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981" w:rsidRPr="00935BB7" w:rsidRDefault="00942981" w:rsidP="00942981">
      <w:pPr>
        <w:rPr>
          <w:rFonts w:ascii="Times New Roman" w:hAnsi="Times New Roman"/>
          <w:b/>
        </w:rPr>
      </w:pPr>
      <w:r w:rsidRPr="00865450">
        <w:rPr>
          <w:rFonts w:ascii="Times New Roman" w:hAnsi="Times New Roman"/>
          <w:b/>
        </w:rPr>
        <w:t>PROCEDIMIENTOS DE EVALUACIÓN Y CRITERIOS DE CALIFICACIÓN</w:t>
      </w:r>
      <w:r>
        <w:rPr>
          <w:rFonts w:ascii="Times New Roman" w:hAnsi="Times New Roman"/>
          <w:b/>
        </w:rPr>
        <w:t xml:space="preserve">  ESO</w:t>
      </w:r>
    </w:p>
    <w:p w:rsidR="00942981" w:rsidRDefault="00942981" w:rsidP="00942981">
      <w:pPr>
        <w:rPr>
          <w:rFonts w:ascii="Times New Roman" w:hAnsi="Times New Roman"/>
        </w:rPr>
      </w:pPr>
      <w:r>
        <w:rPr>
          <w:rFonts w:ascii="Times New Roman" w:hAnsi="Times New Roman"/>
        </w:rPr>
        <w:t>En toda la ESO se aplicarán los siguientes porcentajes:</w:t>
      </w:r>
    </w:p>
    <w:p w:rsidR="00942981" w:rsidRDefault="00942981" w:rsidP="00942981">
      <w:pPr>
        <w:rPr>
          <w:rFonts w:ascii="Times New Roman" w:hAnsi="Times New Roman"/>
        </w:rPr>
      </w:pPr>
      <w:r>
        <w:rPr>
          <w:rFonts w:ascii="Times New Roman" w:hAnsi="Times New Roman"/>
        </w:rPr>
        <w:t>En caso de educación presencial:</w:t>
      </w:r>
    </w:p>
    <w:p w:rsidR="00942981" w:rsidRDefault="00942981" w:rsidP="00942981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F437B">
        <w:rPr>
          <w:rFonts w:ascii="Times New Roman" w:hAnsi="Times New Roman"/>
        </w:rPr>
        <w:t>Exámenes, trabajos, pruebas orales y/o escritas  y lecturas obligatorias: 90% de la nota.</w:t>
      </w:r>
      <w:r>
        <w:rPr>
          <w:rFonts w:ascii="Times New Roman" w:hAnsi="Times New Roman"/>
        </w:rPr>
        <w:t xml:space="preserve"> </w:t>
      </w:r>
      <w:r w:rsidRPr="00DF437B">
        <w:rPr>
          <w:rFonts w:ascii="Times New Roman" w:hAnsi="Times New Roman"/>
        </w:rPr>
        <w:t>(La media de las pruebas se hará según el peso o porcentaje acordado para cada prueba)</w:t>
      </w:r>
    </w:p>
    <w:p w:rsidR="00942981" w:rsidRPr="00DF437B" w:rsidRDefault="00942981" w:rsidP="00942981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F437B">
        <w:rPr>
          <w:rFonts w:ascii="Times New Roman" w:hAnsi="Times New Roman"/>
        </w:rPr>
        <w:t>Participación activa y positiva en clase, esfuerzo por progresar, constancia en el trabajo:10 % de la nota</w:t>
      </w:r>
    </w:p>
    <w:p w:rsidR="00942981" w:rsidRDefault="00942981" w:rsidP="00942981">
      <w:pPr>
        <w:rPr>
          <w:rFonts w:ascii="Times New Roman" w:hAnsi="Times New Roman"/>
        </w:rPr>
      </w:pPr>
      <w:r>
        <w:rPr>
          <w:rFonts w:ascii="Times New Roman" w:hAnsi="Times New Roman"/>
        </w:rPr>
        <w:t>En caso de educación no presencial:</w:t>
      </w:r>
    </w:p>
    <w:p w:rsidR="00942981" w:rsidRDefault="00942981" w:rsidP="00942981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F437B">
        <w:rPr>
          <w:rFonts w:ascii="Times New Roman" w:hAnsi="Times New Roman"/>
        </w:rPr>
        <w:t>Exámenes, trabajos, pruebas orales y/o escritas  y lecturas</w:t>
      </w:r>
      <w:r>
        <w:rPr>
          <w:rFonts w:ascii="Times New Roman" w:hAnsi="Times New Roman"/>
        </w:rPr>
        <w:t xml:space="preserve"> obligatorias: 60% de la nota. </w:t>
      </w:r>
      <w:r w:rsidRPr="00DF437B">
        <w:rPr>
          <w:rFonts w:ascii="Times New Roman" w:hAnsi="Times New Roman"/>
        </w:rPr>
        <w:t>(La media de las pruebas se hará según el peso o porcentaje acordado para cada prueba)</w:t>
      </w:r>
    </w:p>
    <w:p w:rsidR="00942981" w:rsidRDefault="00942981" w:rsidP="00942981">
      <w:pPr>
        <w:numPr>
          <w:ilvl w:val="0"/>
          <w:numId w:val="1"/>
        </w:numPr>
        <w:jc w:val="both"/>
        <w:rPr>
          <w:rFonts w:ascii="Times New Roman" w:hAnsi="Times New Roman"/>
        </w:rPr>
      </w:pPr>
      <w:r w:rsidRPr="00DF437B">
        <w:rPr>
          <w:rFonts w:ascii="Times New Roman" w:hAnsi="Times New Roman"/>
        </w:rPr>
        <w:t xml:space="preserve">Constancia en el trabajo, esfuerzo por progresar, participación activa y positiva en las tareas y ejercicios propuestos, entrega </w:t>
      </w:r>
      <w:proofErr w:type="spellStart"/>
      <w:r w:rsidRPr="00DF437B">
        <w:rPr>
          <w:rFonts w:ascii="Times New Roman" w:hAnsi="Times New Roman"/>
        </w:rPr>
        <w:t>puntual,etc</w:t>
      </w:r>
      <w:proofErr w:type="spellEnd"/>
      <w:r w:rsidRPr="00DF437B">
        <w:rPr>
          <w:rFonts w:ascii="Times New Roman" w:hAnsi="Times New Roman"/>
        </w:rPr>
        <w:t>.: 40%</w:t>
      </w:r>
    </w:p>
    <w:p w:rsidR="00942981" w:rsidRDefault="00942981" w:rsidP="00942981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Es necesario alcanzar el 5 en cada uno de los bloques de conocimiento de la lengua y de educación literaria para una evaluación positiva. </w:t>
      </w:r>
    </w:p>
    <w:p w:rsidR="00942981" w:rsidRPr="00DF437B" w:rsidRDefault="00942981" w:rsidP="00942981">
      <w:pPr>
        <w:spacing w:line="240" w:lineRule="auto"/>
        <w:jc w:val="both"/>
        <w:rPr>
          <w:rFonts w:ascii="Times New Roman" w:hAnsi="Times New Roman"/>
        </w:rPr>
      </w:pPr>
      <w:r w:rsidRPr="00680507">
        <w:rPr>
          <w:rFonts w:ascii="Times New Roman" w:hAnsi="Times New Roman"/>
        </w:rPr>
        <w:t>En el caso de que un alumno no se pueda presentar a una prueba, se considerará la opción de realizar unas preguntas de la misma en la siguiente prueba o repetirla otro día, a criterio de la profesora y según las circunstancias.</w:t>
      </w:r>
      <w:r>
        <w:rPr>
          <w:rFonts w:ascii="Times New Roman" w:hAnsi="Times New Roman"/>
        </w:rPr>
        <w:t xml:space="preserve"> En algún caso se podrá decidir realizar la prueba por videoconferencia grabada o, si el alumno no tuviese conexión a Internet, por teléfono.</w:t>
      </w:r>
    </w:p>
    <w:p w:rsidR="00942981" w:rsidRDefault="00942981" w:rsidP="00942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PARA VALORAR EL TRABAJO DEL ALUMNADO EN CASO DE EDUCACIÓN NO PRESENCIAL (TOTAL: 40%) SE TENDRÁ EN CUENTA:</w:t>
      </w:r>
    </w:p>
    <w:p w:rsidR="00942981" w:rsidRDefault="00942981" w:rsidP="00942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-Se conecta puntualmente y con constancia a  las clases por videoconferencia.</w:t>
      </w:r>
    </w:p>
    <w:p w:rsidR="00942981" w:rsidRDefault="00942981" w:rsidP="00942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-Respeta turnos y normas de convivencia, se presenta de manera adecuada y sigue las normas propuestas por su profesora</w:t>
      </w:r>
    </w:p>
    <w:p w:rsidR="00942981" w:rsidRDefault="00942981" w:rsidP="00942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-Participa activa y positivamente en dichas clases, respondiendo a preguntas, colaborando, etc.</w:t>
      </w:r>
    </w:p>
    <w:p w:rsidR="00942981" w:rsidRDefault="00942981" w:rsidP="00942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-Entrega tareas y trabajos puntualmente y completando todas sus partes  </w:t>
      </w:r>
    </w:p>
    <w:p w:rsidR="00942981" w:rsidRDefault="00942981" w:rsidP="00942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 xml:space="preserve">-Utiliza el formato indicado por su profesora para la presentación de tareas y trabajos.   </w:t>
      </w:r>
    </w:p>
    <w:p w:rsidR="00942981" w:rsidRDefault="00942981" w:rsidP="00942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-Es autónomo en la elaboración y entrega de tareas y trabajos</w:t>
      </w:r>
    </w:p>
    <w:p w:rsidR="00942981" w:rsidRDefault="00942981" w:rsidP="009429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/>
        </w:rPr>
      </w:pPr>
      <w:r>
        <w:rPr>
          <w:rFonts w:ascii="Times New Roman" w:hAnsi="Times New Roman"/>
        </w:rPr>
        <w:t>-Las tareas y trabajos entregados muestran la adquisición de los contenidos y las competencias</w:t>
      </w:r>
    </w:p>
    <w:p w:rsidR="00942981" w:rsidRPr="00467D9D" w:rsidRDefault="00942981" w:rsidP="00942981">
      <w:pPr>
        <w:jc w:val="both"/>
        <w:rPr>
          <w:rFonts w:ascii="Times New Roman" w:hAnsi="Times New Roman"/>
        </w:rPr>
      </w:pPr>
      <w:r w:rsidRPr="00467D9D">
        <w:rPr>
          <w:rFonts w:ascii="Times New Roman" w:hAnsi="Times New Roman"/>
        </w:rPr>
        <w:t>La inadecuada presentación de trabajos y exámenes podrá suponer la penalización de hasta un punto en la nota de los mismos.</w:t>
      </w:r>
    </w:p>
    <w:p w:rsidR="00942981" w:rsidRPr="00467D9D" w:rsidRDefault="00942981" w:rsidP="00942981">
      <w:pPr>
        <w:jc w:val="both"/>
        <w:rPr>
          <w:rFonts w:ascii="Times New Roman" w:hAnsi="Times New Roman"/>
        </w:rPr>
      </w:pPr>
      <w:r w:rsidRPr="00467D9D">
        <w:rPr>
          <w:rFonts w:ascii="Times New Roman" w:hAnsi="Times New Roman"/>
        </w:rPr>
        <w:t>Las faltas de ortografía, Las incorrecciones léxicas y gramaticales e incorrecciones a nivel textual (si falta adecuación, coherencia y cohesión)  podrán bajar hasta dos puntos de la nota en cada examen o trabajo.</w:t>
      </w:r>
    </w:p>
    <w:p w:rsidR="00942981" w:rsidRDefault="00942981" w:rsidP="00942981">
      <w:pPr>
        <w:jc w:val="both"/>
        <w:rPr>
          <w:rFonts w:ascii="Times New Roman" w:hAnsi="Times New Roman"/>
          <w:b/>
          <w:bCs/>
        </w:rPr>
      </w:pPr>
      <w:r w:rsidRPr="00467D9D">
        <w:rPr>
          <w:rFonts w:ascii="Times New Roman" w:hAnsi="Times New Roman"/>
          <w:b/>
          <w:bCs/>
        </w:rPr>
        <w:t xml:space="preserve">Cualquier prueba de evaluación podrá considerarse suspensa -y en tal caso le corresponderá la calificación de 0 puntos sobre 10- si el alumno ha copiado, ha </w:t>
      </w:r>
      <w:r w:rsidRPr="00467D9D">
        <w:rPr>
          <w:rFonts w:ascii="Times New Roman" w:hAnsi="Times New Roman"/>
          <w:b/>
          <w:bCs/>
        </w:rPr>
        <w:lastRenderedPageBreak/>
        <w:t xml:space="preserve">“preguntado" a un compañero o ha intentado mejorar sus resultados académicos mediante procedimientos </w:t>
      </w:r>
      <w:proofErr w:type="spellStart"/>
      <w:r w:rsidRPr="00467D9D">
        <w:rPr>
          <w:rFonts w:ascii="Times New Roman" w:hAnsi="Times New Roman"/>
          <w:b/>
          <w:bCs/>
        </w:rPr>
        <w:t>deshonestos</w:t>
      </w:r>
      <w:proofErr w:type="gramStart"/>
      <w:r w:rsidRPr="00467D9D">
        <w:rPr>
          <w:rFonts w:ascii="Times New Roman" w:hAnsi="Times New Roman"/>
          <w:b/>
          <w:bCs/>
        </w:rPr>
        <w:t>,tanto</w:t>
      </w:r>
      <w:proofErr w:type="spellEnd"/>
      <w:proofErr w:type="gramEnd"/>
      <w:r w:rsidRPr="00467D9D">
        <w:rPr>
          <w:rFonts w:ascii="Times New Roman" w:hAnsi="Times New Roman"/>
          <w:b/>
          <w:bCs/>
        </w:rPr>
        <w:t xml:space="preserve"> en educación presencial como no presencial.</w:t>
      </w:r>
    </w:p>
    <w:p w:rsidR="00942981" w:rsidRDefault="00942981" w:rsidP="00942981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Es necesario alcanzar el 5 en cada uno de los cuatro bloques para una evaluación positiva. </w:t>
      </w:r>
    </w:p>
    <w:p w:rsidR="00942981" w:rsidRDefault="00942981" w:rsidP="00942981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En el caso de que un alumno no se pueda presentar a una prueba, se considerará la opción de realizar unas preguntas de la misma en la siguiente prueba o  repetirla, a criterio de la profesora y según las circunstancias. En algún caso se podrá decidir realizar la prueba por videoconferencia grabada o, si el alumno no tuviese conexión a Internet, por teléfono.</w:t>
      </w:r>
    </w:p>
    <w:p w:rsidR="00942981" w:rsidRDefault="00942981" w:rsidP="00942981">
      <w:pPr>
        <w:spacing w:after="0" w:line="240" w:lineRule="auto"/>
        <w:rPr>
          <w:rFonts w:ascii="Times New Roman" w:hAnsi="Times New Roman"/>
        </w:rPr>
      </w:pPr>
    </w:p>
    <w:p w:rsidR="00942981" w:rsidRPr="00DF437B" w:rsidRDefault="00942981" w:rsidP="00942981">
      <w:pPr>
        <w:rPr>
          <w:rFonts w:ascii="Times New Roman" w:hAnsi="Times New Roman"/>
          <w:b/>
        </w:rPr>
      </w:pPr>
      <w:r w:rsidRPr="00DF437B">
        <w:rPr>
          <w:rFonts w:ascii="Times New Roman" w:hAnsi="Times New Roman"/>
          <w:b/>
        </w:rPr>
        <w:t>CALIFICACIÓN FINAL:</w:t>
      </w:r>
    </w:p>
    <w:p w:rsidR="00942981" w:rsidRDefault="00942981" w:rsidP="0094298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b/>
          <w:bCs/>
        </w:rPr>
        <w:t>nota final</w:t>
      </w:r>
      <w:r>
        <w:rPr>
          <w:rFonts w:ascii="Times New Roman" w:hAnsi="Times New Roman"/>
        </w:rPr>
        <w:t xml:space="preserve"> de curso se hallará según los siguientes porcentajes:</w:t>
      </w:r>
    </w:p>
    <w:p w:rsidR="00942981" w:rsidRPr="00467D9D" w:rsidRDefault="00942981" w:rsidP="00942981">
      <w:pPr>
        <w:numPr>
          <w:ilvl w:val="0"/>
          <w:numId w:val="1"/>
        </w:numPr>
        <w:rPr>
          <w:rFonts w:ascii="Times New Roman" w:hAnsi="Times New Roman"/>
        </w:rPr>
      </w:pPr>
      <w:r w:rsidRPr="00467D9D">
        <w:rPr>
          <w:rFonts w:ascii="Times New Roman" w:hAnsi="Times New Roman"/>
        </w:rPr>
        <w:t xml:space="preserve">Se hará </w:t>
      </w:r>
      <w:r>
        <w:rPr>
          <w:rFonts w:ascii="Times New Roman" w:hAnsi="Times New Roman"/>
        </w:rPr>
        <w:t>el cálculo</w:t>
      </w:r>
      <w:r w:rsidRPr="00467D9D">
        <w:rPr>
          <w:rFonts w:ascii="Times New Roman" w:hAnsi="Times New Roman"/>
        </w:rPr>
        <w:t xml:space="preserve"> con la nota de la 1ª evaluación </w:t>
      </w:r>
      <w:r>
        <w:rPr>
          <w:rFonts w:ascii="Times New Roman" w:hAnsi="Times New Roman"/>
        </w:rPr>
        <w:t>(</w:t>
      </w:r>
      <w:r w:rsidRPr="00467D9D">
        <w:rPr>
          <w:rFonts w:ascii="Times New Roman" w:hAnsi="Times New Roman"/>
        </w:rPr>
        <w:t>25%</w:t>
      </w:r>
      <w:r>
        <w:rPr>
          <w:rFonts w:ascii="Times New Roman" w:hAnsi="Times New Roman"/>
        </w:rPr>
        <w:t>)</w:t>
      </w:r>
      <w:r w:rsidRPr="00467D9D">
        <w:rPr>
          <w:rFonts w:ascii="Times New Roman" w:hAnsi="Times New Roman"/>
        </w:rPr>
        <w:t xml:space="preserve"> + nota de la 2ª </w:t>
      </w:r>
      <w:proofErr w:type="spellStart"/>
      <w:r w:rsidRPr="00467D9D">
        <w:rPr>
          <w:rFonts w:ascii="Times New Roman" w:hAnsi="Times New Roman"/>
        </w:rPr>
        <w:t>eval</w:t>
      </w:r>
      <w:proofErr w:type="spellEnd"/>
      <w:r w:rsidRPr="00467D9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(</w:t>
      </w:r>
      <w:r w:rsidRPr="00467D9D">
        <w:rPr>
          <w:rFonts w:ascii="Times New Roman" w:hAnsi="Times New Roman"/>
        </w:rPr>
        <w:t>25%</w:t>
      </w:r>
      <w:r>
        <w:rPr>
          <w:rFonts w:ascii="Times New Roman" w:hAnsi="Times New Roman"/>
        </w:rPr>
        <w:t>)</w:t>
      </w:r>
      <w:r w:rsidRPr="00467D9D">
        <w:rPr>
          <w:rFonts w:ascii="Times New Roman" w:hAnsi="Times New Roman"/>
        </w:rPr>
        <w:t xml:space="preserve"> + nota de la 3ª </w:t>
      </w:r>
      <w:proofErr w:type="spellStart"/>
      <w:r w:rsidRPr="00467D9D">
        <w:rPr>
          <w:rFonts w:ascii="Times New Roman" w:hAnsi="Times New Roman"/>
        </w:rPr>
        <w:t>eval</w:t>
      </w:r>
      <w:proofErr w:type="spellEnd"/>
      <w:r w:rsidRPr="00467D9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(</w:t>
      </w:r>
      <w:r w:rsidRPr="00467D9D">
        <w:rPr>
          <w:rFonts w:ascii="Times New Roman" w:hAnsi="Times New Roman"/>
        </w:rPr>
        <w:t>50%</w:t>
      </w:r>
      <w:r>
        <w:rPr>
          <w:rFonts w:ascii="Times New Roman" w:hAnsi="Times New Roman"/>
        </w:rPr>
        <w:t>)</w:t>
      </w:r>
    </w:p>
    <w:p w:rsidR="00942981" w:rsidRDefault="00942981" w:rsidP="00942981">
      <w:pPr>
        <w:jc w:val="both"/>
        <w:rPr>
          <w:rFonts w:ascii="Times New Roman" w:hAnsi="Times New Roman"/>
        </w:rPr>
      </w:pPr>
      <w:r w:rsidRPr="00467D9D">
        <w:rPr>
          <w:rFonts w:ascii="Times New Roman" w:hAnsi="Times New Roman"/>
        </w:rPr>
        <w:t>Las profesoras podrán hacer un examen global de recuperación o realizar recuperaciones parciales a lo largo del curso. El alumno se presentará a la prueba extraordinaria de septiembre con toda la materia, incluidos los libros de lectura.</w:t>
      </w:r>
    </w:p>
    <w:p w:rsidR="00C81241" w:rsidRPr="00942981" w:rsidRDefault="00C81241" w:rsidP="00942981"/>
    <w:sectPr w:rsidR="00C81241" w:rsidRPr="009429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D758F7"/>
    <w:multiLevelType w:val="hybridMultilevel"/>
    <w:tmpl w:val="05AE1C4E"/>
    <w:lvl w:ilvl="0" w:tplc="53A8C4C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42981"/>
    <w:rsid w:val="00942981"/>
    <w:rsid w:val="00C81241"/>
    <w:rsid w:val="00EE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raquelparada</dc:creator>
  <cp:lastModifiedBy>raquelparada</cp:lastModifiedBy>
  <cp:revision>2</cp:revision>
  <dcterms:created xsi:type="dcterms:W3CDTF">2020-10-22T08:50:00Z</dcterms:created>
  <dcterms:modified xsi:type="dcterms:W3CDTF">2020-10-22T08:50:00Z</dcterms:modified>
</cp:coreProperties>
</file>