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CC" w:rsidRPr="000F1876" w:rsidRDefault="00B416CC" w:rsidP="00B416CC">
      <w:r>
        <w:rPr>
          <w:rFonts w:ascii="Cambria" w:hAnsi="Cambria"/>
          <w:b/>
          <w:caps/>
          <w:sz w:val="24"/>
        </w:rPr>
        <w:t>Comentario de texto</w:t>
      </w:r>
      <w:r w:rsidRPr="000A01C1">
        <w:rPr>
          <w:rFonts w:ascii="Cambria" w:hAnsi="Cambria"/>
          <w:b/>
          <w:caps/>
          <w:sz w:val="24"/>
        </w:rPr>
        <w:t xml:space="preserve">. </w:t>
      </w:r>
      <w:r>
        <w:rPr>
          <w:rFonts w:ascii="Cambria" w:hAnsi="Cambria"/>
          <w:b/>
          <w:caps/>
          <w:sz w:val="24"/>
        </w:rPr>
        <w:t>Cerebros de izquierdas y de derechas</w:t>
      </w:r>
    </w:p>
    <w:p w:rsidR="00B416CC" w:rsidRPr="00E24816" w:rsidRDefault="00D30A32" w:rsidP="00B416CC">
      <w:pPr>
        <w:spacing w:before="120" w:after="120" w:line="180" w:lineRule="atLeast"/>
        <w:jc w:val="both"/>
        <w:outlineLvl w:val="0"/>
        <w:rPr>
          <w:rFonts w:ascii="Cambria" w:eastAsia="Times New Roman" w:hAnsi="Cambria"/>
          <w:b/>
          <w:bCs/>
          <w:kern w:val="36"/>
          <w:lang w:eastAsia="es-ES"/>
        </w:rPr>
      </w:pPr>
      <w:r>
        <w:rPr>
          <w:rFonts w:ascii="Cambria" w:hAnsi="Cambria"/>
          <w:b/>
          <w:caps/>
          <w:noProof/>
          <w:sz w:val="24"/>
          <w:lang w:eastAsia="es-ES"/>
        </w:rPr>
        <mc:AlternateContent>
          <mc:Choice Requires="wps">
            <w:drawing>
              <wp:anchor distT="0" distB="0" distL="114300" distR="114300" simplePos="0" relativeHeight="251657728" behindDoc="0" locked="0" layoutInCell="1" allowOverlap="1">
                <wp:simplePos x="0" y="0"/>
                <wp:positionH relativeFrom="column">
                  <wp:posOffset>-99060</wp:posOffset>
                </wp:positionH>
                <wp:positionV relativeFrom="paragraph">
                  <wp:posOffset>80010</wp:posOffset>
                </wp:positionV>
                <wp:extent cx="5768340" cy="45085"/>
                <wp:effectExtent l="9525" t="8255"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45085"/>
                        </a:xfrm>
                        <a:prstGeom prst="rect">
                          <a:avLst/>
                        </a:prstGeom>
                        <a:solidFill>
                          <a:srgbClr val="00B0F0"/>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0CFC78" id="Rectangle 2" o:spid="_x0000_s1026" style="position:absolute;margin-left:-7.8pt;margin-top:6.3pt;width:454.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" fillcolor="#00b0f0" strokecolor="#00b0f0"/>
            </w:pict>
          </mc:Fallback>
        </mc:AlternateContent>
      </w:r>
    </w:p>
    <w:p w:rsidR="00970085" w:rsidRDefault="00970085" w:rsidP="00B416CC">
      <w:pPr>
        <w:spacing w:before="120" w:after="120"/>
        <w:ind w:left="0"/>
        <w:jc w:val="both"/>
        <w:outlineLvl w:val="1"/>
        <w:rPr>
          <w:rFonts w:eastAsia="Times New Roman"/>
          <w:bCs/>
          <w:lang w:eastAsia="es-ES"/>
        </w:rPr>
      </w:pPr>
      <w:r w:rsidRPr="00970085">
        <w:rPr>
          <w:rFonts w:eastAsia="Times New Roman"/>
          <w:bCs/>
          <w:lang w:eastAsia="es-ES"/>
        </w:rPr>
        <w:t xml:space="preserve">http://elpais.com/diario/2007/09/17/sociedad/1189980005_850215.html </w:t>
      </w:r>
    </w:p>
    <w:p w:rsidR="00B416CC" w:rsidRPr="00B416CC" w:rsidRDefault="009D6B7D" w:rsidP="00B416CC">
      <w:pPr>
        <w:spacing w:before="120" w:after="120"/>
        <w:ind w:left="0"/>
        <w:jc w:val="both"/>
        <w:outlineLvl w:val="1"/>
        <w:rPr>
          <w:rFonts w:eastAsia="Times New Roman"/>
          <w:bCs/>
          <w:lang w:eastAsia="es-ES"/>
        </w:rPr>
      </w:pPr>
      <w:hyperlink r:id="rId8" w:tooltip="Ver todas las noticias de El País" w:history="1">
        <w:r w:rsidR="00B416CC" w:rsidRPr="00B416CC">
          <w:rPr>
            <w:rFonts w:eastAsia="Times New Roman"/>
            <w:bCs/>
            <w:lang w:eastAsia="es-ES"/>
          </w:rPr>
          <w:t>El País</w:t>
        </w:r>
      </w:hyperlink>
      <w:r w:rsidR="00B416CC" w:rsidRPr="00B416CC">
        <w:rPr>
          <w:rFonts w:eastAsia="Times New Roman"/>
          <w:bCs/>
          <w:lang w:eastAsia="es-ES"/>
        </w:rPr>
        <w:t xml:space="preserve"> Madrid </w:t>
      </w:r>
      <w:hyperlink r:id="rId9" w:tooltip="Ver todas las noticias de esta fecha" w:history="1">
        <w:r w:rsidR="00B416CC" w:rsidRPr="00B416CC">
          <w:rPr>
            <w:rFonts w:eastAsia="Times New Roman"/>
            <w:bCs/>
            <w:lang w:eastAsia="es-ES"/>
          </w:rPr>
          <w:t>17 SEP 2007</w:t>
        </w:r>
      </w:hyperlink>
      <w:r w:rsidR="00B416CC" w:rsidRPr="00B416CC">
        <w:rPr>
          <w:rFonts w:eastAsia="Times New Roman"/>
          <w:bCs/>
          <w:lang w:eastAsia="es-ES"/>
        </w:rPr>
        <w:t xml:space="preserve"> </w:t>
      </w:r>
    </w:p>
    <w:p w:rsidR="00B416CC" w:rsidRPr="00B416CC" w:rsidRDefault="00B416CC" w:rsidP="00B416CC">
      <w:pPr>
        <w:pStyle w:val="Normalweb"/>
        <w:spacing w:before="120" w:beforeAutospacing="0" w:after="120" w:afterAutospacing="0" w:line="300" w:lineRule="atLeast"/>
        <w:ind w:firstLine="709"/>
        <w:jc w:val="both"/>
        <w:rPr>
          <w:rFonts w:ascii="Calibri" w:hAnsi="Calibri"/>
          <w:sz w:val="22"/>
          <w:szCs w:val="22"/>
        </w:rPr>
      </w:pPr>
      <w:r w:rsidRPr="00B416CC">
        <w:rPr>
          <w:rFonts w:ascii="Calibri" w:hAnsi="Calibri"/>
          <w:sz w:val="22"/>
          <w:szCs w:val="22"/>
        </w:rPr>
        <w:t xml:space="preserve">Un estudio de la Universidad de Nueva York presentado en la revista científica </w:t>
      </w:r>
      <w:proofErr w:type="spellStart"/>
      <w:r w:rsidRPr="00B416CC">
        <w:rPr>
          <w:rStyle w:val="nfase"/>
          <w:rFonts w:ascii="Calibri" w:hAnsi="Calibri"/>
          <w:sz w:val="22"/>
          <w:szCs w:val="22"/>
        </w:rPr>
        <w:t>Nature</w:t>
      </w:r>
      <w:proofErr w:type="spellEnd"/>
      <w:r w:rsidRPr="00B416CC">
        <w:rPr>
          <w:rStyle w:val="nfase"/>
          <w:rFonts w:ascii="Calibri" w:hAnsi="Calibri"/>
          <w:sz w:val="22"/>
          <w:szCs w:val="22"/>
        </w:rPr>
        <w:t xml:space="preserve"> </w:t>
      </w:r>
      <w:proofErr w:type="spellStart"/>
      <w:r w:rsidRPr="00B416CC">
        <w:rPr>
          <w:rStyle w:val="nfase"/>
          <w:rFonts w:ascii="Calibri" w:hAnsi="Calibri"/>
          <w:sz w:val="22"/>
          <w:szCs w:val="22"/>
        </w:rPr>
        <w:t>Neuroscience</w:t>
      </w:r>
      <w:proofErr w:type="spellEnd"/>
      <w:r w:rsidRPr="00B416CC">
        <w:rPr>
          <w:rFonts w:ascii="Calibri" w:hAnsi="Calibri"/>
          <w:sz w:val="22"/>
          <w:szCs w:val="22"/>
        </w:rPr>
        <w:t xml:space="preserve"> ha demostrado que el cerebro de las personas de izquierdas funciona de manera distinta del de las que son de derechas. </w:t>
      </w:r>
      <w:r w:rsidR="00ED5780">
        <w:rPr>
          <w:rFonts w:ascii="Calibri" w:hAnsi="Calibri"/>
          <w:sz w:val="22"/>
          <w:szCs w:val="22"/>
        </w:rPr>
        <w:t xml:space="preserve">Esta no es una idea novedosa, </w:t>
      </w:r>
      <w:r w:rsidRPr="00B416CC">
        <w:rPr>
          <w:rFonts w:ascii="Calibri" w:hAnsi="Calibri"/>
          <w:sz w:val="22"/>
          <w:szCs w:val="22"/>
        </w:rPr>
        <w:t xml:space="preserve">incluso el director de cine Woody Allen apuntó en su musical </w:t>
      </w:r>
      <w:r w:rsidRPr="00B416CC">
        <w:rPr>
          <w:rStyle w:val="nfase"/>
          <w:rFonts w:ascii="Calibri" w:hAnsi="Calibri"/>
          <w:sz w:val="22"/>
          <w:szCs w:val="22"/>
        </w:rPr>
        <w:t xml:space="preserve">Todos dicen I </w:t>
      </w:r>
      <w:proofErr w:type="spellStart"/>
      <w:r w:rsidRPr="00B416CC">
        <w:rPr>
          <w:rStyle w:val="nfase"/>
          <w:rFonts w:ascii="Calibri" w:hAnsi="Calibri"/>
          <w:sz w:val="22"/>
          <w:szCs w:val="22"/>
        </w:rPr>
        <w:t>Love</w:t>
      </w:r>
      <w:proofErr w:type="spellEnd"/>
      <w:r w:rsidRPr="00B416CC">
        <w:rPr>
          <w:rStyle w:val="nfase"/>
          <w:rFonts w:ascii="Calibri" w:hAnsi="Calibri"/>
          <w:sz w:val="22"/>
          <w:szCs w:val="22"/>
        </w:rPr>
        <w:t xml:space="preserve"> </w:t>
      </w:r>
      <w:proofErr w:type="spellStart"/>
      <w:r w:rsidRPr="00B416CC">
        <w:rPr>
          <w:rStyle w:val="nfase"/>
          <w:rFonts w:ascii="Calibri" w:hAnsi="Calibri"/>
          <w:sz w:val="22"/>
          <w:szCs w:val="22"/>
        </w:rPr>
        <w:t>you</w:t>
      </w:r>
      <w:proofErr w:type="spellEnd"/>
      <w:r w:rsidRPr="00B416CC">
        <w:rPr>
          <w:rFonts w:ascii="Calibri" w:hAnsi="Calibri"/>
          <w:sz w:val="22"/>
          <w:szCs w:val="22"/>
        </w:rPr>
        <w:t xml:space="preserve"> que la razón por la que uno puede volverse republicano después de haber vivido toda la vida entre demócratas podía estar en un pequeño tumor que le impide a uno razonar adecuadamente.</w:t>
      </w:r>
    </w:p>
    <w:p w:rsidR="00B416CC" w:rsidRPr="00B416CC" w:rsidRDefault="00B416CC" w:rsidP="00B416CC">
      <w:pPr>
        <w:pStyle w:val="Normalweb"/>
        <w:spacing w:before="120" w:beforeAutospacing="0" w:after="120" w:afterAutospacing="0" w:line="300" w:lineRule="atLeast"/>
        <w:ind w:firstLine="709"/>
        <w:jc w:val="both"/>
        <w:rPr>
          <w:rFonts w:ascii="Calibri" w:hAnsi="Calibri"/>
          <w:sz w:val="22"/>
          <w:szCs w:val="22"/>
        </w:rPr>
      </w:pPr>
      <w:bookmarkStart w:id="0" w:name="sumario_1"/>
      <w:bookmarkEnd w:id="0"/>
      <w:r w:rsidRPr="00B416CC">
        <w:rPr>
          <w:rFonts w:ascii="Calibri" w:hAnsi="Calibri"/>
          <w:sz w:val="22"/>
          <w:szCs w:val="22"/>
        </w:rPr>
        <w:t xml:space="preserve">Pero los científicos del estudio han ido más allá. Han llegado a la conclusión de que las diferencias se dan a la hora de improvisar en situaciones inesperadas y no siempre ante cuestiones políticas. El estudio asegura que aquellos que se definen como liberales muestran mayor actividad neuronal en el córtex </w:t>
      </w:r>
      <w:proofErr w:type="spellStart"/>
      <w:r w:rsidRPr="00B416CC">
        <w:rPr>
          <w:rFonts w:ascii="Calibri" w:hAnsi="Calibri"/>
          <w:sz w:val="22"/>
          <w:szCs w:val="22"/>
        </w:rPr>
        <w:t>cingulado</w:t>
      </w:r>
      <w:proofErr w:type="spellEnd"/>
      <w:r w:rsidRPr="00B416CC">
        <w:rPr>
          <w:rFonts w:ascii="Calibri" w:hAnsi="Calibri"/>
          <w:sz w:val="22"/>
          <w:szCs w:val="22"/>
        </w:rPr>
        <w:t xml:space="preserve"> anterior, una zona del cerebro que se activa siempre en situaciones en las que se impone solucionar un conflicto. Este tipo de personas, según los científicos, son expertas en inhibir sus reacciones.</w:t>
      </w:r>
      <w:r w:rsidR="00ED5780">
        <w:rPr>
          <w:rFonts w:ascii="Calibri" w:hAnsi="Calibri"/>
          <w:sz w:val="22"/>
          <w:szCs w:val="22"/>
        </w:rPr>
        <w:t xml:space="preserve"> Mientras que l</w:t>
      </w:r>
      <w:r w:rsidRPr="00B416CC">
        <w:rPr>
          <w:rFonts w:ascii="Calibri" w:hAnsi="Calibri"/>
          <w:sz w:val="22"/>
          <w:szCs w:val="22"/>
        </w:rPr>
        <w:t>os conservadores, con un perfil más estructurado y permanente, suelen mostrarse menos flexibles en las situaciones en las que se requiere cambiar un hábito, incluso si han recibido instrucciones de hacerlo.</w:t>
      </w:r>
    </w:p>
    <w:p w:rsidR="00B416CC" w:rsidRPr="00B416CC" w:rsidRDefault="00B416CC" w:rsidP="00B416CC">
      <w:pPr>
        <w:pStyle w:val="Normalweb"/>
        <w:spacing w:before="120" w:beforeAutospacing="0" w:after="120" w:afterAutospacing="0" w:line="300" w:lineRule="atLeast"/>
        <w:ind w:firstLine="709"/>
        <w:jc w:val="both"/>
        <w:rPr>
          <w:rFonts w:ascii="Calibri" w:hAnsi="Calibri"/>
          <w:sz w:val="22"/>
          <w:szCs w:val="22"/>
        </w:rPr>
      </w:pPr>
      <w:r w:rsidRPr="00B416CC">
        <w:rPr>
          <w:rFonts w:ascii="Calibri" w:hAnsi="Calibri"/>
          <w:sz w:val="22"/>
          <w:szCs w:val="22"/>
        </w:rPr>
        <w:t xml:space="preserve">El estudio basa todo su hallazgo en el descubrimiento de un mecanismo del cerebro </w:t>
      </w:r>
      <w:proofErr w:type="gramStart"/>
      <w:r w:rsidRPr="00B416CC">
        <w:rPr>
          <w:rFonts w:ascii="Calibri" w:hAnsi="Calibri"/>
          <w:sz w:val="22"/>
          <w:szCs w:val="22"/>
        </w:rPr>
        <w:t>humano</w:t>
      </w:r>
      <w:proofErr w:type="gramEnd"/>
      <w:r w:rsidRPr="00B416CC">
        <w:rPr>
          <w:rFonts w:ascii="Calibri" w:hAnsi="Calibri"/>
          <w:sz w:val="22"/>
          <w:szCs w:val="22"/>
        </w:rPr>
        <w:t xml:space="preserve"> que </w:t>
      </w:r>
      <w:r w:rsidR="00ED5780">
        <w:rPr>
          <w:rFonts w:ascii="Calibri" w:hAnsi="Calibri"/>
          <w:sz w:val="22"/>
          <w:szCs w:val="22"/>
        </w:rPr>
        <w:t xml:space="preserve">se </w:t>
      </w:r>
      <w:r w:rsidR="00ED5780" w:rsidRPr="00B416CC">
        <w:rPr>
          <w:rFonts w:ascii="Calibri" w:hAnsi="Calibri"/>
          <w:sz w:val="22"/>
          <w:szCs w:val="22"/>
        </w:rPr>
        <w:t>denomina</w:t>
      </w:r>
      <w:r w:rsidRPr="00B416CC">
        <w:rPr>
          <w:rFonts w:ascii="Calibri" w:hAnsi="Calibri"/>
          <w:sz w:val="22"/>
          <w:szCs w:val="22"/>
        </w:rPr>
        <w:t xml:space="preserve"> "control de conflictos". </w:t>
      </w:r>
      <w:proofErr w:type="spellStart"/>
      <w:r w:rsidRPr="00B416CC">
        <w:rPr>
          <w:rFonts w:ascii="Calibri" w:hAnsi="Calibri"/>
          <w:sz w:val="22"/>
          <w:szCs w:val="22"/>
        </w:rPr>
        <w:t>Aún</w:t>
      </w:r>
      <w:proofErr w:type="spellEnd"/>
      <w:r w:rsidRPr="00B416CC">
        <w:rPr>
          <w:rFonts w:ascii="Calibri" w:hAnsi="Calibri"/>
          <w:sz w:val="22"/>
          <w:szCs w:val="22"/>
        </w:rPr>
        <w:t xml:space="preserve"> así, aseguran que ninguna de las dos formas de pensar que ambos tipos de personas desarrollan en esas situaciones es mejor que la otra.</w:t>
      </w:r>
      <w:r w:rsidR="00ED5780">
        <w:rPr>
          <w:rFonts w:ascii="Calibri" w:hAnsi="Calibri"/>
          <w:sz w:val="22"/>
          <w:szCs w:val="22"/>
        </w:rPr>
        <w:t xml:space="preserve"> Dr. </w:t>
      </w:r>
      <w:r w:rsidRPr="00B416CC">
        <w:rPr>
          <w:rFonts w:ascii="Calibri" w:hAnsi="Calibri"/>
          <w:sz w:val="22"/>
          <w:szCs w:val="22"/>
        </w:rPr>
        <w:t>F</w:t>
      </w:r>
      <w:r w:rsidR="00ED5780">
        <w:rPr>
          <w:rFonts w:ascii="Calibri" w:hAnsi="Calibri"/>
          <w:sz w:val="22"/>
          <w:szCs w:val="22"/>
        </w:rPr>
        <w:t>.</w:t>
      </w:r>
      <w:r w:rsidRPr="00B416CC">
        <w:rPr>
          <w:rFonts w:ascii="Calibri" w:hAnsi="Calibri"/>
          <w:sz w:val="22"/>
          <w:szCs w:val="22"/>
        </w:rPr>
        <w:t xml:space="preserve"> J. </w:t>
      </w:r>
      <w:proofErr w:type="spellStart"/>
      <w:r w:rsidRPr="00B416CC">
        <w:rPr>
          <w:rFonts w:ascii="Calibri" w:hAnsi="Calibri"/>
          <w:sz w:val="22"/>
          <w:szCs w:val="22"/>
        </w:rPr>
        <w:t>Sulloway</w:t>
      </w:r>
      <w:proofErr w:type="spellEnd"/>
      <w:r w:rsidRPr="00B416CC">
        <w:rPr>
          <w:rFonts w:ascii="Calibri" w:hAnsi="Calibri"/>
          <w:sz w:val="22"/>
          <w:szCs w:val="22"/>
        </w:rPr>
        <w:t xml:space="preserve">, un investigador del Instituto de Personalidad e Investigación Social de Berkeley ha señalado que </w:t>
      </w:r>
      <w:r w:rsidR="00ED5780">
        <w:rPr>
          <w:rFonts w:ascii="Calibri" w:hAnsi="Calibri"/>
          <w:sz w:val="22"/>
          <w:szCs w:val="22"/>
        </w:rPr>
        <w:t xml:space="preserve">el estudio </w:t>
      </w:r>
      <w:r w:rsidRPr="00B416CC">
        <w:rPr>
          <w:rFonts w:ascii="Calibri" w:hAnsi="Calibri"/>
          <w:sz w:val="22"/>
          <w:szCs w:val="22"/>
        </w:rPr>
        <w:t>ha servido para proporcionar "una elegante demostración de que las diferencias individuales entre conservadores y liberales están fuertemente relacionadas con la actividad del cerebro".</w:t>
      </w:r>
      <w:r w:rsidR="00ED5780">
        <w:rPr>
          <w:rFonts w:ascii="Calibri" w:hAnsi="Calibri"/>
          <w:sz w:val="22"/>
          <w:szCs w:val="22"/>
        </w:rPr>
        <w:t xml:space="preserve"> </w:t>
      </w:r>
      <w:proofErr w:type="spellStart"/>
      <w:r w:rsidRPr="00B416CC">
        <w:rPr>
          <w:rFonts w:ascii="Calibri" w:hAnsi="Calibri"/>
          <w:sz w:val="22"/>
          <w:szCs w:val="22"/>
        </w:rPr>
        <w:t>Sulloway</w:t>
      </w:r>
      <w:proofErr w:type="spellEnd"/>
      <w:r w:rsidRPr="00B416CC">
        <w:rPr>
          <w:rFonts w:ascii="Calibri" w:hAnsi="Calibri"/>
          <w:sz w:val="22"/>
          <w:szCs w:val="22"/>
        </w:rPr>
        <w:t xml:space="preserve"> explicó que el estudio servía además para explicar por qué mientras el presidente de los Estados Unidos, George W. Bush, no se bajaba del burro en la guerra de Irak, su contrincante, el senador John F. Kerry cambiaba de opinión a menudo.</w:t>
      </w:r>
    </w:p>
    <w:p w:rsidR="00B416CC" w:rsidRPr="00B416CC" w:rsidRDefault="00B416CC" w:rsidP="00B416CC">
      <w:pPr>
        <w:pStyle w:val="Normalweb"/>
        <w:spacing w:before="120" w:beforeAutospacing="0" w:after="120" w:afterAutospacing="0" w:line="300" w:lineRule="atLeast"/>
        <w:ind w:firstLine="709"/>
        <w:jc w:val="both"/>
        <w:rPr>
          <w:rFonts w:ascii="Calibri" w:hAnsi="Calibri"/>
          <w:sz w:val="22"/>
          <w:szCs w:val="22"/>
        </w:rPr>
      </w:pPr>
      <w:r w:rsidRPr="00B416CC">
        <w:rPr>
          <w:rFonts w:ascii="Calibri" w:hAnsi="Calibri"/>
          <w:sz w:val="22"/>
          <w:szCs w:val="22"/>
        </w:rPr>
        <w:t>La investigación ha sido realizada mediante una serie de pruebas a varios estudiantes que se sometían a un electroencefalograma mientras respondían a las señales de un ordenador. A los estudiantes se les acostumbraba a responder siempre lo mismo ante una determinada señal pero luego eran sorprendidos con otras que los obligaban a inhibir o modificar su comportamiento. El encefalograma medía las reacciones neuronales de los cobayas en el momento en que entraban en conflicto con el hábito que habían adquirido.</w:t>
      </w:r>
    </w:p>
    <w:p w:rsidR="00B416CC" w:rsidRPr="00B416CC" w:rsidRDefault="00B416CC" w:rsidP="00B416CC">
      <w:pPr>
        <w:pStyle w:val="Normalweb"/>
        <w:spacing w:before="120" w:beforeAutospacing="0" w:after="120" w:afterAutospacing="0" w:line="300" w:lineRule="atLeast"/>
        <w:ind w:firstLine="709"/>
        <w:jc w:val="both"/>
        <w:rPr>
          <w:rFonts w:ascii="Calibri" w:hAnsi="Calibri"/>
          <w:sz w:val="22"/>
          <w:szCs w:val="22"/>
        </w:rPr>
      </w:pPr>
      <w:r w:rsidRPr="00B416CC">
        <w:rPr>
          <w:rFonts w:ascii="Calibri" w:hAnsi="Calibri"/>
          <w:sz w:val="22"/>
          <w:szCs w:val="22"/>
        </w:rPr>
        <w:t xml:space="preserve">De todas formas, el director del estudio, </w:t>
      </w:r>
      <w:r w:rsidR="00ED5780">
        <w:rPr>
          <w:rFonts w:ascii="Calibri" w:hAnsi="Calibri"/>
          <w:sz w:val="22"/>
          <w:szCs w:val="22"/>
        </w:rPr>
        <w:t xml:space="preserve">D. </w:t>
      </w:r>
      <w:proofErr w:type="spellStart"/>
      <w:r w:rsidRPr="00B416CC">
        <w:rPr>
          <w:rFonts w:ascii="Calibri" w:hAnsi="Calibri"/>
          <w:sz w:val="22"/>
          <w:szCs w:val="22"/>
        </w:rPr>
        <w:t>Amodio</w:t>
      </w:r>
      <w:proofErr w:type="spellEnd"/>
      <w:r w:rsidRPr="00B416CC">
        <w:rPr>
          <w:rFonts w:ascii="Calibri" w:hAnsi="Calibri"/>
          <w:sz w:val="22"/>
          <w:szCs w:val="22"/>
        </w:rPr>
        <w:t xml:space="preserve">, matizó en </w:t>
      </w:r>
      <w:r w:rsidRPr="00B416CC">
        <w:rPr>
          <w:rStyle w:val="nfase"/>
          <w:rFonts w:ascii="Calibri" w:hAnsi="Calibri"/>
          <w:sz w:val="22"/>
          <w:szCs w:val="22"/>
        </w:rPr>
        <w:t xml:space="preserve">Los </w:t>
      </w:r>
      <w:proofErr w:type="spellStart"/>
      <w:r w:rsidRPr="00B416CC">
        <w:rPr>
          <w:rStyle w:val="nfase"/>
          <w:rFonts w:ascii="Calibri" w:hAnsi="Calibri"/>
          <w:sz w:val="22"/>
          <w:szCs w:val="22"/>
        </w:rPr>
        <w:t>Angeles</w:t>
      </w:r>
      <w:proofErr w:type="spellEnd"/>
      <w:r w:rsidRPr="00B416CC">
        <w:rPr>
          <w:rStyle w:val="nfase"/>
          <w:rFonts w:ascii="Calibri" w:hAnsi="Calibri"/>
          <w:sz w:val="22"/>
          <w:szCs w:val="22"/>
        </w:rPr>
        <w:t xml:space="preserve"> Times:</w:t>
      </w:r>
      <w:r w:rsidRPr="00B416CC">
        <w:rPr>
          <w:rFonts w:ascii="Calibri" w:hAnsi="Calibri"/>
          <w:sz w:val="22"/>
          <w:szCs w:val="22"/>
        </w:rPr>
        <w:t xml:space="preserve"> "El voto no está determinado sólo por la actividad neuronal. Influyen mucho los factores educacionales, culturales y ambientales".</w:t>
      </w:r>
    </w:p>
    <w:p w:rsidR="00796228" w:rsidRDefault="00796228"/>
    <w:p w:rsidR="00B416CC" w:rsidRDefault="00B416CC"/>
    <w:p w:rsidR="00B416CC" w:rsidRPr="00B66243" w:rsidRDefault="00B416CC" w:rsidP="00B416CC">
      <w:pPr>
        <w:rPr>
          <w:b/>
          <w:i/>
          <w:u w:val="single"/>
        </w:rPr>
      </w:pPr>
      <w:r w:rsidRPr="00B66243">
        <w:rPr>
          <w:b/>
          <w:i/>
          <w:u w:val="single"/>
        </w:rPr>
        <w:t>Cuestiones</w:t>
      </w:r>
    </w:p>
    <w:p w:rsidR="00B416CC" w:rsidRPr="00B66243" w:rsidRDefault="00B416CC" w:rsidP="00B416CC">
      <w:pPr>
        <w:spacing w:before="120" w:after="120"/>
        <w:ind w:left="0"/>
        <w:rPr>
          <w:i/>
        </w:rPr>
      </w:pPr>
      <w:r w:rsidRPr="00B66243">
        <w:rPr>
          <w:i/>
        </w:rPr>
        <w:t xml:space="preserve">Vamos a abordar este artículo con la conocida técnica de las </w:t>
      </w:r>
      <w:proofErr w:type="spellStart"/>
      <w:r w:rsidRPr="00B66243">
        <w:rPr>
          <w:i/>
        </w:rPr>
        <w:t>Ws</w:t>
      </w:r>
      <w:proofErr w:type="spellEnd"/>
      <w:r w:rsidRPr="00B66243">
        <w:rPr>
          <w:i/>
        </w:rPr>
        <w:t xml:space="preserve"> </w:t>
      </w:r>
    </w:p>
    <w:p w:rsidR="00B416CC" w:rsidRPr="00B66243" w:rsidRDefault="00B416CC" w:rsidP="00B416CC">
      <w:pPr>
        <w:numPr>
          <w:ilvl w:val="0"/>
          <w:numId w:val="1"/>
        </w:numPr>
        <w:spacing w:before="120" w:after="120"/>
        <w:ind w:left="284" w:firstLine="0"/>
        <w:rPr>
          <w:i/>
        </w:rPr>
      </w:pPr>
      <w:r>
        <w:rPr>
          <w:i/>
        </w:rPr>
        <w:lastRenderedPageBreak/>
        <w:t xml:space="preserve">Lee el texto, subraya las ideas más importantes y apunta las palabras que no conozcas, por </w:t>
      </w:r>
      <w:proofErr w:type="spellStart"/>
      <w:r>
        <w:rPr>
          <w:i/>
        </w:rPr>
        <w:t>ejp</w:t>
      </w:r>
      <w:proofErr w:type="spellEnd"/>
      <w:r>
        <w:rPr>
          <w:i/>
        </w:rPr>
        <w:t>.</w:t>
      </w:r>
      <w:r w:rsidRPr="00B66243">
        <w:rPr>
          <w:i/>
        </w:rPr>
        <w:t xml:space="preserve">  </w:t>
      </w:r>
      <w:proofErr w:type="spellStart"/>
      <w:r w:rsidR="00ED5780">
        <w:rPr>
          <w:i/>
        </w:rPr>
        <w:t>cortex</w:t>
      </w:r>
      <w:proofErr w:type="spellEnd"/>
      <w:r w:rsidR="00ED5780">
        <w:rPr>
          <w:i/>
        </w:rPr>
        <w:t xml:space="preserve"> </w:t>
      </w:r>
      <w:proofErr w:type="spellStart"/>
      <w:r w:rsidR="00ED5780">
        <w:rPr>
          <w:i/>
        </w:rPr>
        <w:t>cingulado</w:t>
      </w:r>
      <w:proofErr w:type="spellEnd"/>
      <w:r>
        <w:rPr>
          <w:i/>
        </w:rPr>
        <w:t>, etc.</w:t>
      </w:r>
    </w:p>
    <w:p w:rsidR="00B416CC" w:rsidRPr="00B66243" w:rsidRDefault="00B416CC" w:rsidP="00B416CC">
      <w:pPr>
        <w:numPr>
          <w:ilvl w:val="0"/>
          <w:numId w:val="1"/>
        </w:numPr>
        <w:spacing w:before="120" w:after="120"/>
        <w:ind w:left="284" w:firstLine="0"/>
        <w:rPr>
          <w:i/>
        </w:rPr>
      </w:pPr>
      <w:r w:rsidRPr="00B66243">
        <w:rPr>
          <w:i/>
        </w:rPr>
        <w:t>¿Quién (</w:t>
      </w:r>
      <w:proofErr w:type="spellStart"/>
      <w:r w:rsidRPr="00B66243">
        <w:rPr>
          <w:i/>
        </w:rPr>
        <w:t>Who</w:t>
      </w:r>
      <w:proofErr w:type="spellEnd"/>
      <w:r w:rsidRPr="00B66243">
        <w:rPr>
          <w:i/>
        </w:rPr>
        <w:t>) ha llevado a cabo estos estudios?</w:t>
      </w:r>
    </w:p>
    <w:p w:rsidR="00B416CC" w:rsidRPr="00B66243" w:rsidRDefault="00B416CC" w:rsidP="00B416CC">
      <w:pPr>
        <w:numPr>
          <w:ilvl w:val="0"/>
          <w:numId w:val="1"/>
        </w:numPr>
        <w:spacing w:before="120" w:after="120"/>
        <w:ind w:left="284" w:firstLine="0"/>
        <w:rPr>
          <w:i/>
        </w:rPr>
      </w:pPr>
      <w:r w:rsidRPr="00B66243">
        <w:rPr>
          <w:i/>
        </w:rPr>
        <w:t>¿Qué (</w:t>
      </w:r>
      <w:proofErr w:type="spellStart"/>
      <w:r w:rsidRPr="00B66243">
        <w:rPr>
          <w:i/>
        </w:rPr>
        <w:t>What</w:t>
      </w:r>
      <w:proofErr w:type="spellEnd"/>
      <w:r w:rsidRPr="00B66243">
        <w:rPr>
          <w:i/>
        </w:rPr>
        <w:t>) se ha estudiado?</w:t>
      </w:r>
    </w:p>
    <w:p w:rsidR="00ED5780" w:rsidRDefault="00ED5780" w:rsidP="00ED5780">
      <w:pPr>
        <w:numPr>
          <w:ilvl w:val="0"/>
          <w:numId w:val="1"/>
        </w:numPr>
        <w:spacing w:before="120" w:after="120"/>
        <w:ind w:left="284" w:firstLine="0"/>
        <w:rPr>
          <w:i/>
        </w:rPr>
      </w:pPr>
      <w:r>
        <w:rPr>
          <w:i/>
        </w:rPr>
        <w:t>¿Qué resultados se han obtenido? ¿Y cuál es su relevancia?</w:t>
      </w:r>
    </w:p>
    <w:p w:rsidR="00B416CC" w:rsidRPr="00B66243" w:rsidRDefault="00B416CC" w:rsidP="00B416CC">
      <w:pPr>
        <w:numPr>
          <w:ilvl w:val="0"/>
          <w:numId w:val="1"/>
        </w:numPr>
        <w:spacing w:before="120" w:after="120"/>
        <w:ind w:left="284" w:firstLine="0"/>
        <w:rPr>
          <w:i/>
        </w:rPr>
      </w:pPr>
      <w:r w:rsidRPr="00B66243">
        <w:rPr>
          <w:i/>
        </w:rPr>
        <w:t>¿Por qué (</w:t>
      </w:r>
      <w:proofErr w:type="spellStart"/>
      <w:r w:rsidRPr="00B66243">
        <w:rPr>
          <w:i/>
        </w:rPr>
        <w:t>Why</w:t>
      </w:r>
      <w:proofErr w:type="spellEnd"/>
      <w:r w:rsidRPr="00B66243">
        <w:rPr>
          <w:i/>
        </w:rPr>
        <w:t>) se realizan este tipo de estudios: finalidad?</w:t>
      </w:r>
    </w:p>
    <w:p w:rsidR="00B416CC" w:rsidRPr="00B66243" w:rsidRDefault="00B416CC" w:rsidP="00B416CC">
      <w:pPr>
        <w:numPr>
          <w:ilvl w:val="0"/>
          <w:numId w:val="1"/>
        </w:numPr>
        <w:spacing w:before="120" w:after="120"/>
        <w:ind w:left="284" w:firstLine="0"/>
        <w:rPr>
          <w:i/>
        </w:rPr>
      </w:pPr>
      <w:r w:rsidRPr="00B66243">
        <w:rPr>
          <w:i/>
        </w:rPr>
        <w:t>¿Dónde (</w:t>
      </w:r>
      <w:proofErr w:type="spellStart"/>
      <w:r w:rsidRPr="00B66243">
        <w:rPr>
          <w:i/>
        </w:rPr>
        <w:t>Where</w:t>
      </w:r>
      <w:proofErr w:type="spellEnd"/>
      <w:r w:rsidRPr="00B66243">
        <w:rPr>
          <w:i/>
        </w:rPr>
        <w:t>) y cuándo (</w:t>
      </w:r>
      <w:proofErr w:type="spellStart"/>
      <w:r w:rsidRPr="00B66243">
        <w:rPr>
          <w:i/>
        </w:rPr>
        <w:t>When</w:t>
      </w:r>
      <w:proofErr w:type="spellEnd"/>
      <w:r w:rsidRPr="00B66243">
        <w:rPr>
          <w:i/>
        </w:rPr>
        <w:t>)</w:t>
      </w:r>
      <w:r>
        <w:rPr>
          <w:i/>
        </w:rPr>
        <w:t xml:space="preserve"> se ha realizado este estudio</w:t>
      </w:r>
      <w:r w:rsidRPr="00B66243">
        <w:rPr>
          <w:i/>
        </w:rPr>
        <w:t>?</w:t>
      </w:r>
    </w:p>
    <w:p w:rsidR="00D30A32" w:rsidRDefault="00ED5780" w:rsidP="00ED5780">
      <w:pPr>
        <w:numPr>
          <w:ilvl w:val="0"/>
          <w:numId w:val="1"/>
        </w:numPr>
        <w:spacing w:before="120" w:after="120"/>
        <w:ind w:left="284" w:firstLine="0"/>
        <w:rPr>
          <w:i/>
        </w:rPr>
      </w:pPr>
      <w:r>
        <w:rPr>
          <w:i/>
        </w:rPr>
        <w:t xml:space="preserve">Hay cierto lio en el texto </w:t>
      </w:r>
      <w:r w:rsidR="00D30A32">
        <w:rPr>
          <w:i/>
        </w:rPr>
        <w:t>con las</w:t>
      </w:r>
      <w:r>
        <w:rPr>
          <w:i/>
        </w:rPr>
        <w:t xml:space="preserve"> </w:t>
      </w:r>
      <w:r w:rsidR="00D30A32">
        <w:rPr>
          <w:i/>
        </w:rPr>
        <w:t xml:space="preserve">conductas políticas y los personajes citados en el texto.  Indica si los conservadores, liberales, demócratas y republicanos son de derechas o de izquierdas. ¿Y cuál es la posición de Woody Allen, G. Bush y Kerry? </w:t>
      </w:r>
    </w:p>
    <w:p w:rsidR="00D30A32" w:rsidRDefault="00ED5780" w:rsidP="00ED5780">
      <w:pPr>
        <w:numPr>
          <w:ilvl w:val="0"/>
          <w:numId w:val="1"/>
        </w:numPr>
        <w:spacing w:before="120" w:after="120"/>
        <w:ind w:left="284" w:firstLine="0"/>
        <w:rPr>
          <w:i/>
        </w:rPr>
      </w:pPr>
      <w:r>
        <w:rPr>
          <w:i/>
        </w:rPr>
        <w:t xml:space="preserve">Busca información </w:t>
      </w:r>
      <w:r w:rsidR="00D30A32">
        <w:rPr>
          <w:i/>
        </w:rPr>
        <w:t>y explica si las personas con cerebro de derechas ¿tendrán una amígdala más o menos desarrollada que las de izquierdas?</w:t>
      </w:r>
    </w:p>
    <w:p w:rsidR="00D30A32" w:rsidRPr="00D30A32" w:rsidRDefault="00D30A32" w:rsidP="00B416CC">
      <w:pPr>
        <w:numPr>
          <w:ilvl w:val="0"/>
          <w:numId w:val="1"/>
        </w:numPr>
        <w:spacing w:before="120" w:after="120"/>
        <w:ind w:left="284" w:firstLine="0"/>
        <w:rPr>
          <w:i/>
        </w:rPr>
      </w:pPr>
      <w:r w:rsidRPr="00D30A32">
        <w:rPr>
          <w:i/>
        </w:rPr>
        <w:t xml:space="preserve">Argumenta tu opinión personal en relación a la declaración final de </w:t>
      </w:r>
      <w:proofErr w:type="spellStart"/>
      <w:r w:rsidRPr="00D30A32">
        <w:rPr>
          <w:i/>
        </w:rPr>
        <w:t>Amodio</w:t>
      </w:r>
      <w:proofErr w:type="spellEnd"/>
    </w:p>
    <w:p w:rsidR="00B416CC" w:rsidRPr="00B66243" w:rsidRDefault="00B416CC" w:rsidP="00B416CC">
      <w:pPr>
        <w:numPr>
          <w:ilvl w:val="0"/>
          <w:numId w:val="1"/>
        </w:numPr>
        <w:spacing w:before="120" w:after="120"/>
        <w:ind w:left="284" w:firstLine="0"/>
        <w:rPr>
          <w:i/>
        </w:rPr>
      </w:pPr>
      <w:r w:rsidRPr="00B66243">
        <w:rPr>
          <w:i/>
        </w:rPr>
        <w:t>¿Qué enseñanzas nos aporta?</w:t>
      </w:r>
    </w:p>
    <w:sectPr w:rsidR="00B416CC" w:rsidRPr="00B66243" w:rsidSect="00F74DA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7D" w:rsidRDefault="009D6B7D" w:rsidP="00B416CC">
      <w:pPr>
        <w:spacing w:line="240" w:lineRule="auto"/>
      </w:pPr>
      <w:r>
        <w:separator/>
      </w:r>
    </w:p>
  </w:endnote>
  <w:endnote w:type="continuationSeparator" w:id="0">
    <w:p w:rsidR="009D6B7D" w:rsidRDefault="009D6B7D" w:rsidP="00B41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6B" w:rsidRDefault="00A77B6B">
    <w:pPr>
      <w:pStyle w:val="Pdepx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6B" w:rsidRDefault="00A77B6B">
    <w:pPr>
      <w:pStyle w:val="Pdepx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6B" w:rsidRDefault="00A77B6B">
    <w:pPr>
      <w:pStyle w:val="Pdepx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7D" w:rsidRDefault="009D6B7D" w:rsidP="00B416CC">
      <w:pPr>
        <w:spacing w:line="240" w:lineRule="auto"/>
      </w:pPr>
      <w:r>
        <w:separator/>
      </w:r>
    </w:p>
  </w:footnote>
  <w:footnote w:type="continuationSeparator" w:id="0">
    <w:p w:rsidR="009D6B7D" w:rsidRDefault="009D6B7D" w:rsidP="00B416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6B" w:rsidRDefault="00A77B6B">
    <w:pPr>
      <w:pStyle w:val="Cabecei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CC" w:rsidRDefault="00B416CC" w:rsidP="00A77B6B">
    <w:pPr>
      <w:pStyle w:val="Cabeceira"/>
      <w:tabs>
        <w:tab w:val="clear" w:pos="8504"/>
      </w:tabs>
    </w:pPr>
    <w:r w:rsidRPr="00BC5F50">
      <w:rPr>
        <w:rFonts w:ascii="Cambria" w:hAnsi="Cambria"/>
        <w:i/>
        <w:sz w:val="16"/>
        <w:szCs w:val="16"/>
      </w:rPr>
      <w:t>Dpto. CCNN</w:t>
    </w:r>
    <w:r w:rsidRPr="00BC5F50">
      <w:rPr>
        <w:rFonts w:ascii="Cambria" w:hAnsi="Cambria"/>
        <w:i/>
        <w:sz w:val="16"/>
        <w:szCs w:val="16"/>
      </w:rPr>
      <w:tab/>
      <w:t xml:space="preserve">                                                   </w:t>
    </w:r>
    <w:r w:rsidR="00ED5780">
      <w:rPr>
        <w:rFonts w:ascii="Cambria" w:hAnsi="Cambria"/>
        <w:i/>
        <w:sz w:val="16"/>
        <w:szCs w:val="16"/>
      </w:rPr>
      <w:t>Anatomía Aplicada</w:t>
    </w:r>
    <w:r>
      <w:rPr>
        <w:rFonts w:ascii="Cambria" w:hAnsi="Cambria"/>
        <w:i/>
        <w:sz w:val="16"/>
        <w:szCs w:val="16"/>
      </w:rPr>
      <w:t xml:space="preserve"> </w:t>
    </w:r>
    <w:r w:rsidRPr="00BC5F50">
      <w:rPr>
        <w:rFonts w:ascii="Cambria" w:hAnsi="Cambria"/>
        <w:i/>
        <w:sz w:val="16"/>
        <w:szCs w:val="16"/>
      </w:rPr>
      <w:t xml:space="preserve"> </w:t>
    </w:r>
    <w:r>
      <w:rPr>
        <w:rFonts w:ascii="Cambria" w:hAnsi="Cambria"/>
        <w:i/>
        <w:sz w:val="16"/>
        <w:szCs w:val="16"/>
      </w:rPr>
      <w:t>1</w:t>
    </w:r>
    <w:r w:rsidRPr="00BC5F50">
      <w:rPr>
        <w:rFonts w:ascii="Cambria" w:hAnsi="Cambria"/>
        <w:i/>
        <w:sz w:val="16"/>
        <w:szCs w:val="16"/>
      </w:rPr>
      <w:t xml:space="preserve">º Bach. </w:t>
    </w:r>
    <w:r w:rsidR="00ED5780" w:rsidRPr="00ED5780">
      <w:rPr>
        <w:rFonts w:ascii="Cambria" w:hAnsi="Cambria"/>
        <w:b/>
        <w:i/>
        <w:color w:val="00B0F0"/>
        <w:sz w:val="16"/>
        <w:szCs w:val="16"/>
        <w:u w:val="single"/>
      </w:rPr>
      <w:t>Actividad</w:t>
    </w:r>
    <w:r w:rsidRPr="00ED5780">
      <w:rPr>
        <w:rFonts w:ascii="Cambria" w:hAnsi="Cambria"/>
        <w:b/>
        <w:i/>
        <w:color w:val="00B0F0"/>
        <w:sz w:val="16"/>
        <w:szCs w:val="16"/>
      </w:rPr>
      <w:t xml:space="preserve"> </w:t>
    </w:r>
    <w:r w:rsidRPr="00BC5F50">
      <w:rPr>
        <w:rFonts w:ascii="Cambria" w:hAnsi="Cambria"/>
        <w:b/>
        <w:i/>
        <w:color w:val="FF0000"/>
        <w:sz w:val="16"/>
        <w:szCs w:val="16"/>
      </w:rPr>
      <w:t xml:space="preserve">             </w:t>
    </w:r>
    <w:r>
      <w:rPr>
        <w:rFonts w:ascii="Cambria" w:hAnsi="Cambria"/>
        <w:i/>
        <w:sz w:val="16"/>
        <w:szCs w:val="16"/>
      </w:rPr>
      <w:t xml:space="preserve">                                 </w:t>
    </w:r>
    <w:r w:rsidRPr="00BC5F50">
      <w:rPr>
        <w:rFonts w:ascii="Cambria" w:hAnsi="Cambria"/>
        <w:i/>
        <w:sz w:val="16"/>
        <w:szCs w:val="16"/>
      </w:rPr>
      <w:t xml:space="preserve">  </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6B" w:rsidRDefault="00A77B6B">
    <w:pPr>
      <w:pStyle w:val="Cabecei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C2864"/>
    <w:multiLevelType w:val="hybridMultilevel"/>
    <w:tmpl w:val="970893B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CC"/>
    <w:rsid w:val="00046BC0"/>
    <w:rsid w:val="0010411E"/>
    <w:rsid w:val="00136952"/>
    <w:rsid w:val="001F397F"/>
    <w:rsid w:val="00290401"/>
    <w:rsid w:val="002B10FD"/>
    <w:rsid w:val="002C3BCE"/>
    <w:rsid w:val="003162B1"/>
    <w:rsid w:val="00340469"/>
    <w:rsid w:val="00346A4E"/>
    <w:rsid w:val="0055778D"/>
    <w:rsid w:val="005E1845"/>
    <w:rsid w:val="00600EBF"/>
    <w:rsid w:val="00620D1F"/>
    <w:rsid w:val="006C2603"/>
    <w:rsid w:val="0079002F"/>
    <w:rsid w:val="00796228"/>
    <w:rsid w:val="0094283F"/>
    <w:rsid w:val="00970085"/>
    <w:rsid w:val="009C64CB"/>
    <w:rsid w:val="009D1D43"/>
    <w:rsid w:val="009D5C83"/>
    <w:rsid w:val="009D6B7D"/>
    <w:rsid w:val="00A53F97"/>
    <w:rsid w:val="00A77B6B"/>
    <w:rsid w:val="00AB4CA2"/>
    <w:rsid w:val="00B2634B"/>
    <w:rsid w:val="00B416CC"/>
    <w:rsid w:val="00BF7673"/>
    <w:rsid w:val="00C8086A"/>
    <w:rsid w:val="00D20F39"/>
    <w:rsid w:val="00D30A32"/>
    <w:rsid w:val="00E32D38"/>
    <w:rsid w:val="00E554FE"/>
    <w:rsid w:val="00ED5780"/>
    <w:rsid w:val="00F74DA0"/>
    <w:rsid w:val="00F777D7"/>
    <w:rsid w:val="00FF7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A0"/>
    <w:pPr>
      <w:spacing w:line="300" w:lineRule="atLeast"/>
      <w:ind w:left="142"/>
    </w:pPr>
    <w:rPr>
      <w:sz w:val="22"/>
      <w:szCs w:val="22"/>
      <w:lang w:eastAsia="en-US"/>
    </w:rPr>
  </w:style>
  <w:style w:type="paragraph" w:styleId="Ttulo1">
    <w:name w:val="heading 1"/>
    <w:basedOn w:val="Normal"/>
    <w:link w:val="Ttulo1Carc"/>
    <w:uiPriority w:val="9"/>
    <w:qFormat/>
    <w:rsid w:val="00B416CC"/>
    <w:pPr>
      <w:spacing w:before="100" w:beforeAutospacing="1" w:after="100" w:afterAutospacing="1" w:line="240" w:lineRule="auto"/>
      <w:ind w:left="0"/>
      <w:outlineLvl w:val="0"/>
    </w:pPr>
    <w:rPr>
      <w:rFonts w:ascii="Times New Roman" w:eastAsia="Times New Roman" w:hAnsi="Times New Roman"/>
      <w:b/>
      <w:bCs/>
      <w:kern w:val="36"/>
      <w:sz w:val="48"/>
      <w:szCs w:val="48"/>
      <w:lang w:eastAsia="es-ES"/>
    </w:rPr>
  </w:style>
  <w:style w:type="paragraph" w:styleId="Ttulo2">
    <w:name w:val="heading 2"/>
    <w:basedOn w:val="Normal"/>
    <w:link w:val="Ttulo2Carc"/>
    <w:uiPriority w:val="9"/>
    <w:qFormat/>
    <w:rsid w:val="00B416CC"/>
    <w:pPr>
      <w:spacing w:before="100" w:beforeAutospacing="1" w:after="100" w:afterAutospacing="1" w:line="240" w:lineRule="auto"/>
      <w:ind w:left="0"/>
      <w:outlineLvl w:val="1"/>
    </w:pPr>
    <w:rPr>
      <w:rFonts w:ascii="Times New Roman" w:eastAsia="Times New Roman" w:hAnsi="Times New Roman"/>
      <w:b/>
      <w:bCs/>
      <w:sz w:val="36"/>
      <w:szCs w:val="36"/>
      <w:lang w:eastAsia="es-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Normalweb">
    <w:name w:val="Normal (Web)"/>
    <w:basedOn w:val="Normal"/>
    <w:uiPriority w:val="99"/>
    <w:semiHidden/>
    <w:unhideWhenUsed/>
    <w:rsid w:val="00B416CC"/>
    <w:pPr>
      <w:spacing w:before="100" w:beforeAutospacing="1" w:after="100" w:afterAutospacing="1" w:line="240" w:lineRule="auto"/>
      <w:ind w:left="0"/>
    </w:pPr>
    <w:rPr>
      <w:rFonts w:ascii="Times New Roman" w:eastAsia="Times New Roman" w:hAnsi="Times New Roman"/>
      <w:sz w:val="24"/>
      <w:szCs w:val="24"/>
      <w:lang w:eastAsia="es-ES"/>
    </w:rPr>
  </w:style>
  <w:style w:type="character" w:styleId="nfase">
    <w:name w:val="Emphasis"/>
    <w:basedOn w:val="Tipodeletrapredefinidodopargrafo"/>
    <w:uiPriority w:val="20"/>
    <w:qFormat/>
    <w:rsid w:val="00B416CC"/>
    <w:rPr>
      <w:i/>
      <w:iCs/>
    </w:rPr>
  </w:style>
  <w:style w:type="paragraph" w:customStyle="1" w:styleId="textogrande">
    <w:name w:val="texto_grande"/>
    <w:basedOn w:val="Normal"/>
    <w:rsid w:val="00B416CC"/>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Ttulo1Carc">
    <w:name w:val="Título 1 Carác."/>
    <w:basedOn w:val="Tipodeletrapredefinidodopargrafo"/>
    <w:link w:val="Ttulo1"/>
    <w:uiPriority w:val="9"/>
    <w:rsid w:val="00B416CC"/>
    <w:rPr>
      <w:rFonts w:ascii="Times New Roman" w:eastAsia="Times New Roman" w:hAnsi="Times New Roman" w:cs="Times New Roman"/>
      <w:b/>
      <w:bCs/>
      <w:kern w:val="36"/>
      <w:sz w:val="48"/>
      <w:szCs w:val="48"/>
      <w:lang w:eastAsia="es-ES"/>
    </w:rPr>
  </w:style>
  <w:style w:type="character" w:customStyle="1" w:styleId="Ttulo2Carc">
    <w:name w:val="Título 2 Carác."/>
    <w:basedOn w:val="Tipodeletrapredefinidodopargrafo"/>
    <w:link w:val="Ttulo2"/>
    <w:uiPriority w:val="9"/>
    <w:rsid w:val="00B416CC"/>
    <w:rPr>
      <w:rFonts w:ascii="Times New Roman" w:eastAsia="Times New Roman" w:hAnsi="Times New Roman" w:cs="Times New Roman"/>
      <w:b/>
      <w:bCs/>
      <w:sz w:val="36"/>
      <w:szCs w:val="36"/>
      <w:lang w:eastAsia="es-ES"/>
    </w:rPr>
  </w:style>
  <w:style w:type="character" w:customStyle="1" w:styleId="firma">
    <w:name w:val="firma"/>
    <w:basedOn w:val="Tipodeletrapredefinidodopargrafo"/>
    <w:rsid w:val="00B416CC"/>
  </w:style>
  <w:style w:type="character" w:customStyle="1" w:styleId="autor">
    <w:name w:val="autor"/>
    <w:basedOn w:val="Tipodeletrapredefinidodopargrafo"/>
    <w:rsid w:val="00B416CC"/>
  </w:style>
  <w:style w:type="character" w:styleId="Hiperligazn">
    <w:name w:val="Hyperlink"/>
    <w:basedOn w:val="Tipodeletrapredefinidodopargrafo"/>
    <w:uiPriority w:val="99"/>
    <w:semiHidden/>
    <w:unhideWhenUsed/>
    <w:rsid w:val="00B416CC"/>
    <w:rPr>
      <w:color w:val="0000FF"/>
      <w:u w:val="single"/>
    </w:rPr>
  </w:style>
  <w:style w:type="character" w:customStyle="1" w:styleId="data">
    <w:name w:val="data"/>
    <w:basedOn w:val="Tipodeletrapredefinidodopargrafo"/>
    <w:rsid w:val="00B416CC"/>
  </w:style>
  <w:style w:type="paragraph" w:styleId="Cabeceira">
    <w:name w:val="header"/>
    <w:basedOn w:val="Normal"/>
    <w:link w:val="CabeceiraCarc"/>
    <w:uiPriority w:val="99"/>
    <w:unhideWhenUsed/>
    <w:rsid w:val="00B416CC"/>
    <w:pPr>
      <w:tabs>
        <w:tab w:val="center" w:pos="4252"/>
        <w:tab w:val="right" w:pos="8504"/>
      </w:tabs>
      <w:spacing w:line="240" w:lineRule="auto"/>
    </w:pPr>
  </w:style>
  <w:style w:type="character" w:customStyle="1" w:styleId="CabeceiraCarc">
    <w:name w:val="Cabeceira Carác."/>
    <w:basedOn w:val="Tipodeletrapredefinidodopargrafo"/>
    <w:link w:val="Cabeceira"/>
    <w:uiPriority w:val="99"/>
    <w:rsid w:val="00B416CC"/>
  </w:style>
  <w:style w:type="paragraph" w:styleId="Pdepxina">
    <w:name w:val="footer"/>
    <w:basedOn w:val="Normal"/>
    <w:link w:val="PdepxinaCarc"/>
    <w:uiPriority w:val="99"/>
    <w:unhideWhenUsed/>
    <w:rsid w:val="00B416CC"/>
    <w:pPr>
      <w:tabs>
        <w:tab w:val="center" w:pos="4252"/>
        <w:tab w:val="right" w:pos="8504"/>
      </w:tabs>
      <w:spacing w:line="240" w:lineRule="auto"/>
    </w:pPr>
  </w:style>
  <w:style w:type="character" w:customStyle="1" w:styleId="PdepxinaCarc">
    <w:name w:val="Pé de páxina Carác."/>
    <w:basedOn w:val="Tipodeletrapredefinidodopargrafo"/>
    <w:link w:val="Pdepxina"/>
    <w:uiPriority w:val="99"/>
    <w:rsid w:val="00B41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A0"/>
    <w:pPr>
      <w:spacing w:line="300" w:lineRule="atLeast"/>
      <w:ind w:left="142"/>
    </w:pPr>
    <w:rPr>
      <w:sz w:val="22"/>
      <w:szCs w:val="22"/>
      <w:lang w:eastAsia="en-US"/>
    </w:rPr>
  </w:style>
  <w:style w:type="paragraph" w:styleId="Ttulo1">
    <w:name w:val="heading 1"/>
    <w:basedOn w:val="Normal"/>
    <w:link w:val="Ttulo1Carc"/>
    <w:uiPriority w:val="9"/>
    <w:qFormat/>
    <w:rsid w:val="00B416CC"/>
    <w:pPr>
      <w:spacing w:before="100" w:beforeAutospacing="1" w:after="100" w:afterAutospacing="1" w:line="240" w:lineRule="auto"/>
      <w:ind w:left="0"/>
      <w:outlineLvl w:val="0"/>
    </w:pPr>
    <w:rPr>
      <w:rFonts w:ascii="Times New Roman" w:eastAsia="Times New Roman" w:hAnsi="Times New Roman"/>
      <w:b/>
      <w:bCs/>
      <w:kern w:val="36"/>
      <w:sz w:val="48"/>
      <w:szCs w:val="48"/>
      <w:lang w:eastAsia="es-ES"/>
    </w:rPr>
  </w:style>
  <w:style w:type="paragraph" w:styleId="Ttulo2">
    <w:name w:val="heading 2"/>
    <w:basedOn w:val="Normal"/>
    <w:link w:val="Ttulo2Carc"/>
    <w:uiPriority w:val="9"/>
    <w:qFormat/>
    <w:rsid w:val="00B416CC"/>
    <w:pPr>
      <w:spacing w:before="100" w:beforeAutospacing="1" w:after="100" w:afterAutospacing="1" w:line="240" w:lineRule="auto"/>
      <w:ind w:left="0"/>
      <w:outlineLvl w:val="1"/>
    </w:pPr>
    <w:rPr>
      <w:rFonts w:ascii="Times New Roman" w:eastAsia="Times New Roman" w:hAnsi="Times New Roman"/>
      <w:b/>
      <w:bCs/>
      <w:sz w:val="36"/>
      <w:szCs w:val="36"/>
      <w:lang w:eastAsia="es-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Normalweb">
    <w:name w:val="Normal (Web)"/>
    <w:basedOn w:val="Normal"/>
    <w:uiPriority w:val="99"/>
    <w:semiHidden/>
    <w:unhideWhenUsed/>
    <w:rsid w:val="00B416CC"/>
    <w:pPr>
      <w:spacing w:before="100" w:beforeAutospacing="1" w:after="100" w:afterAutospacing="1" w:line="240" w:lineRule="auto"/>
      <w:ind w:left="0"/>
    </w:pPr>
    <w:rPr>
      <w:rFonts w:ascii="Times New Roman" w:eastAsia="Times New Roman" w:hAnsi="Times New Roman"/>
      <w:sz w:val="24"/>
      <w:szCs w:val="24"/>
      <w:lang w:eastAsia="es-ES"/>
    </w:rPr>
  </w:style>
  <w:style w:type="character" w:styleId="nfase">
    <w:name w:val="Emphasis"/>
    <w:basedOn w:val="Tipodeletrapredefinidodopargrafo"/>
    <w:uiPriority w:val="20"/>
    <w:qFormat/>
    <w:rsid w:val="00B416CC"/>
    <w:rPr>
      <w:i/>
      <w:iCs/>
    </w:rPr>
  </w:style>
  <w:style w:type="paragraph" w:customStyle="1" w:styleId="textogrande">
    <w:name w:val="texto_grande"/>
    <w:basedOn w:val="Normal"/>
    <w:rsid w:val="00B416CC"/>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Ttulo1Carc">
    <w:name w:val="Título 1 Carác."/>
    <w:basedOn w:val="Tipodeletrapredefinidodopargrafo"/>
    <w:link w:val="Ttulo1"/>
    <w:uiPriority w:val="9"/>
    <w:rsid w:val="00B416CC"/>
    <w:rPr>
      <w:rFonts w:ascii="Times New Roman" w:eastAsia="Times New Roman" w:hAnsi="Times New Roman" w:cs="Times New Roman"/>
      <w:b/>
      <w:bCs/>
      <w:kern w:val="36"/>
      <w:sz w:val="48"/>
      <w:szCs w:val="48"/>
      <w:lang w:eastAsia="es-ES"/>
    </w:rPr>
  </w:style>
  <w:style w:type="character" w:customStyle="1" w:styleId="Ttulo2Carc">
    <w:name w:val="Título 2 Carác."/>
    <w:basedOn w:val="Tipodeletrapredefinidodopargrafo"/>
    <w:link w:val="Ttulo2"/>
    <w:uiPriority w:val="9"/>
    <w:rsid w:val="00B416CC"/>
    <w:rPr>
      <w:rFonts w:ascii="Times New Roman" w:eastAsia="Times New Roman" w:hAnsi="Times New Roman" w:cs="Times New Roman"/>
      <w:b/>
      <w:bCs/>
      <w:sz w:val="36"/>
      <w:szCs w:val="36"/>
      <w:lang w:eastAsia="es-ES"/>
    </w:rPr>
  </w:style>
  <w:style w:type="character" w:customStyle="1" w:styleId="firma">
    <w:name w:val="firma"/>
    <w:basedOn w:val="Tipodeletrapredefinidodopargrafo"/>
    <w:rsid w:val="00B416CC"/>
  </w:style>
  <w:style w:type="character" w:customStyle="1" w:styleId="autor">
    <w:name w:val="autor"/>
    <w:basedOn w:val="Tipodeletrapredefinidodopargrafo"/>
    <w:rsid w:val="00B416CC"/>
  </w:style>
  <w:style w:type="character" w:styleId="Hiperligazn">
    <w:name w:val="Hyperlink"/>
    <w:basedOn w:val="Tipodeletrapredefinidodopargrafo"/>
    <w:uiPriority w:val="99"/>
    <w:semiHidden/>
    <w:unhideWhenUsed/>
    <w:rsid w:val="00B416CC"/>
    <w:rPr>
      <w:color w:val="0000FF"/>
      <w:u w:val="single"/>
    </w:rPr>
  </w:style>
  <w:style w:type="character" w:customStyle="1" w:styleId="data">
    <w:name w:val="data"/>
    <w:basedOn w:val="Tipodeletrapredefinidodopargrafo"/>
    <w:rsid w:val="00B416CC"/>
  </w:style>
  <w:style w:type="paragraph" w:styleId="Cabeceira">
    <w:name w:val="header"/>
    <w:basedOn w:val="Normal"/>
    <w:link w:val="CabeceiraCarc"/>
    <w:uiPriority w:val="99"/>
    <w:unhideWhenUsed/>
    <w:rsid w:val="00B416CC"/>
    <w:pPr>
      <w:tabs>
        <w:tab w:val="center" w:pos="4252"/>
        <w:tab w:val="right" w:pos="8504"/>
      </w:tabs>
      <w:spacing w:line="240" w:lineRule="auto"/>
    </w:pPr>
  </w:style>
  <w:style w:type="character" w:customStyle="1" w:styleId="CabeceiraCarc">
    <w:name w:val="Cabeceira Carác."/>
    <w:basedOn w:val="Tipodeletrapredefinidodopargrafo"/>
    <w:link w:val="Cabeceira"/>
    <w:uiPriority w:val="99"/>
    <w:rsid w:val="00B416CC"/>
  </w:style>
  <w:style w:type="paragraph" w:styleId="Pdepxina">
    <w:name w:val="footer"/>
    <w:basedOn w:val="Normal"/>
    <w:link w:val="PdepxinaCarc"/>
    <w:uiPriority w:val="99"/>
    <w:unhideWhenUsed/>
    <w:rsid w:val="00B416CC"/>
    <w:pPr>
      <w:tabs>
        <w:tab w:val="center" w:pos="4252"/>
        <w:tab w:val="right" w:pos="8504"/>
      </w:tabs>
      <w:spacing w:line="240" w:lineRule="auto"/>
    </w:pPr>
  </w:style>
  <w:style w:type="character" w:customStyle="1" w:styleId="PdepxinaCarc">
    <w:name w:val="Pé de páxina Carác."/>
    <w:basedOn w:val="Tipodeletrapredefinidodopargrafo"/>
    <w:link w:val="Pdepxina"/>
    <w:uiPriority w:val="99"/>
    <w:rsid w:val="00B4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066">
      <w:bodyDiv w:val="1"/>
      <w:marLeft w:val="0"/>
      <w:marRight w:val="0"/>
      <w:marTop w:val="0"/>
      <w:marBottom w:val="0"/>
      <w:divBdr>
        <w:top w:val="none" w:sz="0" w:space="0" w:color="auto"/>
        <w:left w:val="none" w:sz="0" w:space="0" w:color="auto"/>
        <w:bottom w:val="none" w:sz="0" w:space="0" w:color="auto"/>
        <w:right w:val="none" w:sz="0" w:space="0" w:color="auto"/>
      </w:divBdr>
      <w:divsChild>
        <w:div w:id="524558625">
          <w:marLeft w:val="0"/>
          <w:marRight w:val="0"/>
          <w:marTop w:val="0"/>
          <w:marBottom w:val="0"/>
          <w:divBdr>
            <w:top w:val="none" w:sz="0" w:space="0" w:color="auto"/>
            <w:left w:val="none" w:sz="0" w:space="0" w:color="auto"/>
            <w:bottom w:val="none" w:sz="0" w:space="0" w:color="auto"/>
            <w:right w:val="none" w:sz="0" w:space="0" w:color="auto"/>
          </w:divBdr>
        </w:div>
        <w:div w:id="1402405755">
          <w:marLeft w:val="0"/>
          <w:marRight w:val="0"/>
          <w:marTop w:val="0"/>
          <w:marBottom w:val="0"/>
          <w:divBdr>
            <w:top w:val="none" w:sz="0" w:space="0" w:color="auto"/>
            <w:left w:val="none" w:sz="0" w:space="0" w:color="auto"/>
            <w:bottom w:val="none" w:sz="0" w:space="0" w:color="auto"/>
            <w:right w:val="none" w:sz="0" w:space="0" w:color="auto"/>
          </w:divBdr>
          <w:divsChild>
            <w:div w:id="241380804">
              <w:marLeft w:val="0"/>
              <w:marRight w:val="0"/>
              <w:marTop w:val="0"/>
              <w:marBottom w:val="0"/>
              <w:divBdr>
                <w:top w:val="none" w:sz="0" w:space="0" w:color="auto"/>
                <w:left w:val="none" w:sz="0" w:space="0" w:color="auto"/>
                <w:bottom w:val="none" w:sz="0" w:space="0" w:color="auto"/>
                <w:right w:val="none" w:sz="0" w:space="0" w:color="auto"/>
              </w:divBdr>
              <w:divsChild>
                <w:div w:id="1484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9645">
      <w:bodyDiv w:val="1"/>
      <w:marLeft w:val="0"/>
      <w:marRight w:val="0"/>
      <w:marTop w:val="0"/>
      <w:marBottom w:val="0"/>
      <w:divBdr>
        <w:top w:val="none" w:sz="0" w:space="0" w:color="auto"/>
        <w:left w:val="none" w:sz="0" w:space="0" w:color="auto"/>
        <w:bottom w:val="none" w:sz="0" w:space="0" w:color="auto"/>
        <w:right w:val="none" w:sz="0" w:space="0" w:color="auto"/>
      </w:divBdr>
      <w:divsChild>
        <w:div w:id="390465092">
          <w:marLeft w:val="0"/>
          <w:marRight w:val="0"/>
          <w:marTop w:val="0"/>
          <w:marBottom w:val="0"/>
          <w:divBdr>
            <w:top w:val="none" w:sz="0" w:space="0" w:color="auto"/>
            <w:left w:val="none" w:sz="0" w:space="0" w:color="auto"/>
            <w:bottom w:val="none" w:sz="0" w:space="0" w:color="auto"/>
            <w:right w:val="none" w:sz="0" w:space="0" w:color="auto"/>
          </w:divBdr>
          <w:divsChild>
            <w:div w:id="19846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pais.com/autor/el_pais/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lpais.com/tag/fecha/20070917"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ah</Company>
  <LinksUpToDate>false</LinksUpToDate>
  <CharactersWithSpaces>4094</CharactersWithSpaces>
  <SharedDoc>false</SharedDoc>
  <HLinks>
    <vt:vector size="12" baseType="variant">
      <vt:variant>
        <vt:i4>6029325</vt:i4>
      </vt:variant>
      <vt:variant>
        <vt:i4>3</vt:i4>
      </vt:variant>
      <vt:variant>
        <vt:i4>0</vt:i4>
      </vt:variant>
      <vt:variant>
        <vt:i4>5</vt:i4>
      </vt:variant>
      <vt:variant>
        <vt:lpwstr>http://elpais.com/tag/fecha/20070917</vt:lpwstr>
      </vt:variant>
      <vt:variant>
        <vt:lpwstr/>
      </vt:variant>
      <vt:variant>
        <vt:i4>7929943</vt:i4>
      </vt:variant>
      <vt:variant>
        <vt:i4>0</vt:i4>
      </vt:variant>
      <vt:variant>
        <vt:i4>0</vt:i4>
      </vt:variant>
      <vt:variant>
        <vt:i4>5</vt:i4>
      </vt:variant>
      <vt:variant>
        <vt:lpwstr>http://elpais.com/autor/el_pais/a/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dc:creator>
  <cp:lastModifiedBy>Castro Castro Iria</cp:lastModifiedBy>
  <cp:revision>3</cp:revision>
  <dcterms:created xsi:type="dcterms:W3CDTF">2020-05-18T19:43:00Z</dcterms:created>
  <dcterms:modified xsi:type="dcterms:W3CDTF">2020-05-18T19:43:00Z</dcterms:modified>
</cp:coreProperties>
</file>