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21" w:rsidRPr="00DF6AF3" w:rsidRDefault="00FD5A3C" w:rsidP="00793321">
      <w:pPr>
        <w:pStyle w:val="Ttulo1"/>
        <w:spacing w:before="120" w:beforeAutospacing="0" w:after="120" w:afterAutospacing="0" w:line="300" w:lineRule="atLeast"/>
        <w:jc w:val="both"/>
        <w:rPr>
          <w:rFonts w:ascii="Cambria" w:hAnsi="Cambria"/>
          <w:caps/>
          <w:sz w:val="24"/>
        </w:rPr>
      </w:pPr>
      <w:r w:rsidRPr="00DF6AF3">
        <w:rPr>
          <w:rFonts w:ascii="Cambria" w:hAnsi="Cambria"/>
          <w:cap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259080</wp:posOffset>
                </wp:positionV>
                <wp:extent cx="5768340" cy="4508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45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2ADA28" id="Rectangle 2" o:spid="_x0000_s1026" style="position:absolute;margin-left:-4.05pt;margin-top:20.4pt;width:454.2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" fillcolor="#00b0f0" stroked="f"/>
            </w:pict>
          </mc:Fallback>
        </mc:AlternateContent>
      </w:r>
      <w:r w:rsidR="00793321">
        <w:rPr>
          <w:rFonts w:ascii="Cambria" w:hAnsi="Cambria"/>
          <w:caps/>
          <w:sz w:val="24"/>
        </w:rPr>
        <w:t xml:space="preserve"> hombres y mujeres presentan diferentes conexiones</w:t>
      </w:r>
      <w:r w:rsidR="00793321" w:rsidRPr="00DF6AF3">
        <w:rPr>
          <w:rFonts w:ascii="Cambria" w:hAnsi="Cambria"/>
          <w:caps/>
          <w:sz w:val="24"/>
        </w:rPr>
        <w:t xml:space="preserve"> </w:t>
      </w:r>
      <w:r w:rsidR="00793321">
        <w:rPr>
          <w:rFonts w:ascii="Cambria" w:hAnsi="Cambria"/>
          <w:caps/>
          <w:sz w:val="24"/>
        </w:rPr>
        <w:t>cerebrales</w:t>
      </w:r>
    </w:p>
    <w:p w:rsidR="00C916B6" w:rsidRPr="00793321" w:rsidRDefault="00C916B6" w:rsidP="00C916B6">
      <w:pPr>
        <w:shd w:val="clear" w:color="auto" w:fill="FFFFFF"/>
        <w:spacing w:line="360" w:lineRule="auto"/>
        <w:ind w:left="0"/>
        <w:rPr>
          <w:rFonts w:ascii="Candara" w:eastAsia="Times New Roman" w:hAnsi="Candara" w:cs="Arial"/>
          <w:color w:val="00B0F0"/>
          <w:lang w:eastAsia="es-ES"/>
        </w:rPr>
      </w:pPr>
      <w:r w:rsidRPr="00793321">
        <w:rPr>
          <w:rFonts w:ascii="Candara" w:eastAsia="Times New Roman" w:hAnsi="Candara" w:cs="Arial"/>
          <w:color w:val="00B0F0"/>
          <w:lang w:eastAsia="es-ES"/>
        </w:rPr>
        <w:t>El Norte de Castilla. CIENCIA e INVESTIGACIÓN 03.12.2013</w:t>
      </w:r>
    </w:p>
    <w:p w:rsidR="00C916B6" w:rsidRPr="00FD5A3C" w:rsidRDefault="00C916B6" w:rsidP="00C916B6">
      <w:pPr>
        <w:pStyle w:val="p"/>
        <w:shd w:val="clear" w:color="auto" w:fill="FFFFFF"/>
        <w:spacing w:before="120" w:beforeAutospacing="0" w:after="120" w:afterAutospacing="0" w:line="300" w:lineRule="atLeas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D5A3C">
        <w:rPr>
          <w:rFonts w:asciiTheme="minorHAnsi" w:hAnsiTheme="minorHAnsi" w:cstheme="minorHAnsi"/>
          <w:sz w:val="22"/>
          <w:szCs w:val="22"/>
        </w:rPr>
        <w:t>El cerebro de los hombres y el de las mujeres están conectados de manera diferente, según revela un estudio realizado mediante escáner, que parece confirmar estereotipos sobre actitudes y comportamientos propios de cada sexo. "</w:t>
      </w:r>
      <w:r w:rsidRPr="00FD5A3C">
        <w:rPr>
          <w:rFonts w:asciiTheme="minorHAnsi" w:hAnsiTheme="minorHAnsi" w:cstheme="minorHAnsi"/>
          <w:i/>
          <w:sz w:val="22"/>
          <w:szCs w:val="22"/>
        </w:rPr>
        <w:t>Estos mapas de la conectividad cerebral muestran diferencias impactantes, aunque también complementarias, en la arquitectura del cerebro humano, que ayudan a elaborar una potencial base neuronal que explique por qué los hombres son brillantes en algunas tareas y las mujeres en otras</w:t>
      </w:r>
      <w:r w:rsidRPr="00FD5A3C">
        <w:rPr>
          <w:rFonts w:asciiTheme="minorHAnsi" w:hAnsiTheme="minorHAnsi" w:cstheme="minorHAnsi"/>
          <w:sz w:val="22"/>
          <w:szCs w:val="22"/>
        </w:rPr>
        <w:t>", apunta R</w:t>
      </w:r>
      <w:r w:rsidR="00FD5A3C" w:rsidRPr="00FD5A3C">
        <w:rPr>
          <w:rFonts w:asciiTheme="minorHAnsi" w:hAnsiTheme="minorHAnsi" w:cstheme="minorHAnsi"/>
          <w:sz w:val="22"/>
          <w:szCs w:val="22"/>
        </w:rPr>
        <w:t>.</w:t>
      </w:r>
      <w:r w:rsidRPr="00FD5A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5A3C">
        <w:rPr>
          <w:rFonts w:asciiTheme="minorHAnsi" w:hAnsiTheme="minorHAnsi" w:cstheme="minorHAnsi"/>
          <w:sz w:val="22"/>
          <w:szCs w:val="22"/>
        </w:rPr>
        <w:t>Verma</w:t>
      </w:r>
      <w:proofErr w:type="spellEnd"/>
      <w:r w:rsidRPr="00FD5A3C">
        <w:rPr>
          <w:rFonts w:asciiTheme="minorHAnsi" w:hAnsiTheme="minorHAnsi" w:cstheme="minorHAnsi"/>
          <w:sz w:val="22"/>
          <w:szCs w:val="22"/>
        </w:rPr>
        <w:t xml:space="preserve">, profesora de radiología en la </w:t>
      </w:r>
      <w:r w:rsidR="00FD5A3C">
        <w:rPr>
          <w:rFonts w:asciiTheme="minorHAnsi" w:hAnsiTheme="minorHAnsi" w:cstheme="minorHAnsi"/>
          <w:sz w:val="22"/>
          <w:szCs w:val="22"/>
        </w:rPr>
        <w:t>F</w:t>
      </w:r>
      <w:r w:rsidRPr="00FD5A3C">
        <w:rPr>
          <w:rFonts w:asciiTheme="minorHAnsi" w:hAnsiTheme="minorHAnsi" w:cstheme="minorHAnsi"/>
          <w:sz w:val="22"/>
          <w:szCs w:val="22"/>
        </w:rPr>
        <w:t xml:space="preserve">acultad de </w:t>
      </w:r>
      <w:r w:rsidR="00FD5A3C">
        <w:rPr>
          <w:rFonts w:asciiTheme="minorHAnsi" w:hAnsiTheme="minorHAnsi" w:cstheme="minorHAnsi"/>
          <w:sz w:val="22"/>
          <w:szCs w:val="22"/>
        </w:rPr>
        <w:t>M</w:t>
      </w:r>
      <w:r w:rsidRPr="00FD5A3C">
        <w:rPr>
          <w:rFonts w:asciiTheme="minorHAnsi" w:hAnsiTheme="minorHAnsi" w:cstheme="minorHAnsi"/>
          <w:sz w:val="22"/>
          <w:szCs w:val="22"/>
        </w:rPr>
        <w:t xml:space="preserve">edicina de la Universidad de Pensilvania y principal autora de estos trabajos publicados en </w:t>
      </w:r>
      <w:r w:rsidR="00FD5A3C" w:rsidRPr="00FD5A3C">
        <w:rPr>
          <w:rFonts w:asciiTheme="minorHAnsi" w:hAnsiTheme="minorHAnsi" w:cstheme="minorHAnsi"/>
          <w:sz w:val="22"/>
          <w:szCs w:val="22"/>
        </w:rPr>
        <w:t xml:space="preserve">la </w:t>
      </w:r>
      <w:r w:rsidR="00FD5A3C">
        <w:rPr>
          <w:rFonts w:asciiTheme="minorHAnsi" w:hAnsiTheme="minorHAnsi" w:cstheme="minorHAnsi"/>
          <w:sz w:val="22"/>
          <w:szCs w:val="22"/>
        </w:rPr>
        <w:t>prestigiosa</w:t>
      </w:r>
      <w:r w:rsidR="00FD5A3C" w:rsidRPr="00FD5A3C">
        <w:rPr>
          <w:rFonts w:asciiTheme="minorHAnsi" w:hAnsiTheme="minorHAnsi" w:cstheme="minorHAnsi"/>
          <w:sz w:val="22"/>
          <w:szCs w:val="22"/>
        </w:rPr>
        <w:t xml:space="preserve"> revista PNAS (</w:t>
      </w:r>
      <w:proofErr w:type="spellStart"/>
      <w:r w:rsidR="00FD5A3C" w:rsidRPr="00FD5A3C">
        <w:rPr>
          <w:rFonts w:asciiTheme="minorHAnsi" w:hAnsiTheme="minorHAnsi" w:cstheme="minorHAnsi"/>
          <w:sz w:val="22"/>
          <w:szCs w:val="22"/>
        </w:rPr>
        <w:t>Proceedings</w:t>
      </w:r>
      <w:proofErr w:type="spellEnd"/>
      <w:r w:rsidR="00FD5A3C" w:rsidRPr="00FD5A3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FD5A3C" w:rsidRPr="00FD5A3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FD5A3C" w:rsidRPr="00FD5A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5A3C" w:rsidRPr="00FD5A3C">
        <w:rPr>
          <w:rFonts w:asciiTheme="minorHAnsi" w:hAnsiTheme="minorHAnsi" w:cstheme="minorHAnsi"/>
          <w:sz w:val="22"/>
          <w:szCs w:val="22"/>
        </w:rPr>
        <w:t>National</w:t>
      </w:r>
      <w:proofErr w:type="spellEnd"/>
      <w:r w:rsidR="00FD5A3C" w:rsidRPr="00FD5A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5A3C" w:rsidRPr="00FD5A3C">
        <w:rPr>
          <w:rFonts w:asciiTheme="minorHAnsi" w:hAnsiTheme="minorHAnsi" w:cstheme="minorHAnsi"/>
          <w:sz w:val="22"/>
          <w:szCs w:val="22"/>
        </w:rPr>
        <w:t>Academy</w:t>
      </w:r>
      <w:proofErr w:type="spellEnd"/>
      <w:r w:rsidR="00FD5A3C" w:rsidRPr="00FD5A3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FD5A3C" w:rsidRPr="00FD5A3C">
        <w:rPr>
          <w:rFonts w:asciiTheme="minorHAnsi" w:hAnsiTheme="minorHAnsi" w:cstheme="minorHAnsi"/>
          <w:sz w:val="22"/>
          <w:szCs w:val="22"/>
        </w:rPr>
        <w:t>Sciences</w:t>
      </w:r>
      <w:proofErr w:type="spellEnd"/>
      <w:r w:rsidR="00FD5A3C" w:rsidRPr="00FD5A3C">
        <w:rPr>
          <w:rFonts w:asciiTheme="minorHAnsi" w:hAnsiTheme="minorHAnsi" w:cstheme="minorHAnsi"/>
          <w:sz w:val="22"/>
          <w:szCs w:val="22"/>
        </w:rPr>
        <w:t xml:space="preserve"> of </w:t>
      </w:r>
      <w:proofErr w:type="spellStart"/>
      <w:r w:rsidR="00FD5A3C" w:rsidRPr="00FD5A3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FD5A3C" w:rsidRPr="00FD5A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5A3C" w:rsidRPr="00FD5A3C">
        <w:rPr>
          <w:rFonts w:asciiTheme="minorHAnsi" w:hAnsiTheme="minorHAnsi" w:cstheme="minorHAnsi"/>
          <w:sz w:val="22"/>
          <w:szCs w:val="22"/>
        </w:rPr>
        <w:t>United</w:t>
      </w:r>
      <w:proofErr w:type="spellEnd"/>
      <w:r w:rsidR="00FD5A3C" w:rsidRPr="00FD5A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5A3C" w:rsidRPr="00FD5A3C">
        <w:rPr>
          <w:rFonts w:asciiTheme="minorHAnsi" w:hAnsiTheme="minorHAnsi" w:cstheme="minorHAnsi"/>
          <w:sz w:val="22"/>
          <w:szCs w:val="22"/>
        </w:rPr>
        <w:t>States</w:t>
      </w:r>
      <w:proofErr w:type="spellEnd"/>
      <w:r w:rsidR="00FD5A3C" w:rsidRPr="00FD5A3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FD5A3C" w:rsidRPr="00FD5A3C">
        <w:rPr>
          <w:rFonts w:asciiTheme="minorHAnsi" w:hAnsiTheme="minorHAnsi" w:cstheme="minorHAnsi"/>
          <w:sz w:val="22"/>
          <w:szCs w:val="22"/>
        </w:rPr>
        <w:t>America</w:t>
      </w:r>
      <w:proofErr w:type="spellEnd"/>
      <w:r w:rsidRPr="00FD5A3C">
        <w:rPr>
          <w:rFonts w:asciiTheme="minorHAnsi" w:hAnsiTheme="minorHAnsi" w:cstheme="minorHAnsi"/>
          <w:sz w:val="22"/>
          <w:szCs w:val="22"/>
        </w:rPr>
        <w:t>).</w:t>
      </w:r>
    </w:p>
    <w:p w:rsidR="00C916B6" w:rsidRPr="00FD5A3C" w:rsidRDefault="00C916B6" w:rsidP="00C916B6">
      <w:pPr>
        <w:pStyle w:val="p"/>
        <w:shd w:val="clear" w:color="auto" w:fill="FFFFFF"/>
        <w:spacing w:before="120" w:beforeAutospacing="0" w:after="120" w:afterAutospacing="0" w:line="300" w:lineRule="atLeas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D5A3C">
        <w:rPr>
          <w:rFonts w:asciiTheme="minorHAnsi" w:hAnsiTheme="minorHAnsi" w:cstheme="minorHAnsi"/>
          <w:sz w:val="22"/>
          <w:szCs w:val="22"/>
        </w:rPr>
        <w:t>Este estudio, llevado a cabo entre 949 personas con buena salud (521 mujeres y 428 hombres) de entre nueve y 22 años, revela en el hombre una mayor cantidad de conexiones en la parte delantera del cerebro, centro de coordinación de las acciones, y la trasera, donde se halla el cerebelo, importante para la intuición. Las imágenes muestran también una gran cantidad de conexiones dentro de cada uno de los hemisferios del cerebro.</w:t>
      </w:r>
      <w:r w:rsidR="00FD5A3C">
        <w:rPr>
          <w:rFonts w:asciiTheme="minorHAnsi" w:hAnsiTheme="minorHAnsi" w:cstheme="minorHAnsi"/>
          <w:sz w:val="22"/>
          <w:szCs w:val="22"/>
        </w:rPr>
        <w:t xml:space="preserve"> </w:t>
      </w:r>
      <w:r w:rsidRPr="00FD5A3C">
        <w:rPr>
          <w:rFonts w:asciiTheme="minorHAnsi" w:hAnsiTheme="minorHAnsi" w:cstheme="minorHAnsi"/>
          <w:sz w:val="22"/>
          <w:szCs w:val="22"/>
        </w:rPr>
        <w:t>Semejante conectividad sugiere que el cerebro masculino está estructurado como para facilitar los intercambios de información entre el centro de la percepción y el de la acción, según R</w:t>
      </w:r>
      <w:r w:rsidR="00FD5A3C" w:rsidRPr="00FD5A3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D5A3C">
        <w:rPr>
          <w:rFonts w:asciiTheme="minorHAnsi" w:hAnsiTheme="minorHAnsi" w:cstheme="minorHAnsi"/>
          <w:sz w:val="22"/>
          <w:szCs w:val="22"/>
        </w:rPr>
        <w:t>Verma</w:t>
      </w:r>
      <w:proofErr w:type="spellEnd"/>
      <w:r w:rsidRPr="00FD5A3C">
        <w:rPr>
          <w:rFonts w:asciiTheme="minorHAnsi" w:hAnsiTheme="minorHAnsi" w:cstheme="minorHAnsi"/>
          <w:sz w:val="22"/>
          <w:szCs w:val="22"/>
        </w:rPr>
        <w:t>. En cuanto a las mujeres, estas conexiones unen el hemisferio derecho, donde se halla la capacidad de análisis y el tratamiento de la información, hasta el hemisferio izquierdo, centro de intuición, explica.</w:t>
      </w:r>
    </w:p>
    <w:p w:rsidR="00C916B6" w:rsidRDefault="00C916B6" w:rsidP="00C916B6">
      <w:pPr>
        <w:pStyle w:val="p"/>
        <w:shd w:val="clear" w:color="auto" w:fill="FFFFFF"/>
        <w:spacing w:before="120" w:beforeAutospacing="0" w:after="120" w:afterAutospacing="0" w:line="300" w:lineRule="atLeas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D5A3C">
        <w:rPr>
          <w:rFonts w:asciiTheme="minorHAnsi" w:hAnsiTheme="minorHAnsi" w:cstheme="minorHAnsi"/>
          <w:sz w:val="22"/>
          <w:szCs w:val="22"/>
        </w:rPr>
        <w:t>Esta investigadora explica que los hombres son en promedio más aptos para aprender y ejecutar una sola tarea, como andar en bicicleta, esquiar o navegar, mientras que las mujeres tienen una memoria superior y una mayor inteligencia social, que las vuelve más aptas a ejecutar tareas múltiples y a encontrar soluciones para el grupo. Estudios realizados en el pasado ya habían mostrado diferencias entre los cerebros masculino y femenino, señalan los autores. Pero, agregan, esta conectividad neuronal de regiones en el conjunto del cerebro jamás había sido vinculada a aptitudes cognitivas en un grupo tan grande.</w:t>
      </w:r>
    </w:p>
    <w:p w:rsidR="00FD5A3C" w:rsidRPr="006571BC" w:rsidRDefault="006571BC" w:rsidP="006571BC">
      <w:pPr>
        <w:pStyle w:val="p"/>
        <w:shd w:val="clear" w:color="auto" w:fill="FFFFFF"/>
        <w:spacing w:before="120" w:beforeAutospacing="0" w:after="120" w:afterAutospacing="0" w:line="300" w:lineRule="atLeas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Para leer más: </w:t>
      </w:r>
      <w:hyperlink r:id="rId8" w:history="1">
        <w:r w:rsidRPr="00DE14B8">
          <w:rPr>
            <w:rStyle w:val="Hiperligazn"/>
            <w:rFonts w:asciiTheme="minorHAnsi" w:hAnsiTheme="minorHAnsi" w:cstheme="minorHAnsi"/>
            <w:sz w:val="22"/>
            <w:szCs w:val="22"/>
          </w:rPr>
          <w:t>https://mappingignorance.org/2017/05/10/sexual-differences-in-the-human-brain/</w:t>
        </w:r>
      </w:hyperlink>
    </w:p>
    <w:p w:rsidR="00793321" w:rsidRPr="00793321" w:rsidRDefault="00793321" w:rsidP="00793321">
      <w:pPr>
        <w:rPr>
          <w:rFonts w:ascii="Candara" w:hAnsi="Candara"/>
          <w:b/>
          <w:i/>
          <w:u w:val="single"/>
        </w:rPr>
      </w:pPr>
      <w:r w:rsidRPr="00793321">
        <w:rPr>
          <w:rFonts w:ascii="Candara" w:hAnsi="Candara"/>
          <w:b/>
          <w:i/>
          <w:u w:val="single"/>
        </w:rPr>
        <w:t>Cuestiones</w:t>
      </w:r>
      <w:r>
        <w:rPr>
          <w:rFonts w:ascii="Candara" w:hAnsi="Candara"/>
          <w:b/>
          <w:i/>
          <w:u w:val="single"/>
        </w:rPr>
        <w:t xml:space="preserve">  </w:t>
      </w:r>
      <w:r w:rsidRPr="00793321">
        <w:rPr>
          <w:rFonts w:ascii="Candara" w:hAnsi="Candara"/>
          <w:i/>
        </w:rPr>
        <w:t xml:space="preserve">Vamos a abordar este artículo con la conocida técnica de las </w:t>
      </w:r>
      <w:proofErr w:type="spellStart"/>
      <w:r w:rsidRPr="00793321">
        <w:rPr>
          <w:rFonts w:ascii="Candara" w:hAnsi="Candara"/>
          <w:i/>
        </w:rPr>
        <w:t>Ws</w:t>
      </w:r>
      <w:proofErr w:type="spellEnd"/>
      <w:r w:rsidRPr="00793321">
        <w:rPr>
          <w:rFonts w:ascii="Candara" w:hAnsi="Candara"/>
          <w:i/>
        </w:rPr>
        <w:t xml:space="preserve"> </w:t>
      </w:r>
    </w:p>
    <w:p w:rsidR="00793321" w:rsidRPr="00793321" w:rsidRDefault="00793321" w:rsidP="00793321">
      <w:pPr>
        <w:numPr>
          <w:ilvl w:val="0"/>
          <w:numId w:val="2"/>
        </w:numPr>
        <w:spacing w:before="120" w:after="120"/>
        <w:ind w:left="284" w:firstLine="0"/>
        <w:rPr>
          <w:rFonts w:ascii="Candara" w:hAnsi="Candara"/>
          <w:i/>
        </w:rPr>
      </w:pPr>
      <w:r w:rsidRPr="00793321">
        <w:rPr>
          <w:rFonts w:ascii="Candara" w:hAnsi="Candara"/>
          <w:i/>
        </w:rPr>
        <w:t>Lee el texto, subraya las ideas más importantes y apunt</w:t>
      </w:r>
      <w:r>
        <w:rPr>
          <w:rFonts w:ascii="Candara" w:hAnsi="Candara"/>
          <w:i/>
        </w:rPr>
        <w:t>a las palabras que no conozcas.</w:t>
      </w:r>
    </w:p>
    <w:p w:rsidR="00793321" w:rsidRPr="00793321" w:rsidRDefault="00793321" w:rsidP="00793321">
      <w:pPr>
        <w:numPr>
          <w:ilvl w:val="0"/>
          <w:numId w:val="2"/>
        </w:numPr>
        <w:spacing w:before="120" w:after="120"/>
        <w:ind w:left="284" w:firstLine="0"/>
        <w:rPr>
          <w:rFonts w:ascii="Candara" w:hAnsi="Candara"/>
          <w:i/>
        </w:rPr>
      </w:pPr>
      <w:r w:rsidRPr="00793321">
        <w:rPr>
          <w:rFonts w:ascii="Candara" w:hAnsi="Candara"/>
          <w:i/>
        </w:rPr>
        <w:t>¿Quién (Who) ha llevado a cabo estos estudios?</w:t>
      </w:r>
    </w:p>
    <w:p w:rsidR="00793321" w:rsidRPr="00793321" w:rsidRDefault="00793321" w:rsidP="00793321">
      <w:pPr>
        <w:numPr>
          <w:ilvl w:val="0"/>
          <w:numId w:val="2"/>
        </w:numPr>
        <w:spacing w:before="120" w:after="120"/>
        <w:ind w:left="284" w:firstLine="0"/>
        <w:rPr>
          <w:rFonts w:ascii="Candara" w:hAnsi="Candara"/>
          <w:i/>
        </w:rPr>
      </w:pPr>
      <w:r w:rsidRPr="00793321">
        <w:rPr>
          <w:rFonts w:ascii="Candara" w:hAnsi="Candara"/>
          <w:i/>
        </w:rPr>
        <w:t>¿Qué (</w:t>
      </w:r>
      <w:proofErr w:type="spellStart"/>
      <w:r w:rsidRPr="00793321">
        <w:rPr>
          <w:rFonts w:ascii="Candara" w:hAnsi="Candara"/>
          <w:i/>
        </w:rPr>
        <w:t>What</w:t>
      </w:r>
      <w:proofErr w:type="spellEnd"/>
      <w:r w:rsidRPr="00793321">
        <w:rPr>
          <w:rFonts w:ascii="Candara" w:hAnsi="Candara"/>
          <w:i/>
        </w:rPr>
        <w:t>) se ha estudiado?</w:t>
      </w:r>
    </w:p>
    <w:p w:rsidR="00793321" w:rsidRPr="00793321" w:rsidRDefault="00793321" w:rsidP="00793321">
      <w:pPr>
        <w:numPr>
          <w:ilvl w:val="0"/>
          <w:numId w:val="2"/>
        </w:numPr>
        <w:spacing w:before="120" w:after="120"/>
        <w:ind w:left="284" w:firstLine="0"/>
        <w:rPr>
          <w:rFonts w:ascii="Candara" w:hAnsi="Candara"/>
          <w:i/>
        </w:rPr>
      </w:pPr>
      <w:r w:rsidRPr="00793321">
        <w:rPr>
          <w:rFonts w:ascii="Candara" w:hAnsi="Candara"/>
          <w:i/>
        </w:rPr>
        <w:t>¿Por qué (</w:t>
      </w:r>
      <w:proofErr w:type="spellStart"/>
      <w:r w:rsidRPr="00793321">
        <w:rPr>
          <w:rFonts w:ascii="Candara" w:hAnsi="Candara"/>
          <w:i/>
        </w:rPr>
        <w:t>Why</w:t>
      </w:r>
      <w:proofErr w:type="spellEnd"/>
      <w:r w:rsidRPr="00793321">
        <w:rPr>
          <w:rFonts w:ascii="Candara" w:hAnsi="Candara"/>
          <w:i/>
        </w:rPr>
        <w:t>) se realizan este tipo de estudios: finalidad?</w:t>
      </w:r>
    </w:p>
    <w:p w:rsidR="00793321" w:rsidRPr="00793321" w:rsidRDefault="00793321" w:rsidP="00793321">
      <w:pPr>
        <w:numPr>
          <w:ilvl w:val="0"/>
          <w:numId w:val="2"/>
        </w:numPr>
        <w:spacing w:before="120" w:after="120"/>
        <w:ind w:left="284" w:firstLine="0"/>
        <w:rPr>
          <w:rFonts w:ascii="Candara" w:hAnsi="Candara"/>
          <w:i/>
        </w:rPr>
      </w:pPr>
      <w:r w:rsidRPr="00793321">
        <w:rPr>
          <w:rFonts w:ascii="Candara" w:hAnsi="Candara"/>
          <w:i/>
        </w:rPr>
        <w:t>¿Dónde (</w:t>
      </w:r>
      <w:proofErr w:type="spellStart"/>
      <w:r w:rsidRPr="00793321">
        <w:rPr>
          <w:rFonts w:ascii="Candara" w:hAnsi="Candara"/>
          <w:i/>
        </w:rPr>
        <w:t>Where</w:t>
      </w:r>
      <w:proofErr w:type="spellEnd"/>
      <w:r w:rsidRPr="00793321">
        <w:rPr>
          <w:rFonts w:ascii="Candara" w:hAnsi="Candara"/>
          <w:i/>
        </w:rPr>
        <w:t>) y cuándo (</w:t>
      </w:r>
      <w:proofErr w:type="spellStart"/>
      <w:r w:rsidRPr="00793321">
        <w:rPr>
          <w:rFonts w:ascii="Candara" w:hAnsi="Candara"/>
          <w:i/>
        </w:rPr>
        <w:t>When</w:t>
      </w:r>
      <w:proofErr w:type="spellEnd"/>
      <w:r w:rsidRPr="00793321">
        <w:rPr>
          <w:rFonts w:ascii="Candara" w:hAnsi="Candara"/>
          <w:i/>
        </w:rPr>
        <w:t>) se ha realizado este estudio?</w:t>
      </w:r>
    </w:p>
    <w:p w:rsidR="00793321" w:rsidRPr="00793321" w:rsidRDefault="00793321" w:rsidP="00793321">
      <w:pPr>
        <w:numPr>
          <w:ilvl w:val="0"/>
          <w:numId w:val="2"/>
        </w:numPr>
        <w:spacing w:before="120" w:after="120"/>
        <w:ind w:left="284" w:firstLine="0"/>
        <w:rPr>
          <w:rFonts w:ascii="Candara" w:hAnsi="Candara"/>
          <w:i/>
        </w:rPr>
      </w:pPr>
      <w:r w:rsidRPr="00793321">
        <w:rPr>
          <w:rFonts w:ascii="Candara" w:hAnsi="Candara"/>
          <w:i/>
        </w:rPr>
        <w:t xml:space="preserve">Busca información </w:t>
      </w:r>
      <w:r w:rsidR="00FD5A3C">
        <w:rPr>
          <w:rFonts w:ascii="Candara" w:hAnsi="Candara"/>
          <w:i/>
        </w:rPr>
        <w:t xml:space="preserve">( al menos dos fuentes) </w:t>
      </w:r>
      <w:r w:rsidRPr="00793321">
        <w:rPr>
          <w:rFonts w:ascii="Candara" w:hAnsi="Candara"/>
          <w:i/>
        </w:rPr>
        <w:t xml:space="preserve">relacionada con </w:t>
      </w:r>
      <w:r>
        <w:rPr>
          <w:rFonts w:ascii="Candara" w:hAnsi="Candara"/>
          <w:i/>
        </w:rPr>
        <w:t>este estudio</w:t>
      </w:r>
      <w:r w:rsidR="00FD5A3C">
        <w:rPr>
          <w:rFonts w:ascii="Candara" w:hAnsi="Candara"/>
          <w:i/>
        </w:rPr>
        <w:t>,</w:t>
      </w:r>
      <w:r>
        <w:rPr>
          <w:rFonts w:ascii="Candara" w:hAnsi="Candara"/>
          <w:i/>
        </w:rPr>
        <w:t xml:space="preserve"> que </w:t>
      </w:r>
      <w:r w:rsidR="00FD5A3C">
        <w:rPr>
          <w:rFonts w:ascii="Candara" w:hAnsi="Candara"/>
          <w:i/>
        </w:rPr>
        <w:t xml:space="preserve">corrobore o desmienta </w:t>
      </w:r>
      <w:r>
        <w:rPr>
          <w:rFonts w:ascii="Candara" w:hAnsi="Candara"/>
          <w:i/>
        </w:rPr>
        <w:t>las diferencias entre cerebros masculinos y femeninos</w:t>
      </w:r>
    </w:p>
    <w:p w:rsidR="005165C3" w:rsidRDefault="005165C3" w:rsidP="00793321">
      <w:pPr>
        <w:numPr>
          <w:ilvl w:val="0"/>
          <w:numId w:val="2"/>
        </w:numPr>
        <w:spacing w:before="120" w:after="120"/>
        <w:ind w:left="284" w:firstLine="0"/>
        <w:rPr>
          <w:rFonts w:ascii="Candara" w:hAnsi="Candara"/>
          <w:i/>
        </w:rPr>
      </w:pPr>
      <w:r>
        <w:rPr>
          <w:rFonts w:ascii="Candara" w:hAnsi="Candara"/>
          <w:i/>
        </w:rPr>
        <w:t>Haz un esquema del cerebro y sitúa las regiones cerebrales y las conexiones indicadas en el texto. Usa colores distintos para cada sexo</w:t>
      </w:r>
    </w:p>
    <w:p w:rsidR="005165C3" w:rsidRDefault="005165C3" w:rsidP="00793321">
      <w:pPr>
        <w:numPr>
          <w:ilvl w:val="0"/>
          <w:numId w:val="2"/>
        </w:numPr>
        <w:spacing w:before="120" w:after="120"/>
        <w:ind w:left="284" w:firstLine="0"/>
        <w:rPr>
          <w:rFonts w:ascii="Candara" w:hAnsi="Candara"/>
          <w:i/>
        </w:rPr>
      </w:pPr>
      <w:r>
        <w:rPr>
          <w:rFonts w:ascii="Candara" w:hAnsi="Candara"/>
          <w:i/>
        </w:rPr>
        <w:lastRenderedPageBreak/>
        <w:t xml:space="preserve"> Argumenta si las diferencias entre cerebros femeninos y masculinos puede servir de apoyo (o no) a las reinvidicaciones del movimiento feminista</w:t>
      </w:r>
    </w:p>
    <w:p w:rsidR="00793321" w:rsidRPr="00793321" w:rsidRDefault="00793321" w:rsidP="00793321">
      <w:pPr>
        <w:numPr>
          <w:ilvl w:val="0"/>
          <w:numId w:val="2"/>
        </w:numPr>
        <w:spacing w:before="120" w:after="120"/>
        <w:ind w:left="284" w:firstLine="0"/>
        <w:rPr>
          <w:rFonts w:ascii="Candara" w:hAnsi="Candara"/>
          <w:i/>
        </w:rPr>
      </w:pPr>
      <w:r w:rsidRPr="00793321">
        <w:rPr>
          <w:rFonts w:ascii="Candara" w:hAnsi="Candara"/>
          <w:i/>
        </w:rPr>
        <w:t>¿Qué conceptos previos necesitas para entender este artículo?</w:t>
      </w:r>
    </w:p>
    <w:p w:rsidR="00C916B6" w:rsidRPr="00374A41" w:rsidRDefault="00793321" w:rsidP="00793321">
      <w:pPr>
        <w:numPr>
          <w:ilvl w:val="0"/>
          <w:numId w:val="2"/>
        </w:numPr>
        <w:spacing w:before="120" w:after="120"/>
        <w:ind w:left="284" w:firstLine="0"/>
        <w:rPr>
          <w:rFonts w:ascii="Candara" w:hAnsi="Candara"/>
        </w:rPr>
      </w:pPr>
      <w:r w:rsidRPr="00793321">
        <w:rPr>
          <w:rFonts w:ascii="Candara" w:hAnsi="Candara"/>
          <w:i/>
        </w:rPr>
        <w:t>¿Qué enseñanzas nos aporta?</w:t>
      </w:r>
    </w:p>
    <w:p w:rsidR="00374A41" w:rsidRDefault="00374A41" w:rsidP="00374A41">
      <w:pPr>
        <w:spacing w:before="120" w:after="120"/>
        <w:ind w:left="284"/>
        <w:rPr>
          <w:rFonts w:ascii="Candara" w:hAnsi="Candara"/>
          <w:i/>
        </w:rPr>
      </w:pPr>
    </w:p>
    <w:p w:rsidR="00374A41" w:rsidRPr="00374A41" w:rsidRDefault="00374A41" w:rsidP="00374A41">
      <w:pPr>
        <w:spacing w:before="120" w:after="120"/>
        <w:ind w:left="284"/>
        <w:rPr>
          <w:rFonts w:ascii="Candara" w:hAnsi="Candara"/>
        </w:rPr>
      </w:pPr>
      <w:r w:rsidRPr="00374A41">
        <w:rPr>
          <w:rFonts w:ascii="Candara" w:hAnsi="Candara"/>
        </w:rPr>
        <w:t>M</w:t>
      </w:r>
      <w:r>
        <w:rPr>
          <w:rFonts w:ascii="Candara" w:hAnsi="Candara"/>
        </w:rPr>
        <w:t>á</w:t>
      </w:r>
      <w:r w:rsidRPr="00374A41">
        <w:rPr>
          <w:rFonts w:ascii="Candara" w:hAnsi="Candara"/>
        </w:rPr>
        <w:t>s información en:</w:t>
      </w:r>
    </w:p>
    <w:p w:rsidR="00374A41" w:rsidRDefault="008307BA" w:rsidP="00374A41">
      <w:pPr>
        <w:spacing w:before="120" w:after="120"/>
        <w:ind w:left="284"/>
        <w:rPr>
          <w:rFonts w:ascii="Candara" w:hAnsi="Candara"/>
        </w:rPr>
      </w:pPr>
      <w:hyperlink r:id="rId9" w:history="1">
        <w:r w:rsidR="00374A41" w:rsidRPr="00F51B48">
          <w:rPr>
            <w:rStyle w:val="Hiperligazn"/>
            <w:rFonts w:ascii="Candara" w:hAnsi="Candara"/>
          </w:rPr>
          <w:t>http://www.elmundo.es/cronica/2013/12/08/52a3332961fd3dbc0a8b456a.html</w:t>
        </w:r>
      </w:hyperlink>
    </w:p>
    <w:p w:rsidR="00374A41" w:rsidRPr="00793321" w:rsidRDefault="00374A41" w:rsidP="00374A41">
      <w:pPr>
        <w:spacing w:before="120" w:after="120"/>
        <w:ind w:left="284"/>
        <w:rPr>
          <w:rFonts w:ascii="Candara" w:hAnsi="Candara"/>
        </w:rPr>
      </w:pPr>
    </w:p>
    <w:sectPr w:rsidR="00374A41" w:rsidRPr="00793321" w:rsidSect="00F74D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BA" w:rsidRDefault="008307BA" w:rsidP="00793321">
      <w:pPr>
        <w:spacing w:line="240" w:lineRule="auto"/>
      </w:pPr>
      <w:r>
        <w:separator/>
      </w:r>
    </w:p>
  </w:endnote>
  <w:endnote w:type="continuationSeparator" w:id="0">
    <w:p w:rsidR="008307BA" w:rsidRDefault="008307BA" w:rsidP="00793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7C" w:rsidRDefault="005B487C">
    <w:pPr>
      <w:pStyle w:val="Pdepx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7C" w:rsidRDefault="005B487C">
    <w:pPr>
      <w:pStyle w:val="Pdepx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7C" w:rsidRDefault="005B487C">
    <w:pPr>
      <w:pStyle w:val="Pdepx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BA" w:rsidRDefault="008307BA" w:rsidP="00793321">
      <w:pPr>
        <w:spacing w:line="240" w:lineRule="auto"/>
      </w:pPr>
      <w:r>
        <w:separator/>
      </w:r>
    </w:p>
  </w:footnote>
  <w:footnote w:type="continuationSeparator" w:id="0">
    <w:p w:rsidR="008307BA" w:rsidRDefault="008307BA" w:rsidP="007933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7C" w:rsidRDefault="005B487C">
    <w:pPr>
      <w:pStyle w:val="Cabecei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321" w:rsidRPr="00BC5F50" w:rsidRDefault="00793321" w:rsidP="00793321">
    <w:pPr>
      <w:pStyle w:val="Cabeceira"/>
      <w:tabs>
        <w:tab w:val="clear" w:pos="8504"/>
      </w:tabs>
      <w:rPr>
        <w:rFonts w:ascii="Cambria" w:hAnsi="Cambria"/>
        <w:i/>
        <w:sz w:val="16"/>
        <w:szCs w:val="16"/>
      </w:rPr>
    </w:pPr>
    <w:r w:rsidRPr="00BC5F50">
      <w:rPr>
        <w:rFonts w:ascii="Cambria" w:hAnsi="Cambria"/>
        <w:i/>
        <w:sz w:val="16"/>
        <w:szCs w:val="16"/>
      </w:rPr>
      <w:t>Dpto. CCNN</w:t>
    </w:r>
    <w:r>
      <w:rPr>
        <w:rFonts w:ascii="Cambria" w:hAnsi="Cambria"/>
        <w:i/>
        <w:sz w:val="16"/>
        <w:szCs w:val="16"/>
      </w:rPr>
      <w:t>.</w:t>
    </w:r>
    <w:r w:rsidRPr="00BC5F50">
      <w:rPr>
        <w:rFonts w:ascii="Cambria" w:hAnsi="Cambria"/>
        <w:i/>
        <w:sz w:val="16"/>
        <w:szCs w:val="16"/>
      </w:rPr>
      <w:tab/>
      <w:t xml:space="preserve">                                                </w:t>
    </w:r>
    <w:r w:rsidR="005165C3">
      <w:rPr>
        <w:rFonts w:ascii="Cambria" w:hAnsi="Cambria"/>
        <w:i/>
        <w:sz w:val="16"/>
        <w:szCs w:val="16"/>
      </w:rPr>
      <w:t>Anatomía Aplicada</w:t>
    </w:r>
    <w:r>
      <w:rPr>
        <w:rFonts w:ascii="Cambria" w:hAnsi="Cambria"/>
        <w:i/>
        <w:sz w:val="16"/>
        <w:szCs w:val="16"/>
      </w:rPr>
      <w:t xml:space="preserve"> 1º </w:t>
    </w:r>
    <w:r w:rsidRPr="00BC5F50">
      <w:rPr>
        <w:rFonts w:ascii="Cambria" w:hAnsi="Cambria"/>
        <w:i/>
        <w:sz w:val="16"/>
        <w:szCs w:val="16"/>
      </w:rPr>
      <w:t xml:space="preserve">Bach. </w:t>
    </w:r>
    <w:r w:rsidRPr="00EA7CED">
      <w:rPr>
        <w:rFonts w:ascii="Cambria" w:hAnsi="Cambria"/>
        <w:b/>
        <w:i/>
        <w:color w:val="00B0F0"/>
        <w:sz w:val="16"/>
        <w:szCs w:val="16"/>
        <w:u w:val="single"/>
      </w:rPr>
      <w:t>Actividades</w:t>
    </w:r>
    <w:r w:rsidRPr="00EA7CED">
      <w:rPr>
        <w:rFonts w:ascii="Cambria" w:hAnsi="Cambria"/>
        <w:b/>
        <w:i/>
        <w:color w:val="00B0F0"/>
        <w:sz w:val="16"/>
        <w:szCs w:val="16"/>
      </w:rPr>
      <w:t xml:space="preserve"> </w:t>
    </w:r>
    <w:r w:rsidRPr="00BC5F50">
      <w:rPr>
        <w:rFonts w:ascii="Cambria" w:hAnsi="Cambria"/>
        <w:b/>
        <w:i/>
        <w:color w:val="FF0000"/>
        <w:sz w:val="16"/>
        <w:szCs w:val="16"/>
      </w:rPr>
      <w:t xml:space="preserve">                   </w:t>
    </w:r>
    <w:r w:rsidRPr="00BC5F50">
      <w:rPr>
        <w:rFonts w:ascii="Cambria" w:hAnsi="Cambria"/>
        <w:i/>
        <w:sz w:val="16"/>
        <w:szCs w:val="16"/>
      </w:rPr>
      <w:t xml:space="preserve">   </w:t>
    </w:r>
    <w:r>
      <w:rPr>
        <w:rFonts w:ascii="Cambria" w:hAnsi="Cambria"/>
        <w:i/>
        <w:sz w:val="16"/>
        <w:szCs w:val="16"/>
      </w:rPr>
      <w:t xml:space="preserve">                        </w:t>
    </w:r>
    <w:r w:rsidR="005B487C">
      <w:rPr>
        <w:rFonts w:ascii="Cambria" w:hAnsi="Cambria"/>
        <w:i/>
        <w:sz w:val="16"/>
        <w:szCs w:val="16"/>
      </w:rPr>
      <w:t xml:space="preserve">  </w:t>
    </w:r>
    <w:bookmarkStart w:id="0" w:name="_GoBack"/>
    <w:bookmarkEnd w:id="0"/>
  </w:p>
  <w:p w:rsidR="00793321" w:rsidRDefault="00793321">
    <w:pPr>
      <w:pStyle w:val="Cabecei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7C" w:rsidRDefault="005B487C">
    <w:pPr>
      <w:pStyle w:val="Cabecei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04136"/>
    <w:multiLevelType w:val="multilevel"/>
    <w:tmpl w:val="F454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6C2864"/>
    <w:multiLevelType w:val="hybridMultilevel"/>
    <w:tmpl w:val="970893B4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B6"/>
    <w:rsid w:val="00046BC0"/>
    <w:rsid w:val="0010411E"/>
    <w:rsid w:val="001F397F"/>
    <w:rsid w:val="00290401"/>
    <w:rsid w:val="002B10FD"/>
    <w:rsid w:val="002C3BCE"/>
    <w:rsid w:val="003162B1"/>
    <w:rsid w:val="00340469"/>
    <w:rsid w:val="00346A4E"/>
    <w:rsid w:val="00374A41"/>
    <w:rsid w:val="005165C3"/>
    <w:rsid w:val="0055778D"/>
    <w:rsid w:val="005B487C"/>
    <w:rsid w:val="005E1845"/>
    <w:rsid w:val="00600EBF"/>
    <w:rsid w:val="00620D1F"/>
    <w:rsid w:val="006571BC"/>
    <w:rsid w:val="00682FA7"/>
    <w:rsid w:val="006B1DA4"/>
    <w:rsid w:val="006C2603"/>
    <w:rsid w:val="0079002F"/>
    <w:rsid w:val="00793321"/>
    <w:rsid w:val="008307BA"/>
    <w:rsid w:val="00907731"/>
    <w:rsid w:val="0094283F"/>
    <w:rsid w:val="009C64CB"/>
    <w:rsid w:val="009D1D43"/>
    <w:rsid w:val="009D5C83"/>
    <w:rsid w:val="00A53F97"/>
    <w:rsid w:val="00AB4CA2"/>
    <w:rsid w:val="00B2634B"/>
    <w:rsid w:val="00B7006D"/>
    <w:rsid w:val="00C70E44"/>
    <w:rsid w:val="00C8086A"/>
    <w:rsid w:val="00C916B6"/>
    <w:rsid w:val="00D20F39"/>
    <w:rsid w:val="00D524EF"/>
    <w:rsid w:val="00E32D38"/>
    <w:rsid w:val="00F74DA0"/>
    <w:rsid w:val="00F777D7"/>
    <w:rsid w:val="00FD5A3C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A0"/>
    <w:pPr>
      <w:spacing w:line="300" w:lineRule="atLeast"/>
      <w:ind w:left="142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c"/>
    <w:qFormat/>
    <w:rsid w:val="00C916B6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c"/>
    <w:uiPriority w:val="9"/>
    <w:qFormat/>
    <w:rsid w:val="00C916B6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p">
    <w:name w:val="p"/>
    <w:basedOn w:val="Normal"/>
    <w:rsid w:val="00C916B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C916B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c">
    <w:name w:val="Título 3 Carác."/>
    <w:basedOn w:val="Tipodeletrapredefinidodopargrafo"/>
    <w:link w:val="Ttulo3"/>
    <w:uiPriority w:val="9"/>
    <w:rsid w:val="00C916B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ligazn">
    <w:name w:val="Hyperlink"/>
    <w:basedOn w:val="Tipodeletrapredefinidodopargrafo"/>
    <w:uiPriority w:val="99"/>
    <w:unhideWhenUsed/>
    <w:rsid w:val="00C916B6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C916B6"/>
  </w:style>
  <w:style w:type="character" w:customStyle="1" w:styleId="numerovotos">
    <w:name w:val="numero_votos"/>
    <w:basedOn w:val="Tipodeletrapredefinidodopargrafo"/>
    <w:rsid w:val="00C916B6"/>
  </w:style>
  <w:style w:type="character" w:customStyle="1" w:styleId="artstu">
    <w:name w:val="art_s_tu"/>
    <w:basedOn w:val="Tipodeletrapredefinidodopargrafo"/>
    <w:rsid w:val="00C916B6"/>
  </w:style>
  <w:style w:type="paragraph" w:styleId="Cabeceira">
    <w:name w:val="header"/>
    <w:basedOn w:val="Normal"/>
    <w:link w:val="CabeceiraCarc"/>
    <w:uiPriority w:val="99"/>
    <w:unhideWhenUsed/>
    <w:rsid w:val="00793321"/>
    <w:pPr>
      <w:tabs>
        <w:tab w:val="center" w:pos="4252"/>
        <w:tab w:val="right" w:pos="8504"/>
      </w:tabs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793321"/>
    <w:rPr>
      <w:sz w:val="22"/>
      <w:szCs w:val="22"/>
      <w:lang w:eastAsia="en-US"/>
    </w:rPr>
  </w:style>
  <w:style w:type="paragraph" w:styleId="Pdepxina">
    <w:name w:val="footer"/>
    <w:basedOn w:val="Normal"/>
    <w:link w:val="PdepxinaCarc"/>
    <w:uiPriority w:val="99"/>
    <w:unhideWhenUsed/>
    <w:rsid w:val="00793321"/>
    <w:pPr>
      <w:tabs>
        <w:tab w:val="center" w:pos="4252"/>
        <w:tab w:val="right" w:pos="8504"/>
      </w:tabs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793321"/>
    <w:rPr>
      <w:sz w:val="22"/>
      <w:szCs w:val="22"/>
      <w:lang w:eastAsia="en-US"/>
    </w:rPr>
  </w:style>
  <w:style w:type="character" w:styleId="nfase">
    <w:name w:val="Emphasis"/>
    <w:uiPriority w:val="20"/>
    <w:qFormat/>
    <w:rsid w:val="00FD5A3C"/>
    <w:rPr>
      <w:i/>
      <w:iCs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6571B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A0"/>
    <w:pPr>
      <w:spacing w:line="300" w:lineRule="atLeast"/>
      <w:ind w:left="142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c"/>
    <w:qFormat/>
    <w:rsid w:val="00C916B6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c"/>
    <w:uiPriority w:val="9"/>
    <w:qFormat/>
    <w:rsid w:val="00C916B6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p">
    <w:name w:val="p"/>
    <w:basedOn w:val="Normal"/>
    <w:rsid w:val="00C916B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C916B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c">
    <w:name w:val="Título 3 Carác."/>
    <w:basedOn w:val="Tipodeletrapredefinidodopargrafo"/>
    <w:link w:val="Ttulo3"/>
    <w:uiPriority w:val="9"/>
    <w:rsid w:val="00C916B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ligazn">
    <w:name w:val="Hyperlink"/>
    <w:basedOn w:val="Tipodeletrapredefinidodopargrafo"/>
    <w:uiPriority w:val="99"/>
    <w:unhideWhenUsed/>
    <w:rsid w:val="00C916B6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C916B6"/>
  </w:style>
  <w:style w:type="character" w:customStyle="1" w:styleId="numerovotos">
    <w:name w:val="numero_votos"/>
    <w:basedOn w:val="Tipodeletrapredefinidodopargrafo"/>
    <w:rsid w:val="00C916B6"/>
  </w:style>
  <w:style w:type="character" w:customStyle="1" w:styleId="artstu">
    <w:name w:val="art_s_tu"/>
    <w:basedOn w:val="Tipodeletrapredefinidodopargrafo"/>
    <w:rsid w:val="00C916B6"/>
  </w:style>
  <w:style w:type="paragraph" w:styleId="Cabeceira">
    <w:name w:val="header"/>
    <w:basedOn w:val="Normal"/>
    <w:link w:val="CabeceiraCarc"/>
    <w:uiPriority w:val="99"/>
    <w:unhideWhenUsed/>
    <w:rsid w:val="00793321"/>
    <w:pPr>
      <w:tabs>
        <w:tab w:val="center" w:pos="4252"/>
        <w:tab w:val="right" w:pos="8504"/>
      </w:tabs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793321"/>
    <w:rPr>
      <w:sz w:val="22"/>
      <w:szCs w:val="22"/>
      <w:lang w:eastAsia="en-US"/>
    </w:rPr>
  </w:style>
  <w:style w:type="paragraph" w:styleId="Pdepxina">
    <w:name w:val="footer"/>
    <w:basedOn w:val="Normal"/>
    <w:link w:val="PdepxinaCarc"/>
    <w:uiPriority w:val="99"/>
    <w:unhideWhenUsed/>
    <w:rsid w:val="00793321"/>
    <w:pPr>
      <w:tabs>
        <w:tab w:val="center" w:pos="4252"/>
        <w:tab w:val="right" w:pos="8504"/>
      </w:tabs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793321"/>
    <w:rPr>
      <w:sz w:val="22"/>
      <w:szCs w:val="22"/>
      <w:lang w:eastAsia="en-US"/>
    </w:rPr>
  </w:style>
  <w:style w:type="character" w:styleId="nfase">
    <w:name w:val="Emphasis"/>
    <w:uiPriority w:val="20"/>
    <w:qFormat/>
    <w:rsid w:val="00FD5A3C"/>
    <w:rPr>
      <w:i/>
      <w:iCs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6571B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702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  <w:divsChild>
            <w:div w:id="2039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01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9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2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82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pingignorance.org/2017/05/10/sexual-differences-in-the-human-brain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mundo.es/cronica/2013/12/08/52a3332961fd3dbc0a8b456a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ah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jmm</dc:creator>
  <cp:lastModifiedBy>Castro Castro Iria</cp:lastModifiedBy>
  <cp:revision>2</cp:revision>
  <dcterms:created xsi:type="dcterms:W3CDTF">2020-05-18T19:44:00Z</dcterms:created>
  <dcterms:modified xsi:type="dcterms:W3CDTF">2020-05-18T19:44:00Z</dcterms:modified>
</cp:coreProperties>
</file>