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6C3" w:rsidRPr="00DF6AF3" w:rsidRDefault="00A166B2" w:rsidP="009616C3">
      <w:pPr>
        <w:pStyle w:val="Ttulo1"/>
        <w:spacing w:before="120" w:beforeAutospacing="0" w:after="120" w:afterAutospacing="0" w:line="300" w:lineRule="atLeast"/>
        <w:jc w:val="both"/>
        <w:rPr>
          <w:rFonts w:ascii="Cambria" w:hAnsi="Cambria"/>
          <w:caps/>
          <w:sz w:val="24"/>
        </w:rPr>
      </w:pPr>
      <w:r w:rsidRPr="00DF6AF3">
        <w:rPr>
          <w:rFonts w:ascii="Cambria" w:hAnsi="Cambria"/>
          <w:caps/>
          <w:noProof/>
          <w:sz w:val="24"/>
        </w:rPr>
        <mc:AlternateContent>
          <mc:Choice Requires="wps">
            <w:drawing>
              <wp:anchor distT="0" distB="0" distL="114300" distR="114300" simplePos="0" relativeHeight="251657728" behindDoc="0" locked="0" layoutInCell="1" allowOverlap="1">
                <wp:simplePos x="0" y="0"/>
                <wp:positionH relativeFrom="column">
                  <wp:posOffset>-51435</wp:posOffset>
                </wp:positionH>
                <wp:positionV relativeFrom="paragraph">
                  <wp:posOffset>259080</wp:posOffset>
                </wp:positionV>
                <wp:extent cx="5768340" cy="45085"/>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45085"/>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9D6E2D" id="Rectangle 2" o:spid="_x0000_s1026" style="position:absolute;margin-left:-4.05pt;margin-top:20.4pt;width:454.2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" fillcolor="#00b0f0" stroked="f"/>
            </w:pict>
          </mc:Fallback>
        </mc:AlternateContent>
      </w:r>
      <w:r w:rsidR="009616C3" w:rsidRPr="00DF6AF3">
        <w:rPr>
          <w:rFonts w:ascii="Cambria" w:hAnsi="Cambria"/>
          <w:caps/>
          <w:sz w:val="24"/>
        </w:rPr>
        <w:t xml:space="preserve">El </w:t>
      </w:r>
      <w:r w:rsidR="009616C3" w:rsidRPr="009616C3">
        <w:rPr>
          <w:rFonts w:ascii="Cambria" w:hAnsi="Cambria"/>
          <w:caps/>
          <w:sz w:val="24"/>
        </w:rPr>
        <w:t>canto de los pájaros borrachos</w:t>
      </w:r>
      <w:r w:rsidR="009616C3" w:rsidRPr="00DF6AF3">
        <w:rPr>
          <w:rFonts w:ascii="Cambria" w:hAnsi="Cambria"/>
          <w:caps/>
          <w:sz w:val="24"/>
        </w:rPr>
        <w:t xml:space="preserve"> </w:t>
      </w:r>
    </w:p>
    <w:p w:rsidR="009616C3" w:rsidRPr="00052255" w:rsidRDefault="009616C3" w:rsidP="009616C3">
      <w:pPr>
        <w:pStyle w:val="Ttulo1"/>
        <w:spacing w:before="240" w:beforeAutospacing="0" w:after="96" w:afterAutospacing="0"/>
        <w:rPr>
          <w:rFonts w:ascii="Georgia" w:hAnsi="Georgia"/>
          <w:b w:val="0"/>
          <w:bCs w:val="0"/>
          <w:color w:val="000000"/>
          <w:spacing w:val="-15"/>
          <w:sz w:val="18"/>
          <w:szCs w:val="18"/>
        </w:rPr>
      </w:pPr>
      <w:r w:rsidRPr="00052255">
        <w:rPr>
          <w:rFonts w:ascii="Georgia" w:hAnsi="Georgia"/>
          <w:b w:val="0"/>
          <w:bCs w:val="0"/>
          <w:color w:val="000000"/>
          <w:spacing w:val="-15"/>
          <w:sz w:val="18"/>
          <w:szCs w:val="18"/>
        </w:rPr>
        <w:t xml:space="preserve">http://naukas.com/2012/10/19/el-canto-de-los-pajaros-borrachos/ </w:t>
      </w:r>
    </w:p>
    <w:p w:rsidR="00052255" w:rsidRPr="00052255" w:rsidRDefault="00052255" w:rsidP="00052255">
      <w:pPr>
        <w:pStyle w:val="Normalweb"/>
        <w:shd w:val="clear" w:color="auto" w:fill="FFFFFF"/>
        <w:spacing w:line="315" w:lineRule="atLeast"/>
        <w:jc w:val="both"/>
        <w:rPr>
          <w:rFonts w:ascii="Calibri" w:hAnsi="Calibri" w:cs="Helvetica"/>
          <w:color w:val="111111"/>
          <w:sz w:val="22"/>
          <w:szCs w:val="22"/>
        </w:rPr>
      </w:pPr>
      <w:r w:rsidRPr="00052255">
        <w:rPr>
          <w:rFonts w:ascii="Calibri" w:hAnsi="Calibri" w:cs="Helvetica"/>
          <w:color w:val="111111"/>
          <w:sz w:val="22"/>
          <w:szCs w:val="22"/>
        </w:rPr>
        <w:t xml:space="preserve">El consumo de alcohol (etanol) está ligado a </w:t>
      </w:r>
      <w:r w:rsidR="00A166B2">
        <w:rPr>
          <w:rFonts w:ascii="Calibri" w:hAnsi="Calibri" w:cs="Helvetica"/>
          <w:color w:val="111111"/>
          <w:sz w:val="22"/>
          <w:szCs w:val="22"/>
        </w:rPr>
        <w:t>l</w:t>
      </w:r>
      <w:r w:rsidRPr="00052255">
        <w:rPr>
          <w:rFonts w:ascii="Calibri" w:hAnsi="Calibri" w:cs="Helvetica"/>
          <w:color w:val="111111"/>
          <w:sz w:val="22"/>
          <w:szCs w:val="22"/>
        </w:rPr>
        <w:t>a pérdida de las habilidades cognitivas en humanos, pero sus efectos sobre la memoria y el aprendizaje, a nivel neuronal, están poco estudiados. Los roedores (ratón y rata) son los animales modelo más habituales en los estudios del efecto del alcohol, sin embargo, investigadores de la Universidad de Salud y Ciencia de Oregón</w:t>
      </w:r>
      <w:r w:rsidR="00A166B2">
        <w:rPr>
          <w:rFonts w:ascii="Calibri" w:hAnsi="Calibri" w:cs="Helvetica"/>
          <w:color w:val="111111"/>
          <w:sz w:val="22"/>
          <w:szCs w:val="22"/>
        </w:rPr>
        <w:t xml:space="preserve"> (USA)</w:t>
      </w:r>
      <w:r w:rsidRPr="00052255">
        <w:rPr>
          <w:rFonts w:ascii="Calibri" w:hAnsi="Calibri" w:cs="Helvetica"/>
          <w:color w:val="111111"/>
          <w:sz w:val="22"/>
          <w:szCs w:val="22"/>
        </w:rPr>
        <w:t xml:space="preserve"> acaban de proponer el uso del pinzón cebra, un pequeño pájaro, como modelo para estudiar los efectos del alcohol en el aprendizaje.</w:t>
      </w:r>
    </w:p>
    <w:p w:rsidR="00052255" w:rsidRPr="00052255" w:rsidRDefault="00052255" w:rsidP="00052255">
      <w:pPr>
        <w:pStyle w:val="Normalweb"/>
        <w:shd w:val="clear" w:color="auto" w:fill="FFFFFF"/>
        <w:spacing w:line="315" w:lineRule="atLeast"/>
        <w:jc w:val="both"/>
        <w:rPr>
          <w:rFonts w:ascii="Calibri" w:hAnsi="Calibri" w:cs="Helvetica"/>
          <w:color w:val="111111"/>
          <w:sz w:val="22"/>
          <w:szCs w:val="22"/>
        </w:rPr>
      </w:pPr>
      <w:r w:rsidRPr="00052255">
        <w:rPr>
          <w:rFonts w:ascii="Calibri" w:hAnsi="Calibri" w:cs="Helvetica"/>
          <w:color w:val="111111"/>
          <w:sz w:val="22"/>
          <w:szCs w:val="22"/>
        </w:rPr>
        <w:t>El pinzón cebra es un pájaro cantor australiano que se utiliza como animal modelo para los estudios científicos sobre el aprendizaje del habla, pues sus excelentes habilidades canoras son aprendidas por los polluelos gracias a las enseñanzas de sus padres. Tal es su importancia en estos estudios que su genoma fue secuenciado en 2010 (contribuyó un grupo de la Universidad de Oviedo, España), lo que permitió descubrir unos 800 genes relacionados con el canto, la mayoría de ellos con análogos en humanos.</w:t>
      </w:r>
    </w:p>
    <w:p w:rsidR="00052255" w:rsidRPr="00052255" w:rsidRDefault="00052255" w:rsidP="00052255">
      <w:pPr>
        <w:pStyle w:val="Normalweb"/>
        <w:shd w:val="clear" w:color="auto" w:fill="FFFFFF"/>
        <w:spacing w:line="315" w:lineRule="atLeast"/>
        <w:jc w:val="both"/>
        <w:rPr>
          <w:rFonts w:ascii="Calibri" w:hAnsi="Calibri" w:cs="Helvetica"/>
          <w:color w:val="111111"/>
          <w:sz w:val="22"/>
          <w:szCs w:val="22"/>
        </w:rPr>
      </w:pPr>
      <w:r w:rsidRPr="00052255">
        <w:rPr>
          <w:rFonts w:ascii="Calibri" w:hAnsi="Calibri" w:cs="Helvetica"/>
          <w:color w:val="111111"/>
          <w:sz w:val="22"/>
          <w:szCs w:val="22"/>
        </w:rPr>
        <w:t>Emborrachar a un pájaro es fácil, basta con sustituir el agua que bebe a diario por alcohol diluido al 6% en agua; el pinzón beberá la misma cantidad de líquido que consume de forma habitual, pero acabará con una borrachera permanente, pues los pinzones metabolizan el alcohol de forma lenta. Usando una inyección intraperitoneal (directamente en el buche) y midiendo el grado de alcohol en sangre se ha observado que tras tres horas solo metabolizan el 25% de la cantidad inyectada.</w:t>
      </w:r>
    </w:p>
    <w:p w:rsidR="00052255" w:rsidRPr="00052255" w:rsidRDefault="00052255" w:rsidP="00052255">
      <w:pPr>
        <w:pStyle w:val="Normalweb"/>
        <w:shd w:val="clear" w:color="auto" w:fill="FFFFFF"/>
        <w:spacing w:line="315" w:lineRule="atLeast"/>
        <w:jc w:val="both"/>
        <w:rPr>
          <w:rFonts w:ascii="Calibri" w:hAnsi="Calibri" w:cs="Helvetica"/>
          <w:color w:val="111111"/>
          <w:sz w:val="22"/>
          <w:szCs w:val="22"/>
        </w:rPr>
      </w:pPr>
      <w:r w:rsidRPr="00052255">
        <w:rPr>
          <w:rFonts w:ascii="Calibri" w:hAnsi="Calibri" w:cs="Helvetica"/>
          <w:color w:val="111111"/>
          <w:sz w:val="22"/>
          <w:szCs w:val="22"/>
        </w:rPr>
        <w:t>Por supuesto, el pájaro no quiere emborracharse. Cuando se le ofrece a un pinzón macho la posibilidad de beber en dos recipientes, uno con agua y el otro con alcohol diluido al 6% en agua, el pájaro bebe solo del que contiene agua y rehúye del alcohol.</w:t>
      </w:r>
    </w:p>
    <w:p w:rsidR="00052255" w:rsidRPr="00052255" w:rsidRDefault="00052255" w:rsidP="00052255">
      <w:pPr>
        <w:pStyle w:val="Normalweb"/>
        <w:shd w:val="clear" w:color="auto" w:fill="FFFFFF"/>
        <w:spacing w:line="315" w:lineRule="atLeast"/>
        <w:jc w:val="both"/>
        <w:rPr>
          <w:rFonts w:ascii="Calibri" w:hAnsi="Calibri" w:cs="Helvetica"/>
          <w:color w:val="111111"/>
          <w:sz w:val="22"/>
          <w:szCs w:val="22"/>
        </w:rPr>
      </w:pPr>
      <w:r w:rsidRPr="00052255">
        <w:rPr>
          <w:rFonts w:ascii="Calibri" w:hAnsi="Calibri" w:cs="Helvetica"/>
          <w:color w:val="111111"/>
          <w:sz w:val="22"/>
          <w:szCs w:val="22"/>
        </w:rPr>
        <w:t>Para endulzar la borrachera de estos pájaros los investigadores también probaron a diluir un 6% de etanol en una solución al 50% de zumo de uva y agua, pero las preferencias del animal y los contenidos de alcohol en sangre son muy similares a los obtenidos sin edulcorante. La concentración de etanol depende del ejemplar, pero en adultos se observan valores entre 25 y 90 mg/dl y en ejemplares jóvenes (de 40 a 45 días de edad) entre 140-240 mg/dl. Por lo que parece los ejemplares jóvenes metabolizan peor el alcohol.</w:t>
      </w:r>
    </w:p>
    <w:p w:rsidR="00052255" w:rsidRPr="00052255" w:rsidRDefault="00052255" w:rsidP="00052255">
      <w:pPr>
        <w:pStyle w:val="Normalweb"/>
        <w:shd w:val="clear" w:color="auto" w:fill="FFFFFF"/>
        <w:spacing w:line="315" w:lineRule="atLeast"/>
        <w:jc w:val="both"/>
        <w:rPr>
          <w:rFonts w:ascii="Calibri" w:hAnsi="Calibri" w:cs="Helvetica"/>
          <w:color w:val="111111"/>
          <w:sz w:val="22"/>
          <w:szCs w:val="22"/>
        </w:rPr>
      </w:pPr>
      <w:r w:rsidRPr="00052255">
        <w:rPr>
          <w:rFonts w:ascii="Calibri" w:hAnsi="Calibri" w:cs="Helvetica"/>
          <w:color w:val="111111"/>
          <w:sz w:val="22"/>
          <w:szCs w:val="22"/>
        </w:rPr>
        <w:t>¿Cómo afecta la borrachera al canto de los pinzones? Todavía no se han publicado los resultados. En la conferencia s</w:t>
      </w:r>
      <w:r w:rsidR="00A166B2">
        <w:rPr>
          <w:rFonts w:ascii="Calibri" w:hAnsi="Calibri" w:cs="Helvetica"/>
          <w:color w:val="111111"/>
          <w:sz w:val="22"/>
          <w:szCs w:val="22"/>
        </w:rPr>
        <w:t>ó</w:t>
      </w:r>
      <w:r w:rsidRPr="00052255">
        <w:rPr>
          <w:rFonts w:ascii="Calibri" w:hAnsi="Calibri" w:cs="Helvetica"/>
          <w:color w:val="111111"/>
          <w:sz w:val="22"/>
          <w:szCs w:val="22"/>
        </w:rPr>
        <w:t>lo se presentan algunos comentarios generales. Por un lado, no se ha observado que los pinzones cuando están “borrachos” canten ni más ni menos de lo habitual. Por otro lado, las características del canto cambian, los tonos son más largos y las características espectrales indican una menor riqueza en los fraseos.</w:t>
      </w:r>
      <w:bookmarkStart w:id="0" w:name="_GoBack"/>
      <w:bookmarkEnd w:id="0"/>
    </w:p>
    <w:p w:rsidR="00052255" w:rsidRDefault="00A166B2" w:rsidP="00052255">
      <w:pPr>
        <w:pStyle w:val="Normalweb"/>
        <w:shd w:val="clear" w:color="auto" w:fill="FFFFFF"/>
        <w:spacing w:line="315" w:lineRule="atLeast"/>
        <w:rPr>
          <w:rFonts w:ascii="Helvetica" w:hAnsi="Helvetica" w:cs="Helvetica"/>
          <w:color w:val="111111"/>
          <w:sz w:val="21"/>
          <w:szCs w:val="21"/>
        </w:rPr>
      </w:pPr>
      <w:r w:rsidRPr="00052255">
        <w:rPr>
          <w:rFonts w:ascii="Helvetica" w:hAnsi="Helvetica" w:cs="Helvetica"/>
          <w:noProof/>
          <w:color w:val="D51E1E"/>
          <w:sz w:val="21"/>
          <w:szCs w:val="21"/>
        </w:rPr>
        <w:lastRenderedPageBreak/>
        <w:drawing>
          <wp:inline distT="0" distB="0" distL="0" distR="0">
            <wp:extent cx="5468620" cy="2993390"/>
            <wp:effectExtent l="0" t="0" r="0" b="0"/>
            <wp:docPr id="1" name="Imagen 1" descr="http://static.naukas.com/media/2012/10/pajaros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tatic.naukas.com/media/2012/10/pajaros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8620" cy="2993390"/>
                    </a:xfrm>
                    <a:prstGeom prst="rect">
                      <a:avLst/>
                    </a:prstGeom>
                    <a:noFill/>
                    <a:ln>
                      <a:noFill/>
                    </a:ln>
                  </pic:spPr>
                </pic:pic>
              </a:graphicData>
            </a:graphic>
          </wp:inline>
        </w:drawing>
      </w:r>
    </w:p>
    <w:p w:rsidR="00052255" w:rsidRPr="009616C3" w:rsidRDefault="00052255" w:rsidP="009616C3">
      <w:pPr>
        <w:pStyle w:val="Normalweb"/>
        <w:shd w:val="clear" w:color="auto" w:fill="FFFFFF"/>
        <w:spacing w:line="315" w:lineRule="atLeast"/>
        <w:jc w:val="both"/>
        <w:rPr>
          <w:rFonts w:ascii="Calibri" w:hAnsi="Calibri" w:cs="Helvetica"/>
          <w:color w:val="111111"/>
          <w:sz w:val="22"/>
          <w:szCs w:val="22"/>
        </w:rPr>
      </w:pPr>
      <w:r w:rsidRPr="009616C3">
        <w:rPr>
          <w:rFonts w:ascii="Calibri" w:hAnsi="Calibri" w:cs="Helvetica"/>
          <w:color w:val="111111"/>
          <w:sz w:val="22"/>
          <w:szCs w:val="22"/>
        </w:rPr>
        <w:t>Para ilustraros cómo se observan los cambios en el espectro sonoro del canto de los pinzones, os presento en esta figura cómo cambia el canto entre un pájaro alimentado normalmente (“Control” a la izquierda) y uno que ha recibido un dosis extra de vita</w:t>
      </w:r>
      <w:r w:rsidR="009616C3">
        <w:rPr>
          <w:rFonts w:ascii="Calibri" w:hAnsi="Calibri" w:cs="Helvetica"/>
          <w:color w:val="111111"/>
          <w:sz w:val="22"/>
          <w:szCs w:val="22"/>
        </w:rPr>
        <w:t>mina A (“</w:t>
      </w:r>
      <w:proofErr w:type="spellStart"/>
      <w:r w:rsidR="009616C3">
        <w:rPr>
          <w:rFonts w:ascii="Calibri" w:hAnsi="Calibri" w:cs="Helvetica"/>
          <w:color w:val="111111"/>
          <w:sz w:val="22"/>
          <w:szCs w:val="22"/>
        </w:rPr>
        <w:t>Treated</w:t>
      </w:r>
      <w:proofErr w:type="spellEnd"/>
      <w:r w:rsidR="009616C3">
        <w:rPr>
          <w:rFonts w:ascii="Calibri" w:hAnsi="Calibri" w:cs="Helvetica"/>
          <w:color w:val="111111"/>
          <w:sz w:val="22"/>
          <w:szCs w:val="22"/>
        </w:rPr>
        <w:t>” a la derecha)</w:t>
      </w:r>
      <w:r w:rsidRPr="009616C3">
        <w:rPr>
          <w:rFonts w:ascii="Calibri" w:hAnsi="Calibri" w:cs="Helvetica"/>
          <w:color w:val="111111"/>
          <w:sz w:val="22"/>
          <w:szCs w:val="22"/>
        </w:rPr>
        <w:t>. Esta vitamina logra que el canto sea más expresivo y más variado (como ya saben muchos cuidadores de canarios).</w:t>
      </w:r>
    </w:p>
    <w:p w:rsidR="00052255" w:rsidRPr="009616C3" w:rsidRDefault="00052255" w:rsidP="009616C3">
      <w:pPr>
        <w:pStyle w:val="Normalweb"/>
        <w:shd w:val="clear" w:color="auto" w:fill="FFFFFF"/>
        <w:spacing w:line="315" w:lineRule="atLeast"/>
        <w:jc w:val="both"/>
        <w:rPr>
          <w:rFonts w:ascii="Calibri" w:hAnsi="Calibri" w:cs="Helvetica"/>
          <w:color w:val="111111"/>
          <w:sz w:val="22"/>
          <w:szCs w:val="22"/>
        </w:rPr>
      </w:pPr>
      <w:r w:rsidRPr="009616C3">
        <w:rPr>
          <w:rFonts w:ascii="Calibri" w:hAnsi="Calibri" w:cs="Helvetica"/>
          <w:color w:val="111111"/>
          <w:sz w:val="22"/>
          <w:szCs w:val="22"/>
        </w:rPr>
        <w:t xml:space="preserve">En resumen, </w:t>
      </w:r>
      <w:r w:rsidR="00A166B2">
        <w:rPr>
          <w:rFonts w:ascii="Calibri" w:hAnsi="Calibri" w:cs="Helvetica"/>
          <w:color w:val="111111"/>
          <w:sz w:val="22"/>
          <w:szCs w:val="22"/>
        </w:rPr>
        <w:t xml:space="preserve">es </w:t>
      </w:r>
      <w:r w:rsidRPr="009616C3">
        <w:rPr>
          <w:rFonts w:ascii="Calibri" w:hAnsi="Calibri" w:cs="Helvetica"/>
          <w:color w:val="111111"/>
          <w:sz w:val="22"/>
          <w:szCs w:val="22"/>
        </w:rPr>
        <w:t>curioso que se haya iniciado un estudio sobre el efecto del alcohol en el aprendizaje del canto en pinzones cebra. Habrá que estar al tanto de los primeros resultados sobre cómo aprenden a cantar los pinzones cebra borrachos y cómo enseñan sus canticos de borrachos a sus polluelos.</w:t>
      </w:r>
    </w:p>
    <w:p w:rsidR="00052255" w:rsidRPr="00B66243" w:rsidRDefault="009616C3">
      <w:pPr>
        <w:rPr>
          <w:b/>
          <w:i/>
          <w:u w:val="single"/>
        </w:rPr>
      </w:pPr>
      <w:r w:rsidRPr="00B66243">
        <w:rPr>
          <w:b/>
          <w:i/>
          <w:u w:val="single"/>
        </w:rPr>
        <w:t>Cuestiones</w:t>
      </w:r>
    </w:p>
    <w:p w:rsidR="00B66243" w:rsidRPr="00B66243" w:rsidRDefault="00B66243" w:rsidP="00B66243">
      <w:pPr>
        <w:spacing w:before="120" w:after="120"/>
        <w:ind w:left="0"/>
        <w:rPr>
          <w:i/>
        </w:rPr>
      </w:pPr>
      <w:r w:rsidRPr="00B66243">
        <w:rPr>
          <w:i/>
        </w:rPr>
        <w:t xml:space="preserve">Vamos a abordar este artículo con la conocida técnica de las </w:t>
      </w:r>
      <w:proofErr w:type="spellStart"/>
      <w:r w:rsidRPr="00B66243">
        <w:rPr>
          <w:i/>
        </w:rPr>
        <w:t>Ws</w:t>
      </w:r>
      <w:proofErr w:type="spellEnd"/>
      <w:r w:rsidRPr="00B66243">
        <w:rPr>
          <w:i/>
        </w:rPr>
        <w:t xml:space="preserve"> </w:t>
      </w:r>
    </w:p>
    <w:p w:rsidR="009616C3" w:rsidRPr="00B66243" w:rsidRDefault="00B66243" w:rsidP="00B66243">
      <w:pPr>
        <w:numPr>
          <w:ilvl w:val="0"/>
          <w:numId w:val="2"/>
        </w:numPr>
        <w:spacing w:before="120" w:after="120"/>
        <w:ind w:left="284" w:firstLine="0"/>
        <w:rPr>
          <w:i/>
        </w:rPr>
      </w:pPr>
      <w:r>
        <w:rPr>
          <w:i/>
        </w:rPr>
        <w:t xml:space="preserve">Lee el texto, subraya las ideas más importantes y apunta </w:t>
      </w:r>
      <w:r w:rsidR="00A166B2">
        <w:rPr>
          <w:i/>
        </w:rPr>
        <w:t xml:space="preserve">y busca </w:t>
      </w:r>
      <w:r>
        <w:rPr>
          <w:i/>
        </w:rPr>
        <w:t xml:space="preserve">las palabras que no conozcas, por </w:t>
      </w:r>
      <w:proofErr w:type="spellStart"/>
      <w:r>
        <w:rPr>
          <w:i/>
        </w:rPr>
        <w:t>ejp</w:t>
      </w:r>
      <w:proofErr w:type="spellEnd"/>
      <w:r>
        <w:rPr>
          <w:i/>
        </w:rPr>
        <w:t>.</w:t>
      </w:r>
      <w:r w:rsidR="009616C3" w:rsidRPr="00B66243">
        <w:rPr>
          <w:i/>
        </w:rPr>
        <w:t xml:space="preserve">  intraperitoneal</w:t>
      </w:r>
      <w:r>
        <w:rPr>
          <w:i/>
        </w:rPr>
        <w:t>, etc.</w:t>
      </w:r>
    </w:p>
    <w:p w:rsidR="009616C3" w:rsidRPr="00B66243" w:rsidRDefault="009616C3" w:rsidP="00B66243">
      <w:pPr>
        <w:numPr>
          <w:ilvl w:val="0"/>
          <w:numId w:val="2"/>
        </w:numPr>
        <w:spacing w:before="120" w:after="120"/>
        <w:ind w:left="284" w:firstLine="0"/>
        <w:rPr>
          <w:i/>
        </w:rPr>
      </w:pPr>
      <w:r w:rsidRPr="00B66243">
        <w:rPr>
          <w:i/>
        </w:rPr>
        <w:t>¿Quién (</w:t>
      </w:r>
      <w:proofErr w:type="spellStart"/>
      <w:r w:rsidRPr="00B66243">
        <w:rPr>
          <w:i/>
        </w:rPr>
        <w:t>Who</w:t>
      </w:r>
      <w:proofErr w:type="spellEnd"/>
      <w:r w:rsidRPr="00B66243">
        <w:rPr>
          <w:i/>
        </w:rPr>
        <w:t>) ha llevado a cabo estos estudios?</w:t>
      </w:r>
    </w:p>
    <w:p w:rsidR="009616C3" w:rsidRDefault="009616C3" w:rsidP="00B66243">
      <w:pPr>
        <w:numPr>
          <w:ilvl w:val="0"/>
          <w:numId w:val="2"/>
        </w:numPr>
        <w:spacing w:before="120" w:after="120"/>
        <w:ind w:left="284" w:firstLine="0"/>
        <w:rPr>
          <w:i/>
        </w:rPr>
      </w:pPr>
      <w:r w:rsidRPr="00B66243">
        <w:rPr>
          <w:i/>
        </w:rPr>
        <w:t>¿Qué (</w:t>
      </w:r>
      <w:proofErr w:type="spellStart"/>
      <w:r w:rsidRPr="00B66243">
        <w:rPr>
          <w:i/>
        </w:rPr>
        <w:t>What</w:t>
      </w:r>
      <w:proofErr w:type="spellEnd"/>
      <w:r w:rsidRPr="00B66243">
        <w:rPr>
          <w:i/>
        </w:rPr>
        <w:t>) se ha estudiado?</w:t>
      </w:r>
      <w:r w:rsidR="00A77D1F">
        <w:rPr>
          <w:i/>
        </w:rPr>
        <w:t xml:space="preserve"> ¿Por qué </w:t>
      </w:r>
      <w:r w:rsidR="00A166B2">
        <w:rPr>
          <w:i/>
        </w:rPr>
        <w:t>se hace con</w:t>
      </w:r>
      <w:r w:rsidR="00A77D1F">
        <w:rPr>
          <w:i/>
        </w:rPr>
        <w:t xml:space="preserve"> pájaros cebra y no con ratas?</w:t>
      </w:r>
    </w:p>
    <w:p w:rsidR="00A77D1F" w:rsidRDefault="00A77D1F" w:rsidP="00B66243">
      <w:pPr>
        <w:numPr>
          <w:ilvl w:val="0"/>
          <w:numId w:val="2"/>
        </w:numPr>
        <w:spacing w:before="120" w:after="120"/>
        <w:ind w:left="284" w:firstLine="0"/>
        <w:rPr>
          <w:i/>
        </w:rPr>
      </w:pPr>
      <w:r>
        <w:rPr>
          <w:i/>
        </w:rPr>
        <w:t>¿Qué resultados se han obtenido</w:t>
      </w:r>
      <w:r w:rsidR="00A166B2">
        <w:rPr>
          <w:i/>
        </w:rPr>
        <w:t>?</w:t>
      </w:r>
      <w:r>
        <w:rPr>
          <w:i/>
        </w:rPr>
        <w:t xml:space="preserve"> ¿Y cuál es su relevancia?</w:t>
      </w:r>
    </w:p>
    <w:p w:rsidR="009616C3" w:rsidRPr="00B66243" w:rsidRDefault="009616C3" w:rsidP="00B66243">
      <w:pPr>
        <w:numPr>
          <w:ilvl w:val="0"/>
          <w:numId w:val="2"/>
        </w:numPr>
        <w:spacing w:before="120" w:after="120"/>
        <w:ind w:left="284" w:firstLine="0"/>
        <w:rPr>
          <w:i/>
        </w:rPr>
      </w:pPr>
      <w:r w:rsidRPr="00B66243">
        <w:rPr>
          <w:i/>
        </w:rPr>
        <w:t>¿Por qué (</w:t>
      </w:r>
      <w:proofErr w:type="spellStart"/>
      <w:r w:rsidRPr="00B66243">
        <w:rPr>
          <w:i/>
        </w:rPr>
        <w:t>Why</w:t>
      </w:r>
      <w:proofErr w:type="spellEnd"/>
      <w:r w:rsidRPr="00B66243">
        <w:rPr>
          <w:i/>
        </w:rPr>
        <w:t>) se realizan este tipo de estudios: finalidad?</w:t>
      </w:r>
    </w:p>
    <w:p w:rsidR="009616C3" w:rsidRDefault="009616C3" w:rsidP="00B66243">
      <w:pPr>
        <w:numPr>
          <w:ilvl w:val="0"/>
          <w:numId w:val="2"/>
        </w:numPr>
        <w:spacing w:before="120" w:after="120"/>
        <w:ind w:left="284" w:firstLine="0"/>
        <w:rPr>
          <w:i/>
        </w:rPr>
      </w:pPr>
      <w:r w:rsidRPr="00B66243">
        <w:rPr>
          <w:i/>
        </w:rPr>
        <w:t>¿Dónde (</w:t>
      </w:r>
      <w:proofErr w:type="spellStart"/>
      <w:r w:rsidRPr="00B66243">
        <w:rPr>
          <w:i/>
        </w:rPr>
        <w:t>Where</w:t>
      </w:r>
      <w:proofErr w:type="spellEnd"/>
      <w:r w:rsidRPr="00B66243">
        <w:rPr>
          <w:i/>
        </w:rPr>
        <w:t>) y cuándo (</w:t>
      </w:r>
      <w:proofErr w:type="spellStart"/>
      <w:r w:rsidRPr="00B66243">
        <w:rPr>
          <w:i/>
        </w:rPr>
        <w:t>When</w:t>
      </w:r>
      <w:proofErr w:type="spellEnd"/>
      <w:r w:rsidRPr="00B66243">
        <w:rPr>
          <w:i/>
        </w:rPr>
        <w:t>)</w:t>
      </w:r>
      <w:r w:rsidR="00B66243">
        <w:rPr>
          <w:i/>
        </w:rPr>
        <w:t xml:space="preserve"> se ha realizado este estudio</w:t>
      </w:r>
      <w:r w:rsidRPr="00B66243">
        <w:rPr>
          <w:i/>
        </w:rPr>
        <w:t>?</w:t>
      </w:r>
    </w:p>
    <w:p w:rsidR="00B66243" w:rsidRPr="00B66243" w:rsidRDefault="00B66243" w:rsidP="00B66243">
      <w:pPr>
        <w:numPr>
          <w:ilvl w:val="0"/>
          <w:numId w:val="2"/>
        </w:numPr>
        <w:spacing w:before="120" w:after="120"/>
        <w:ind w:left="284" w:firstLine="0"/>
        <w:rPr>
          <w:i/>
        </w:rPr>
      </w:pPr>
      <w:r>
        <w:rPr>
          <w:i/>
        </w:rPr>
        <w:t>Busca información relacionada con los efectos del alcohol en el cerebro</w:t>
      </w:r>
      <w:r w:rsidR="00A77D1F">
        <w:rPr>
          <w:i/>
        </w:rPr>
        <w:t xml:space="preserve"> humano, compara con los efectos de la vitamina A</w:t>
      </w:r>
    </w:p>
    <w:p w:rsidR="009616C3" w:rsidRPr="00B66243" w:rsidRDefault="009616C3" w:rsidP="00B66243">
      <w:pPr>
        <w:numPr>
          <w:ilvl w:val="0"/>
          <w:numId w:val="2"/>
        </w:numPr>
        <w:spacing w:before="120" w:after="120"/>
        <w:ind w:left="284" w:firstLine="0"/>
        <w:rPr>
          <w:i/>
        </w:rPr>
      </w:pPr>
      <w:r w:rsidRPr="00B66243">
        <w:rPr>
          <w:i/>
        </w:rPr>
        <w:t>¿Qué conceptos previos necesitas para entender este artículo?</w:t>
      </w:r>
    </w:p>
    <w:p w:rsidR="009616C3" w:rsidRPr="00A166B2" w:rsidRDefault="009616C3" w:rsidP="00A166B2">
      <w:pPr>
        <w:numPr>
          <w:ilvl w:val="0"/>
          <w:numId w:val="2"/>
        </w:numPr>
        <w:spacing w:before="120" w:after="120"/>
        <w:ind w:left="284" w:firstLine="0"/>
        <w:rPr>
          <w:i/>
        </w:rPr>
      </w:pPr>
      <w:r w:rsidRPr="00B66243">
        <w:rPr>
          <w:i/>
        </w:rPr>
        <w:t>¿Qué enseñanzas nos aporta?</w:t>
      </w:r>
    </w:p>
    <w:sectPr w:rsidR="009616C3" w:rsidRPr="00A166B2" w:rsidSect="00F74DA0">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792" w:rsidRDefault="00000792" w:rsidP="00B66243">
      <w:pPr>
        <w:spacing w:line="240" w:lineRule="auto"/>
      </w:pPr>
      <w:r>
        <w:separator/>
      </w:r>
    </w:p>
  </w:endnote>
  <w:endnote w:type="continuationSeparator" w:id="0">
    <w:p w:rsidR="00000792" w:rsidRDefault="00000792" w:rsidP="00B662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792" w:rsidRDefault="00000792" w:rsidP="00B66243">
      <w:pPr>
        <w:spacing w:line="240" w:lineRule="auto"/>
      </w:pPr>
      <w:r>
        <w:separator/>
      </w:r>
    </w:p>
  </w:footnote>
  <w:footnote w:type="continuationSeparator" w:id="0">
    <w:p w:rsidR="00000792" w:rsidRDefault="00000792" w:rsidP="00B662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243" w:rsidRPr="00BC5F50" w:rsidRDefault="00B66243" w:rsidP="00B66243">
    <w:pPr>
      <w:pStyle w:val="Cabeceira"/>
      <w:tabs>
        <w:tab w:val="clear" w:pos="8504"/>
      </w:tabs>
      <w:rPr>
        <w:rFonts w:ascii="Cambria" w:hAnsi="Cambria"/>
        <w:i/>
        <w:sz w:val="16"/>
        <w:szCs w:val="16"/>
      </w:rPr>
    </w:pPr>
    <w:r w:rsidRPr="00BC5F50">
      <w:rPr>
        <w:rFonts w:ascii="Cambria" w:hAnsi="Cambria"/>
        <w:i/>
        <w:sz w:val="16"/>
        <w:szCs w:val="16"/>
      </w:rPr>
      <w:t>Dpto. CCNN</w:t>
    </w:r>
    <w:r>
      <w:rPr>
        <w:rFonts w:ascii="Cambria" w:hAnsi="Cambria"/>
        <w:i/>
        <w:sz w:val="16"/>
        <w:szCs w:val="16"/>
      </w:rPr>
      <w:t>.</w:t>
    </w:r>
    <w:r w:rsidRPr="00BC5F50">
      <w:rPr>
        <w:rFonts w:ascii="Cambria" w:hAnsi="Cambria"/>
        <w:i/>
        <w:sz w:val="16"/>
        <w:szCs w:val="16"/>
      </w:rPr>
      <w:tab/>
      <w:t xml:space="preserve">                                                </w:t>
    </w:r>
    <w:r w:rsidR="004C5E9C">
      <w:rPr>
        <w:rFonts w:ascii="Cambria" w:hAnsi="Cambria"/>
        <w:i/>
        <w:sz w:val="16"/>
        <w:szCs w:val="16"/>
      </w:rPr>
      <w:t>Anatomía Aplicada</w:t>
    </w:r>
    <w:r>
      <w:rPr>
        <w:rFonts w:ascii="Cambria" w:hAnsi="Cambria"/>
        <w:i/>
        <w:sz w:val="16"/>
        <w:szCs w:val="16"/>
      </w:rPr>
      <w:t xml:space="preserve"> 1º </w:t>
    </w:r>
    <w:r w:rsidRPr="00BC5F50">
      <w:rPr>
        <w:rFonts w:ascii="Cambria" w:hAnsi="Cambria"/>
        <w:i/>
        <w:sz w:val="16"/>
        <w:szCs w:val="16"/>
      </w:rPr>
      <w:t xml:space="preserve">Bach. </w:t>
    </w:r>
    <w:r w:rsidRPr="00EA7CED">
      <w:rPr>
        <w:rFonts w:ascii="Cambria" w:hAnsi="Cambria"/>
        <w:b/>
        <w:i/>
        <w:color w:val="00B0F0"/>
        <w:sz w:val="16"/>
        <w:szCs w:val="16"/>
        <w:u w:val="single"/>
      </w:rPr>
      <w:t>Actividades</w:t>
    </w:r>
    <w:r w:rsidRPr="00EA7CED">
      <w:rPr>
        <w:rFonts w:ascii="Cambria" w:hAnsi="Cambria"/>
        <w:b/>
        <w:i/>
        <w:color w:val="00B0F0"/>
        <w:sz w:val="16"/>
        <w:szCs w:val="16"/>
      </w:rPr>
      <w:t xml:space="preserve"> </w:t>
    </w:r>
    <w:r w:rsidRPr="00BC5F50">
      <w:rPr>
        <w:rFonts w:ascii="Cambria" w:hAnsi="Cambria"/>
        <w:b/>
        <w:i/>
        <w:color w:val="FF0000"/>
        <w:sz w:val="16"/>
        <w:szCs w:val="16"/>
      </w:rPr>
      <w:t xml:space="preserve">                   </w:t>
    </w:r>
    <w:r w:rsidRPr="00BC5F50">
      <w:rPr>
        <w:rFonts w:ascii="Cambria" w:hAnsi="Cambria"/>
        <w:i/>
        <w:sz w:val="16"/>
        <w:szCs w:val="16"/>
      </w:rPr>
      <w:t xml:space="preserve">   </w:t>
    </w:r>
    <w:r>
      <w:rPr>
        <w:rFonts w:ascii="Cambria" w:hAnsi="Cambria"/>
        <w:i/>
        <w:sz w:val="16"/>
        <w:szCs w:val="16"/>
      </w:rPr>
      <w:t xml:space="preserve">                        </w:t>
    </w:r>
    <w:r w:rsidR="00565DAD">
      <w:rPr>
        <w:rFonts w:ascii="Cambria" w:hAnsi="Cambria"/>
        <w:i/>
        <w:sz w:val="16"/>
        <w:szCs w:val="16"/>
      </w:rPr>
      <w:t xml:space="preserve">  </w:t>
    </w:r>
  </w:p>
  <w:p w:rsidR="00B66243" w:rsidRDefault="00B66243">
    <w:pPr>
      <w:pStyle w:val="Cabecei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C2864"/>
    <w:multiLevelType w:val="hybridMultilevel"/>
    <w:tmpl w:val="970893B4"/>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
    <w:nsid w:val="67E921F8"/>
    <w:multiLevelType w:val="multilevel"/>
    <w:tmpl w:val="C648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55"/>
    <w:rsid w:val="00000792"/>
    <w:rsid w:val="00046BC0"/>
    <w:rsid w:val="00052255"/>
    <w:rsid w:val="0010411E"/>
    <w:rsid w:val="001E0FAF"/>
    <w:rsid w:val="001F397F"/>
    <w:rsid w:val="00290401"/>
    <w:rsid w:val="002B10FD"/>
    <w:rsid w:val="002C3BCE"/>
    <w:rsid w:val="003162B1"/>
    <w:rsid w:val="00340469"/>
    <w:rsid w:val="00346A4E"/>
    <w:rsid w:val="004321E0"/>
    <w:rsid w:val="004C5E9C"/>
    <w:rsid w:val="005009A9"/>
    <w:rsid w:val="00523ED1"/>
    <w:rsid w:val="0055778D"/>
    <w:rsid w:val="00565DAD"/>
    <w:rsid w:val="005E1845"/>
    <w:rsid w:val="00600EBF"/>
    <w:rsid w:val="00620D1F"/>
    <w:rsid w:val="006C2603"/>
    <w:rsid w:val="0079002F"/>
    <w:rsid w:val="00907731"/>
    <w:rsid w:val="0094283F"/>
    <w:rsid w:val="009616C3"/>
    <w:rsid w:val="009C64CB"/>
    <w:rsid w:val="009D1D43"/>
    <w:rsid w:val="009D5C83"/>
    <w:rsid w:val="00A166B2"/>
    <w:rsid w:val="00A53F97"/>
    <w:rsid w:val="00A77D1F"/>
    <w:rsid w:val="00AB4CA2"/>
    <w:rsid w:val="00B2634B"/>
    <w:rsid w:val="00B66243"/>
    <w:rsid w:val="00C8086A"/>
    <w:rsid w:val="00D20F39"/>
    <w:rsid w:val="00E32D38"/>
    <w:rsid w:val="00F74DA0"/>
    <w:rsid w:val="00F777D7"/>
    <w:rsid w:val="00FF76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DA0"/>
    <w:pPr>
      <w:spacing w:line="300" w:lineRule="atLeast"/>
      <w:ind w:left="142"/>
    </w:pPr>
    <w:rPr>
      <w:sz w:val="22"/>
      <w:szCs w:val="22"/>
      <w:lang w:eastAsia="en-US"/>
    </w:rPr>
  </w:style>
  <w:style w:type="paragraph" w:styleId="Ttulo1">
    <w:name w:val="heading 1"/>
    <w:basedOn w:val="Normal"/>
    <w:link w:val="Ttulo1Carc"/>
    <w:qFormat/>
    <w:rsid w:val="00052255"/>
    <w:pPr>
      <w:spacing w:before="100" w:beforeAutospacing="1" w:after="100" w:afterAutospacing="1" w:line="240" w:lineRule="auto"/>
      <w:ind w:left="0"/>
      <w:outlineLvl w:val="0"/>
    </w:pPr>
    <w:rPr>
      <w:rFonts w:ascii="Times New Roman" w:eastAsia="Times New Roman" w:hAnsi="Times New Roman"/>
      <w:b/>
      <w:bCs/>
      <w:kern w:val="36"/>
      <w:sz w:val="48"/>
      <w:szCs w:val="48"/>
      <w:lang w:eastAsia="es-E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Normalweb">
    <w:name w:val="Normal (Web)"/>
    <w:basedOn w:val="Normal"/>
    <w:uiPriority w:val="99"/>
    <w:semiHidden/>
    <w:unhideWhenUsed/>
    <w:rsid w:val="00052255"/>
    <w:pPr>
      <w:spacing w:before="100" w:beforeAutospacing="1" w:after="100" w:afterAutospacing="1" w:line="240" w:lineRule="auto"/>
      <w:ind w:left="0"/>
    </w:pPr>
    <w:rPr>
      <w:rFonts w:ascii="Times New Roman" w:eastAsia="Times New Roman" w:hAnsi="Times New Roman"/>
      <w:sz w:val="24"/>
      <w:szCs w:val="24"/>
      <w:lang w:eastAsia="es-ES"/>
    </w:rPr>
  </w:style>
  <w:style w:type="character" w:styleId="Hiperligazn">
    <w:name w:val="Hyperlink"/>
    <w:basedOn w:val="Tipodeletrapredefinidodopargrafo"/>
    <w:unhideWhenUsed/>
    <w:rsid w:val="00052255"/>
    <w:rPr>
      <w:color w:val="0000FF"/>
      <w:u w:val="single"/>
    </w:rPr>
  </w:style>
  <w:style w:type="character" w:customStyle="1" w:styleId="apple-converted-space">
    <w:name w:val="apple-converted-space"/>
    <w:basedOn w:val="Tipodeletrapredefinidodopargrafo"/>
    <w:rsid w:val="00052255"/>
  </w:style>
  <w:style w:type="character" w:styleId="nfase">
    <w:name w:val="Emphasis"/>
    <w:basedOn w:val="Tipodeletrapredefinidodopargrafo"/>
    <w:uiPriority w:val="20"/>
    <w:qFormat/>
    <w:rsid w:val="00052255"/>
    <w:rPr>
      <w:i/>
      <w:iCs/>
    </w:rPr>
  </w:style>
  <w:style w:type="paragraph" w:styleId="Textodeglobo">
    <w:name w:val="Balloon Text"/>
    <w:basedOn w:val="Normal"/>
    <w:link w:val="TextodegloboCarc"/>
    <w:uiPriority w:val="99"/>
    <w:semiHidden/>
    <w:unhideWhenUsed/>
    <w:rsid w:val="00052255"/>
    <w:pPr>
      <w:spacing w:line="240" w:lineRule="auto"/>
    </w:pPr>
    <w:rPr>
      <w:rFonts w:ascii="Tahoma" w:hAnsi="Tahoma" w:cs="Tahoma"/>
      <w:sz w:val="16"/>
      <w:szCs w:val="16"/>
    </w:rPr>
  </w:style>
  <w:style w:type="character" w:customStyle="1" w:styleId="TextodegloboCarc">
    <w:name w:val="Texto de globo Carác."/>
    <w:basedOn w:val="Tipodeletrapredefinidodopargrafo"/>
    <w:link w:val="Textodeglobo"/>
    <w:uiPriority w:val="99"/>
    <w:semiHidden/>
    <w:rsid w:val="00052255"/>
    <w:rPr>
      <w:rFonts w:ascii="Tahoma" w:hAnsi="Tahoma" w:cs="Tahoma"/>
      <w:sz w:val="16"/>
      <w:szCs w:val="16"/>
    </w:rPr>
  </w:style>
  <w:style w:type="character" w:customStyle="1" w:styleId="Ttulo1Carc">
    <w:name w:val="Título 1 Carác."/>
    <w:basedOn w:val="Tipodeletrapredefinidodopargrafo"/>
    <w:link w:val="Ttulo1"/>
    <w:uiPriority w:val="9"/>
    <w:rsid w:val="00052255"/>
    <w:rPr>
      <w:rFonts w:ascii="Times New Roman" w:eastAsia="Times New Roman" w:hAnsi="Times New Roman" w:cs="Times New Roman"/>
      <w:b/>
      <w:bCs/>
      <w:kern w:val="36"/>
      <w:sz w:val="48"/>
      <w:szCs w:val="48"/>
      <w:lang w:eastAsia="es-ES"/>
    </w:rPr>
  </w:style>
  <w:style w:type="character" w:customStyle="1" w:styleId="entry-byline">
    <w:name w:val="entry-byline"/>
    <w:basedOn w:val="Tipodeletrapredefinidodopargrafo"/>
    <w:rsid w:val="00052255"/>
  </w:style>
  <w:style w:type="character" w:customStyle="1" w:styleId="firma">
    <w:name w:val="firma"/>
    <w:basedOn w:val="Tipodeletrapredefinidodopargrafo"/>
    <w:rsid w:val="009616C3"/>
  </w:style>
  <w:style w:type="character" w:customStyle="1" w:styleId="autor">
    <w:name w:val="autor"/>
    <w:basedOn w:val="Tipodeletrapredefinidodopargrafo"/>
    <w:rsid w:val="009616C3"/>
  </w:style>
  <w:style w:type="character" w:customStyle="1" w:styleId="data">
    <w:name w:val="data"/>
    <w:basedOn w:val="Tipodeletrapredefinidodopargrafo"/>
    <w:rsid w:val="009616C3"/>
  </w:style>
  <w:style w:type="paragraph" w:styleId="Cabeceira">
    <w:name w:val="header"/>
    <w:basedOn w:val="Normal"/>
    <w:link w:val="CabeceiraCarc"/>
    <w:uiPriority w:val="99"/>
    <w:unhideWhenUsed/>
    <w:rsid w:val="00B66243"/>
    <w:pPr>
      <w:tabs>
        <w:tab w:val="center" w:pos="4252"/>
        <w:tab w:val="right" w:pos="8504"/>
      </w:tabs>
    </w:pPr>
  </w:style>
  <w:style w:type="character" w:customStyle="1" w:styleId="CabeceiraCarc">
    <w:name w:val="Cabeceira Carác."/>
    <w:basedOn w:val="Tipodeletrapredefinidodopargrafo"/>
    <w:link w:val="Cabeceira"/>
    <w:uiPriority w:val="99"/>
    <w:rsid w:val="00B66243"/>
    <w:rPr>
      <w:sz w:val="22"/>
      <w:szCs w:val="22"/>
      <w:lang w:eastAsia="en-US"/>
    </w:rPr>
  </w:style>
  <w:style w:type="paragraph" w:styleId="Pdepxina">
    <w:name w:val="footer"/>
    <w:basedOn w:val="Normal"/>
    <w:link w:val="PdepxinaCarc"/>
    <w:uiPriority w:val="99"/>
    <w:unhideWhenUsed/>
    <w:rsid w:val="00B66243"/>
    <w:pPr>
      <w:tabs>
        <w:tab w:val="center" w:pos="4252"/>
        <w:tab w:val="right" w:pos="8504"/>
      </w:tabs>
    </w:pPr>
  </w:style>
  <w:style w:type="character" w:customStyle="1" w:styleId="PdepxinaCarc">
    <w:name w:val="Pé de páxina Carác."/>
    <w:basedOn w:val="Tipodeletrapredefinidodopargrafo"/>
    <w:link w:val="Pdepxina"/>
    <w:uiPriority w:val="99"/>
    <w:rsid w:val="00B6624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DA0"/>
    <w:pPr>
      <w:spacing w:line="300" w:lineRule="atLeast"/>
      <w:ind w:left="142"/>
    </w:pPr>
    <w:rPr>
      <w:sz w:val="22"/>
      <w:szCs w:val="22"/>
      <w:lang w:eastAsia="en-US"/>
    </w:rPr>
  </w:style>
  <w:style w:type="paragraph" w:styleId="Ttulo1">
    <w:name w:val="heading 1"/>
    <w:basedOn w:val="Normal"/>
    <w:link w:val="Ttulo1Carc"/>
    <w:qFormat/>
    <w:rsid w:val="00052255"/>
    <w:pPr>
      <w:spacing w:before="100" w:beforeAutospacing="1" w:after="100" w:afterAutospacing="1" w:line="240" w:lineRule="auto"/>
      <w:ind w:left="0"/>
      <w:outlineLvl w:val="0"/>
    </w:pPr>
    <w:rPr>
      <w:rFonts w:ascii="Times New Roman" w:eastAsia="Times New Roman" w:hAnsi="Times New Roman"/>
      <w:b/>
      <w:bCs/>
      <w:kern w:val="36"/>
      <w:sz w:val="48"/>
      <w:szCs w:val="48"/>
      <w:lang w:eastAsia="es-ES"/>
    </w:rPr>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styleId="Normalweb">
    <w:name w:val="Normal (Web)"/>
    <w:basedOn w:val="Normal"/>
    <w:uiPriority w:val="99"/>
    <w:semiHidden/>
    <w:unhideWhenUsed/>
    <w:rsid w:val="00052255"/>
    <w:pPr>
      <w:spacing w:before="100" w:beforeAutospacing="1" w:after="100" w:afterAutospacing="1" w:line="240" w:lineRule="auto"/>
      <w:ind w:left="0"/>
    </w:pPr>
    <w:rPr>
      <w:rFonts w:ascii="Times New Roman" w:eastAsia="Times New Roman" w:hAnsi="Times New Roman"/>
      <w:sz w:val="24"/>
      <w:szCs w:val="24"/>
      <w:lang w:eastAsia="es-ES"/>
    </w:rPr>
  </w:style>
  <w:style w:type="character" w:styleId="Hiperligazn">
    <w:name w:val="Hyperlink"/>
    <w:basedOn w:val="Tipodeletrapredefinidodopargrafo"/>
    <w:unhideWhenUsed/>
    <w:rsid w:val="00052255"/>
    <w:rPr>
      <w:color w:val="0000FF"/>
      <w:u w:val="single"/>
    </w:rPr>
  </w:style>
  <w:style w:type="character" w:customStyle="1" w:styleId="apple-converted-space">
    <w:name w:val="apple-converted-space"/>
    <w:basedOn w:val="Tipodeletrapredefinidodopargrafo"/>
    <w:rsid w:val="00052255"/>
  </w:style>
  <w:style w:type="character" w:styleId="nfase">
    <w:name w:val="Emphasis"/>
    <w:basedOn w:val="Tipodeletrapredefinidodopargrafo"/>
    <w:uiPriority w:val="20"/>
    <w:qFormat/>
    <w:rsid w:val="00052255"/>
    <w:rPr>
      <w:i/>
      <w:iCs/>
    </w:rPr>
  </w:style>
  <w:style w:type="paragraph" w:styleId="Textodeglobo">
    <w:name w:val="Balloon Text"/>
    <w:basedOn w:val="Normal"/>
    <w:link w:val="TextodegloboCarc"/>
    <w:uiPriority w:val="99"/>
    <w:semiHidden/>
    <w:unhideWhenUsed/>
    <w:rsid w:val="00052255"/>
    <w:pPr>
      <w:spacing w:line="240" w:lineRule="auto"/>
    </w:pPr>
    <w:rPr>
      <w:rFonts w:ascii="Tahoma" w:hAnsi="Tahoma" w:cs="Tahoma"/>
      <w:sz w:val="16"/>
      <w:szCs w:val="16"/>
    </w:rPr>
  </w:style>
  <w:style w:type="character" w:customStyle="1" w:styleId="TextodegloboCarc">
    <w:name w:val="Texto de globo Carác."/>
    <w:basedOn w:val="Tipodeletrapredefinidodopargrafo"/>
    <w:link w:val="Textodeglobo"/>
    <w:uiPriority w:val="99"/>
    <w:semiHidden/>
    <w:rsid w:val="00052255"/>
    <w:rPr>
      <w:rFonts w:ascii="Tahoma" w:hAnsi="Tahoma" w:cs="Tahoma"/>
      <w:sz w:val="16"/>
      <w:szCs w:val="16"/>
    </w:rPr>
  </w:style>
  <w:style w:type="character" w:customStyle="1" w:styleId="Ttulo1Carc">
    <w:name w:val="Título 1 Carác."/>
    <w:basedOn w:val="Tipodeletrapredefinidodopargrafo"/>
    <w:link w:val="Ttulo1"/>
    <w:uiPriority w:val="9"/>
    <w:rsid w:val="00052255"/>
    <w:rPr>
      <w:rFonts w:ascii="Times New Roman" w:eastAsia="Times New Roman" w:hAnsi="Times New Roman" w:cs="Times New Roman"/>
      <w:b/>
      <w:bCs/>
      <w:kern w:val="36"/>
      <w:sz w:val="48"/>
      <w:szCs w:val="48"/>
      <w:lang w:eastAsia="es-ES"/>
    </w:rPr>
  </w:style>
  <w:style w:type="character" w:customStyle="1" w:styleId="entry-byline">
    <w:name w:val="entry-byline"/>
    <w:basedOn w:val="Tipodeletrapredefinidodopargrafo"/>
    <w:rsid w:val="00052255"/>
  </w:style>
  <w:style w:type="character" w:customStyle="1" w:styleId="firma">
    <w:name w:val="firma"/>
    <w:basedOn w:val="Tipodeletrapredefinidodopargrafo"/>
    <w:rsid w:val="009616C3"/>
  </w:style>
  <w:style w:type="character" w:customStyle="1" w:styleId="autor">
    <w:name w:val="autor"/>
    <w:basedOn w:val="Tipodeletrapredefinidodopargrafo"/>
    <w:rsid w:val="009616C3"/>
  </w:style>
  <w:style w:type="character" w:customStyle="1" w:styleId="data">
    <w:name w:val="data"/>
    <w:basedOn w:val="Tipodeletrapredefinidodopargrafo"/>
    <w:rsid w:val="009616C3"/>
  </w:style>
  <w:style w:type="paragraph" w:styleId="Cabeceira">
    <w:name w:val="header"/>
    <w:basedOn w:val="Normal"/>
    <w:link w:val="CabeceiraCarc"/>
    <w:uiPriority w:val="99"/>
    <w:unhideWhenUsed/>
    <w:rsid w:val="00B66243"/>
    <w:pPr>
      <w:tabs>
        <w:tab w:val="center" w:pos="4252"/>
        <w:tab w:val="right" w:pos="8504"/>
      </w:tabs>
    </w:pPr>
  </w:style>
  <w:style w:type="character" w:customStyle="1" w:styleId="CabeceiraCarc">
    <w:name w:val="Cabeceira Carác."/>
    <w:basedOn w:val="Tipodeletrapredefinidodopargrafo"/>
    <w:link w:val="Cabeceira"/>
    <w:uiPriority w:val="99"/>
    <w:rsid w:val="00B66243"/>
    <w:rPr>
      <w:sz w:val="22"/>
      <w:szCs w:val="22"/>
      <w:lang w:eastAsia="en-US"/>
    </w:rPr>
  </w:style>
  <w:style w:type="paragraph" w:styleId="Pdepxina">
    <w:name w:val="footer"/>
    <w:basedOn w:val="Normal"/>
    <w:link w:val="PdepxinaCarc"/>
    <w:uiPriority w:val="99"/>
    <w:unhideWhenUsed/>
    <w:rsid w:val="00B66243"/>
    <w:pPr>
      <w:tabs>
        <w:tab w:val="center" w:pos="4252"/>
        <w:tab w:val="right" w:pos="8504"/>
      </w:tabs>
    </w:pPr>
  </w:style>
  <w:style w:type="character" w:customStyle="1" w:styleId="PdepxinaCarc">
    <w:name w:val="Pé de páxina Carác."/>
    <w:basedOn w:val="Tipodeletrapredefinidodopargrafo"/>
    <w:link w:val="Pdepxina"/>
    <w:uiPriority w:val="99"/>
    <w:rsid w:val="00B6624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380257">
      <w:bodyDiv w:val="1"/>
      <w:marLeft w:val="0"/>
      <w:marRight w:val="0"/>
      <w:marTop w:val="0"/>
      <w:marBottom w:val="0"/>
      <w:divBdr>
        <w:top w:val="none" w:sz="0" w:space="0" w:color="auto"/>
        <w:left w:val="none" w:sz="0" w:space="0" w:color="auto"/>
        <w:bottom w:val="none" w:sz="0" w:space="0" w:color="auto"/>
        <w:right w:val="none" w:sz="0" w:space="0" w:color="auto"/>
      </w:divBdr>
    </w:div>
    <w:div w:id="179787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ukas.com/2012/10/19/el-canto-de-los-pajaros-borrachos/pajaros2-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3577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ah</Company>
  <LinksUpToDate>false</LinksUpToDate>
  <CharactersWithSpaces>4219</CharactersWithSpaces>
  <SharedDoc>false</SharedDoc>
  <HLinks>
    <vt:vector size="6" baseType="variant">
      <vt:variant>
        <vt:i4>7864426</vt:i4>
      </vt:variant>
      <vt:variant>
        <vt:i4>0</vt:i4>
      </vt:variant>
      <vt:variant>
        <vt:i4>0</vt:i4>
      </vt:variant>
      <vt:variant>
        <vt:i4>5</vt:i4>
      </vt:variant>
      <vt:variant>
        <vt:lpwstr>http://naukas.com/2012/10/19/el-canto-de-los-pajaros-borrachos/pajaros2-2/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jmm</dc:creator>
  <cp:lastModifiedBy>Castro Castro Iria</cp:lastModifiedBy>
  <cp:revision>2</cp:revision>
  <dcterms:created xsi:type="dcterms:W3CDTF">2020-05-18T19:39:00Z</dcterms:created>
  <dcterms:modified xsi:type="dcterms:W3CDTF">2020-05-18T19:39:00Z</dcterms:modified>
</cp:coreProperties>
</file>