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3B116D" w:rsidRDefault="00624B31">
      <w:pPr>
        <w:pStyle w:val="Subttulo"/>
        <w:jc w:val="center"/>
        <w:rPr>
          <w:rFonts w:ascii="Times New Roman" w:eastAsia="Times New Roman" w:hAnsi="Times New Roman" w:cs="Times New Roman"/>
          <w:b/>
          <w:color w:val="7030A0"/>
          <w:sz w:val="68"/>
          <w:szCs w:val="68"/>
        </w:rPr>
      </w:pPr>
      <w:r>
        <w:rPr>
          <w:rFonts w:ascii="Times New Roman" w:eastAsia="Times New Roman" w:hAnsi="Times New Roman" w:cs="Times New Roman"/>
          <w:b/>
          <w:color w:val="7030A0"/>
          <w:sz w:val="68"/>
          <w:szCs w:val="68"/>
        </w:rPr>
        <w:t>APRENDIENDO A RESUMIR</w:t>
      </w:r>
    </w:p>
    <w:p w14:paraId="00000002" w14:textId="77777777" w:rsidR="003B116D" w:rsidRDefault="003B116D">
      <w:pPr>
        <w:pBdr>
          <w:top w:val="nil"/>
          <w:left w:val="nil"/>
          <w:bottom w:val="single" w:sz="36" w:space="9" w:color="44546A"/>
          <w:right w:val="nil"/>
          <w:between w:val="nil"/>
        </w:pBdr>
        <w:spacing w:after="280" w:line="240" w:lineRule="auto"/>
        <w:rPr>
          <w:rFonts w:ascii="Times New Roman" w:eastAsia="Times New Roman" w:hAnsi="Times New Roman" w:cs="Times New Roman"/>
          <w:b/>
          <w:smallCaps/>
          <w:sz w:val="34"/>
          <w:szCs w:val="34"/>
        </w:rPr>
      </w:pPr>
    </w:p>
    <w:p w14:paraId="00000003" w14:textId="77777777" w:rsidR="003B116D" w:rsidRDefault="00624B31">
      <w:pPr>
        <w:pStyle w:val="Ttulo1"/>
        <w:jc w:val="center"/>
        <w:rPr>
          <w:rFonts w:ascii="Times New Roman" w:eastAsia="Times New Roman" w:hAnsi="Times New Roman" w:cs="Times New Roman"/>
          <w:b/>
          <w:color w:val="7A2A7B"/>
          <w:sz w:val="40"/>
          <w:szCs w:val="40"/>
          <w:u w:val="single"/>
        </w:rPr>
      </w:pPr>
      <w:r>
        <w:rPr>
          <w:rFonts w:ascii="Times New Roman" w:eastAsia="Times New Roman" w:hAnsi="Times New Roman" w:cs="Times New Roman"/>
          <w:b/>
          <w:color w:val="7A2A7B"/>
          <w:sz w:val="40"/>
          <w:szCs w:val="40"/>
          <w:u w:val="single"/>
        </w:rPr>
        <w:t>pasos para hacer un buen resumen</w:t>
      </w:r>
    </w:p>
    <w:p w14:paraId="00000004" w14:textId="77777777" w:rsidR="003B116D" w:rsidRDefault="00624B31">
      <w:pPr>
        <w:pStyle w:val="Ttulo2"/>
        <w:numPr>
          <w:ilvl w:val="0"/>
          <w:numId w:val="1"/>
        </w:numPr>
        <w:spacing w:line="360" w:lineRule="auto"/>
        <w:jc w:val="both"/>
        <w:rPr>
          <w:color w:val="538135"/>
        </w:rPr>
      </w:pPr>
      <w:r>
        <w:rPr>
          <w:rFonts w:ascii="Times New Roman" w:eastAsia="Times New Roman" w:hAnsi="Times New Roman" w:cs="Times New Roman"/>
          <w:color w:val="538135"/>
        </w:rPr>
        <w:t xml:space="preserve">Lee el texto todas las veces que sean necesarias para comprenderlo a la perfección. </w:t>
      </w:r>
    </w:p>
    <w:p w14:paraId="00000005" w14:textId="77777777" w:rsidR="003B116D" w:rsidRDefault="00624B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  <w:color w:val="53813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538135"/>
          <w:sz w:val="24"/>
          <w:szCs w:val="24"/>
        </w:rPr>
        <w:t xml:space="preserve">IDENTIFICAR EL TEMA DEL TEXTO </w:t>
      </w:r>
      <w:r>
        <w:rPr>
          <w:rFonts w:ascii="Wingdings" w:eastAsia="Wingdings" w:hAnsi="Wingdings" w:cs="Wingdings"/>
          <w:b/>
          <w:color w:val="538135"/>
          <w:sz w:val="24"/>
          <w:szCs w:val="24"/>
        </w:rPr>
        <w:t>🡪</w:t>
      </w:r>
      <w:r>
        <w:rPr>
          <w:rFonts w:ascii="Times New Roman" w:eastAsia="Times New Roman" w:hAnsi="Times New Roman" w:cs="Times New Roman"/>
          <w:b/>
          <w:color w:val="538135"/>
          <w:sz w:val="24"/>
          <w:szCs w:val="24"/>
        </w:rPr>
        <w:t xml:space="preserve"> ¿DE QUÉ VA?</w:t>
      </w:r>
    </w:p>
    <w:p w14:paraId="00000006" w14:textId="77777777" w:rsidR="003B116D" w:rsidRDefault="00624B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  <w:color w:val="53813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538135"/>
          <w:sz w:val="24"/>
          <w:szCs w:val="24"/>
        </w:rPr>
        <w:t xml:space="preserve">DESPUÉS SUBRAYA LAS IDEAS MÁS IMPORTANTES. </w:t>
      </w:r>
    </w:p>
    <w:p w14:paraId="00000007" w14:textId="77777777" w:rsidR="003B116D" w:rsidRDefault="00624B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  <w:color w:val="53813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538135"/>
          <w:sz w:val="24"/>
          <w:szCs w:val="24"/>
        </w:rPr>
        <w:t xml:space="preserve">BUSCA EN EL DICCIONARIO AQUELLAS PALABRAS QUE NO COMPRENDAS. </w:t>
      </w:r>
    </w:p>
    <w:p w14:paraId="00000008" w14:textId="77777777" w:rsidR="003B116D" w:rsidRDefault="00624B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  <w:color w:val="53813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538135"/>
          <w:sz w:val="24"/>
          <w:szCs w:val="24"/>
        </w:rPr>
        <w:t xml:space="preserve">ES IMPORTANTE QUE NO PARAFRASES EL TEXTO, ES DECIR, NO DEBES ESCRIBIR LO MISMO QUE CUENTE EL TEXTO. </w:t>
      </w:r>
    </w:p>
    <w:p w14:paraId="00000009" w14:textId="77777777" w:rsidR="003B116D" w:rsidRDefault="00624B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  <w:color w:val="53813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538135"/>
          <w:sz w:val="24"/>
          <w:szCs w:val="24"/>
        </w:rPr>
        <w:t>DEBES ESCRIBIR EN TERCERA PERSONA.</w:t>
      </w:r>
    </w:p>
    <w:p w14:paraId="0000000A" w14:textId="77777777" w:rsidR="003B116D" w:rsidRDefault="00624B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  <w:color w:val="53813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538135"/>
          <w:sz w:val="24"/>
          <w:szCs w:val="24"/>
        </w:rPr>
        <w:t xml:space="preserve">TUS IDEAS DEBEN ESTAR CONECTADAS ENTRE SÍ PARA QUE EL RESUMEN SIGA UN ORDEN LÓGICO. </w:t>
      </w:r>
    </w:p>
    <w:p w14:paraId="0000000B" w14:textId="77777777" w:rsidR="003B116D" w:rsidRDefault="00624B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  <w:color w:val="53813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538135"/>
          <w:sz w:val="24"/>
          <w:szCs w:val="24"/>
        </w:rPr>
        <w:t>ELIMINA DE TU RESUMEN TODO AQUELLO QUE NO SEA IMPRESCINDIBLE (ABUSO DE ADJETIVOS, EJEMPLOS, IDEAS SECUNDARIAS).</w:t>
      </w:r>
    </w:p>
    <w:p w14:paraId="0000000C" w14:textId="77777777" w:rsidR="003B116D" w:rsidRDefault="00624B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  <w:color w:val="53813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538135"/>
          <w:sz w:val="24"/>
          <w:szCs w:val="24"/>
        </w:rPr>
        <w:t xml:space="preserve">UNE CADA PÁRRAFO CON CONECTORES DISCURSIVOS (EN PRIMER LUGAR, EN SEGUNDO LUGAR, DESPUÉS, POSTERIORMENTE, ETC). </w:t>
      </w:r>
    </w:p>
    <w:p w14:paraId="0000000D" w14:textId="77777777" w:rsidR="003B116D" w:rsidRDefault="00624B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  <w:color w:val="538135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color w:val="538135"/>
          <w:sz w:val="24"/>
          <w:szCs w:val="24"/>
          <w:highlight w:val="yellow"/>
        </w:rPr>
        <w:t>EVITA EMPEZAR DICIENDO “ESTE TEXTO TRATA DE…”</w:t>
      </w:r>
    </w:p>
    <w:p w14:paraId="0000000E" w14:textId="77777777" w:rsidR="003B116D" w:rsidRDefault="00624B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53813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538135"/>
          <w:sz w:val="24"/>
          <w:szCs w:val="24"/>
        </w:rPr>
        <w:t xml:space="preserve">UNA VEZ ELABORADO, DEBES LEERLO DE NUEVO. </w:t>
      </w:r>
    </w:p>
    <w:p w14:paraId="0000000F" w14:textId="77777777" w:rsidR="003B116D" w:rsidRDefault="00624B31">
      <w:pPr>
        <w:jc w:val="center"/>
        <w:rPr>
          <w:rFonts w:ascii="Times New Roman" w:eastAsia="Times New Roman" w:hAnsi="Times New Roman" w:cs="Times New Roman"/>
          <w:b/>
          <w:color w:val="2F549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color w:val="2F5496"/>
          <w:sz w:val="48"/>
          <w:szCs w:val="48"/>
        </w:rPr>
        <w:t>VAMOS A PONERLO EN PRÁCTICA….</w:t>
      </w:r>
    </w:p>
    <w:p w14:paraId="00000010" w14:textId="77777777" w:rsidR="003B116D" w:rsidRDefault="003B116D"/>
    <w:p w14:paraId="00000011" w14:textId="77777777" w:rsidR="003B116D" w:rsidRDefault="003B116D"/>
    <w:p w14:paraId="00000012" w14:textId="77777777" w:rsidR="003B116D" w:rsidRDefault="003B116D"/>
    <w:p w14:paraId="00000013" w14:textId="77777777" w:rsidR="003B116D" w:rsidRDefault="003B116D"/>
    <w:p w14:paraId="00000014" w14:textId="77777777" w:rsidR="003B116D" w:rsidRDefault="003B116D"/>
    <w:p w14:paraId="00000015" w14:textId="77777777" w:rsidR="003B116D" w:rsidRDefault="003B116D">
      <w:pPr>
        <w:rPr>
          <w:b/>
          <w:color w:val="000000"/>
        </w:rPr>
      </w:pPr>
    </w:p>
    <w:p w14:paraId="00000016" w14:textId="77777777" w:rsidR="003B116D" w:rsidRDefault="00624B31">
      <w:hyperlink r:id="rId5">
        <w:r>
          <w:rPr>
            <w:color w:val="0563C1"/>
            <w:u w:val="single"/>
          </w:rPr>
          <w:t>http://servicios.abc.gov.ar/lainstitucion/organismos/programa_para_el_acompaniamiento_y_la_mejora_escolar/materiales_de_trabajo/doc/libro_las_mil_y_una_noches.pdf</w:t>
        </w:r>
      </w:hyperlink>
    </w:p>
    <w:p w14:paraId="00000017" w14:textId="77777777" w:rsidR="003B116D" w:rsidRDefault="00624B31">
      <w:pPr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 xml:space="preserve">Las mil y una noches. De cómo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Sherezade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evitó que el rey le cortara la cabeza. </w:t>
      </w:r>
    </w:p>
    <w:p w14:paraId="00000018" w14:textId="7239BC43" w:rsidR="003B116D" w:rsidRPr="00624B31" w:rsidRDefault="00624B3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  <w:sz w:val="24"/>
          <w:szCs w:val="24"/>
        </w:rPr>
      </w:pPr>
      <w:r w:rsidRPr="00624B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Busca en el diccionario el significado de aquellas palabras que no entiendas. </w:t>
      </w:r>
    </w:p>
    <w:p w14:paraId="00000019" w14:textId="77777777" w:rsidR="003B116D" w:rsidRDefault="00624B3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Resume el texto.</w:t>
      </w:r>
    </w:p>
    <w:p w14:paraId="0000001A" w14:textId="77777777" w:rsidR="003B116D" w:rsidRDefault="003B116D"/>
    <w:sectPr w:rsidR="003B116D">
      <w:pgSz w:w="11900" w:h="16840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944581"/>
    <w:multiLevelType w:val="multilevel"/>
    <w:tmpl w:val="77CC4F4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1CE4B20"/>
    <w:multiLevelType w:val="multilevel"/>
    <w:tmpl w:val="9844D616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128771543">
    <w:abstractNumId w:val="0"/>
  </w:num>
  <w:num w:numId="2" w16cid:durableId="18371158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16D"/>
    <w:rsid w:val="003B116D"/>
    <w:rsid w:val="00624B31"/>
    <w:rsid w:val="00D6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89B20"/>
  <w15:docId w15:val="{103A63CE-58D5-452B-B6EF-7FB351687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color w:val="44546A"/>
        <w:sz w:val="28"/>
        <w:szCs w:val="28"/>
        <w:lang w:val="es-ES" w:eastAsia="es-ES" w:bidi="ar-SA"/>
      </w:rPr>
    </w:rPrDefault>
    <w:pPrDefault>
      <w:pPr>
        <w:spacing w:after="3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after="280" w:line="264" w:lineRule="auto"/>
      <w:outlineLvl w:val="0"/>
    </w:pPr>
    <w:rPr>
      <w:smallCaps/>
      <w:sz w:val="44"/>
      <w:szCs w:val="44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140" w:after="120" w:line="264" w:lineRule="auto"/>
      <w:outlineLvl w:val="1"/>
    </w:pPr>
    <w:rPr>
      <w:b/>
      <w:smallCaps/>
      <w:color w:val="4472C4"/>
      <w:sz w:val="24"/>
      <w:szCs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spacing w:after="260"/>
    </w:pPr>
    <w:rPr>
      <w:smallCaps/>
      <w:sz w:val="88"/>
      <w:szCs w:val="8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ervicios.abc.gov.ar/lainstitucion/organismos/programa_para_el_acompaniamiento_y_la_mejora_escolar/materiales_de_trabajo/doc/libro_las_mil_y_una_noches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212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Iria Pérez Alonso</dc:creator>
  <cp:lastModifiedBy>Iria Pérez Alonso</cp:lastModifiedBy>
  <cp:revision>2</cp:revision>
  <dcterms:created xsi:type="dcterms:W3CDTF">2025-01-07T19:24:00Z</dcterms:created>
  <dcterms:modified xsi:type="dcterms:W3CDTF">2025-01-07T19:24:00Z</dcterms:modified>
</cp:coreProperties>
</file>