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5E" w:rsidRPr="0096092E" w:rsidRDefault="00873C44" w:rsidP="00873C44">
      <w:pPr>
        <w:rPr>
          <w:rFonts w:cstheme="minorHAnsi"/>
          <w:b/>
          <w:noProof/>
          <w:sz w:val="24"/>
          <w:szCs w:val="24"/>
          <w:lang w:val="gl-ES"/>
        </w:rPr>
      </w:pP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Bailemos agora, por Deus, ai velidas,</w:t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so aquestas avelaneiras frolidas</w:t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e quen for velida como nós, velidas,</w:t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b/>
          <w:noProof/>
          <w:color w:val="252525"/>
          <w:sz w:val="24"/>
          <w:szCs w:val="24"/>
          <w:shd w:val="clear" w:color="auto" w:fill="FFFFFF"/>
          <w:lang w:val="gl-ES"/>
        </w:rPr>
        <w:t>     se amigo amar,</w:t>
      </w:r>
      <w:r w:rsidRPr="0096092E">
        <w:rPr>
          <w:rFonts w:cstheme="minorHAnsi"/>
          <w:b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so aquestas avelaneiras frolidas</w:t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b/>
          <w:noProof/>
          <w:color w:val="252525"/>
          <w:sz w:val="24"/>
          <w:szCs w:val="24"/>
          <w:shd w:val="clear" w:color="auto" w:fill="FFFFFF"/>
          <w:lang w:val="gl-ES"/>
        </w:rPr>
        <w:t>     verrá bailar.</w:t>
      </w:r>
      <w:r w:rsidRPr="0096092E">
        <w:rPr>
          <w:rFonts w:cstheme="minorHAnsi"/>
          <w:b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Bailemos agora, por Deus, ai loadas,</w:t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so aquestas avelaneiras granadas</w:t>
      </w:r>
      <w:bookmarkStart w:id="0" w:name="_GoBack"/>
      <w:bookmarkEnd w:id="0"/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e quen for loada como nós, loadas,</w:t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b/>
          <w:noProof/>
          <w:color w:val="252525"/>
          <w:sz w:val="24"/>
          <w:szCs w:val="24"/>
          <w:shd w:val="clear" w:color="auto" w:fill="FFFFFF"/>
          <w:lang w:val="gl-ES"/>
        </w:rPr>
        <w:t>     se amigo amar.</w:t>
      </w:r>
      <w:r w:rsidRPr="0096092E">
        <w:rPr>
          <w:rFonts w:cstheme="minorHAnsi"/>
          <w:b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noProof/>
          <w:color w:val="252525"/>
          <w:sz w:val="24"/>
          <w:szCs w:val="24"/>
          <w:shd w:val="clear" w:color="auto" w:fill="FFFFFF"/>
          <w:lang w:val="gl-ES"/>
        </w:rPr>
        <w:t>so aquestas avelaneiras granadas</w:t>
      </w:r>
      <w:r w:rsidRPr="0096092E">
        <w:rPr>
          <w:rFonts w:cstheme="minorHAnsi"/>
          <w:noProof/>
          <w:color w:val="252525"/>
          <w:sz w:val="24"/>
          <w:szCs w:val="24"/>
          <w:lang w:val="gl-ES"/>
        </w:rPr>
        <w:br/>
      </w:r>
      <w:r w:rsidRPr="0096092E">
        <w:rPr>
          <w:rFonts w:cstheme="minorHAnsi"/>
          <w:b/>
          <w:noProof/>
          <w:color w:val="252525"/>
          <w:sz w:val="24"/>
          <w:szCs w:val="24"/>
          <w:shd w:val="clear" w:color="auto" w:fill="FFFFFF"/>
          <w:lang w:val="gl-ES"/>
        </w:rPr>
        <w:t>     verrá bailar.</w:t>
      </w:r>
    </w:p>
    <w:p w:rsidR="0096092E" w:rsidRPr="0096092E" w:rsidRDefault="0096092E">
      <w:pPr>
        <w:rPr>
          <w:rFonts w:cstheme="minorHAnsi"/>
          <w:b/>
          <w:noProof/>
          <w:sz w:val="24"/>
          <w:szCs w:val="24"/>
          <w:lang w:val="gl-ES"/>
        </w:rPr>
      </w:pPr>
    </w:p>
    <w:sectPr w:rsidR="0096092E" w:rsidRPr="0096092E" w:rsidSect="00344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3C44"/>
    <w:rsid w:val="00344C5E"/>
    <w:rsid w:val="00873C44"/>
    <w:rsid w:val="009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41168-65B2-4628-B894-FDBA493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2015-12-04T12:02:00Z</dcterms:created>
  <dcterms:modified xsi:type="dcterms:W3CDTF">2018-11-25T21:15:00Z</dcterms:modified>
</cp:coreProperties>
</file>