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0D41" w:rsidRPr="005E364C" w:rsidRDefault="001E0D41">
      <w:pPr>
        <w:rPr>
          <w:b/>
          <w:lang w:val="es-ES"/>
        </w:rPr>
      </w:pPr>
      <w:r w:rsidRPr="005E364C">
        <w:rPr>
          <w:b/>
          <w:lang w:val="es-ES"/>
        </w:rPr>
        <w:t>Tareas 1º Bachillerato del 1 al 5 de junio</w:t>
      </w:r>
    </w:p>
    <w:p w:rsidR="001E0D41" w:rsidRDefault="001E0D41">
      <w:pPr>
        <w:rPr>
          <w:lang w:val="es-ES"/>
        </w:rPr>
      </w:pPr>
      <w:r>
        <w:rPr>
          <w:lang w:val="es-ES"/>
        </w:rPr>
        <w:t xml:space="preserve">Hola </w:t>
      </w:r>
      <w:proofErr w:type="spellStart"/>
      <w:r>
        <w:rPr>
          <w:lang w:val="es-ES"/>
        </w:rPr>
        <w:t>Chic@s</w:t>
      </w:r>
      <w:proofErr w:type="spellEnd"/>
      <w:r>
        <w:rPr>
          <w:lang w:val="es-ES"/>
        </w:rPr>
        <w:t>:</w:t>
      </w:r>
    </w:p>
    <w:p w:rsidR="001E0D41" w:rsidRDefault="001E0D41" w:rsidP="004D28EB">
      <w:pPr>
        <w:jc w:val="both"/>
        <w:rPr>
          <w:lang w:val="es-ES"/>
        </w:rPr>
      </w:pPr>
      <w:r>
        <w:rPr>
          <w:lang w:val="es-ES"/>
        </w:rPr>
        <w:t xml:space="preserve">Antes de nada quiero agradeceros los saludos y los buenos deseos que me enviáis a diario. Perdonad que no os conteste a todos, pero  a veces estoy un pelín saturada.  Ya sabéis que mis buenos deseos y saludos se extienden también a mi querido alumnado. No lo dudéis. </w:t>
      </w:r>
    </w:p>
    <w:p w:rsidR="007D7BA1" w:rsidRDefault="0043733C" w:rsidP="004D28EB">
      <w:pPr>
        <w:jc w:val="both"/>
        <w:rPr>
          <w:lang w:val="es-ES"/>
        </w:rPr>
      </w:pPr>
      <w:r>
        <w:rPr>
          <w:lang w:val="es-ES"/>
        </w:rPr>
        <w:t>En este ambiente</w:t>
      </w:r>
      <w:r w:rsidR="005E364C">
        <w:rPr>
          <w:lang w:val="es-ES"/>
        </w:rPr>
        <w:t xml:space="preserve"> casi </w:t>
      </w:r>
      <w:r>
        <w:rPr>
          <w:lang w:val="es-ES"/>
        </w:rPr>
        <w:t xml:space="preserve"> veraniego vamos a ir cerrando cosillas. Cont</w:t>
      </w:r>
      <w:r w:rsidR="00C006C2">
        <w:rPr>
          <w:lang w:val="es-ES"/>
        </w:rPr>
        <w:t>inuamos con las cuestiones de repaso.  Pero además quiero pediros que vayá</w:t>
      </w:r>
      <w:r>
        <w:rPr>
          <w:lang w:val="es-ES"/>
        </w:rPr>
        <w:t>i</w:t>
      </w:r>
      <w:r w:rsidR="00C006C2">
        <w:rPr>
          <w:lang w:val="es-ES"/>
        </w:rPr>
        <w:t>s</w:t>
      </w:r>
      <w:r>
        <w:rPr>
          <w:lang w:val="es-ES"/>
        </w:rPr>
        <w:t xml:space="preserve"> preparando un comentario de texto (como los q</w:t>
      </w:r>
      <w:r w:rsidR="005E364C">
        <w:rPr>
          <w:lang w:val="es-ES"/>
        </w:rPr>
        <w:t xml:space="preserve">ue hicimos, para entregar </w:t>
      </w:r>
      <w:r w:rsidR="004D28EB">
        <w:rPr>
          <w:lang w:val="es-ES"/>
        </w:rPr>
        <w:t xml:space="preserve"> hasta el</w:t>
      </w:r>
      <w:r w:rsidR="00C006C2">
        <w:rPr>
          <w:lang w:val="es-ES"/>
        </w:rPr>
        <w:t xml:space="preserve"> 12 de junio (</w:t>
      </w:r>
      <w:r w:rsidR="004D28EB">
        <w:rPr>
          <w:lang w:val="es-ES"/>
        </w:rPr>
        <w:t xml:space="preserve">lo podréis terminar </w:t>
      </w:r>
      <w:r>
        <w:rPr>
          <w:lang w:val="es-ES"/>
        </w:rPr>
        <w:t>con la</w:t>
      </w:r>
      <w:r w:rsidR="00C006C2">
        <w:rPr>
          <w:lang w:val="es-ES"/>
        </w:rPr>
        <w:t xml:space="preserve"> siguiente </w:t>
      </w:r>
      <w:r>
        <w:rPr>
          <w:lang w:val="es-ES"/>
        </w:rPr>
        <w:t xml:space="preserve"> </w:t>
      </w:r>
      <w:r w:rsidR="00C006C2">
        <w:rPr>
          <w:lang w:val="es-ES"/>
        </w:rPr>
        <w:t>tarea semanal</w:t>
      </w:r>
      <w:r w:rsidR="005E364C">
        <w:rPr>
          <w:lang w:val="es-ES"/>
        </w:rPr>
        <w:t xml:space="preserve"> ya que os dejaré otra sesión para redactarlo</w:t>
      </w:r>
      <w:r>
        <w:rPr>
          <w:lang w:val="es-ES"/>
        </w:rPr>
        <w:t>). Vamos a seleccionar, como colofón de los comentarios de este curso, el de la pág. 1 de vuestras fotocopias (</w:t>
      </w:r>
      <w:r w:rsidRPr="004D28EB">
        <w:rPr>
          <w:i/>
          <w:lang w:val="es-ES"/>
        </w:rPr>
        <w:t>Aprender a dividir</w:t>
      </w:r>
      <w:r>
        <w:rPr>
          <w:lang w:val="es-ES"/>
        </w:rPr>
        <w:t>).</w:t>
      </w:r>
    </w:p>
    <w:p w:rsidR="007D7BA1" w:rsidRDefault="007D7BA1" w:rsidP="004D28EB">
      <w:pPr>
        <w:jc w:val="both"/>
        <w:rPr>
          <w:lang w:val="es-ES"/>
        </w:rPr>
      </w:pPr>
      <w:r>
        <w:rPr>
          <w:lang w:val="es-ES"/>
        </w:rPr>
        <w:t xml:space="preserve">Mientras tanto, vamos con un </w:t>
      </w:r>
      <w:r w:rsidR="001631A5">
        <w:rPr>
          <w:lang w:val="es-ES"/>
        </w:rPr>
        <w:t xml:space="preserve">nuevo </w:t>
      </w:r>
      <w:proofErr w:type="spellStart"/>
      <w:r w:rsidR="001631A5">
        <w:rPr>
          <w:lang w:val="es-ES"/>
        </w:rPr>
        <w:t>microrrelato</w:t>
      </w:r>
      <w:proofErr w:type="spellEnd"/>
      <w:r w:rsidR="001631A5">
        <w:rPr>
          <w:lang w:val="es-ES"/>
        </w:rPr>
        <w:t xml:space="preserve">. Espero que os guste. </w:t>
      </w:r>
      <w:r>
        <w:rPr>
          <w:lang w:val="es-ES"/>
        </w:rPr>
        <w:t xml:space="preserve">A continuación haremos repaso de algunas cuestiones que os resultan más complicadas. Por favor, revisad lo hecho en clase y, si tenéis dudas, me preguntáis. </w:t>
      </w:r>
    </w:p>
    <w:p w:rsidR="007D7BA1" w:rsidRPr="004D28EB" w:rsidRDefault="005E364C" w:rsidP="004D28EB">
      <w:pPr>
        <w:jc w:val="both"/>
        <w:rPr>
          <w:lang w:val="es-ES"/>
        </w:rPr>
      </w:pPr>
      <w:r>
        <w:rPr>
          <w:lang w:val="es-ES"/>
        </w:rPr>
        <w:t>Varias personas me</w:t>
      </w:r>
      <w:r w:rsidR="001631A5">
        <w:rPr>
          <w:lang w:val="es-ES"/>
        </w:rPr>
        <w:t xml:space="preserve"> han pedido hacer</w:t>
      </w:r>
      <w:r w:rsidR="004D28EB">
        <w:rPr>
          <w:lang w:val="es-ES"/>
        </w:rPr>
        <w:t xml:space="preserve"> el trabajo juntas.  En ese caso, prefiero que me lo comentéis (yo tomo nota y lo corrijo compartiéndolo con ambas personas). Si es el caso, no olvidéis decirlo (lo ponéis en el encabezado del correo), que no pasa nada.  Aunque prefiero que lo hagáis individualmente, para que cada uno sepa en qué necesita mejorar, entiendo que os guste compartirlo con alguien  (obviamente el comentario de textos de la próxima semana tendrá que ser individual).  </w:t>
      </w:r>
      <w:r w:rsidR="001631A5">
        <w:rPr>
          <w:lang w:val="es-ES"/>
        </w:rPr>
        <w:t xml:space="preserve">Esta opción es </w:t>
      </w:r>
      <w:r w:rsidR="001631A5" w:rsidRPr="005E364C">
        <w:rPr>
          <w:b/>
          <w:lang w:val="es-ES"/>
        </w:rPr>
        <w:t>solo válida para aquellas/os que tenéis hechas casi todas o todas las de repaso semanales</w:t>
      </w:r>
      <w:r w:rsidR="001631A5">
        <w:rPr>
          <w:lang w:val="es-ES"/>
        </w:rPr>
        <w:t xml:space="preserve">;  para los demás  no,  porque necesito tener más datos de vuestra evolución. </w:t>
      </w:r>
      <w:r w:rsidR="004D28EB">
        <w:rPr>
          <w:lang w:val="es-ES"/>
        </w:rPr>
        <w:t xml:space="preserve">  A por la tarea</w:t>
      </w:r>
      <w:proofErr w:type="gramStart"/>
      <w:r w:rsidR="004D28EB">
        <w:rPr>
          <w:lang w:val="es-ES"/>
        </w:rPr>
        <w:t>!</w:t>
      </w:r>
      <w:proofErr w:type="gramEnd"/>
      <w:r w:rsidR="007D7BA1">
        <w:rPr>
          <w:sz w:val="18"/>
          <w:szCs w:val="18"/>
          <w:lang w:val="es-ES"/>
        </w:rPr>
        <w:t xml:space="preserve"> </w:t>
      </w:r>
    </w:p>
    <w:p w:rsidR="007D7BA1" w:rsidRPr="00A4052C" w:rsidRDefault="001E0D41" w:rsidP="007D7BA1">
      <w:pPr>
        <w:rPr>
          <w:b/>
          <w:lang w:val="es-ES"/>
        </w:rPr>
      </w:pPr>
      <w:r>
        <w:rPr>
          <w:b/>
          <w:lang w:val="es-ES"/>
        </w:rPr>
        <w:t>1ª</w:t>
      </w:r>
      <w:r w:rsidR="007D7BA1" w:rsidRPr="00A4052C">
        <w:rPr>
          <w:b/>
          <w:lang w:val="es-ES"/>
        </w:rPr>
        <w:t xml:space="preserve"> sesión: </w:t>
      </w:r>
    </w:p>
    <w:p w:rsidR="007D7BA1" w:rsidRPr="00B53399" w:rsidRDefault="007D7BA1" w:rsidP="007D7BA1">
      <w:pPr>
        <w:pStyle w:val="Prrafodelista"/>
        <w:numPr>
          <w:ilvl w:val="0"/>
          <w:numId w:val="2"/>
        </w:numPr>
        <w:rPr>
          <w:lang w:val="es-ES"/>
        </w:rPr>
      </w:pPr>
      <w:r>
        <w:rPr>
          <w:lang w:val="es-ES"/>
        </w:rPr>
        <w:t>L</w:t>
      </w:r>
      <w:r w:rsidRPr="00B53399">
        <w:rPr>
          <w:lang w:val="es-ES"/>
        </w:rPr>
        <w:t xml:space="preserve">ee con atención el siguiente fragmento. </w:t>
      </w:r>
      <w:r>
        <w:rPr>
          <w:lang w:val="es-ES"/>
        </w:rPr>
        <w:t xml:space="preserve"> Busca el vocabulario que desconozcas. A continuación responde a las cuestiones que se plantean:</w:t>
      </w:r>
    </w:p>
    <w:p w:rsidR="001631A5" w:rsidRPr="005E364C" w:rsidRDefault="005E364C" w:rsidP="001631A5">
      <w:pPr>
        <w:pStyle w:val="NormalWeb"/>
        <w:spacing w:after="0"/>
        <w:jc w:val="both"/>
        <w:rPr>
          <w:color w:val="474747"/>
          <w:sz w:val="22"/>
          <w:szCs w:val="22"/>
        </w:rPr>
      </w:pPr>
      <w:r w:rsidRPr="005E364C">
        <w:rPr>
          <w:color w:val="474747"/>
          <w:sz w:val="22"/>
          <w:szCs w:val="22"/>
        </w:rPr>
        <w:t xml:space="preserve">                    </w:t>
      </w:r>
      <w:r>
        <w:rPr>
          <w:color w:val="474747"/>
          <w:sz w:val="22"/>
          <w:szCs w:val="22"/>
        </w:rPr>
        <w:t xml:space="preserve">     </w:t>
      </w:r>
      <w:r w:rsidRPr="005E364C">
        <w:rPr>
          <w:color w:val="474747"/>
          <w:sz w:val="22"/>
          <w:szCs w:val="22"/>
        </w:rPr>
        <w:t xml:space="preserve">    </w:t>
      </w:r>
      <w:r w:rsidR="001631A5" w:rsidRPr="005E364C">
        <w:rPr>
          <w:color w:val="474747"/>
          <w:sz w:val="22"/>
          <w:szCs w:val="22"/>
          <w:u w:val="single"/>
        </w:rPr>
        <w:t>TRANVÍA</w:t>
      </w:r>
      <w:r w:rsidR="001631A5" w:rsidRPr="005E364C">
        <w:rPr>
          <w:color w:val="474747"/>
          <w:sz w:val="22"/>
          <w:szCs w:val="22"/>
        </w:rPr>
        <w:t xml:space="preserve">, </w:t>
      </w:r>
      <w:r>
        <w:rPr>
          <w:color w:val="474747"/>
          <w:sz w:val="22"/>
          <w:szCs w:val="22"/>
        </w:rPr>
        <w:t xml:space="preserve">     </w:t>
      </w:r>
      <w:bookmarkStart w:id="0" w:name="_GoBack"/>
      <w:bookmarkEnd w:id="0"/>
      <w:r w:rsidR="001631A5" w:rsidRPr="005E364C">
        <w:rPr>
          <w:color w:val="474747"/>
          <w:sz w:val="22"/>
          <w:szCs w:val="22"/>
        </w:rPr>
        <w:t>DE ANDREA BOCCONI</w:t>
      </w:r>
    </w:p>
    <w:p w:rsidR="001631A5" w:rsidRPr="005E364C" w:rsidRDefault="001631A5" w:rsidP="001631A5">
      <w:pPr>
        <w:pStyle w:val="NormalWeb"/>
        <w:spacing w:after="0"/>
        <w:jc w:val="both"/>
        <w:rPr>
          <w:color w:val="474747"/>
          <w:sz w:val="22"/>
          <w:szCs w:val="22"/>
        </w:rPr>
      </w:pPr>
      <w:r w:rsidRPr="005E364C">
        <w:rPr>
          <w:color w:val="474747"/>
          <w:sz w:val="22"/>
          <w:szCs w:val="22"/>
        </w:rPr>
        <w:t>Por fin. La desconocida subía siempre en aquella parada. «Amplia sonrisa, caderas anchas… una madre excelente para mis hijos», pensó. La saludó; ella respondió y retomó su lectura: culta, moderna.</w:t>
      </w:r>
    </w:p>
    <w:p w:rsidR="001631A5" w:rsidRPr="005E364C" w:rsidRDefault="001631A5" w:rsidP="001631A5">
      <w:pPr>
        <w:pStyle w:val="NormalWeb"/>
        <w:spacing w:after="0"/>
        <w:jc w:val="both"/>
        <w:rPr>
          <w:color w:val="474747"/>
          <w:sz w:val="22"/>
          <w:szCs w:val="22"/>
        </w:rPr>
      </w:pPr>
      <w:r w:rsidRPr="005E364C">
        <w:rPr>
          <w:color w:val="474747"/>
          <w:sz w:val="22"/>
          <w:szCs w:val="22"/>
        </w:rPr>
        <w:t>Él se puso de mal humor: era muy conservador. ¿Por qué respondía a su saludo? Ni siquiera lo conocía.</w:t>
      </w:r>
    </w:p>
    <w:p w:rsidR="001631A5" w:rsidRPr="005E364C" w:rsidRDefault="001631A5" w:rsidP="001631A5">
      <w:pPr>
        <w:pStyle w:val="NormalWeb"/>
        <w:spacing w:after="0"/>
        <w:jc w:val="both"/>
        <w:rPr>
          <w:color w:val="474747"/>
          <w:sz w:val="22"/>
          <w:szCs w:val="22"/>
        </w:rPr>
      </w:pPr>
      <w:r w:rsidRPr="005E364C">
        <w:rPr>
          <w:color w:val="474747"/>
          <w:sz w:val="22"/>
          <w:szCs w:val="22"/>
        </w:rPr>
        <w:t>Dudó. Ella bajó.</w:t>
      </w:r>
    </w:p>
    <w:p w:rsidR="007D7BA1" w:rsidRPr="005E364C" w:rsidRDefault="001631A5" w:rsidP="001631A5">
      <w:pPr>
        <w:pStyle w:val="NormalWeb"/>
        <w:spacing w:before="0" w:beforeAutospacing="0" w:after="0" w:afterAutospacing="0"/>
        <w:jc w:val="both"/>
        <w:rPr>
          <w:color w:val="474747"/>
          <w:sz w:val="22"/>
          <w:szCs w:val="22"/>
        </w:rPr>
      </w:pPr>
      <w:r w:rsidRPr="005E364C">
        <w:rPr>
          <w:color w:val="474747"/>
          <w:sz w:val="22"/>
          <w:szCs w:val="22"/>
        </w:rPr>
        <w:t>Se sintió divorciado: «</w:t>
      </w:r>
      <w:r w:rsidR="005E364C" w:rsidRPr="005E364C">
        <w:rPr>
          <w:color w:val="474747"/>
          <w:sz w:val="22"/>
          <w:szCs w:val="22"/>
        </w:rPr>
        <w:t xml:space="preserve"> </w:t>
      </w:r>
      <w:r w:rsidRPr="005E364C">
        <w:rPr>
          <w:color w:val="474747"/>
          <w:sz w:val="22"/>
          <w:szCs w:val="22"/>
        </w:rPr>
        <w:t>¿Y los niños, con quién van a quedarse?»</w:t>
      </w:r>
    </w:p>
    <w:p w:rsidR="007D7BA1" w:rsidRDefault="007D7BA1" w:rsidP="007D7BA1">
      <w:pPr>
        <w:pStyle w:val="NormalWeb"/>
        <w:spacing w:before="0" w:beforeAutospacing="0" w:after="0" w:afterAutospacing="0"/>
        <w:jc w:val="both"/>
        <w:rPr>
          <w:rStyle w:val="nfasis"/>
          <w:color w:val="474747"/>
          <w:sz w:val="28"/>
          <w:szCs w:val="28"/>
        </w:rPr>
      </w:pPr>
    </w:p>
    <w:p w:rsidR="001E0D41" w:rsidRPr="001631A5" w:rsidRDefault="001E0D41" w:rsidP="001E0D41">
      <w:pPr>
        <w:pStyle w:val="NormalWeb"/>
        <w:numPr>
          <w:ilvl w:val="1"/>
          <w:numId w:val="2"/>
        </w:numPr>
        <w:spacing w:before="0" w:beforeAutospacing="0" w:after="0" w:afterAutospacing="0"/>
        <w:jc w:val="both"/>
        <w:rPr>
          <w:rStyle w:val="nfasis"/>
          <w:rFonts w:asciiTheme="minorHAnsi" w:hAnsiTheme="minorHAnsi" w:cstheme="minorHAnsi"/>
          <w:b/>
          <w:i w:val="0"/>
          <w:iCs w:val="0"/>
          <w:sz w:val="22"/>
          <w:szCs w:val="22"/>
        </w:rPr>
      </w:pPr>
      <w:r w:rsidRPr="00284317">
        <w:rPr>
          <w:rStyle w:val="nfasis"/>
          <w:rFonts w:asciiTheme="minorHAnsi" w:hAnsiTheme="minorHAnsi" w:cstheme="minorHAnsi"/>
          <w:b/>
          <w:i w:val="0"/>
          <w:sz w:val="22"/>
          <w:szCs w:val="22"/>
        </w:rPr>
        <w:t>Subraya en el texto los adjetivos calificativo</w:t>
      </w:r>
      <w:r w:rsidR="00284317" w:rsidRPr="00284317">
        <w:rPr>
          <w:rStyle w:val="nfasis"/>
          <w:rFonts w:asciiTheme="minorHAnsi" w:hAnsiTheme="minorHAnsi" w:cstheme="minorHAnsi"/>
          <w:b/>
          <w:i w:val="0"/>
          <w:sz w:val="22"/>
          <w:szCs w:val="22"/>
        </w:rPr>
        <w:t>s  (no los confundas con los adjetivos determinativos</w:t>
      </w:r>
      <w:r w:rsidR="0043733C" w:rsidRPr="00284317">
        <w:rPr>
          <w:rStyle w:val="nfasis"/>
          <w:rFonts w:asciiTheme="minorHAnsi" w:hAnsiTheme="minorHAnsi" w:cstheme="minorHAnsi"/>
          <w:b/>
          <w:i w:val="0"/>
          <w:sz w:val="22"/>
          <w:szCs w:val="22"/>
        </w:rPr>
        <w:t>.</w:t>
      </w:r>
    </w:p>
    <w:p w:rsidR="001631A5" w:rsidRPr="001631A5" w:rsidRDefault="001631A5" w:rsidP="001E0D41">
      <w:pPr>
        <w:pStyle w:val="NormalWeb"/>
        <w:numPr>
          <w:ilvl w:val="1"/>
          <w:numId w:val="2"/>
        </w:numPr>
        <w:spacing w:before="0" w:beforeAutospacing="0" w:after="0" w:afterAutospacing="0"/>
        <w:jc w:val="both"/>
        <w:rPr>
          <w:rStyle w:val="nfasis"/>
          <w:rFonts w:asciiTheme="minorHAnsi" w:hAnsiTheme="minorHAnsi" w:cstheme="minorHAnsi"/>
          <w:b/>
          <w:i w:val="0"/>
          <w:iCs w:val="0"/>
          <w:sz w:val="22"/>
          <w:szCs w:val="22"/>
        </w:rPr>
      </w:pPr>
      <w:r>
        <w:rPr>
          <w:rStyle w:val="nfasis"/>
          <w:rFonts w:asciiTheme="minorHAnsi" w:hAnsiTheme="minorHAnsi" w:cstheme="minorHAnsi"/>
          <w:b/>
          <w:i w:val="0"/>
          <w:sz w:val="22"/>
          <w:szCs w:val="22"/>
        </w:rPr>
        <w:t>¿Hay alguna sustantivación en el texto? Localízala.</w:t>
      </w:r>
    </w:p>
    <w:p w:rsidR="001631A5" w:rsidRPr="00284317" w:rsidRDefault="001631A5" w:rsidP="001E0D41">
      <w:pPr>
        <w:pStyle w:val="NormalWeb"/>
        <w:numPr>
          <w:ilvl w:val="1"/>
          <w:numId w:val="2"/>
        </w:numPr>
        <w:spacing w:before="0" w:beforeAutospacing="0" w:after="0" w:afterAutospacing="0"/>
        <w:jc w:val="both"/>
        <w:rPr>
          <w:rStyle w:val="nfasis"/>
          <w:rFonts w:asciiTheme="minorHAnsi" w:hAnsiTheme="minorHAnsi" w:cstheme="minorHAnsi"/>
          <w:b/>
          <w:i w:val="0"/>
          <w:iCs w:val="0"/>
          <w:sz w:val="22"/>
          <w:szCs w:val="22"/>
        </w:rPr>
      </w:pPr>
      <w:r>
        <w:rPr>
          <w:rStyle w:val="nfasis"/>
          <w:rFonts w:asciiTheme="minorHAnsi" w:hAnsiTheme="minorHAnsi" w:cstheme="minorHAnsi"/>
          <w:b/>
          <w:i w:val="0"/>
          <w:sz w:val="22"/>
          <w:szCs w:val="22"/>
        </w:rPr>
        <w:t xml:space="preserve">Localiza el único enunciado no oracional del </w:t>
      </w:r>
      <w:proofErr w:type="spellStart"/>
      <w:r>
        <w:rPr>
          <w:rStyle w:val="nfasis"/>
          <w:rFonts w:asciiTheme="minorHAnsi" w:hAnsiTheme="minorHAnsi" w:cstheme="minorHAnsi"/>
          <w:b/>
          <w:i w:val="0"/>
          <w:sz w:val="22"/>
          <w:szCs w:val="22"/>
        </w:rPr>
        <w:t>microrrelato</w:t>
      </w:r>
      <w:proofErr w:type="spellEnd"/>
      <w:r>
        <w:rPr>
          <w:rStyle w:val="nfasis"/>
          <w:rFonts w:asciiTheme="minorHAnsi" w:hAnsiTheme="minorHAnsi" w:cstheme="minorHAnsi"/>
          <w:b/>
          <w:i w:val="0"/>
          <w:sz w:val="22"/>
          <w:szCs w:val="22"/>
        </w:rPr>
        <w:t>.</w:t>
      </w:r>
    </w:p>
    <w:p w:rsidR="007D7BA1" w:rsidRPr="00284317" w:rsidRDefault="001E0D41" w:rsidP="001E0D41">
      <w:pPr>
        <w:pStyle w:val="NormalWeb"/>
        <w:numPr>
          <w:ilvl w:val="1"/>
          <w:numId w:val="2"/>
        </w:numPr>
        <w:spacing w:before="0" w:beforeAutospacing="0" w:after="0" w:afterAutospacing="0"/>
        <w:jc w:val="both"/>
        <w:rPr>
          <w:rStyle w:val="nfasis"/>
          <w:rFonts w:asciiTheme="minorHAnsi" w:hAnsiTheme="minorHAnsi" w:cstheme="minorHAnsi"/>
          <w:b/>
          <w:i w:val="0"/>
          <w:iCs w:val="0"/>
          <w:sz w:val="22"/>
          <w:szCs w:val="22"/>
        </w:rPr>
      </w:pPr>
      <w:r w:rsidRPr="00284317">
        <w:rPr>
          <w:rStyle w:val="nfasis"/>
          <w:rFonts w:asciiTheme="minorHAnsi" w:hAnsiTheme="minorHAnsi" w:cstheme="minorHAnsi"/>
          <w:b/>
          <w:i w:val="0"/>
          <w:sz w:val="22"/>
          <w:szCs w:val="22"/>
        </w:rPr>
        <w:lastRenderedPageBreak/>
        <w:t xml:space="preserve">La mayoría de ellos están en grado positivo. Localiza un ejemplo de </w:t>
      </w:r>
      <w:r w:rsidR="001631A5">
        <w:rPr>
          <w:rStyle w:val="nfasis"/>
          <w:rFonts w:asciiTheme="minorHAnsi" w:hAnsiTheme="minorHAnsi" w:cstheme="minorHAnsi"/>
          <w:b/>
          <w:i w:val="0"/>
          <w:sz w:val="22"/>
          <w:szCs w:val="22"/>
        </w:rPr>
        <w:t>grado superlativo</w:t>
      </w:r>
      <w:r w:rsidRPr="00284317">
        <w:rPr>
          <w:rStyle w:val="nfasis"/>
          <w:rFonts w:asciiTheme="minorHAnsi" w:hAnsiTheme="minorHAnsi" w:cstheme="minorHAnsi"/>
          <w:b/>
          <w:i w:val="0"/>
          <w:sz w:val="22"/>
          <w:szCs w:val="22"/>
        </w:rPr>
        <w:t xml:space="preserve">. </w:t>
      </w:r>
    </w:p>
    <w:p w:rsidR="0043733C" w:rsidRPr="00284317" w:rsidRDefault="00284317" w:rsidP="0043733C">
      <w:pPr>
        <w:pStyle w:val="NormalWeb"/>
        <w:numPr>
          <w:ilvl w:val="2"/>
          <w:numId w:val="2"/>
        </w:numPr>
        <w:spacing w:before="0" w:beforeAutospacing="0" w:after="0" w:afterAutospacing="0"/>
        <w:jc w:val="both"/>
        <w:rPr>
          <w:rStyle w:val="nfasis"/>
          <w:rFonts w:asciiTheme="minorHAnsi" w:hAnsiTheme="minorHAnsi" w:cstheme="minorHAnsi"/>
          <w:b/>
          <w:i w:val="0"/>
          <w:iCs w:val="0"/>
          <w:sz w:val="22"/>
          <w:szCs w:val="22"/>
        </w:rPr>
      </w:pPr>
      <w:r w:rsidRPr="00284317">
        <w:rPr>
          <w:rStyle w:val="nfasis"/>
          <w:rFonts w:asciiTheme="minorHAnsi" w:hAnsiTheme="minorHAnsi" w:cstheme="minorHAnsi"/>
          <w:b/>
          <w:i w:val="0"/>
          <w:sz w:val="22"/>
          <w:szCs w:val="22"/>
        </w:rPr>
        <w:t xml:space="preserve">Pon en todos los grados </w:t>
      </w:r>
      <w:r w:rsidR="0043733C" w:rsidRPr="00284317">
        <w:rPr>
          <w:rStyle w:val="nfasis"/>
          <w:rFonts w:asciiTheme="minorHAnsi" w:hAnsiTheme="minorHAnsi" w:cstheme="minorHAnsi"/>
          <w:b/>
          <w:i w:val="0"/>
          <w:sz w:val="22"/>
          <w:szCs w:val="22"/>
        </w:rPr>
        <w:t xml:space="preserve"> el adjetivo “guapa”</w:t>
      </w:r>
      <w:r>
        <w:rPr>
          <w:rStyle w:val="nfasis"/>
          <w:rFonts w:asciiTheme="minorHAnsi" w:hAnsiTheme="minorHAnsi" w:cstheme="minorHAnsi"/>
          <w:b/>
          <w:i w:val="0"/>
          <w:sz w:val="22"/>
          <w:szCs w:val="22"/>
        </w:rPr>
        <w:t xml:space="preserve"> (positivo, comparativo de igualdad, de inferioridad y de superioridad; superlativo relativo y absoluto)</w:t>
      </w:r>
    </w:p>
    <w:p w:rsidR="001E0D41" w:rsidRPr="00284317" w:rsidRDefault="001E0D41" w:rsidP="001E0D41">
      <w:pPr>
        <w:pStyle w:val="NormalWeb"/>
        <w:spacing w:before="0" w:beforeAutospacing="0" w:after="0" w:afterAutospacing="0"/>
        <w:jc w:val="both"/>
        <w:rPr>
          <w:rStyle w:val="nfasis"/>
          <w:rFonts w:asciiTheme="minorHAnsi" w:hAnsiTheme="minorHAnsi" w:cstheme="minorHAnsi"/>
          <w:b/>
          <w:i w:val="0"/>
          <w:iCs w:val="0"/>
          <w:sz w:val="22"/>
          <w:szCs w:val="22"/>
        </w:rPr>
      </w:pPr>
      <w:r w:rsidRPr="00284317">
        <w:rPr>
          <w:rStyle w:val="nfasis"/>
          <w:rFonts w:asciiTheme="minorHAnsi" w:hAnsiTheme="minorHAnsi" w:cstheme="minorHAnsi"/>
          <w:b/>
          <w:i w:val="0"/>
          <w:sz w:val="22"/>
          <w:szCs w:val="22"/>
        </w:rPr>
        <w:t>2ª sesión</w:t>
      </w:r>
    </w:p>
    <w:p w:rsidR="00284317" w:rsidRPr="00284317" w:rsidRDefault="00284317" w:rsidP="00284317">
      <w:pPr>
        <w:pStyle w:val="NormalWeb"/>
        <w:spacing w:before="0" w:beforeAutospacing="0" w:after="0" w:afterAutospacing="0"/>
        <w:ind w:left="1440"/>
        <w:jc w:val="both"/>
        <w:rPr>
          <w:rFonts w:asciiTheme="minorHAnsi" w:hAnsiTheme="minorHAnsi" w:cstheme="minorHAnsi"/>
          <w:b/>
          <w:sz w:val="22"/>
          <w:szCs w:val="22"/>
        </w:rPr>
      </w:pPr>
    </w:p>
    <w:p w:rsidR="00E751A5" w:rsidRPr="0063657F" w:rsidRDefault="00E751A5" w:rsidP="0043733C">
      <w:pPr>
        <w:pStyle w:val="Prrafodelista"/>
        <w:numPr>
          <w:ilvl w:val="1"/>
          <w:numId w:val="2"/>
        </w:numPr>
        <w:rPr>
          <w:b/>
        </w:rPr>
      </w:pPr>
      <w:r w:rsidRPr="0063657F">
        <w:rPr>
          <w:b/>
        </w:rPr>
        <w:t>Iden</w:t>
      </w:r>
      <w:r>
        <w:rPr>
          <w:b/>
        </w:rPr>
        <w:t>tifica el tipo de QUE</w:t>
      </w:r>
      <w:r w:rsidRPr="0063657F">
        <w:rPr>
          <w:b/>
        </w:rPr>
        <w:t xml:space="preserve"> </w:t>
      </w:r>
      <w:r w:rsidR="001631A5">
        <w:rPr>
          <w:b/>
        </w:rPr>
        <w:t xml:space="preserve">( </w:t>
      </w:r>
      <w:proofErr w:type="spellStart"/>
      <w:r w:rsidR="001631A5">
        <w:rPr>
          <w:b/>
        </w:rPr>
        <w:t>Conj</w:t>
      </w:r>
      <w:proofErr w:type="spellEnd"/>
      <w:r w:rsidR="001631A5">
        <w:rPr>
          <w:b/>
        </w:rPr>
        <w:t xml:space="preserve">, pron. relativo, determinante, adverbio, </w:t>
      </w:r>
      <w:proofErr w:type="spellStart"/>
      <w:r w:rsidR="001631A5">
        <w:rPr>
          <w:b/>
        </w:rPr>
        <w:t>pronombre</w:t>
      </w:r>
      <w:proofErr w:type="spellEnd"/>
      <w:r w:rsidR="001631A5">
        <w:rPr>
          <w:b/>
        </w:rPr>
        <w:t xml:space="preserve">) </w:t>
      </w:r>
      <w:r w:rsidRPr="0063657F">
        <w:rPr>
          <w:b/>
        </w:rPr>
        <w:t xml:space="preserve">de las </w:t>
      </w:r>
      <w:proofErr w:type="spellStart"/>
      <w:r w:rsidRPr="0063657F">
        <w:rPr>
          <w:b/>
        </w:rPr>
        <w:t>siguientes</w:t>
      </w:r>
      <w:proofErr w:type="spellEnd"/>
      <w:r w:rsidRPr="0063657F">
        <w:rPr>
          <w:b/>
        </w:rPr>
        <w:t xml:space="preserve"> </w:t>
      </w:r>
      <w:proofErr w:type="spellStart"/>
      <w:r w:rsidRPr="0063657F">
        <w:rPr>
          <w:b/>
        </w:rPr>
        <w:t>oraciones</w:t>
      </w:r>
      <w:proofErr w:type="spellEnd"/>
      <w:r w:rsidRPr="0063657F">
        <w:rPr>
          <w:b/>
        </w:rPr>
        <w:t>:</w:t>
      </w:r>
    </w:p>
    <w:p w:rsidR="00E751A5" w:rsidRDefault="00E751A5" w:rsidP="0043733C">
      <w:pPr>
        <w:pStyle w:val="Prrafodelista"/>
        <w:numPr>
          <w:ilvl w:val="0"/>
          <w:numId w:val="5"/>
        </w:numPr>
      </w:pPr>
      <w:r>
        <w:t xml:space="preserve">No </w:t>
      </w:r>
      <w:proofErr w:type="spellStart"/>
      <w:r>
        <w:t>quieren</w:t>
      </w:r>
      <w:proofErr w:type="spellEnd"/>
      <w:r>
        <w:t xml:space="preserve"> que </w:t>
      </w:r>
      <w:proofErr w:type="spellStart"/>
      <w:r>
        <w:t>vayas</w:t>
      </w:r>
      <w:proofErr w:type="spellEnd"/>
      <w:r>
        <w:t>.</w:t>
      </w:r>
    </w:p>
    <w:p w:rsidR="00E751A5" w:rsidRDefault="00E751A5" w:rsidP="0043733C">
      <w:pPr>
        <w:pStyle w:val="Prrafodelista"/>
        <w:numPr>
          <w:ilvl w:val="0"/>
          <w:numId w:val="5"/>
        </w:numPr>
      </w:pPr>
      <w:r>
        <w:t xml:space="preserve">La chica que </w:t>
      </w:r>
      <w:proofErr w:type="spellStart"/>
      <w:r>
        <w:t>conociste</w:t>
      </w:r>
      <w:proofErr w:type="spellEnd"/>
      <w:r>
        <w:t xml:space="preserve"> es mi </w:t>
      </w:r>
      <w:proofErr w:type="spellStart"/>
      <w:r>
        <w:t>compañera</w:t>
      </w:r>
      <w:proofErr w:type="spellEnd"/>
      <w:r>
        <w:t xml:space="preserve"> de piso.</w:t>
      </w:r>
    </w:p>
    <w:p w:rsidR="00E751A5" w:rsidRDefault="00E751A5" w:rsidP="0043733C">
      <w:pPr>
        <w:pStyle w:val="Prrafodelista"/>
        <w:numPr>
          <w:ilvl w:val="0"/>
          <w:numId w:val="5"/>
        </w:numPr>
      </w:pPr>
      <w:r>
        <w:t xml:space="preserve">¡Qué </w:t>
      </w:r>
      <w:proofErr w:type="spellStart"/>
      <w:r>
        <w:t>bien</w:t>
      </w:r>
      <w:proofErr w:type="spellEnd"/>
      <w:r>
        <w:t xml:space="preserve"> </w:t>
      </w:r>
      <w:proofErr w:type="spellStart"/>
      <w:r>
        <w:t>huele</w:t>
      </w:r>
      <w:proofErr w:type="spellEnd"/>
      <w:r>
        <w:t xml:space="preserve"> la comida!</w:t>
      </w:r>
    </w:p>
    <w:p w:rsidR="00E751A5" w:rsidRDefault="00E751A5" w:rsidP="0043733C">
      <w:pPr>
        <w:pStyle w:val="Prrafodelista"/>
        <w:numPr>
          <w:ilvl w:val="0"/>
          <w:numId w:val="5"/>
        </w:numPr>
      </w:pPr>
      <w:r>
        <w:t xml:space="preserve">¿Qué nos </w:t>
      </w:r>
      <w:proofErr w:type="spellStart"/>
      <w:r>
        <w:t>trajiste</w:t>
      </w:r>
      <w:proofErr w:type="spellEnd"/>
      <w:r>
        <w:t>?</w:t>
      </w:r>
    </w:p>
    <w:p w:rsidR="00E751A5" w:rsidRDefault="00E751A5" w:rsidP="0043733C">
      <w:pPr>
        <w:pStyle w:val="Prrafodelista"/>
        <w:numPr>
          <w:ilvl w:val="0"/>
          <w:numId w:val="5"/>
        </w:numPr>
      </w:pPr>
      <w:r>
        <w:t xml:space="preserve">Es la causa por que </w:t>
      </w:r>
      <w:proofErr w:type="spellStart"/>
      <w:r>
        <w:t>lucha</w:t>
      </w:r>
      <w:proofErr w:type="spellEnd"/>
      <w:r>
        <w:t>.</w:t>
      </w:r>
    </w:p>
    <w:p w:rsidR="00E751A5" w:rsidRDefault="00E751A5" w:rsidP="0043733C">
      <w:pPr>
        <w:pStyle w:val="Prrafodelista"/>
        <w:numPr>
          <w:ilvl w:val="0"/>
          <w:numId w:val="5"/>
        </w:numPr>
      </w:pPr>
      <w:r>
        <w:t xml:space="preserve">¿Qué </w:t>
      </w:r>
      <w:proofErr w:type="spellStart"/>
      <w:r>
        <w:t>cantidad</w:t>
      </w:r>
      <w:proofErr w:type="spellEnd"/>
      <w:r>
        <w:t xml:space="preserve"> de </w:t>
      </w:r>
      <w:proofErr w:type="spellStart"/>
      <w:r>
        <w:t>dinero</w:t>
      </w:r>
      <w:proofErr w:type="spellEnd"/>
      <w:r>
        <w:t xml:space="preserve"> </w:t>
      </w:r>
      <w:proofErr w:type="spellStart"/>
      <w:r>
        <w:t>manejas</w:t>
      </w:r>
      <w:proofErr w:type="spellEnd"/>
      <w:r>
        <w:t>?</w:t>
      </w:r>
    </w:p>
    <w:p w:rsidR="00E751A5" w:rsidRDefault="00E751A5" w:rsidP="0043733C">
      <w:pPr>
        <w:pStyle w:val="Prrafodelista"/>
        <w:numPr>
          <w:ilvl w:val="0"/>
          <w:numId w:val="5"/>
        </w:numPr>
      </w:pPr>
      <w:r>
        <w:t xml:space="preserve">Está tan arrepentido que </w:t>
      </w:r>
      <w:proofErr w:type="spellStart"/>
      <w:r>
        <w:t>llora</w:t>
      </w:r>
      <w:proofErr w:type="spellEnd"/>
      <w:r>
        <w:t xml:space="preserve"> </w:t>
      </w:r>
      <w:proofErr w:type="spellStart"/>
      <w:r>
        <w:t>sin</w:t>
      </w:r>
      <w:proofErr w:type="spellEnd"/>
      <w:r>
        <w:t xml:space="preserve"> parar. </w:t>
      </w:r>
    </w:p>
    <w:p w:rsidR="00E751A5" w:rsidRDefault="00E751A5" w:rsidP="0043733C">
      <w:pPr>
        <w:pStyle w:val="Prrafodelista"/>
        <w:numPr>
          <w:ilvl w:val="0"/>
          <w:numId w:val="5"/>
        </w:numPr>
      </w:pPr>
      <w:r>
        <w:t>Vente, que te espero.</w:t>
      </w:r>
    </w:p>
    <w:p w:rsidR="00E751A5" w:rsidRDefault="00E751A5" w:rsidP="0043733C">
      <w:pPr>
        <w:pStyle w:val="Prrafodelista"/>
        <w:numPr>
          <w:ilvl w:val="0"/>
          <w:numId w:val="5"/>
        </w:numPr>
      </w:pPr>
      <w:r>
        <w:t xml:space="preserve">El que </w:t>
      </w:r>
      <w:proofErr w:type="spellStart"/>
      <w:r>
        <w:t>ríe</w:t>
      </w:r>
      <w:proofErr w:type="spellEnd"/>
      <w:r>
        <w:t xml:space="preserve"> el último, </w:t>
      </w:r>
      <w:proofErr w:type="spellStart"/>
      <w:r>
        <w:t>ríe</w:t>
      </w:r>
      <w:proofErr w:type="spellEnd"/>
      <w:r>
        <w:t xml:space="preserve"> </w:t>
      </w:r>
      <w:proofErr w:type="spellStart"/>
      <w:r>
        <w:t>mejor</w:t>
      </w:r>
      <w:proofErr w:type="spellEnd"/>
      <w:r>
        <w:t xml:space="preserve">. </w:t>
      </w:r>
    </w:p>
    <w:p w:rsidR="00E751A5" w:rsidRDefault="00E751A5" w:rsidP="00E751A5">
      <w:pPr>
        <w:pStyle w:val="Prrafodelista"/>
        <w:ind w:left="1440"/>
      </w:pPr>
    </w:p>
    <w:p w:rsidR="00E751A5" w:rsidRDefault="00E751A5" w:rsidP="0043733C">
      <w:pPr>
        <w:pStyle w:val="Prrafodelista"/>
        <w:numPr>
          <w:ilvl w:val="1"/>
          <w:numId w:val="2"/>
        </w:numPr>
      </w:pPr>
      <w:r w:rsidRPr="0043733C">
        <w:rPr>
          <w:b/>
        </w:rPr>
        <w:t xml:space="preserve">Clasifica el tipo de SE </w:t>
      </w:r>
      <w:r w:rsidR="001631A5">
        <w:rPr>
          <w:b/>
        </w:rPr>
        <w:t xml:space="preserve"> (</w:t>
      </w:r>
      <w:proofErr w:type="spellStart"/>
      <w:r w:rsidR="001631A5">
        <w:rPr>
          <w:b/>
        </w:rPr>
        <w:t>pronombre</w:t>
      </w:r>
      <w:proofErr w:type="spellEnd"/>
      <w:r w:rsidR="001631A5">
        <w:rPr>
          <w:b/>
        </w:rPr>
        <w:t xml:space="preserve"> reflexivo o recíproco, pasiva </w:t>
      </w:r>
      <w:proofErr w:type="spellStart"/>
      <w:r w:rsidR="001631A5">
        <w:rPr>
          <w:b/>
        </w:rPr>
        <w:t>refleja</w:t>
      </w:r>
      <w:proofErr w:type="spellEnd"/>
      <w:r w:rsidR="001631A5">
        <w:rPr>
          <w:b/>
        </w:rPr>
        <w:t xml:space="preserve">, </w:t>
      </w:r>
      <w:proofErr w:type="spellStart"/>
      <w:r w:rsidR="001631A5">
        <w:rPr>
          <w:b/>
        </w:rPr>
        <w:t>impersonal</w:t>
      </w:r>
      <w:proofErr w:type="spellEnd"/>
      <w:r w:rsidR="001631A5">
        <w:rPr>
          <w:b/>
        </w:rPr>
        <w:t xml:space="preserve"> o verbo pronominal) </w:t>
      </w:r>
      <w:r w:rsidR="002610FA">
        <w:rPr>
          <w:b/>
        </w:rPr>
        <w:t xml:space="preserve"> </w:t>
      </w:r>
      <w:r w:rsidRPr="0043733C">
        <w:rPr>
          <w:b/>
        </w:rPr>
        <w:t>y di qué función realiza en la oración</w:t>
      </w:r>
      <w:r w:rsidR="002610FA">
        <w:rPr>
          <w:b/>
        </w:rPr>
        <w:t xml:space="preserve"> (CD, CI o </w:t>
      </w:r>
      <w:r w:rsidR="001631A5">
        <w:rPr>
          <w:b/>
        </w:rPr>
        <w:t>morfema verbal</w:t>
      </w:r>
      <w:r w:rsidR="002610FA">
        <w:rPr>
          <w:b/>
        </w:rPr>
        <w:t xml:space="preserve">, es </w:t>
      </w:r>
      <w:proofErr w:type="spellStart"/>
      <w:r w:rsidR="002610FA">
        <w:rPr>
          <w:b/>
        </w:rPr>
        <w:t>decir</w:t>
      </w:r>
      <w:proofErr w:type="spellEnd"/>
      <w:r w:rsidR="002610FA">
        <w:rPr>
          <w:b/>
        </w:rPr>
        <w:t xml:space="preserve"> </w:t>
      </w:r>
      <w:proofErr w:type="spellStart"/>
      <w:r w:rsidR="002610FA">
        <w:rPr>
          <w:b/>
        </w:rPr>
        <w:t>Núc</w:t>
      </w:r>
      <w:proofErr w:type="spellEnd"/>
      <w:r w:rsidR="002610FA">
        <w:rPr>
          <w:b/>
        </w:rPr>
        <w:t>. con el verbo)</w:t>
      </w:r>
      <w:r>
        <w:t xml:space="preserve">: </w:t>
      </w:r>
    </w:p>
    <w:p w:rsidR="00E751A5" w:rsidRDefault="00E751A5" w:rsidP="0043733C">
      <w:pPr>
        <w:pStyle w:val="Prrafodelista"/>
        <w:numPr>
          <w:ilvl w:val="7"/>
          <w:numId w:val="6"/>
        </w:numPr>
      </w:pPr>
      <w:r>
        <w:t xml:space="preserve">Se necesitan </w:t>
      </w:r>
      <w:proofErr w:type="spellStart"/>
      <w:r>
        <w:t>camareros</w:t>
      </w:r>
      <w:proofErr w:type="spellEnd"/>
      <w:r>
        <w:t xml:space="preserve">. </w:t>
      </w:r>
    </w:p>
    <w:p w:rsidR="00E751A5" w:rsidRDefault="00E751A5" w:rsidP="0043733C">
      <w:pPr>
        <w:pStyle w:val="Prrafodelista"/>
        <w:numPr>
          <w:ilvl w:val="7"/>
          <w:numId w:val="6"/>
        </w:numPr>
      </w:pPr>
      <w:r>
        <w:t xml:space="preserve">Se </w:t>
      </w:r>
      <w:proofErr w:type="spellStart"/>
      <w:r>
        <w:t>depiló</w:t>
      </w:r>
      <w:proofErr w:type="spellEnd"/>
      <w:r>
        <w:t xml:space="preserve"> todo el vello. (</w:t>
      </w:r>
      <w:proofErr w:type="spellStart"/>
      <w:r>
        <w:t>él</w:t>
      </w:r>
      <w:proofErr w:type="spellEnd"/>
      <w:r>
        <w:t xml:space="preserve"> o </w:t>
      </w:r>
      <w:proofErr w:type="spellStart"/>
      <w:r>
        <w:t>ella</w:t>
      </w:r>
      <w:proofErr w:type="spellEnd"/>
      <w:r>
        <w:t xml:space="preserve"> a </w:t>
      </w:r>
      <w:proofErr w:type="spellStart"/>
      <w:r>
        <w:t>sí</w:t>
      </w:r>
      <w:proofErr w:type="spellEnd"/>
      <w:r>
        <w:t xml:space="preserve"> </w:t>
      </w:r>
      <w:proofErr w:type="spellStart"/>
      <w:r>
        <w:t>mismo</w:t>
      </w:r>
      <w:proofErr w:type="spellEnd"/>
      <w:r>
        <w:t>)</w:t>
      </w:r>
    </w:p>
    <w:p w:rsidR="00E751A5" w:rsidRDefault="00E751A5" w:rsidP="0043733C">
      <w:pPr>
        <w:pStyle w:val="Prrafodelista"/>
        <w:numPr>
          <w:ilvl w:val="7"/>
          <w:numId w:val="6"/>
        </w:numPr>
      </w:pPr>
      <w:r>
        <w:t xml:space="preserve">Nunca se </w:t>
      </w:r>
      <w:proofErr w:type="spellStart"/>
      <w:r>
        <w:t>dice</w:t>
      </w:r>
      <w:proofErr w:type="spellEnd"/>
      <w:r>
        <w:t xml:space="preserve"> toda la </w:t>
      </w:r>
      <w:proofErr w:type="spellStart"/>
      <w:r>
        <w:t>verdad</w:t>
      </w:r>
      <w:proofErr w:type="spellEnd"/>
      <w:r>
        <w:t>.</w:t>
      </w:r>
    </w:p>
    <w:p w:rsidR="00E751A5" w:rsidRDefault="00E751A5" w:rsidP="0043733C">
      <w:pPr>
        <w:pStyle w:val="Prrafodelista"/>
        <w:numPr>
          <w:ilvl w:val="7"/>
          <w:numId w:val="6"/>
        </w:numPr>
      </w:pPr>
      <w:proofErr w:type="spellStart"/>
      <w:r>
        <w:t>Ellas</w:t>
      </w:r>
      <w:proofErr w:type="spellEnd"/>
      <w:r>
        <w:t xml:space="preserve"> se sentaron en la </w:t>
      </w:r>
      <w:proofErr w:type="spellStart"/>
      <w:r>
        <w:t>escalera</w:t>
      </w:r>
      <w:proofErr w:type="spellEnd"/>
      <w:r>
        <w:t xml:space="preserve"> (v. Sentarse)</w:t>
      </w:r>
    </w:p>
    <w:p w:rsidR="00E751A5" w:rsidRDefault="00E751A5" w:rsidP="0043733C">
      <w:pPr>
        <w:pStyle w:val="Prrafodelista"/>
        <w:numPr>
          <w:ilvl w:val="7"/>
          <w:numId w:val="6"/>
        </w:numPr>
      </w:pPr>
      <w:r>
        <w:t xml:space="preserve">Se </w:t>
      </w:r>
      <w:proofErr w:type="spellStart"/>
      <w:r>
        <w:t>hacen</w:t>
      </w:r>
      <w:proofErr w:type="spellEnd"/>
      <w:r>
        <w:t xml:space="preserve"> </w:t>
      </w:r>
      <w:proofErr w:type="spellStart"/>
      <w:r>
        <w:t>arreglos</w:t>
      </w:r>
      <w:proofErr w:type="spellEnd"/>
      <w:r>
        <w:t xml:space="preserve"> de </w:t>
      </w:r>
      <w:proofErr w:type="spellStart"/>
      <w:r>
        <w:t>ropa</w:t>
      </w:r>
      <w:proofErr w:type="spellEnd"/>
      <w:r>
        <w:t>.</w:t>
      </w:r>
    </w:p>
    <w:p w:rsidR="00E751A5" w:rsidRDefault="00E751A5" w:rsidP="0043733C">
      <w:pPr>
        <w:pStyle w:val="Prrafodelista"/>
        <w:numPr>
          <w:ilvl w:val="7"/>
          <w:numId w:val="6"/>
        </w:numPr>
      </w:pPr>
      <w:r>
        <w:t xml:space="preserve">En la estación se </w:t>
      </w:r>
      <w:proofErr w:type="spellStart"/>
      <w:r>
        <w:t>despidieron</w:t>
      </w:r>
      <w:proofErr w:type="spellEnd"/>
      <w:r>
        <w:t xml:space="preserve"> largamente.</w:t>
      </w:r>
    </w:p>
    <w:p w:rsidR="00E751A5" w:rsidRDefault="00E751A5" w:rsidP="0043733C">
      <w:pPr>
        <w:pStyle w:val="Prrafodelista"/>
        <w:numPr>
          <w:ilvl w:val="7"/>
          <w:numId w:val="6"/>
        </w:numPr>
      </w:pPr>
      <w:r>
        <w:t xml:space="preserve">Antes de </w:t>
      </w:r>
      <w:proofErr w:type="spellStart"/>
      <w:r>
        <w:t>salir</w:t>
      </w:r>
      <w:proofErr w:type="spellEnd"/>
      <w:r>
        <w:t xml:space="preserve"> de </w:t>
      </w:r>
      <w:proofErr w:type="spellStart"/>
      <w:r>
        <w:t>fiesta</w:t>
      </w:r>
      <w:proofErr w:type="spellEnd"/>
      <w:r>
        <w:t xml:space="preserve"> </w:t>
      </w:r>
      <w:proofErr w:type="spellStart"/>
      <w:r>
        <w:t>ellas</w:t>
      </w:r>
      <w:proofErr w:type="spellEnd"/>
      <w:r>
        <w:t xml:space="preserve"> se rizan el pelo.</w:t>
      </w:r>
    </w:p>
    <w:p w:rsidR="00E751A5" w:rsidRDefault="00E751A5" w:rsidP="0043733C">
      <w:pPr>
        <w:pStyle w:val="Prrafodelista"/>
        <w:numPr>
          <w:ilvl w:val="7"/>
          <w:numId w:val="6"/>
        </w:numPr>
      </w:pPr>
      <w:r>
        <w:t xml:space="preserve"> Se </w:t>
      </w:r>
      <w:proofErr w:type="spellStart"/>
      <w:r>
        <w:t>desconoce</w:t>
      </w:r>
      <w:proofErr w:type="spellEnd"/>
      <w:r>
        <w:t xml:space="preserve"> su </w:t>
      </w:r>
      <w:proofErr w:type="spellStart"/>
      <w:r>
        <w:t>paradero</w:t>
      </w:r>
      <w:proofErr w:type="spellEnd"/>
      <w:r>
        <w:t>.</w:t>
      </w:r>
    </w:p>
    <w:p w:rsidR="00E751A5" w:rsidRDefault="00E751A5" w:rsidP="0043733C">
      <w:pPr>
        <w:pStyle w:val="Prrafodelista"/>
        <w:numPr>
          <w:ilvl w:val="7"/>
          <w:numId w:val="6"/>
        </w:numPr>
      </w:pPr>
      <w:r>
        <w:t xml:space="preserve">En esa panadería se </w:t>
      </w:r>
      <w:proofErr w:type="spellStart"/>
      <w:r>
        <w:t>hacen</w:t>
      </w:r>
      <w:proofErr w:type="spellEnd"/>
      <w:r>
        <w:t xml:space="preserve"> los </w:t>
      </w:r>
      <w:proofErr w:type="spellStart"/>
      <w:r>
        <w:t>mejores</w:t>
      </w:r>
      <w:proofErr w:type="spellEnd"/>
      <w:r>
        <w:t xml:space="preserve"> </w:t>
      </w:r>
      <w:proofErr w:type="spellStart"/>
      <w:r>
        <w:t>bollos</w:t>
      </w:r>
      <w:proofErr w:type="spellEnd"/>
      <w:r>
        <w:t xml:space="preserve"> de leche del mundo.</w:t>
      </w:r>
    </w:p>
    <w:p w:rsidR="00F91F6E" w:rsidRDefault="00F91F6E" w:rsidP="00F91F6E">
      <w:pPr>
        <w:pStyle w:val="Prrafodelista"/>
        <w:ind w:left="1440"/>
      </w:pPr>
    </w:p>
    <w:p w:rsidR="0043733C" w:rsidRDefault="0043733C" w:rsidP="0043733C">
      <w:r w:rsidRPr="0043733C">
        <w:rPr>
          <w:b/>
        </w:rPr>
        <w:t>3ª sesión</w:t>
      </w:r>
      <w:r>
        <w:t>:</w:t>
      </w:r>
    </w:p>
    <w:p w:rsidR="0043733C" w:rsidRPr="0043733C" w:rsidRDefault="0043733C" w:rsidP="0043733C">
      <w:pPr>
        <w:pStyle w:val="Prrafodelista"/>
        <w:numPr>
          <w:ilvl w:val="0"/>
          <w:numId w:val="2"/>
        </w:numPr>
      </w:pPr>
      <w:r>
        <w:t xml:space="preserve">Lee los comentarios que </w:t>
      </w:r>
      <w:proofErr w:type="spellStart"/>
      <w:r>
        <w:t>hemos</w:t>
      </w:r>
      <w:proofErr w:type="spellEnd"/>
      <w:r>
        <w:t xml:space="preserve"> </w:t>
      </w:r>
      <w:proofErr w:type="spellStart"/>
      <w:r>
        <w:t>hecho</w:t>
      </w:r>
      <w:proofErr w:type="spellEnd"/>
      <w:r>
        <w:t xml:space="preserve"> en clase (</w:t>
      </w:r>
      <w:proofErr w:type="spellStart"/>
      <w:r>
        <w:t>fíjate</w:t>
      </w:r>
      <w:proofErr w:type="spellEnd"/>
      <w:r>
        <w:t xml:space="preserve"> en las </w:t>
      </w:r>
      <w:proofErr w:type="spellStart"/>
      <w:r>
        <w:t>correcciones</w:t>
      </w:r>
      <w:proofErr w:type="spellEnd"/>
      <w:r>
        <w:t xml:space="preserve"> y </w:t>
      </w:r>
      <w:proofErr w:type="spellStart"/>
      <w:r>
        <w:t>sugerencias</w:t>
      </w:r>
      <w:proofErr w:type="spellEnd"/>
      <w:r>
        <w:t>) para ir preparando el qu</w:t>
      </w:r>
      <w:r w:rsidR="00C006C2">
        <w:t xml:space="preserve">e debes entregar hasta el día 12 de </w:t>
      </w:r>
      <w:proofErr w:type="spellStart"/>
      <w:r w:rsidR="00C006C2">
        <w:t>junio</w:t>
      </w:r>
      <w:proofErr w:type="spellEnd"/>
      <w:r>
        <w:t>.</w:t>
      </w:r>
    </w:p>
    <w:p w:rsidR="00E751A5" w:rsidRPr="00E751A5" w:rsidRDefault="00E751A5">
      <w:pPr>
        <w:rPr>
          <w:lang w:val="es-ES"/>
        </w:rPr>
      </w:pPr>
    </w:p>
    <w:sectPr w:rsidR="00E751A5" w:rsidRPr="00E751A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A35A12"/>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3A8837C5"/>
    <w:multiLevelType w:val="hybridMultilevel"/>
    <w:tmpl w:val="7DD825B0"/>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6005794B"/>
    <w:multiLevelType w:val="hybridMultilevel"/>
    <w:tmpl w:val="9B2A0A80"/>
    <w:lvl w:ilvl="0" w:tplc="0C0A000F">
      <w:start w:val="1"/>
      <w:numFmt w:val="decimal"/>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64A43591"/>
    <w:multiLevelType w:val="hybridMultilevel"/>
    <w:tmpl w:val="3A509D4A"/>
    <w:lvl w:ilvl="0" w:tplc="B23A0490">
      <w:numFmt w:val="bullet"/>
      <w:lvlText w:val="-"/>
      <w:lvlJc w:val="left"/>
      <w:pPr>
        <w:ind w:left="720" w:hanging="360"/>
      </w:pPr>
      <w:rPr>
        <w:rFonts w:ascii="Calibri" w:eastAsiaTheme="minorHAnsi" w:hAnsi="Calibri" w:cs="Calibri" w:hint="default"/>
      </w:rPr>
    </w:lvl>
    <w:lvl w:ilvl="1" w:tplc="0C0A000F">
      <w:start w:val="1"/>
      <w:numFmt w:val="decimal"/>
      <w:lvlText w:val="%2."/>
      <w:lvlJc w:val="left"/>
      <w:pPr>
        <w:ind w:left="1440" w:hanging="360"/>
      </w:pPr>
      <w:rPr>
        <w:rFonts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6E533AD7"/>
    <w:multiLevelType w:val="hybridMultilevel"/>
    <w:tmpl w:val="1D0CA5B0"/>
    <w:lvl w:ilvl="0" w:tplc="0C0A0017">
      <w:start w:val="1"/>
      <w:numFmt w:val="lowerLetter"/>
      <w:lvlText w:val="%1)"/>
      <w:lvlJc w:val="left"/>
      <w:pPr>
        <w:ind w:left="2700" w:hanging="360"/>
      </w:pPr>
    </w:lvl>
    <w:lvl w:ilvl="1" w:tplc="0C0A0019">
      <w:start w:val="1"/>
      <w:numFmt w:val="lowerLetter"/>
      <w:lvlText w:val="%2."/>
      <w:lvlJc w:val="left"/>
      <w:pPr>
        <w:ind w:left="3420" w:hanging="360"/>
      </w:pPr>
    </w:lvl>
    <w:lvl w:ilvl="2" w:tplc="0C0A001B" w:tentative="1">
      <w:start w:val="1"/>
      <w:numFmt w:val="lowerRoman"/>
      <w:lvlText w:val="%3."/>
      <w:lvlJc w:val="right"/>
      <w:pPr>
        <w:ind w:left="4140" w:hanging="180"/>
      </w:pPr>
    </w:lvl>
    <w:lvl w:ilvl="3" w:tplc="0C0A000F" w:tentative="1">
      <w:start w:val="1"/>
      <w:numFmt w:val="decimal"/>
      <w:lvlText w:val="%4."/>
      <w:lvlJc w:val="left"/>
      <w:pPr>
        <w:ind w:left="4860" w:hanging="360"/>
      </w:pPr>
    </w:lvl>
    <w:lvl w:ilvl="4" w:tplc="0C0A0019" w:tentative="1">
      <w:start w:val="1"/>
      <w:numFmt w:val="lowerLetter"/>
      <w:lvlText w:val="%5."/>
      <w:lvlJc w:val="left"/>
      <w:pPr>
        <w:ind w:left="5580" w:hanging="360"/>
      </w:pPr>
    </w:lvl>
    <w:lvl w:ilvl="5" w:tplc="0C0A001B" w:tentative="1">
      <w:start w:val="1"/>
      <w:numFmt w:val="lowerRoman"/>
      <w:lvlText w:val="%6."/>
      <w:lvlJc w:val="right"/>
      <w:pPr>
        <w:ind w:left="6300" w:hanging="180"/>
      </w:pPr>
    </w:lvl>
    <w:lvl w:ilvl="6" w:tplc="0C0A000F" w:tentative="1">
      <w:start w:val="1"/>
      <w:numFmt w:val="decimal"/>
      <w:lvlText w:val="%7."/>
      <w:lvlJc w:val="left"/>
      <w:pPr>
        <w:ind w:left="7020" w:hanging="360"/>
      </w:pPr>
    </w:lvl>
    <w:lvl w:ilvl="7" w:tplc="0C0A0019" w:tentative="1">
      <w:start w:val="1"/>
      <w:numFmt w:val="lowerLetter"/>
      <w:lvlText w:val="%8."/>
      <w:lvlJc w:val="left"/>
      <w:pPr>
        <w:ind w:left="7740" w:hanging="360"/>
      </w:pPr>
    </w:lvl>
    <w:lvl w:ilvl="8" w:tplc="0C0A001B" w:tentative="1">
      <w:start w:val="1"/>
      <w:numFmt w:val="lowerRoman"/>
      <w:lvlText w:val="%9."/>
      <w:lvlJc w:val="right"/>
      <w:pPr>
        <w:ind w:left="8460" w:hanging="180"/>
      </w:pPr>
    </w:lvl>
  </w:abstractNum>
  <w:abstractNum w:abstractNumId="5">
    <w:nsid w:val="7BCA578F"/>
    <w:multiLevelType w:val="hybridMultilevel"/>
    <w:tmpl w:val="B7CCC544"/>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7">
      <w:start w:val="1"/>
      <w:numFmt w:val="lowerLetter"/>
      <w:lvlText w:val="%3)"/>
      <w:lvlJc w:val="lef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51A5"/>
    <w:rsid w:val="000725F3"/>
    <w:rsid w:val="001631A5"/>
    <w:rsid w:val="00182A85"/>
    <w:rsid w:val="001E0D41"/>
    <w:rsid w:val="002610FA"/>
    <w:rsid w:val="00284317"/>
    <w:rsid w:val="002D6F6E"/>
    <w:rsid w:val="003148B0"/>
    <w:rsid w:val="0043733C"/>
    <w:rsid w:val="004D28EB"/>
    <w:rsid w:val="005E364C"/>
    <w:rsid w:val="00692497"/>
    <w:rsid w:val="007D7BA1"/>
    <w:rsid w:val="00C006C2"/>
    <w:rsid w:val="00E751A5"/>
    <w:rsid w:val="00F91F6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gl-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751A5"/>
    <w:pPr>
      <w:ind w:left="720"/>
      <w:contextualSpacing/>
    </w:pPr>
  </w:style>
  <w:style w:type="paragraph" w:styleId="NormalWeb">
    <w:name w:val="Normal (Web)"/>
    <w:basedOn w:val="Normal"/>
    <w:uiPriority w:val="99"/>
    <w:unhideWhenUsed/>
    <w:rsid w:val="007D7BA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nfasis">
    <w:name w:val="Emphasis"/>
    <w:basedOn w:val="Fuentedeprrafopredeter"/>
    <w:uiPriority w:val="20"/>
    <w:qFormat/>
    <w:rsid w:val="007D7BA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gl-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751A5"/>
    <w:pPr>
      <w:ind w:left="720"/>
      <w:contextualSpacing/>
    </w:pPr>
  </w:style>
  <w:style w:type="paragraph" w:styleId="NormalWeb">
    <w:name w:val="Normal (Web)"/>
    <w:basedOn w:val="Normal"/>
    <w:uiPriority w:val="99"/>
    <w:unhideWhenUsed/>
    <w:rsid w:val="007D7BA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nfasis">
    <w:name w:val="Emphasis"/>
    <w:basedOn w:val="Fuentedeprrafopredeter"/>
    <w:uiPriority w:val="20"/>
    <w:qFormat/>
    <w:rsid w:val="007D7BA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596</Words>
  <Characters>3280</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2020-06-01T07:32:00Z</dcterms:created>
  <dcterms:modified xsi:type="dcterms:W3CDTF">2020-06-01T07:32:00Z</dcterms:modified>
</cp:coreProperties>
</file>