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A85" w:rsidRPr="003B662B" w:rsidRDefault="003B662B" w:rsidP="003B662B">
      <w:pPr>
        <w:jc w:val="center"/>
        <w:rPr>
          <w:b/>
          <w:lang w:val="es-ES"/>
        </w:rPr>
      </w:pPr>
      <w:r w:rsidRPr="003B662B">
        <w:rPr>
          <w:b/>
          <w:lang w:val="es-ES"/>
        </w:rPr>
        <w:t>1º Bachillerato Tareas del 4 al 8 de mayo</w:t>
      </w:r>
    </w:p>
    <w:p w:rsidR="003B662B" w:rsidRPr="003B662B" w:rsidRDefault="003B662B" w:rsidP="003B662B">
      <w:pPr>
        <w:rPr>
          <w:sz w:val="24"/>
          <w:szCs w:val="24"/>
          <w:lang w:val="es-ES"/>
        </w:rPr>
      </w:pPr>
      <w:r w:rsidRPr="003B662B">
        <w:rPr>
          <w:sz w:val="24"/>
          <w:szCs w:val="24"/>
          <w:lang w:val="es-ES"/>
        </w:rPr>
        <w:t>¡Buenos días!</w:t>
      </w:r>
    </w:p>
    <w:p w:rsidR="003B662B" w:rsidRPr="003B662B" w:rsidRDefault="003B662B" w:rsidP="003B662B">
      <w:pPr>
        <w:jc w:val="both"/>
        <w:rPr>
          <w:sz w:val="24"/>
          <w:szCs w:val="24"/>
          <w:lang w:val="es-ES"/>
        </w:rPr>
      </w:pPr>
      <w:r w:rsidRPr="003B662B">
        <w:rPr>
          <w:sz w:val="24"/>
          <w:szCs w:val="24"/>
          <w:lang w:val="es-ES"/>
        </w:rPr>
        <w:t>Os dejo las tareas para esta semana. Vamos a terminar con las categorías gramaticales y para ello revisaremos los usos rectos y desplazados del verbo. El uso recto es aquel en el que el tiempo verbal se utiliza para significar el tiempo general</w:t>
      </w:r>
      <w:r>
        <w:rPr>
          <w:sz w:val="24"/>
          <w:szCs w:val="24"/>
          <w:lang w:val="es-ES"/>
        </w:rPr>
        <w:t xml:space="preserve"> del mismo. </w:t>
      </w:r>
      <w:r w:rsidRPr="003B662B">
        <w:rPr>
          <w:sz w:val="24"/>
          <w:szCs w:val="24"/>
          <w:lang w:val="es-ES"/>
        </w:rPr>
        <w:t xml:space="preserve"> Por ejemplo</w:t>
      </w:r>
      <w:r w:rsidR="00130890">
        <w:rPr>
          <w:sz w:val="24"/>
          <w:szCs w:val="24"/>
          <w:lang w:val="es-ES"/>
        </w:rPr>
        <w:t>,</w:t>
      </w:r>
      <w:r w:rsidRPr="003B662B">
        <w:rPr>
          <w:sz w:val="24"/>
          <w:szCs w:val="24"/>
          <w:lang w:val="es-ES"/>
        </w:rPr>
        <w:t xml:space="preserve"> el uso recto del  presente de indicativo es el que indica que una acción se está realizando mientras se enuncia: yo escribo esto. El uso desplazado es la utilización de ese tiempo verbal con un valor diferente: en “este año voy de viaje a Chile” el verbo e</w:t>
      </w:r>
      <w:r>
        <w:rPr>
          <w:sz w:val="24"/>
          <w:szCs w:val="24"/>
          <w:lang w:val="es-ES"/>
        </w:rPr>
        <w:t>n presente tiene un significado</w:t>
      </w:r>
      <w:r w:rsidRPr="003B662B">
        <w:rPr>
          <w:sz w:val="24"/>
          <w:szCs w:val="24"/>
          <w:lang w:val="es-ES"/>
        </w:rPr>
        <w:t xml:space="preserve"> futuro (es una acción que no estoy realizando en el momento del habla</w:t>
      </w:r>
      <w:r>
        <w:rPr>
          <w:sz w:val="24"/>
          <w:szCs w:val="24"/>
          <w:lang w:val="es-ES"/>
        </w:rPr>
        <w:t xml:space="preserve"> y que se supone se realizará posteriormente)</w:t>
      </w:r>
      <w:r w:rsidRPr="003B662B">
        <w:rPr>
          <w:sz w:val="24"/>
          <w:szCs w:val="24"/>
          <w:lang w:val="es-ES"/>
        </w:rPr>
        <w:t xml:space="preserve">.  </w:t>
      </w:r>
    </w:p>
    <w:p w:rsidR="003B662B" w:rsidRPr="003B662B" w:rsidRDefault="003B662B" w:rsidP="003B662B">
      <w:pPr>
        <w:jc w:val="both"/>
        <w:rPr>
          <w:sz w:val="24"/>
          <w:szCs w:val="24"/>
          <w:lang w:val="es-ES"/>
        </w:rPr>
      </w:pPr>
      <w:r w:rsidRPr="003B662B">
        <w:rPr>
          <w:sz w:val="24"/>
          <w:szCs w:val="24"/>
          <w:lang w:val="es-ES"/>
        </w:rPr>
        <w:t xml:space="preserve">Repasaremos los valores verbales (leeremos los apuntes) y os dejo dos direcciones para que complementéis la información. Si tenéis cualquier duda, poneos en contacto conmigo a lo largo de la semana. </w:t>
      </w:r>
    </w:p>
    <w:p w:rsidR="003B662B" w:rsidRPr="003B662B" w:rsidRDefault="003B662B" w:rsidP="003B662B">
      <w:pPr>
        <w:jc w:val="both"/>
        <w:rPr>
          <w:sz w:val="24"/>
          <w:szCs w:val="24"/>
          <w:lang w:val="es-ES"/>
        </w:rPr>
      </w:pPr>
      <w:r w:rsidRPr="003B662B">
        <w:rPr>
          <w:sz w:val="24"/>
          <w:szCs w:val="24"/>
          <w:lang w:val="es-ES"/>
        </w:rPr>
        <w:t>En cuanto a l</w:t>
      </w:r>
      <w:r>
        <w:rPr>
          <w:sz w:val="24"/>
          <w:szCs w:val="24"/>
          <w:lang w:val="es-ES"/>
        </w:rPr>
        <w:t>a entrega de las tareas tengo que</w:t>
      </w:r>
      <w:r w:rsidRPr="003B662B">
        <w:rPr>
          <w:sz w:val="24"/>
          <w:szCs w:val="24"/>
          <w:lang w:val="es-ES"/>
        </w:rPr>
        <w:t xml:space="preserve"> comentar que me estoy encontrando casos de personas que me están entregando ejercicios muy atrasados. Creo que tenéis tiempo suficiente para hacerlos y entregarlos semanalmente. Es conveniente que continuéis trabajando para asegurar algunos contenidos de cara al próximo curso,  pero además, sirve para subir nota en el tercer trimestre. Quisiera aclarar que,  para que sirvan con este objetivo, hay que ser constantes: no vale de mucho hacer unas tareas sí y luego tres o cuatro, no. Se trata de que haya continuidad e inter</w:t>
      </w:r>
      <w:r>
        <w:rPr>
          <w:sz w:val="24"/>
          <w:szCs w:val="24"/>
          <w:lang w:val="es-ES"/>
        </w:rPr>
        <w:t>és a la hora de hacerlas</w:t>
      </w:r>
      <w:r w:rsidRPr="003B662B">
        <w:rPr>
          <w:sz w:val="24"/>
          <w:szCs w:val="24"/>
          <w:lang w:val="es-ES"/>
        </w:rPr>
        <w:t>. Así que tenedlo en cuenta. Por supuesto no estoy hablando de aquellos casos que no pueden por alguna cuestión (</w:t>
      </w:r>
      <w:r>
        <w:rPr>
          <w:sz w:val="24"/>
          <w:szCs w:val="24"/>
          <w:lang w:val="es-ES"/>
        </w:rPr>
        <w:t>si es vuestro caso y todavía no lo sé</w:t>
      </w:r>
      <w:r w:rsidR="00130890">
        <w:rPr>
          <w:sz w:val="24"/>
          <w:szCs w:val="24"/>
          <w:lang w:val="es-ES"/>
        </w:rPr>
        <w:t>,</w:t>
      </w:r>
      <w:bookmarkStart w:id="0" w:name="_GoBack"/>
      <w:bookmarkEnd w:id="0"/>
      <w:r>
        <w:rPr>
          <w:sz w:val="24"/>
          <w:szCs w:val="24"/>
          <w:lang w:val="es-ES"/>
        </w:rPr>
        <w:t xml:space="preserve"> </w:t>
      </w:r>
      <w:r w:rsidRPr="003B662B">
        <w:rPr>
          <w:sz w:val="24"/>
          <w:szCs w:val="24"/>
          <w:lang w:val="es-ES"/>
        </w:rPr>
        <w:t>necesito que me lo comuniquéis con tiempo) y aquellos otros de los que ya sé</w:t>
      </w:r>
      <w:r w:rsidRPr="003B662B">
        <w:rPr>
          <w:b/>
          <w:sz w:val="24"/>
          <w:szCs w:val="24"/>
          <w:lang w:val="es-ES"/>
        </w:rPr>
        <w:t>. El plazo máximo es el viernes  de cada semana</w:t>
      </w:r>
      <w:r w:rsidRPr="003B662B">
        <w:rPr>
          <w:sz w:val="24"/>
          <w:szCs w:val="24"/>
          <w:lang w:val="es-ES"/>
        </w:rPr>
        <w:t xml:space="preserve"> (salvo que sea festivo o puente), que se adelantará al último día lectivo de la semana.</w:t>
      </w:r>
    </w:p>
    <w:p w:rsidR="003B662B" w:rsidRDefault="003B662B" w:rsidP="003B662B">
      <w:pPr>
        <w:jc w:val="both"/>
        <w:rPr>
          <w:sz w:val="24"/>
          <w:szCs w:val="24"/>
          <w:lang w:val="es-ES"/>
        </w:rPr>
      </w:pPr>
      <w:r w:rsidRPr="003B662B">
        <w:rPr>
          <w:sz w:val="24"/>
          <w:szCs w:val="24"/>
          <w:lang w:val="es-ES"/>
        </w:rPr>
        <w:t xml:space="preserve">Ánimo que lo estáis haciendo bien. </w:t>
      </w:r>
    </w:p>
    <w:p w:rsidR="003B662B" w:rsidRDefault="003B662B" w:rsidP="003B662B">
      <w:pPr>
        <w:jc w:val="both"/>
        <w:rPr>
          <w:b/>
          <w:sz w:val="24"/>
          <w:szCs w:val="24"/>
          <w:lang w:val="es-ES"/>
        </w:rPr>
      </w:pPr>
      <w:r>
        <w:rPr>
          <w:b/>
          <w:sz w:val="24"/>
          <w:szCs w:val="24"/>
          <w:lang w:val="es-ES"/>
        </w:rPr>
        <w:t>1ª sesión:</w:t>
      </w:r>
    </w:p>
    <w:p w:rsidR="003B662B" w:rsidRDefault="003B662B" w:rsidP="003B662B">
      <w:pPr>
        <w:pStyle w:val="Prrafodelista"/>
        <w:numPr>
          <w:ilvl w:val="0"/>
          <w:numId w:val="1"/>
        </w:numPr>
        <w:jc w:val="both"/>
        <w:rPr>
          <w:b/>
          <w:sz w:val="24"/>
          <w:szCs w:val="24"/>
          <w:lang w:val="es-ES"/>
        </w:rPr>
      </w:pPr>
      <w:r>
        <w:rPr>
          <w:b/>
          <w:sz w:val="24"/>
          <w:szCs w:val="24"/>
          <w:lang w:val="es-ES"/>
        </w:rPr>
        <w:t xml:space="preserve">Leer las hojas  6 a 8 (solo reverso). Para los usos </w:t>
      </w:r>
      <w:r w:rsidR="000254AA">
        <w:rPr>
          <w:b/>
          <w:sz w:val="24"/>
          <w:szCs w:val="24"/>
          <w:lang w:val="es-ES"/>
        </w:rPr>
        <w:t xml:space="preserve">desplazados, será necesario saber solo los del presente de indicativo, pretérito imperfecto de indicativo, futuro simple de indicativo y el condicional  simple. </w:t>
      </w:r>
    </w:p>
    <w:p w:rsidR="003B662B" w:rsidRDefault="003B662B" w:rsidP="003B662B">
      <w:pPr>
        <w:pStyle w:val="Prrafodelista"/>
        <w:numPr>
          <w:ilvl w:val="0"/>
          <w:numId w:val="1"/>
        </w:numPr>
        <w:jc w:val="both"/>
        <w:rPr>
          <w:b/>
          <w:sz w:val="24"/>
          <w:szCs w:val="24"/>
          <w:lang w:val="es-ES"/>
        </w:rPr>
      </w:pPr>
      <w:r>
        <w:rPr>
          <w:b/>
          <w:sz w:val="24"/>
          <w:szCs w:val="24"/>
          <w:lang w:val="es-ES"/>
        </w:rPr>
        <w:t>Consultar para aclarar o ampliar información</w:t>
      </w:r>
      <w:r w:rsidR="000254AA">
        <w:rPr>
          <w:b/>
          <w:sz w:val="24"/>
          <w:szCs w:val="24"/>
          <w:lang w:val="es-ES"/>
        </w:rPr>
        <w:t xml:space="preserve"> las siguientes páginas: </w:t>
      </w:r>
    </w:p>
    <w:p w:rsidR="000254AA" w:rsidRPr="000254AA" w:rsidRDefault="000254AA" w:rsidP="003B662B">
      <w:pPr>
        <w:pStyle w:val="Prrafodelista"/>
        <w:numPr>
          <w:ilvl w:val="0"/>
          <w:numId w:val="1"/>
        </w:numPr>
        <w:jc w:val="both"/>
        <w:rPr>
          <w:b/>
          <w:sz w:val="24"/>
          <w:szCs w:val="24"/>
          <w:lang w:val="es-ES"/>
        </w:rPr>
      </w:pPr>
      <w:hyperlink r:id="rId6" w:history="1">
        <w:r>
          <w:rPr>
            <w:rStyle w:val="Hipervnculo"/>
          </w:rPr>
          <w:t>https://lengua.laguia2000.com/gramatica/usos-rectos-y-desplazados-del-verbo</w:t>
        </w:r>
      </w:hyperlink>
    </w:p>
    <w:p w:rsidR="000254AA" w:rsidRDefault="000254AA" w:rsidP="000254AA">
      <w:pPr>
        <w:jc w:val="both"/>
        <w:rPr>
          <w:b/>
          <w:sz w:val="24"/>
          <w:szCs w:val="24"/>
          <w:lang w:val="es-ES"/>
        </w:rPr>
      </w:pPr>
      <w:hyperlink r:id="rId7" w:history="1">
        <w:r>
          <w:rPr>
            <w:rStyle w:val="Hipervnculo"/>
          </w:rPr>
          <w:t>https://lengua.laguia2000.com/gramatica/usos-rectos-y-desplazados-del-verbo-ii</w:t>
        </w:r>
      </w:hyperlink>
    </w:p>
    <w:p w:rsidR="000254AA" w:rsidRDefault="000254AA" w:rsidP="000254AA">
      <w:pPr>
        <w:jc w:val="both"/>
        <w:rPr>
          <w:b/>
          <w:sz w:val="24"/>
          <w:szCs w:val="24"/>
          <w:lang w:val="es-ES"/>
        </w:rPr>
      </w:pPr>
      <w:r>
        <w:rPr>
          <w:b/>
          <w:sz w:val="24"/>
          <w:szCs w:val="24"/>
          <w:lang w:val="es-ES"/>
        </w:rPr>
        <w:t>2ª sesión:</w:t>
      </w:r>
    </w:p>
    <w:p w:rsidR="00FF0470" w:rsidRDefault="000254AA" w:rsidP="000254AA">
      <w:pPr>
        <w:pStyle w:val="Prrafodelista"/>
        <w:numPr>
          <w:ilvl w:val="0"/>
          <w:numId w:val="1"/>
        </w:numPr>
        <w:jc w:val="both"/>
        <w:rPr>
          <w:b/>
          <w:sz w:val="24"/>
          <w:szCs w:val="24"/>
          <w:lang w:val="es-ES"/>
        </w:rPr>
      </w:pPr>
      <w:r>
        <w:rPr>
          <w:b/>
          <w:sz w:val="24"/>
          <w:szCs w:val="24"/>
          <w:lang w:val="es-ES"/>
        </w:rPr>
        <w:lastRenderedPageBreak/>
        <w:t xml:space="preserve">Vamos a trabajar con los dos últimos  párrafos del texto 2 de la página 16 (un fragmento de </w:t>
      </w:r>
      <w:r w:rsidRPr="000254AA">
        <w:rPr>
          <w:b/>
          <w:i/>
          <w:sz w:val="24"/>
          <w:szCs w:val="24"/>
          <w:lang w:val="es-ES"/>
        </w:rPr>
        <w:t>El quijote</w:t>
      </w:r>
      <w:r>
        <w:rPr>
          <w:b/>
          <w:i/>
          <w:sz w:val="24"/>
          <w:szCs w:val="24"/>
          <w:lang w:val="es-ES"/>
        </w:rPr>
        <w:t xml:space="preserve">): </w:t>
      </w:r>
      <w:r w:rsidRPr="000254AA">
        <w:rPr>
          <w:b/>
          <w:sz w:val="24"/>
          <w:szCs w:val="24"/>
          <w:lang w:val="es-ES"/>
        </w:rPr>
        <w:t>localizad la</w:t>
      </w:r>
      <w:r>
        <w:rPr>
          <w:b/>
          <w:sz w:val="24"/>
          <w:szCs w:val="24"/>
          <w:lang w:val="es-ES"/>
        </w:rPr>
        <w:t xml:space="preserve">s formas verbales presentes en </w:t>
      </w:r>
      <w:r w:rsidRPr="000254AA">
        <w:rPr>
          <w:b/>
          <w:sz w:val="24"/>
          <w:szCs w:val="24"/>
          <w:lang w:val="es-ES"/>
        </w:rPr>
        <w:t>él</w:t>
      </w:r>
      <w:r>
        <w:rPr>
          <w:b/>
          <w:sz w:val="24"/>
          <w:szCs w:val="24"/>
          <w:lang w:val="es-ES"/>
        </w:rPr>
        <w:t xml:space="preserve"> y decid cuáles son formas personales y no personales (infinitivo, gerundio y participio). Cuidado con las formas verbales que llevan pronombre enclítico</w:t>
      </w:r>
      <w:r w:rsidR="00FF0470">
        <w:rPr>
          <w:b/>
          <w:sz w:val="24"/>
          <w:szCs w:val="24"/>
          <w:lang w:val="es-ES"/>
        </w:rPr>
        <w:t>;)</w:t>
      </w:r>
    </w:p>
    <w:p w:rsidR="00FF0470" w:rsidRDefault="00FF0470" w:rsidP="000254AA">
      <w:pPr>
        <w:pStyle w:val="Prrafodelista"/>
        <w:numPr>
          <w:ilvl w:val="0"/>
          <w:numId w:val="1"/>
        </w:numPr>
        <w:jc w:val="both"/>
        <w:rPr>
          <w:b/>
          <w:sz w:val="24"/>
          <w:szCs w:val="24"/>
          <w:lang w:val="es-ES"/>
        </w:rPr>
      </w:pPr>
      <w:r>
        <w:rPr>
          <w:b/>
          <w:sz w:val="24"/>
          <w:szCs w:val="24"/>
          <w:lang w:val="es-ES"/>
        </w:rPr>
        <w:t>Sesión 3:</w:t>
      </w:r>
    </w:p>
    <w:p w:rsidR="000254AA" w:rsidRPr="00FF0470" w:rsidRDefault="00FF0470" w:rsidP="00FF0470">
      <w:pPr>
        <w:pStyle w:val="Prrafodelista"/>
        <w:numPr>
          <w:ilvl w:val="1"/>
          <w:numId w:val="1"/>
        </w:numPr>
        <w:jc w:val="both"/>
        <w:rPr>
          <w:sz w:val="24"/>
          <w:szCs w:val="24"/>
          <w:lang w:val="es-ES"/>
        </w:rPr>
      </w:pPr>
      <w:r w:rsidRPr="00FF0470">
        <w:rPr>
          <w:sz w:val="24"/>
          <w:szCs w:val="24"/>
          <w:lang w:val="es-ES"/>
        </w:rPr>
        <w:t>Indica el uso desplazado de cada una de las siguientes formas verbales</w:t>
      </w:r>
      <w:r w:rsidR="000254AA" w:rsidRPr="00FF0470">
        <w:rPr>
          <w:i/>
          <w:sz w:val="24"/>
          <w:szCs w:val="24"/>
          <w:lang w:val="es-ES"/>
        </w:rPr>
        <w:t xml:space="preserve"> </w:t>
      </w:r>
      <w:r w:rsidRPr="00FF0470">
        <w:rPr>
          <w:i/>
          <w:sz w:val="24"/>
          <w:szCs w:val="24"/>
          <w:lang w:val="es-ES"/>
        </w:rPr>
        <w:t xml:space="preserve">como se hace en el ejemplo: </w:t>
      </w:r>
    </w:p>
    <w:p w:rsidR="00FF0470" w:rsidRPr="00FF0470" w:rsidRDefault="00FF0470" w:rsidP="00FF0470">
      <w:pPr>
        <w:pStyle w:val="Prrafodelista"/>
        <w:numPr>
          <w:ilvl w:val="2"/>
          <w:numId w:val="1"/>
        </w:numPr>
        <w:jc w:val="both"/>
        <w:rPr>
          <w:sz w:val="24"/>
          <w:szCs w:val="24"/>
          <w:lang w:val="es-ES"/>
        </w:rPr>
      </w:pPr>
      <w:r w:rsidRPr="00FF0470">
        <w:rPr>
          <w:sz w:val="24"/>
          <w:szCs w:val="24"/>
          <w:lang w:val="es-ES"/>
        </w:rPr>
        <w:t xml:space="preserve">En 1942 Colón </w:t>
      </w:r>
      <w:r w:rsidRPr="00130890">
        <w:rPr>
          <w:b/>
          <w:sz w:val="24"/>
          <w:szCs w:val="24"/>
          <w:lang w:val="es-ES"/>
        </w:rPr>
        <w:t>descubre</w:t>
      </w:r>
      <w:r w:rsidRPr="00FF0470">
        <w:rPr>
          <w:sz w:val="24"/>
          <w:szCs w:val="24"/>
          <w:lang w:val="es-ES"/>
        </w:rPr>
        <w:t xml:space="preserve"> América: </w:t>
      </w:r>
      <w:r w:rsidRPr="00FF0470">
        <w:rPr>
          <w:b/>
          <w:sz w:val="24"/>
          <w:szCs w:val="24"/>
          <w:lang w:val="es-ES"/>
        </w:rPr>
        <w:t>presente con valor de pasado</w:t>
      </w:r>
      <w:r w:rsidRPr="00FF0470">
        <w:rPr>
          <w:sz w:val="24"/>
          <w:szCs w:val="24"/>
          <w:lang w:val="es-ES"/>
        </w:rPr>
        <w:t xml:space="preserve"> (presente histórico</w:t>
      </w:r>
      <w:r>
        <w:rPr>
          <w:sz w:val="24"/>
          <w:szCs w:val="24"/>
          <w:lang w:val="es-ES"/>
        </w:rPr>
        <w:t>)</w:t>
      </w:r>
    </w:p>
    <w:p w:rsidR="00FF0470" w:rsidRDefault="00FF0470" w:rsidP="00FF0470">
      <w:pPr>
        <w:pStyle w:val="Prrafodelista"/>
        <w:numPr>
          <w:ilvl w:val="2"/>
          <w:numId w:val="1"/>
        </w:numPr>
        <w:jc w:val="both"/>
        <w:rPr>
          <w:sz w:val="24"/>
          <w:szCs w:val="24"/>
          <w:lang w:val="es-ES"/>
        </w:rPr>
      </w:pPr>
      <w:r>
        <w:rPr>
          <w:sz w:val="24"/>
          <w:szCs w:val="24"/>
          <w:lang w:val="es-ES"/>
        </w:rPr>
        <w:t>¿P</w:t>
      </w:r>
      <w:r w:rsidRPr="00130890">
        <w:rPr>
          <w:b/>
          <w:sz w:val="24"/>
          <w:szCs w:val="24"/>
          <w:lang w:val="es-ES"/>
        </w:rPr>
        <w:t>odría</w:t>
      </w:r>
      <w:r>
        <w:rPr>
          <w:sz w:val="24"/>
          <w:szCs w:val="24"/>
          <w:lang w:val="es-ES"/>
        </w:rPr>
        <w:t xml:space="preserve"> decirme cuánto cuesta esto?</w:t>
      </w:r>
    </w:p>
    <w:p w:rsidR="00FF0470" w:rsidRDefault="00FF0470" w:rsidP="00FF0470">
      <w:pPr>
        <w:pStyle w:val="Prrafodelista"/>
        <w:numPr>
          <w:ilvl w:val="2"/>
          <w:numId w:val="1"/>
        </w:numPr>
        <w:jc w:val="both"/>
        <w:rPr>
          <w:sz w:val="24"/>
          <w:szCs w:val="24"/>
          <w:lang w:val="es-ES"/>
        </w:rPr>
      </w:pPr>
      <w:r>
        <w:rPr>
          <w:sz w:val="24"/>
          <w:szCs w:val="24"/>
          <w:lang w:val="es-ES"/>
        </w:rPr>
        <w:t xml:space="preserve">Yo </w:t>
      </w:r>
      <w:r w:rsidRPr="00130890">
        <w:rPr>
          <w:b/>
          <w:sz w:val="24"/>
          <w:szCs w:val="24"/>
          <w:lang w:val="es-ES"/>
        </w:rPr>
        <w:t xml:space="preserve">pensaba </w:t>
      </w:r>
      <w:r>
        <w:rPr>
          <w:sz w:val="24"/>
          <w:szCs w:val="24"/>
          <w:lang w:val="es-ES"/>
        </w:rPr>
        <w:t>que no era así.</w:t>
      </w:r>
    </w:p>
    <w:p w:rsidR="00FF0470" w:rsidRDefault="00FF0470" w:rsidP="00FF0470">
      <w:pPr>
        <w:pStyle w:val="Prrafodelista"/>
        <w:numPr>
          <w:ilvl w:val="2"/>
          <w:numId w:val="1"/>
        </w:numPr>
        <w:jc w:val="both"/>
        <w:rPr>
          <w:sz w:val="24"/>
          <w:szCs w:val="24"/>
          <w:lang w:val="es-ES"/>
        </w:rPr>
      </w:pPr>
      <w:r w:rsidRPr="00130890">
        <w:rPr>
          <w:b/>
          <w:sz w:val="24"/>
          <w:szCs w:val="24"/>
          <w:lang w:val="es-ES"/>
        </w:rPr>
        <w:t>Quería</w:t>
      </w:r>
      <w:r>
        <w:rPr>
          <w:sz w:val="24"/>
          <w:szCs w:val="24"/>
          <w:lang w:val="es-ES"/>
        </w:rPr>
        <w:t xml:space="preserve"> ver estos zapatos.</w:t>
      </w:r>
    </w:p>
    <w:p w:rsidR="00FF0470" w:rsidRDefault="00FF0470" w:rsidP="00FF0470">
      <w:pPr>
        <w:pStyle w:val="Prrafodelista"/>
        <w:numPr>
          <w:ilvl w:val="2"/>
          <w:numId w:val="1"/>
        </w:numPr>
        <w:jc w:val="both"/>
        <w:rPr>
          <w:sz w:val="24"/>
          <w:szCs w:val="24"/>
          <w:lang w:val="es-ES"/>
        </w:rPr>
      </w:pPr>
      <w:r>
        <w:rPr>
          <w:sz w:val="24"/>
          <w:szCs w:val="24"/>
          <w:lang w:val="es-ES"/>
        </w:rPr>
        <w:t xml:space="preserve">En 1605 Cervantes </w:t>
      </w:r>
      <w:r w:rsidRPr="00130890">
        <w:rPr>
          <w:b/>
          <w:sz w:val="24"/>
          <w:szCs w:val="24"/>
          <w:lang w:val="es-ES"/>
        </w:rPr>
        <w:t>publica</w:t>
      </w:r>
      <w:r>
        <w:rPr>
          <w:sz w:val="24"/>
          <w:szCs w:val="24"/>
          <w:lang w:val="es-ES"/>
        </w:rPr>
        <w:t xml:space="preserve"> la primera parte de El Quijote. En 1615 </w:t>
      </w:r>
      <w:r w:rsidRPr="00130890">
        <w:rPr>
          <w:b/>
          <w:sz w:val="24"/>
          <w:szCs w:val="24"/>
          <w:lang w:val="es-ES"/>
        </w:rPr>
        <w:t>publicaría</w:t>
      </w:r>
      <w:r>
        <w:rPr>
          <w:sz w:val="24"/>
          <w:szCs w:val="24"/>
          <w:lang w:val="es-ES"/>
        </w:rPr>
        <w:t xml:space="preserve"> la segunda.</w:t>
      </w:r>
    </w:p>
    <w:p w:rsidR="00FF0470" w:rsidRDefault="00FF0470" w:rsidP="00FF0470">
      <w:pPr>
        <w:pStyle w:val="Prrafodelista"/>
        <w:numPr>
          <w:ilvl w:val="2"/>
          <w:numId w:val="1"/>
        </w:numPr>
        <w:jc w:val="both"/>
        <w:rPr>
          <w:sz w:val="24"/>
          <w:szCs w:val="24"/>
          <w:lang w:val="es-ES"/>
        </w:rPr>
      </w:pPr>
      <w:r>
        <w:rPr>
          <w:sz w:val="24"/>
          <w:szCs w:val="24"/>
          <w:lang w:val="es-ES"/>
        </w:rPr>
        <w:t xml:space="preserve">El próximo curso </w:t>
      </w:r>
      <w:r w:rsidRPr="00130890">
        <w:rPr>
          <w:b/>
          <w:sz w:val="24"/>
          <w:szCs w:val="24"/>
          <w:lang w:val="es-ES"/>
        </w:rPr>
        <w:t>estudio</w:t>
      </w:r>
      <w:r>
        <w:rPr>
          <w:sz w:val="24"/>
          <w:szCs w:val="24"/>
          <w:lang w:val="es-ES"/>
        </w:rPr>
        <w:t xml:space="preserve"> en Estados Unidos.</w:t>
      </w:r>
    </w:p>
    <w:p w:rsidR="00FF0470" w:rsidRDefault="00130890" w:rsidP="00FF0470">
      <w:pPr>
        <w:pStyle w:val="Prrafodelista"/>
        <w:numPr>
          <w:ilvl w:val="2"/>
          <w:numId w:val="1"/>
        </w:numPr>
        <w:jc w:val="both"/>
        <w:rPr>
          <w:sz w:val="24"/>
          <w:szCs w:val="24"/>
          <w:lang w:val="es-ES"/>
        </w:rPr>
      </w:pPr>
      <w:r>
        <w:rPr>
          <w:sz w:val="24"/>
          <w:szCs w:val="24"/>
          <w:lang w:val="es-ES"/>
        </w:rPr>
        <w:t>¿</w:t>
      </w:r>
      <w:r w:rsidRPr="00130890">
        <w:rPr>
          <w:b/>
          <w:sz w:val="24"/>
          <w:szCs w:val="24"/>
          <w:lang w:val="es-ES"/>
        </w:rPr>
        <w:t>Podría</w:t>
      </w:r>
      <w:r>
        <w:rPr>
          <w:sz w:val="24"/>
          <w:szCs w:val="24"/>
          <w:lang w:val="es-ES"/>
        </w:rPr>
        <w:t xml:space="preserve"> decirme la hora?</w:t>
      </w:r>
    </w:p>
    <w:p w:rsidR="00130890" w:rsidRDefault="00130890" w:rsidP="00FF0470">
      <w:pPr>
        <w:pStyle w:val="Prrafodelista"/>
        <w:numPr>
          <w:ilvl w:val="2"/>
          <w:numId w:val="1"/>
        </w:numPr>
        <w:jc w:val="both"/>
        <w:rPr>
          <w:sz w:val="24"/>
          <w:szCs w:val="24"/>
          <w:lang w:val="es-ES"/>
        </w:rPr>
      </w:pPr>
      <w:r>
        <w:rPr>
          <w:sz w:val="24"/>
          <w:szCs w:val="24"/>
          <w:lang w:val="es-ES"/>
        </w:rPr>
        <w:t xml:space="preserve">Si lo supiera, te lo </w:t>
      </w:r>
      <w:r w:rsidRPr="00130890">
        <w:rPr>
          <w:b/>
          <w:sz w:val="24"/>
          <w:szCs w:val="24"/>
          <w:lang w:val="es-ES"/>
        </w:rPr>
        <w:t>decía</w:t>
      </w:r>
      <w:r>
        <w:rPr>
          <w:sz w:val="24"/>
          <w:szCs w:val="24"/>
          <w:lang w:val="es-ES"/>
        </w:rPr>
        <w:t xml:space="preserve">. </w:t>
      </w:r>
    </w:p>
    <w:p w:rsidR="00130890" w:rsidRDefault="00130890" w:rsidP="00FF0470">
      <w:pPr>
        <w:pStyle w:val="Prrafodelista"/>
        <w:numPr>
          <w:ilvl w:val="2"/>
          <w:numId w:val="1"/>
        </w:numPr>
        <w:jc w:val="both"/>
        <w:rPr>
          <w:sz w:val="24"/>
          <w:szCs w:val="24"/>
          <w:lang w:val="es-ES"/>
        </w:rPr>
      </w:pPr>
      <w:r>
        <w:rPr>
          <w:sz w:val="24"/>
          <w:szCs w:val="24"/>
          <w:lang w:val="es-ES"/>
        </w:rPr>
        <w:t>TE</w:t>
      </w:r>
      <w:r w:rsidRPr="00130890">
        <w:rPr>
          <w:b/>
          <w:sz w:val="24"/>
          <w:szCs w:val="24"/>
          <w:lang w:val="es-ES"/>
        </w:rPr>
        <w:t xml:space="preserve"> callas</w:t>
      </w:r>
      <w:r>
        <w:rPr>
          <w:sz w:val="24"/>
          <w:szCs w:val="24"/>
          <w:lang w:val="es-ES"/>
        </w:rPr>
        <w:t xml:space="preserve"> y no </w:t>
      </w:r>
      <w:r w:rsidRPr="00130890">
        <w:rPr>
          <w:b/>
          <w:sz w:val="24"/>
          <w:szCs w:val="24"/>
          <w:lang w:val="es-ES"/>
        </w:rPr>
        <w:t>discutes</w:t>
      </w:r>
      <w:r>
        <w:rPr>
          <w:sz w:val="24"/>
          <w:szCs w:val="24"/>
          <w:lang w:val="es-ES"/>
        </w:rPr>
        <w:t>.</w:t>
      </w:r>
    </w:p>
    <w:p w:rsidR="00130890" w:rsidRDefault="00130890" w:rsidP="00FF0470">
      <w:pPr>
        <w:pStyle w:val="Prrafodelista"/>
        <w:numPr>
          <w:ilvl w:val="2"/>
          <w:numId w:val="1"/>
        </w:numPr>
        <w:jc w:val="both"/>
        <w:rPr>
          <w:sz w:val="24"/>
          <w:szCs w:val="24"/>
          <w:lang w:val="es-ES"/>
        </w:rPr>
      </w:pPr>
      <w:r>
        <w:rPr>
          <w:sz w:val="24"/>
          <w:szCs w:val="24"/>
          <w:lang w:val="es-ES"/>
        </w:rPr>
        <w:t xml:space="preserve">Si estudiaras, </w:t>
      </w:r>
      <w:r w:rsidRPr="00130890">
        <w:rPr>
          <w:b/>
          <w:sz w:val="24"/>
          <w:szCs w:val="24"/>
          <w:lang w:val="es-ES"/>
        </w:rPr>
        <w:t>aprobabas</w:t>
      </w:r>
      <w:r>
        <w:rPr>
          <w:sz w:val="24"/>
          <w:szCs w:val="24"/>
          <w:lang w:val="es-ES"/>
        </w:rPr>
        <w:t xml:space="preserve"> fijo.</w:t>
      </w:r>
    </w:p>
    <w:p w:rsidR="00130890" w:rsidRDefault="00130890" w:rsidP="00FF0470">
      <w:pPr>
        <w:pStyle w:val="Prrafodelista"/>
        <w:numPr>
          <w:ilvl w:val="2"/>
          <w:numId w:val="1"/>
        </w:numPr>
        <w:jc w:val="both"/>
        <w:rPr>
          <w:sz w:val="24"/>
          <w:szCs w:val="24"/>
          <w:lang w:val="es-ES"/>
        </w:rPr>
      </w:pPr>
      <w:r>
        <w:rPr>
          <w:sz w:val="24"/>
          <w:szCs w:val="24"/>
          <w:lang w:val="es-ES"/>
        </w:rPr>
        <w:t xml:space="preserve">No </w:t>
      </w:r>
      <w:r w:rsidRPr="00130890">
        <w:rPr>
          <w:b/>
          <w:sz w:val="24"/>
          <w:szCs w:val="24"/>
          <w:lang w:val="es-ES"/>
        </w:rPr>
        <w:t>saldrás</w:t>
      </w:r>
      <w:r>
        <w:rPr>
          <w:sz w:val="24"/>
          <w:szCs w:val="24"/>
          <w:lang w:val="es-ES"/>
        </w:rPr>
        <w:t xml:space="preserve"> en dos semanas.</w:t>
      </w:r>
    </w:p>
    <w:p w:rsidR="00130890" w:rsidRDefault="00130890" w:rsidP="00FF0470">
      <w:pPr>
        <w:pStyle w:val="Prrafodelista"/>
        <w:numPr>
          <w:ilvl w:val="2"/>
          <w:numId w:val="1"/>
        </w:numPr>
        <w:jc w:val="both"/>
        <w:rPr>
          <w:sz w:val="24"/>
          <w:szCs w:val="24"/>
          <w:lang w:val="es-ES"/>
        </w:rPr>
      </w:pPr>
      <w:r>
        <w:rPr>
          <w:sz w:val="24"/>
          <w:szCs w:val="24"/>
          <w:lang w:val="es-ES"/>
        </w:rPr>
        <w:t xml:space="preserve">¿Qué </w:t>
      </w:r>
      <w:r w:rsidRPr="00130890">
        <w:rPr>
          <w:b/>
          <w:sz w:val="24"/>
          <w:szCs w:val="24"/>
          <w:lang w:val="es-ES"/>
        </w:rPr>
        <w:t>deseaba</w:t>
      </w:r>
      <w:r>
        <w:rPr>
          <w:sz w:val="24"/>
          <w:szCs w:val="24"/>
          <w:lang w:val="es-ES"/>
        </w:rPr>
        <w:t>?</w:t>
      </w:r>
      <w:r w:rsidRPr="00130890">
        <w:rPr>
          <w:b/>
          <w:sz w:val="24"/>
          <w:szCs w:val="24"/>
          <w:lang w:val="es-ES"/>
        </w:rPr>
        <w:t xml:space="preserve"> Quería </w:t>
      </w:r>
      <w:r>
        <w:rPr>
          <w:sz w:val="24"/>
          <w:szCs w:val="24"/>
          <w:lang w:val="es-ES"/>
        </w:rPr>
        <w:t xml:space="preserve">100 gramos de queso. </w:t>
      </w:r>
    </w:p>
    <w:p w:rsidR="00130890" w:rsidRDefault="00130890" w:rsidP="00FF0470">
      <w:pPr>
        <w:pStyle w:val="Prrafodelista"/>
        <w:numPr>
          <w:ilvl w:val="2"/>
          <w:numId w:val="1"/>
        </w:numPr>
        <w:jc w:val="both"/>
        <w:rPr>
          <w:sz w:val="24"/>
          <w:szCs w:val="24"/>
          <w:lang w:val="es-ES"/>
        </w:rPr>
      </w:pPr>
      <w:r>
        <w:rPr>
          <w:sz w:val="24"/>
          <w:szCs w:val="24"/>
          <w:lang w:val="es-ES"/>
        </w:rPr>
        <w:t xml:space="preserve">El hombre </w:t>
      </w:r>
      <w:r w:rsidRPr="00130890">
        <w:rPr>
          <w:b/>
          <w:sz w:val="24"/>
          <w:szCs w:val="24"/>
          <w:lang w:val="es-ES"/>
        </w:rPr>
        <w:t>es</w:t>
      </w:r>
      <w:r>
        <w:rPr>
          <w:sz w:val="24"/>
          <w:szCs w:val="24"/>
          <w:lang w:val="es-ES"/>
        </w:rPr>
        <w:t xml:space="preserve"> un lobo para el hombre.</w:t>
      </w:r>
    </w:p>
    <w:p w:rsidR="00130890" w:rsidRDefault="00130890" w:rsidP="00FF0470">
      <w:pPr>
        <w:pStyle w:val="Prrafodelista"/>
        <w:numPr>
          <w:ilvl w:val="2"/>
          <w:numId w:val="1"/>
        </w:numPr>
        <w:jc w:val="both"/>
        <w:rPr>
          <w:sz w:val="24"/>
          <w:szCs w:val="24"/>
          <w:lang w:val="es-ES"/>
        </w:rPr>
      </w:pPr>
      <w:r w:rsidRPr="00130890">
        <w:rPr>
          <w:b/>
          <w:sz w:val="24"/>
          <w:szCs w:val="24"/>
          <w:lang w:val="es-ES"/>
        </w:rPr>
        <w:t>Ganará</w:t>
      </w:r>
      <w:r>
        <w:rPr>
          <w:sz w:val="24"/>
          <w:szCs w:val="24"/>
          <w:lang w:val="es-ES"/>
        </w:rPr>
        <w:t xml:space="preserve"> unos ochocientos euros en esa tienda. </w:t>
      </w:r>
    </w:p>
    <w:p w:rsidR="00130890" w:rsidRPr="00130890" w:rsidRDefault="00130890" w:rsidP="00FF0470">
      <w:pPr>
        <w:pStyle w:val="Prrafodelista"/>
        <w:numPr>
          <w:ilvl w:val="2"/>
          <w:numId w:val="1"/>
        </w:numPr>
        <w:jc w:val="both"/>
        <w:rPr>
          <w:sz w:val="24"/>
          <w:szCs w:val="24"/>
          <w:lang w:val="es-ES"/>
        </w:rPr>
      </w:pPr>
      <w:r w:rsidRPr="00130890">
        <w:rPr>
          <w:sz w:val="24"/>
          <w:szCs w:val="24"/>
          <w:lang w:val="es-ES"/>
        </w:rPr>
        <w:t xml:space="preserve">Casi </w:t>
      </w:r>
      <w:r>
        <w:rPr>
          <w:b/>
          <w:sz w:val="24"/>
          <w:szCs w:val="24"/>
          <w:lang w:val="es-ES"/>
        </w:rPr>
        <w:t xml:space="preserve">pierdo </w:t>
      </w:r>
      <w:r w:rsidRPr="00130890">
        <w:rPr>
          <w:sz w:val="24"/>
          <w:szCs w:val="24"/>
          <w:lang w:val="es-ES"/>
        </w:rPr>
        <w:t>el autobús</w:t>
      </w:r>
      <w:r>
        <w:rPr>
          <w:b/>
          <w:sz w:val="24"/>
          <w:szCs w:val="24"/>
          <w:lang w:val="es-ES"/>
        </w:rPr>
        <w:t>.</w:t>
      </w:r>
    </w:p>
    <w:p w:rsidR="00130890" w:rsidRDefault="00130890" w:rsidP="00FF0470">
      <w:pPr>
        <w:pStyle w:val="Prrafodelista"/>
        <w:numPr>
          <w:ilvl w:val="2"/>
          <w:numId w:val="1"/>
        </w:numPr>
        <w:jc w:val="both"/>
        <w:rPr>
          <w:sz w:val="24"/>
          <w:szCs w:val="24"/>
          <w:lang w:val="es-ES"/>
        </w:rPr>
      </w:pPr>
      <w:r>
        <w:rPr>
          <w:sz w:val="24"/>
          <w:szCs w:val="24"/>
          <w:lang w:val="es-ES"/>
        </w:rPr>
        <w:t xml:space="preserve">La que va con él </w:t>
      </w:r>
      <w:r w:rsidRPr="00130890">
        <w:rPr>
          <w:b/>
          <w:sz w:val="24"/>
          <w:szCs w:val="24"/>
          <w:lang w:val="es-ES"/>
        </w:rPr>
        <w:t>será</w:t>
      </w:r>
      <w:r>
        <w:rPr>
          <w:sz w:val="24"/>
          <w:szCs w:val="24"/>
          <w:lang w:val="es-ES"/>
        </w:rPr>
        <w:t xml:space="preserve"> su novia seguramente.</w:t>
      </w:r>
    </w:p>
    <w:p w:rsidR="00130890" w:rsidRDefault="00130890" w:rsidP="00FF0470">
      <w:pPr>
        <w:pStyle w:val="Prrafodelista"/>
        <w:numPr>
          <w:ilvl w:val="2"/>
          <w:numId w:val="1"/>
        </w:numPr>
        <w:jc w:val="both"/>
        <w:rPr>
          <w:sz w:val="24"/>
          <w:szCs w:val="24"/>
          <w:lang w:val="es-ES"/>
        </w:rPr>
      </w:pPr>
      <w:r w:rsidRPr="00130890">
        <w:rPr>
          <w:b/>
          <w:sz w:val="24"/>
          <w:szCs w:val="24"/>
          <w:lang w:val="es-ES"/>
        </w:rPr>
        <w:t>Limpiarías</w:t>
      </w:r>
      <w:r>
        <w:rPr>
          <w:sz w:val="24"/>
          <w:szCs w:val="24"/>
          <w:lang w:val="es-ES"/>
        </w:rPr>
        <w:t xml:space="preserve"> la habitación, pero no lo parece.</w:t>
      </w:r>
    </w:p>
    <w:p w:rsidR="00130890" w:rsidRDefault="00130890" w:rsidP="00FF0470">
      <w:pPr>
        <w:pStyle w:val="Prrafodelista"/>
        <w:numPr>
          <w:ilvl w:val="2"/>
          <w:numId w:val="1"/>
        </w:numPr>
        <w:jc w:val="both"/>
        <w:rPr>
          <w:sz w:val="24"/>
          <w:szCs w:val="24"/>
          <w:lang w:val="es-ES"/>
        </w:rPr>
      </w:pPr>
      <w:r w:rsidRPr="00130890">
        <w:rPr>
          <w:sz w:val="24"/>
          <w:szCs w:val="24"/>
          <w:lang w:val="es-ES"/>
        </w:rPr>
        <w:t>Calculo que</w:t>
      </w:r>
      <w:r w:rsidRPr="00130890">
        <w:rPr>
          <w:b/>
          <w:sz w:val="24"/>
          <w:szCs w:val="24"/>
          <w:lang w:val="es-ES"/>
        </w:rPr>
        <w:t xml:space="preserve"> pesará</w:t>
      </w:r>
      <w:r w:rsidRPr="00130890">
        <w:rPr>
          <w:sz w:val="24"/>
          <w:szCs w:val="24"/>
          <w:lang w:val="es-ES"/>
        </w:rPr>
        <w:t xml:space="preserve"> unos 10 kilos. </w:t>
      </w:r>
    </w:p>
    <w:p w:rsidR="00130890" w:rsidRDefault="00130890" w:rsidP="00FF0470">
      <w:pPr>
        <w:pStyle w:val="Prrafodelista"/>
        <w:numPr>
          <w:ilvl w:val="2"/>
          <w:numId w:val="1"/>
        </w:numPr>
        <w:jc w:val="both"/>
        <w:rPr>
          <w:sz w:val="24"/>
          <w:szCs w:val="24"/>
          <w:lang w:val="es-ES"/>
        </w:rPr>
      </w:pPr>
      <w:r>
        <w:rPr>
          <w:sz w:val="24"/>
          <w:szCs w:val="24"/>
          <w:lang w:val="es-ES"/>
        </w:rPr>
        <w:t xml:space="preserve">Cuando llegamos </w:t>
      </w:r>
      <w:r w:rsidRPr="00130890">
        <w:rPr>
          <w:b/>
          <w:sz w:val="24"/>
          <w:szCs w:val="24"/>
          <w:lang w:val="es-ES"/>
        </w:rPr>
        <w:t>serían</w:t>
      </w:r>
      <w:r>
        <w:rPr>
          <w:sz w:val="24"/>
          <w:szCs w:val="24"/>
          <w:lang w:val="es-ES"/>
        </w:rPr>
        <w:t xml:space="preserve"> las tres. </w:t>
      </w:r>
    </w:p>
    <w:p w:rsidR="00130890" w:rsidRDefault="00130890" w:rsidP="00FF0470">
      <w:pPr>
        <w:pStyle w:val="Prrafodelista"/>
        <w:numPr>
          <w:ilvl w:val="2"/>
          <w:numId w:val="1"/>
        </w:numPr>
        <w:jc w:val="both"/>
        <w:rPr>
          <w:sz w:val="24"/>
          <w:szCs w:val="24"/>
          <w:lang w:val="es-ES"/>
        </w:rPr>
      </w:pPr>
      <w:r>
        <w:rPr>
          <w:sz w:val="24"/>
          <w:szCs w:val="24"/>
          <w:lang w:val="es-ES"/>
        </w:rPr>
        <w:t>Galdós</w:t>
      </w:r>
      <w:r w:rsidRPr="00130890">
        <w:rPr>
          <w:b/>
          <w:sz w:val="24"/>
          <w:szCs w:val="24"/>
          <w:lang w:val="es-ES"/>
        </w:rPr>
        <w:t xml:space="preserve"> muere</w:t>
      </w:r>
      <w:r>
        <w:rPr>
          <w:sz w:val="24"/>
          <w:szCs w:val="24"/>
          <w:lang w:val="es-ES"/>
        </w:rPr>
        <w:t xml:space="preserve"> en 1920 en la indigencia. </w:t>
      </w:r>
    </w:p>
    <w:p w:rsidR="00130890" w:rsidRDefault="00130890" w:rsidP="00FF0470">
      <w:pPr>
        <w:pStyle w:val="Prrafodelista"/>
        <w:numPr>
          <w:ilvl w:val="2"/>
          <w:numId w:val="1"/>
        </w:numPr>
        <w:jc w:val="both"/>
        <w:rPr>
          <w:sz w:val="24"/>
          <w:szCs w:val="24"/>
          <w:lang w:val="es-ES"/>
        </w:rPr>
      </w:pPr>
      <w:r>
        <w:rPr>
          <w:sz w:val="24"/>
          <w:szCs w:val="24"/>
          <w:lang w:val="es-ES"/>
        </w:rPr>
        <w:t xml:space="preserve">¿Me </w:t>
      </w:r>
      <w:r w:rsidRPr="00130890">
        <w:rPr>
          <w:b/>
          <w:sz w:val="24"/>
          <w:szCs w:val="24"/>
          <w:lang w:val="es-ES"/>
        </w:rPr>
        <w:t>prestarás</w:t>
      </w:r>
      <w:r>
        <w:rPr>
          <w:sz w:val="24"/>
          <w:szCs w:val="24"/>
          <w:lang w:val="es-ES"/>
        </w:rPr>
        <w:t xml:space="preserve"> el </w:t>
      </w:r>
      <w:proofErr w:type="spellStart"/>
      <w:r>
        <w:rPr>
          <w:sz w:val="24"/>
          <w:szCs w:val="24"/>
          <w:lang w:val="es-ES"/>
        </w:rPr>
        <w:t>boli</w:t>
      </w:r>
      <w:proofErr w:type="spellEnd"/>
      <w:r>
        <w:rPr>
          <w:sz w:val="24"/>
          <w:szCs w:val="24"/>
          <w:lang w:val="es-ES"/>
        </w:rPr>
        <w:t xml:space="preserve"> un momento?</w:t>
      </w:r>
    </w:p>
    <w:p w:rsidR="00130890" w:rsidRDefault="00130890" w:rsidP="00FF0470">
      <w:pPr>
        <w:pStyle w:val="Prrafodelista"/>
        <w:numPr>
          <w:ilvl w:val="2"/>
          <w:numId w:val="1"/>
        </w:numPr>
        <w:jc w:val="both"/>
        <w:rPr>
          <w:sz w:val="24"/>
          <w:szCs w:val="24"/>
          <w:lang w:val="es-ES"/>
        </w:rPr>
      </w:pPr>
      <w:r>
        <w:rPr>
          <w:sz w:val="24"/>
          <w:szCs w:val="24"/>
          <w:lang w:val="es-ES"/>
        </w:rPr>
        <w:t>Machado nacerá en 1875.</w:t>
      </w:r>
    </w:p>
    <w:p w:rsidR="00130890" w:rsidRPr="00130890" w:rsidRDefault="00130890" w:rsidP="00130890">
      <w:pPr>
        <w:pStyle w:val="Prrafodelista"/>
        <w:ind w:left="1860"/>
        <w:jc w:val="both"/>
        <w:rPr>
          <w:sz w:val="24"/>
          <w:szCs w:val="24"/>
          <w:lang w:val="es-ES"/>
        </w:rPr>
      </w:pPr>
    </w:p>
    <w:p w:rsidR="000254AA" w:rsidRDefault="000254AA" w:rsidP="000254AA">
      <w:pPr>
        <w:jc w:val="both"/>
        <w:rPr>
          <w:b/>
          <w:sz w:val="24"/>
          <w:szCs w:val="24"/>
          <w:lang w:val="es-ES"/>
        </w:rPr>
      </w:pPr>
    </w:p>
    <w:p w:rsidR="000254AA" w:rsidRDefault="000254AA" w:rsidP="000254AA">
      <w:pPr>
        <w:jc w:val="both"/>
        <w:rPr>
          <w:b/>
          <w:sz w:val="24"/>
          <w:szCs w:val="24"/>
          <w:lang w:val="es-ES"/>
        </w:rPr>
      </w:pPr>
    </w:p>
    <w:p w:rsidR="000254AA" w:rsidRDefault="000254AA" w:rsidP="000254AA">
      <w:pPr>
        <w:jc w:val="both"/>
        <w:rPr>
          <w:b/>
          <w:sz w:val="24"/>
          <w:szCs w:val="24"/>
          <w:lang w:val="es-ES"/>
        </w:rPr>
      </w:pPr>
    </w:p>
    <w:p w:rsidR="000254AA" w:rsidRDefault="000254AA" w:rsidP="000254AA">
      <w:pPr>
        <w:jc w:val="both"/>
        <w:rPr>
          <w:b/>
          <w:sz w:val="24"/>
          <w:szCs w:val="24"/>
          <w:lang w:val="es-ES"/>
        </w:rPr>
      </w:pPr>
    </w:p>
    <w:p w:rsidR="000254AA" w:rsidRDefault="000254AA" w:rsidP="000254AA">
      <w:pPr>
        <w:jc w:val="both"/>
        <w:rPr>
          <w:b/>
          <w:sz w:val="24"/>
          <w:szCs w:val="24"/>
          <w:lang w:val="es-ES"/>
        </w:rPr>
      </w:pPr>
    </w:p>
    <w:p w:rsidR="000254AA" w:rsidRDefault="000254AA" w:rsidP="000254AA">
      <w:pPr>
        <w:jc w:val="both"/>
        <w:rPr>
          <w:b/>
          <w:sz w:val="24"/>
          <w:szCs w:val="24"/>
          <w:lang w:val="es-ES"/>
        </w:rPr>
      </w:pPr>
    </w:p>
    <w:p w:rsidR="000254AA" w:rsidRDefault="000254AA" w:rsidP="000254AA">
      <w:pPr>
        <w:jc w:val="both"/>
        <w:rPr>
          <w:b/>
          <w:sz w:val="24"/>
          <w:szCs w:val="24"/>
          <w:lang w:val="es-ES"/>
        </w:rPr>
      </w:pPr>
    </w:p>
    <w:p w:rsidR="000254AA" w:rsidRDefault="000254AA" w:rsidP="000254AA">
      <w:pPr>
        <w:jc w:val="both"/>
        <w:rPr>
          <w:b/>
          <w:sz w:val="24"/>
          <w:szCs w:val="24"/>
          <w:lang w:val="es-ES"/>
        </w:rPr>
      </w:pPr>
    </w:p>
    <w:p w:rsidR="000254AA" w:rsidRDefault="000254AA" w:rsidP="000254AA">
      <w:pPr>
        <w:jc w:val="both"/>
        <w:rPr>
          <w:b/>
          <w:sz w:val="24"/>
          <w:szCs w:val="24"/>
          <w:lang w:val="es-ES"/>
        </w:rPr>
      </w:pPr>
    </w:p>
    <w:p w:rsidR="000254AA" w:rsidRDefault="000254AA" w:rsidP="000254AA">
      <w:pPr>
        <w:jc w:val="both"/>
        <w:rPr>
          <w:b/>
          <w:sz w:val="24"/>
          <w:szCs w:val="24"/>
          <w:lang w:val="es-ES"/>
        </w:rPr>
      </w:pPr>
    </w:p>
    <w:p w:rsidR="000254AA" w:rsidRDefault="000254AA" w:rsidP="000254AA">
      <w:pPr>
        <w:jc w:val="both"/>
        <w:rPr>
          <w:b/>
          <w:sz w:val="24"/>
          <w:szCs w:val="24"/>
          <w:lang w:val="es-ES"/>
        </w:rPr>
      </w:pPr>
    </w:p>
    <w:p w:rsidR="000254AA" w:rsidRDefault="000254AA" w:rsidP="000254AA">
      <w:pPr>
        <w:jc w:val="both"/>
        <w:rPr>
          <w:b/>
          <w:sz w:val="24"/>
          <w:szCs w:val="24"/>
          <w:lang w:val="es-ES"/>
        </w:rPr>
      </w:pPr>
    </w:p>
    <w:p w:rsidR="000254AA" w:rsidRDefault="000254AA" w:rsidP="000254AA">
      <w:pPr>
        <w:jc w:val="both"/>
        <w:rPr>
          <w:b/>
          <w:sz w:val="24"/>
          <w:szCs w:val="24"/>
          <w:lang w:val="es-ES"/>
        </w:rPr>
      </w:pPr>
    </w:p>
    <w:p w:rsidR="000254AA" w:rsidRDefault="000254AA" w:rsidP="000254AA">
      <w:pPr>
        <w:jc w:val="both"/>
        <w:rPr>
          <w:b/>
          <w:sz w:val="24"/>
          <w:szCs w:val="24"/>
          <w:lang w:val="es-ES"/>
        </w:rPr>
      </w:pPr>
    </w:p>
    <w:p w:rsidR="000254AA" w:rsidRDefault="000254AA" w:rsidP="000254AA">
      <w:pPr>
        <w:jc w:val="both"/>
        <w:rPr>
          <w:b/>
          <w:sz w:val="24"/>
          <w:szCs w:val="24"/>
          <w:lang w:val="es-ES"/>
        </w:rPr>
      </w:pPr>
    </w:p>
    <w:p w:rsidR="000254AA" w:rsidRDefault="000254AA" w:rsidP="000254AA">
      <w:pPr>
        <w:jc w:val="both"/>
        <w:rPr>
          <w:b/>
          <w:sz w:val="24"/>
          <w:szCs w:val="24"/>
          <w:lang w:val="es-ES"/>
        </w:rPr>
      </w:pPr>
    </w:p>
    <w:p w:rsidR="000254AA" w:rsidRDefault="000254AA" w:rsidP="000254AA">
      <w:pPr>
        <w:jc w:val="both"/>
        <w:rPr>
          <w:b/>
          <w:sz w:val="24"/>
          <w:szCs w:val="24"/>
          <w:lang w:val="es-ES"/>
        </w:rPr>
      </w:pPr>
    </w:p>
    <w:p w:rsidR="000254AA" w:rsidRDefault="000254AA" w:rsidP="000254AA">
      <w:pPr>
        <w:jc w:val="both"/>
        <w:rPr>
          <w:b/>
          <w:sz w:val="24"/>
          <w:szCs w:val="24"/>
          <w:lang w:val="es-ES"/>
        </w:rPr>
      </w:pPr>
    </w:p>
    <w:p w:rsidR="000254AA" w:rsidRDefault="000254AA" w:rsidP="000254AA">
      <w:pPr>
        <w:jc w:val="both"/>
        <w:rPr>
          <w:b/>
          <w:sz w:val="24"/>
          <w:szCs w:val="24"/>
          <w:lang w:val="es-ES"/>
        </w:rPr>
      </w:pPr>
    </w:p>
    <w:p w:rsidR="000254AA" w:rsidRDefault="000254AA" w:rsidP="000254AA">
      <w:pPr>
        <w:jc w:val="both"/>
        <w:rPr>
          <w:b/>
          <w:sz w:val="24"/>
          <w:szCs w:val="24"/>
          <w:lang w:val="es-ES"/>
        </w:rPr>
      </w:pPr>
    </w:p>
    <w:p w:rsidR="000254AA" w:rsidRDefault="000254AA" w:rsidP="000254AA">
      <w:pPr>
        <w:jc w:val="both"/>
        <w:rPr>
          <w:b/>
          <w:sz w:val="24"/>
          <w:szCs w:val="24"/>
          <w:lang w:val="es-ES"/>
        </w:rPr>
      </w:pPr>
    </w:p>
    <w:p w:rsidR="000254AA" w:rsidRPr="000254AA" w:rsidRDefault="000254AA" w:rsidP="000254AA">
      <w:pPr>
        <w:jc w:val="both"/>
        <w:rPr>
          <w:b/>
          <w:sz w:val="24"/>
          <w:szCs w:val="24"/>
          <w:lang w:val="es-ES"/>
        </w:rPr>
      </w:pPr>
    </w:p>
    <w:p w:rsidR="003B662B" w:rsidRPr="003B662B" w:rsidRDefault="003B662B" w:rsidP="003B662B">
      <w:pPr>
        <w:rPr>
          <w:b/>
          <w:sz w:val="24"/>
          <w:szCs w:val="24"/>
          <w:lang w:val="es-ES"/>
        </w:rPr>
      </w:pPr>
    </w:p>
    <w:sectPr w:rsidR="003B662B" w:rsidRPr="003B66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57C2"/>
    <w:multiLevelType w:val="hybridMultilevel"/>
    <w:tmpl w:val="55923C8E"/>
    <w:lvl w:ilvl="0" w:tplc="DEB8F1D6">
      <w:numFmt w:val="bullet"/>
      <w:lvlText w:val="-"/>
      <w:lvlJc w:val="left"/>
      <w:pPr>
        <w:ind w:left="420" w:hanging="360"/>
      </w:pPr>
      <w:rPr>
        <w:rFonts w:ascii="Calibri" w:eastAsiaTheme="minorHAnsi" w:hAnsi="Calibri" w:cs="Calibri" w:hint="default"/>
      </w:rPr>
    </w:lvl>
    <w:lvl w:ilvl="1" w:tplc="0C0A0003">
      <w:start w:val="1"/>
      <w:numFmt w:val="bullet"/>
      <w:lvlText w:val="o"/>
      <w:lvlJc w:val="left"/>
      <w:pPr>
        <w:ind w:left="1140" w:hanging="360"/>
      </w:pPr>
      <w:rPr>
        <w:rFonts w:ascii="Courier New" w:hAnsi="Courier New" w:cs="Courier New" w:hint="default"/>
      </w:rPr>
    </w:lvl>
    <w:lvl w:ilvl="2" w:tplc="0C0A0005">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62B"/>
    <w:rsid w:val="000254AA"/>
    <w:rsid w:val="00130890"/>
    <w:rsid w:val="00182A85"/>
    <w:rsid w:val="003B662B"/>
    <w:rsid w:val="00FF04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B662B"/>
    <w:pPr>
      <w:ind w:left="720"/>
      <w:contextualSpacing/>
    </w:pPr>
  </w:style>
  <w:style w:type="character" w:styleId="Hipervnculo">
    <w:name w:val="Hyperlink"/>
    <w:basedOn w:val="Fuentedeprrafopredeter"/>
    <w:uiPriority w:val="99"/>
    <w:semiHidden/>
    <w:unhideWhenUsed/>
    <w:rsid w:val="000254A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B662B"/>
    <w:pPr>
      <w:ind w:left="720"/>
      <w:contextualSpacing/>
    </w:pPr>
  </w:style>
  <w:style w:type="character" w:styleId="Hipervnculo">
    <w:name w:val="Hyperlink"/>
    <w:basedOn w:val="Fuentedeprrafopredeter"/>
    <w:uiPriority w:val="99"/>
    <w:semiHidden/>
    <w:unhideWhenUsed/>
    <w:rsid w:val="000254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28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engua.laguia2000.com/gramatica/usos-rectos-y-desplazados-del-verbo-i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ngua.laguia2000.com/gramatica/usos-rectos-y-desplazados-del-verb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594</Words>
  <Characters>3269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2020-05-04T10:00:00Z</dcterms:created>
  <dcterms:modified xsi:type="dcterms:W3CDTF">2020-05-04T10:46:00Z</dcterms:modified>
</cp:coreProperties>
</file>