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both"/>
        <w:rPr>
          <w:rFonts w:ascii="Verdana" w:hAnsi="Verdana" w:eastAsia="Verdana" w:cs="Verdana"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drawing>
          <wp:anchor behindDoc="0" distT="114300" distB="114300" distL="114300" distR="114300" simplePos="0" locked="0" layoutInCell="0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302895</wp:posOffset>
            </wp:positionV>
            <wp:extent cx="1814195" cy="579691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9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Verdana" w:ascii="Verdana" w:hAnsi="Verdana"/>
          <w:b/>
          <w:sz w:val="24"/>
          <w:szCs w:val="24"/>
        </w:rPr>
        <w:t>UNIDADE 1: O CORPO HUMANO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Niveis de organización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A materia ten diferentes niveis de organización que se poden ordenar nunha escala na que cada nivel é máis complexo que o anterior.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Nos humanos, pódense distinguir os seguintes niveis de organización: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atómico</w:t>
      </w:r>
      <w:r>
        <w:rPr>
          <w:rFonts w:eastAsia="Verdana" w:cs="Verdana" w:ascii="Verdana" w:hAnsi="Verdana"/>
          <w:sz w:val="24"/>
          <w:szCs w:val="24"/>
        </w:rPr>
        <w:t xml:space="preserve">. Este está formado polos átomos dos elementos químicos que compoñen a materia. Por exemplo, un átomo de osíxeno ou un átomo de carbono. 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molecular</w:t>
      </w:r>
      <w:r>
        <w:rPr>
          <w:rFonts w:eastAsia="Verdana" w:cs="Verdana" w:ascii="Verdana" w:hAnsi="Verdana"/>
          <w:sz w:val="24"/>
          <w:szCs w:val="24"/>
        </w:rPr>
        <w:t>. Os átomos únense para formar moléculas. Por exemplo, a unión de dous átomos de hidróxeno e un átomo de osíxeno dá lugar a unha molécula de auga (H2O).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celular.</w:t>
      </w:r>
      <w:r>
        <w:rPr>
          <w:rFonts w:eastAsia="Verdana" w:cs="Verdana" w:ascii="Verdana" w:hAnsi="Verdana"/>
          <w:sz w:val="24"/>
          <w:szCs w:val="24"/>
        </w:rPr>
        <w:t xml:space="preserve"> Este é o primeiro nivel da vida. Temos moitos tipos de células: sanguíneas, epiteliais, nerviosas, óseas, musculares, etc.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•</w:t>
      </w:r>
      <w:r>
        <w:rPr>
          <w:rFonts w:eastAsia="Verdana" w:cs="Verdana" w:ascii="Verdana" w:hAnsi="Verdana"/>
          <w:b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sz w:val="24"/>
          <w:szCs w:val="24"/>
        </w:rPr>
        <w:t>Nivel tisular</w:t>
      </w:r>
      <w:r>
        <w:rPr>
          <w:rFonts w:eastAsia="Verdana" w:cs="Verdana" w:ascii="Verdana" w:hAnsi="Verdana"/>
          <w:sz w:val="24"/>
          <w:szCs w:val="24"/>
        </w:rPr>
        <w:t>. A unión de células coa mesma orixe e función dá lugar aos tecidos. Por exemplo, o tecido óseo, o tecido muscular ou o tecido sanguíneo.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de órganos</w:t>
      </w:r>
      <w:r>
        <w:rPr>
          <w:rFonts w:eastAsia="Verdana" w:cs="Verdana" w:ascii="Verdana" w:hAnsi="Verdana"/>
          <w:sz w:val="24"/>
          <w:szCs w:val="24"/>
        </w:rPr>
        <w:t>. A agrupación de diferentes tecidos que realizan unha función común forma os órganos. Os ósos, o estómago e o corazón son órganos.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de sistemas</w:t>
      </w:r>
      <w:r>
        <w:rPr>
          <w:rFonts w:eastAsia="Verdana" w:cs="Verdana" w:ascii="Verdana" w:hAnsi="Verdana"/>
          <w:sz w:val="24"/>
          <w:szCs w:val="24"/>
        </w:rPr>
        <w:t>. Consiste nun conxunto de órganos similares feitos do mesmo tipo de tecido, que realizan unha función común. Por exemplo, o sistema esquelético, o sistema muscular e o sistema nervioso.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de aparatos</w:t>
      </w:r>
      <w:r>
        <w:rPr>
          <w:rFonts w:eastAsia="Verdana" w:cs="Verdana" w:ascii="Verdana" w:hAnsi="Verdana"/>
          <w:sz w:val="24"/>
          <w:szCs w:val="24"/>
        </w:rPr>
        <w:t>. Consiste nun conxunto de diferentes órganos que realizan unha función común. Por exemplo, os ósos e os músculos son órganos implicados no funcionamento do aparato locomotor.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Nivel de organismo</w:t>
      </w:r>
      <w:r>
        <w:rPr>
          <w:rFonts w:eastAsia="Verdana" w:cs="Verdana" w:ascii="Verdana" w:hAnsi="Verdana"/>
          <w:sz w:val="24"/>
          <w:szCs w:val="24"/>
        </w:rPr>
        <w:t>. Corresponde ao ser vivo no seu conxunto. O ser humano é un organismo.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A célula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A célula considérase a </w:t>
      </w:r>
      <w:r>
        <w:rPr>
          <w:rFonts w:eastAsia="Verdana" w:cs="Verdana" w:ascii="Verdana" w:hAnsi="Verdana"/>
          <w:sz w:val="24"/>
          <w:szCs w:val="24"/>
          <w:u w:val="single"/>
        </w:rPr>
        <w:t>unidade viva máis pequena que existe,</w:t>
      </w:r>
      <w:r>
        <w:rPr>
          <w:rFonts w:eastAsia="Verdana" w:cs="Verdana" w:ascii="Verdana" w:hAnsi="Verdana"/>
          <w:sz w:val="24"/>
          <w:szCs w:val="24"/>
        </w:rPr>
        <w:t xml:space="preserve"> xa que realiza as tres funcións vitais dos seres vivos: </w:t>
      </w:r>
      <w:r>
        <w:rPr>
          <w:rFonts w:eastAsia="Verdana" w:cs="Verdana" w:ascii="Verdana" w:hAnsi="Verdana"/>
          <w:sz w:val="24"/>
          <w:szCs w:val="24"/>
          <w:u w:val="single"/>
        </w:rPr>
        <w:t>nutrición,relación e reprodución.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O noso corpo ten aproximadamente 100 billóns de células, e hai máis de 250 tipos diferentes de células. Difiren en forma, tamaño e función.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drawing>
          <wp:anchor behindDoc="0" distT="114300" distB="114300" distL="114300" distR="114300" simplePos="0" locked="0" layoutInCell="0" allowOverlap="1" relativeHeight="3">
            <wp:simplePos x="0" y="0"/>
            <wp:positionH relativeFrom="column">
              <wp:posOffset>3448050</wp:posOffset>
            </wp:positionH>
            <wp:positionV relativeFrom="paragraph">
              <wp:posOffset>114300</wp:posOffset>
            </wp:positionV>
            <wp:extent cx="2397760" cy="2084070"/>
            <wp:effectExtent l="0" t="0" r="0" b="0"/>
            <wp:wrapSquare wrapText="bothSides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08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Verdana" w:ascii="Verdana" w:hAnsi="Verdana"/>
          <w:sz w:val="24"/>
          <w:szCs w:val="24"/>
        </w:rPr>
        <w:t>As células humanas teñen tres estruturas comúns: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sz w:val="24"/>
          <w:szCs w:val="24"/>
          <w:u w:val="single"/>
        </w:rPr>
        <w:t>Membrana plasmática</w:t>
      </w:r>
      <w:r>
        <w:rPr>
          <w:rFonts w:eastAsia="Verdana" w:cs="Verdana" w:ascii="Verdana" w:hAnsi="Verdana"/>
          <w:sz w:val="24"/>
          <w:szCs w:val="24"/>
        </w:rPr>
        <w:t>. Trátase dunha capa fina que rodea a célula. A través dela entran e saen substancias.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sz w:val="24"/>
          <w:szCs w:val="24"/>
          <w:u w:val="single"/>
        </w:rPr>
        <w:t>Citoplasma</w:t>
      </w:r>
      <w:r>
        <w:rPr>
          <w:rFonts w:eastAsia="Verdana" w:cs="Verdana" w:ascii="Verdana" w:hAnsi="Verdana"/>
          <w:sz w:val="24"/>
          <w:szCs w:val="24"/>
        </w:rPr>
        <w:t>. Trátase dun líquido viscoso que ocupa o interior da célula. Contén os orgánulos que realizan as diferentes funcións celulares.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sz w:val="24"/>
          <w:szCs w:val="24"/>
          <w:u w:val="single"/>
        </w:rPr>
        <w:t>Núcleo</w:t>
      </w:r>
      <w:r>
        <w:rPr>
          <w:rFonts w:eastAsia="Verdana" w:cs="Verdana" w:ascii="Verdana" w:hAnsi="Verdana"/>
          <w:sz w:val="24"/>
          <w:szCs w:val="24"/>
        </w:rPr>
        <w:t xml:space="preserve">. Todas as nosas </w:t>
      </w:r>
      <w:r>
        <w:rPr>
          <w:rFonts w:eastAsia="Verdana" w:cs="Verdana" w:ascii="Verdana" w:hAnsi="Verdana"/>
          <w:b/>
          <w:sz w:val="24"/>
          <w:szCs w:val="24"/>
        </w:rPr>
        <w:t>células son eucariotas,</w:t>
      </w:r>
      <w:r>
        <w:rPr>
          <w:rFonts w:eastAsia="Verdana" w:cs="Verdana" w:ascii="Verdana" w:hAnsi="Verdana"/>
          <w:sz w:val="24"/>
          <w:szCs w:val="24"/>
          <w:u w:val="single"/>
        </w:rPr>
        <w:t xml:space="preserve"> o que significa que teñen un núcleo envolto por unha envoltura</w:t>
      </w:r>
      <w:r>
        <w:rPr>
          <w:rFonts w:eastAsia="Verdana" w:cs="Verdana" w:ascii="Verdana" w:hAnsi="Verdana"/>
          <w:sz w:val="24"/>
          <w:szCs w:val="24"/>
        </w:rPr>
        <w:t>. O núcleo é esférico e contén o material xenético que controla a función da célula.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Órganos, sistemas e sistemas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Os órganos están formados por varios tecidos que realizan unha función específica.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Os sistemas do corpo humano son: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Sistema muscular</w:t>
      </w:r>
      <w:r>
        <w:rPr>
          <w:rFonts w:eastAsia="Verdana" w:cs="Verdana" w:ascii="Verdana" w:hAnsi="Verdana"/>
          <w:sz w:val="24"/>
          <w:szCs w:val="24"/>
        </w:rPr>
        <w:t>. Os seus órganos son os músculos esqueléticos, cuxa función é manter a postura e permitir o movemento.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Sistema esquelético</w:t>
      </w:r>
      <w:r>
        <w:rPr>
          <w:rFonts w:eastAsia="Verdana" w:cs="Verdana" w:ascii="Verdana" w:hAnsi="Verdana"/>
          <w:sz w:val="24"/>
          <w:szCs w:val="24"/>
        </w:rPr>
        <w:t>. Os seus órganos son os ósos. A súa función é protexer os órganos e permitir o movemento.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Sistema nervioso.</w:t>
      </w:r>
      <w:r>
        <w:rPr>
          <w:rFonts w:eastAsia="Verdana" w:cs="Verdana" w:ascii="Verdana" w:hAnsi="Verdana"/>
          <w:sz w:val="24"/>
          <w:szCs w:val="24"/>
        </w:rPr>
        <w:t xml:space="preserve"> Os seus órganos son o cerebro, a médula espiñal e os nervios. A súa función é captar información do exterior e do interior do noso corpo e desenvolver respostas.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Sistema endócrino</w:t>
      </w:r>
      <w:r>
        <w:rPr>
          <w:rFonts w:eastAsia="Verdana" w:cs="Verdana" w:ascii="Verdana" w:hAnsi="Verdana"/>
          <w:sz w:val="24"/>
          <w:szCs w:val="24"/>
        </w:rPr>
        <w:t>. Os seus órganos son as glándulas endócrinas, que producen hormonas, substancias que viaxan polo sangue e regulan a función de certas células ou órganos.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>Os aparatos do corpo humano son: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Aparato dixestivo</w:t>
      </w:r>
      <w:r>
        <w:rPr>
          <w:rFonts w:eastAsia="Verdana" w:cs="Verdana" w:ascii="Verdana" w:hAnsi="Verdana"/>
          <w:sz w:val="24"/>
          <w:szCs w:val="24"/>
        </w:rPr>
        <w:t>. Está formado por el tubo digestivo y las glándulas anejas. Su función es transformar los alimentos que ingerimos en sustancias más sencillas, los nutrientes.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Aparato respiratorio</w:t>
      </w:r>
      <w:r>
        <w:rPr>
          <w:rFonts w:eastAsia="Verdana" w:cs="Verdana" w:ascii="Verdana" w:hAnsi="Verdana"/>
          <w:sz w:val="24"/>
          <w:szCs w:val="24"/>
        </w:rPr>
        <w:t>. Está formado por los pulmones y las vías respiratorias. Su función es realizar el intercambio de gases con el exterior: introduce oxígeno y expulsa dióxido de carbono.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Aparato reprodutor</w:t>
      </w:r>
      <w:r>
        <w:rPr>
          <w:rFonts w:eastAsia="Verdana" w:cs="Verdana" w:ascii="Verdana" w:hAnsi="Verdana"/>
          <w:sz w:val="24"/>
          <w:szCs w:val="24"/>
        </w:rPr>
        <w:t>. Pode ser masculino ou femenino. Su función es producir óvulos y espermatozoides, que son las células que intervienen en la reproducción.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Aparato excretor.</w:t>
      </w:r>
      <w:r>
        <w:rPr>
          <w:rFonts w:eastAsia="Verdana" w:cs="Verdana" w:ascii="Verdana" w:hAnsi="Verdana"/>
          <w:sz w:val="24"/>
          <w:szCs w:val="24"/>
        </w:rPr>
        <w:t xml:space="preserve"> Está formado polos riles, as vías urinarias e as glándulas sudoríparas. Se encarga de eliminar as sustancias de desecho do organismo.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Aparato circulatorio</w:t>
      </w:r>
      <w:r>
        <w:rPr>
          <w:rFonts w:eastAsia="Verdana" w:cs="Verdana" w:ascii="Verdana" w:hAnsi="Verdana"/>
          <w:sz w:val="24"/>
          <w:szCs w:val="24"/>
        </w:rPr>
        <w:t>. Está formado por el corazón y los vasos sanguíneos (venas, arterias y capilares). Su función consiste en transportar los nutrientes, las sustancias de desecho, el oxígeno y el dióxido de carbono a través del cuerpo.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• </w:t>
      </w:r>
      <w:r>
        <w:rPr>
          <w:rFonts w:eastAsia="Verdana" w:cs="Verdana" w:ascii="Verdana" w:hAnsi="Verdana"/>
          <w:b/>
          <w:sz w:val="24"/>
          <w:szCs w:val="24"/>
        </w:rPr>
        <w:t>Aparato locomotor.</w:t>
      </w:r>
      <w:r>
        <w:rPr>
          <w:rFonts w:eastAsia="Verdana" w:cs="Verdana" w:ascii="Verdana" w:hAnsi="Verdana"/>
          <w:sz w:val="24"/>
          <w:szCs w:val="24"/>
        </w:rPr>
        <w:t xml:space="preserve"> Está formado por músculos, huesos y articulaciones. Su función es realizar los movimientos voluntarios.</w:t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Verdana" w:hAnsi="Verdana" w:eastAsia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668</Words>
  <Characters>3451</Characters>
  <CharactersWithSpaces>4087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