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6"/>
          <w:szCs w:val="26"/>
        </w:rPr>
      </w:pPr>
      <w:r w:rsidDel="00000000" w:rsidR="00000000" w:rsidRPr="00000000">
        <w:rPr>
          <w:b w:val="1"/>
          <w:bCs w:val="1"/>
          <w:sz w:val="26"/>
          <w:szCs w:val="26"/>
          <w:rtl w:val="0"/>
        </w:rPr>
        <w:t xml:space="preserve">Guía Definitiva para Crear un Video Currículum</w:t>
      </w:r>
      <w:r w:rsidDel="00000000" w:rsidR="00000000" w:rsidRPr="00000000">
        <w:rPr>
          <w:rtl w:val="0"/>
        </w:rPr>
      </w:r>
    </w:p>
    <w:p w:rsidR="00000000" w:rsidDel="00000000" w:rsidP="00000000" w:rsidRDefault="00000000" w:rsidRPr="00000000" w14:paraId="00000002">
      <w:pPr>
        <w:jc w:val="both"/>
        <w:rPr>
          <w:sz w:val="26"/>
          <w:szCs w:val="26"/>
        </w:rPr>
      </w:pPr>
      <w:r w:rsidDel="00000000" w:rsidR="00000000" w:rsidRPr="00000000">
        <w:rPr>
          <w:rtl w:val="0"/>
        </w:rPr>
      </w:r>
    </w:p>
    <w:p w:rsidR="00000000" w:rsidDel="00000000" w:rsidP="00000000" w:rsidRDefault="00000000" w:rsidRPr="00000000" w14:paraId="00000003">
      <w:pPr>
        <w:jc w:val="both"/>
        <w:rPr>
          <w:b w:val="1"/>
          <w:bCs w:val="1"/>
          <w:sz w:val="26"/>
          <w:szCs w:val="26"/>
        </w:rPr>
      </w:pPr>
      <w:r w:rsidDel="00000000" w:rsidR="00000000" w:rsidRPr="00000000">
        <w:rPr>
          <w:b w:val="1"/>
          <w:bCs w:val="1"/>
          <w:sz w:val="26"/>
          <w:szCs w:val="26"/>
          <w:rtl w:val="0"/>
        </w:rPr>
        <w:t xml:space="preserve">(Formato Corto: Máximo 3 Minutos)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Un video currículum es una herramienta útil para destacar, mostrar tu personalidad y convencer a los reclutadores de que eres la persona ideal en menos de lo que dura una canción. Para un formato de máximo 3 minutos, la clave absoluta es la concisión, la estructura y una llamada a la acción impecable.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bCs w:val="1"/>
          <w:sz w:val="26"/>
          <w:szCs w:val="26"/>
        </w:rPr>
      </w:pPr>
      <w:r w:rsidDel="00000000" w:rsidR="00000000" w:rsidRPr="00000000">
        <w:rPr>
          <w:b w:val="1"/>
          <w:bCs w:val="1"/>
          <w:sz w:val="26"/>
          <w:szCs w:val="26"/>
          <w:rtl w:val="0"/>
        </w:rPr>
        <w:t xml:space="preserve">1. Estructura del Guion (El Cronómetro)</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Dividir el tiempo te ayudará a no irte por las ramas. Apunta a una duración ideal de entre 1:30 y 2:30 minutos. Menos es más.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bCs w:val="1"/>
          <w:rtl w:val="0"/>
        </w:rPr>
        <w:t xml:space="preserve">El Gancho (0:00 - 0:20):</w:t>
      </w:r>
      <w:r w:rsidDel="00000000" w:rsidR="00000000" w:rsidRPr="00000000">
        <w:rPr>
          <w:rtl w:val="0"/>
        </w:rPr>
        <w:t xml:space="preserve"> Preséntate con tu nombre, tu profesión y una frase potente que defina tu propuesta de valor y tu estilo estético.</w:t>
      </w:r>
    </w:p>
    <w:p w:rsidR="00000000" w:rsidDel="00000000" w:rsidP="00000000" w:rsidRDefault="00000000" w:rsidRPr="00000000" w14:paraId="0000000D">
      <w:pPr>
        <w:jc w:val="both"/>
        <w:rPr>
          <w:i w:val="1"/>
          <w:iCs w:val="1"/>
        </w:rPr>
      </w:pPr>
      <w:r w:rsidDel="00000000" w:rsidR="00000000" w:rsidRPr="00000000">
        <w:rPr>
          <w:rtl w:val="0"/>
        </w:rPr>
      </w:r>
    </w:p>
    <w:p w:rsidR="00000000" w:rsidDel="00000000" w:rsidP="00000000" w:rsidRDefault="00000000" w:rsidRPr="00000000" w14:paraId="0000000E">
      <w:pPr>
        <w:jc w:val="both"/>
        <w:rPr>
          <w:i w:val="1"/>
          <w:iCs w:val="1"/>
        </w:rPr>
      </w:pPr>
      <w:r w:rsidDel="00000000" w:rsidR="00000000" w:rsidRPr="00000000">
        <w:rPr>
          <w:i w:val="1"/>
          <w:iCs w:val="1"/>
          <w:rtl w:val="0"/>
        </w:rPr>
        <w:t xml:space="preserve">Ejemplo:</w:t>
      </w:r>
      <w:r w:rsidDel="00000000" w:rsidR="00000000" w:rsidRPr="00000000">
        <w:rPr>
          <w:rtl w:val="0"/>
        </w:rPr>
        <w:t xml:space="preserve"> </w:t>
      </w:r>
      <w:r w:rsidDel="00000000" w:rsidR="00000000" w:rsidRPr="00000000">
        <w:rPr>
          <w:i w:val="1"/>
          <w:iCs w:val="1"/>
          <w:rtl w:val="0"/>
        </w:rPr>
        <w:t xml:space="preserve">"Hola, soy Sofía Valenzuela, diseñadora de moda especializada en prêt-à-porter sostenible. Creo prendas que combinan vanguardia, comodidad y un firme respeto por el medio ambiente."</w:t>
      </w:r>
    </w:p>
    <w:p w:rsidR="00000000" w:rsidDel="00000000" w:rsidP="00000000" w:rsidRDefault="00000000" w:rsidRPr="00000000" w14:paraId="0000000F">
      <w:pPr>
        <w:jc w:val="both"/>
        <w:rPr>
          <w:b w:val="1"/>
          <w:bCs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bCs w:val="1"/>
          <w:rtl w:val="0"/>
        </w:rPr>
        <w:t xml:space="preserve">Trayectoria y Logros (0:20 - 1:20):</w:t>
      </w:r>
      <w:r w:rsidDel="00000000" w:rsidR="00000000" w:rsidRPr="00000000">
        <w:rPr>
          <w:rtl w:val="0"/>
        </w:rPr>
        <w:t xml:space="preserve"> No leas tu CV cronológicamente. Resume tu experiencia más relevante, tus colecciones o proyectos clave, y habla de resultados o hitos.</w:t>
      </w:r>
    </w:p>
    <w:p w:rsidR="00000000" w:rsidDel="00000000" w:rsidP="00000000" w:rsidRDefault="00000000" w:rsidRPr="00000000" w14:paraId="00000011">
      <w:pPr>
        <w:jc w:val="both"/>
        <w:rPr>
          <w:i w:val="1"/>
          <w:iCs w:val="1"/>
        </w:rPr>
      </w:pPr>
      <w:r w:rsidDel="00000000" w:rsidR="00000000" w:rsidRPr="00000000">
        <w:rPr>
          <w:rtl w:val="0"/>
        </w:rPr>
        <w:br w:type="textWrapping"/>
      </w:r>
      <w:r w:rsidDel="00000000" w:rsidR="00000000" w:rsidRPr="00000000">
        <w:rPr>
          <w:i w:val="1"/>
          <w:iCs w:val="1"/>
          <w:rtl w:val="0"/>
        </w:rPr>
        <w:t xml:space="preserve">Ejemplo:</w:t>
      </w:r>
      <w:r w:rsidDel="00000000" w:rsidR="00000000" w:rsidRPr="00000000">
        <w:rPr>
          <w:rtl w:val="0"/>
        </w:rPr>
        <w:t xml:space="preserve"> </w:t>
      </w:r>
      <w:r w:rsidDel="00000000" w:rsidR="00000000" w:rsidRPr="00000000">
        <w:rPr>
          <w:i w:val="1"/>
          <w:iCs w:val="1"/>
          <w:rtl w:val="0"/>
        </w:rPr>
        <w:t xml:space="preserve">"Durante mi última etapa en el atelier XYZ, lideré el diseño de la colección cápsula de otoño, logrando que el 90% de los tejidos utilizados fueran certificados como orgánicos y aumentando las ventas un 15% respecto a la temporada anterior."</w:t>
      </w:r>
    </w:p>
    <w:p w:rsidR="00000000" w:rsidDel="00000000" w:rsidP="00000000" w:rsidRDefault="00000000" w:rsidRPr="00000000" w14:paraId="00000012">
      <w:pPr>
        <w:jc w:val="both"/>
        <w:rPr>
          <w:b w:val="1"/>
          <w:bCs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b w:val="1"/>
          <w:bCs w:val="1"/>
          <w:rtl w:val="0"/>
        </w:rPr>
        <w:t xml:space="preserve">Competences y Soft Skills (1:20 - 2:00):</w:t>
      </w:r>
      <w:r w:rsidDel="00000000" w:rsidR="00000000" w:rsidRPr="00000000">
        <w:rPr>
          <w:rtl w:val="0"/>
        </w:rPr>
        <w:t xml:space="preserve"> Menciona tus habilidades técnicas clave (patronaje digital, manejo de CLO 3D, Illustrator, fichas técnicas) pero compleméntalas con tus habilidades blandas (creatividad bajo presión, trabajo en equipo, capacidad de adaptación). Demuestra cómo las aplicas.</w:t>
      </w:r>
    </w:p>
    <w:p w:rsidR="00000000" w:rsidDel="00000000" w:rsidP="00000000" w:rsidRDefault="00000000" w:rsidRPr="00000000" w14:paraId="00000014">
      <w:pPr>
        <w:jc w:val="both"/>
        <w:rPr>
          <w:b w:val="1"/>
          <w:bCs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b w:val="1"/>
          <w:bCs w:val="1"/>
          <w:rtl w:val="0"/>
        </w:rPr>
        <w:t xml:space="preserve">Por qué tú y por qué ellos (2:00 - 2:30):</w:t>
      </w:r>
      <w:r w:rsidDel="00000000" w:rsidR="00000000" w:rsidRPr="00000000">
        <w:rPr>
          <w:rtl w:val="0"/>
        </w:rPr>
        <w:t xml:space="preserve"> Explica qué puedes aportar a la marca y, si el video es para una vacante específica, por qué tu ADN creativo encaja perfectamente con la identidad de esa firma.</w:t>
      </w:r>
    </w:p>
    <w:p w:rsidR="00000000" w:rsidDel="00000000" w:rsidP="00000000" w:rsidRDefault="00000000" w:rsidRPr="00000000" w14:paraId="00000016">
      <w:pPr>
        <w:jc w:val="both"/>
        <w:rPr>
          <w:b w:val="1"/>
          <w:bCs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bCs w:val="1"/>
          <w:rtl w:val="0"/>
        </w:rPr>
        <w:t xml:space="preserve">Cierre y Datos de Contacto (2:30 - 3:00):</w:t>
      </w:r>
      <w:r w:rsidDel="00000000" w:rsidR="00000000" w:rsidRPr="00000000">
        <w:rPr>
          <w:rtl w:val="0"/>
        </w:rPr>
        <w:t xml:space="preserve"> Despídete con seguridad, agradece su tiempo e invita al reclutador a dar el siguiente paso. Es el momento de mostrar visualmente cómo localizarte.</w:t>
        <w:br w:type="textWrapping"/>
      </w:r>
    </w:p>
    <w:p w:rsidR="00000000" w:rsidDel="00000000" w:rsidP="00000000" w:rsidRDefault="00000000" w:rsidRPr="00000000" w14:paraId="00000018">
      <w:pPr>
        <w:jc w:val="both"/>
        <w:rPr>
          <w:i w:val="1"/>
          <w:iCs w:val="1"/>
        </w:rPr>
      </w:pPr>
      <w:r w:rsidDel="00000000" w:rsidR="00000000" w:rsidRPr="00000000">
        <w:rPr>
          <w:i w:val="1"/>
          <w:iCs w:val="1"/>
          <w:rtl w:val="0"/>
        </w:rPr>
        <w:t xml:space="preserve">Ejemplo:</w:t>
      </w:r>
      <w:r w:rsidDel="00000000" w:rsidR="00000000" w:rsidRPr="00000000">
        <w:rPr>
          <w:rtl w:val="0"/>
        </w:rPr>
        <w:t xml:space="preserve"> </w:t>
      </w:r>
      <w:r w:rsidDel="00000000" w:rsidR="00000000" w:rsidRPr="00000000">
        <w:rPr>
          <w:i w:val="1"/>
          <w:iCs w:val="1"/>
          <w:rtl w:val="0"/>
        </w:rPr>
        <w:t xml:space="preserve">"Pueden escanear el código en pantalla para ver mi portafolio digital con los figurines y fichas técnicas completas. Me encantaría conversar más a fondo sobre cómo aportar mi visión a su próxima colección. ¡Muchas gracias!"</w:t>
      </w:r>
    </w:p>
    <w:p w:rsidR="00000000" w:rsidDel="00000000" w:rsidP="00000000" w:rsidRDefault="00000000" w:rsidRPr="00000000" w14:paraId="00000019">
      <w:pPr>
        <w:jc w:val="both"/>
        <w:rPr>
          <w:b w:val="1"/>
          <w:bCs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bCs w:val="1"/>
          <w:sz w:val="26"/>
          <w:szCs w:val="26"/>
        </w:rPr>
      </w:pPr>
      <w:r w:rsidDel="00000000" w:rsidR="00000000" w:rsidRPr="00000000">
        <w:rPr>
          <w:b w:val="1"/>
          <w:bCs w:val="1"/>
          <w:sz w:val="26"/>
          <w:szCs w:val="26"/>
          <w:rtl w:val="0"/>
        </w:rPr>
        <w:t xml:space="preserve"> 2. Aspectos Técnicos Que No Puedes Descuidar</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Un buen contenido puede arruinarse por una mala producción. Asegúrate de cumplir con estos mínimos: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b w:val="1"/>
          <w:bCs w:val="1"/>
          <w:rtl w:val="0"/>
        </w:rPr>
        <w:t xml:space="preserve">Audio impecable</w:t>
      </w:r>
      <w:r w:rsidDel="00000000" w:rsidR="00000000" w:rsidRPr="00000000">
        <w:rPr>
          <w:rtl w:val="0"/>
        </w:rPr>
        <w:t xml:space="preserve">: El error más común es un mal sonido. Usa un micrófono de solapa (lavalier) o los auriculares del móvil si es necesario. </w:t>
      </w:r>
      <w:r w:rsidDel="00000000" w:rsidR="00000000" w:rsidRPr="00000000">
        <w:rPr>
          <w:u w:val="single"/>
          <w:rtl w:val="0"/>
        </w:rPr>
        <w:t xml:space="preserve">Graba en un espacio sin eco ni ruidos de fondo</w:t>
      </w:r>
      <w:r w:rsidDel="00000000" w:rsidR="00000000" w:rsidRPr="00000000">
        <w:rPr>
          <w:rtl w:val="0"/>
        </w:rPr>
        <w:t xml:space="preserv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b w:val="1"/>
          <w:bCs w:val="1"/>
          <w:rtl w:val="0"/>
        </w:rPr>
        <w:t xml:space="preserve">Iluminación de frente</w:t>
      </w:r>
      <w:r w:rsidDel="00000000" w:rsidR="00000000" w:rsidRPr="00000000">
        <w:rPr>
          <w:rtl w:val="0"/>
        </w:rPr>
        <w:t xml:space="preserve">: Ponte frente a una ventana (luz natural) o usa un aro de luz. </w:t>
      </w:r>
      <w:r w:rsidDel="00000000" w:rsidR="00000000" w:rsidRPr="00000000">
        <w:rPr>
          <w:u w:val="single"/>
          <w:rtl w:val="0"/>
        </w:rPr>
        <w:t xml:space="preserve">Nunca te pongas de espaldas a la luz para evitar el efecto silueta</w:t>
      </w:r>
      <w:r w:rsidDel="00000000" w:rsidR="00000000" w:rsidRPr="00000000">
        <w:rPr>
          <w:rtl w:val="0"/>
        </w:rPr>
        <w:t xml:space="preserv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bCs w:val="1"/>
          <w:rtl w:val="0"/>
        </w:rPr>
        <w:t xml:space="preserve">Cámara a la altura de los ojos</w:t>
      </w:r>
      <w:r w:rsidDel="00000000" w:rsidR="00000000" w:rsidRPr="00000000">
        <w:rPr>
          <w:rtl w:val="0"/>
        </w:rPr>
        <w:t xml:space="preserve">: Si grabas con el móvil (siempre en horizontal), colócalo en un trípode o superficie estable a la altura de tu mirada. Mirar hacia abajo o hacia arriba distorsiona la perspectiva.</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b w:val="1"/>
          <w:bCs w:val="1"/>
          <w:rtl w:val="0"/>
        </w:rPr>
        <w:t xml:space="preserve">Fondo neutro y limpio</w:t>
      </w:r>
      <w:r w:rsidDel="00000000" w:rsidR="00000000" w:rsidRPr="00000000">
        <w:rPr>
          <w:rtl w:val="0"/>
        </w:rPr>
        <w:t xml:space="preserve">: Un fondo ordenado, una pared lisa o un espacio de trabajo limpio. El protagonista eres tú, no lo que hay detrás.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bCs w:val="1"/>
        </w:rPr>
      </w:pPr>
      <w:r w:rsidDel="00000000" w:rsidR="00000000" w:rsidRPr="00000000">
        <w:rPr>
          <w:b w:val="1"/>
          <w:bCs w:val="1"/>
          <w:rtl w:val="0"/>
        </w:rPr>
        <w:t xml:space="preserve">3. Integración de los Datos de Contacto</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El cierre es el momento donde te juegas que el reclutador pase a la acción. En un video currículum, los datos de contacto no solo se dicen, se muestran en pantalla.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rtl w:val="0"/>
        </w:rPr>
        <w:t xml:space="preserve">Qué datos incluir: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bCs w:val="1"/>
          <w:rtl w:val="0"/>
        </w:rPr>
        <w:t xml:space="preserve">Identificación básica</w:t>
      </w:r>
      <w:r w:rsidDel="00000000" w:rsidR="00000000" w:rsidRPr="00000000">
        <w:rPr>
          <w:rtl w:val="0"/>
        </w:rPr>
        <w:t xml:space="preserve">: Tu nombre completo y profesión actual o target.</w:t>
      </w:r>
    </w:p>
    <w:p w:rsidR="00000000" w:rsidDel="00000000" w:rsidP="00000000" w:rsidRDefault="00000000" w:rsidRPr="00000000" w14:paraId="00000030">
      <w:pPr>
        <w:jc w:val="both"/>
        <w:rPr/>
      </w:pPr>
      <w:r w:rsidDel="00000000" w:rsidR="00000000" w:rsidRPr="00000000">
        <w:rPr>
          <w:b w:val="1"/>
          <w:bCs w:val="1"/>
          <w:rtl w:val="0"/>
        </w:rPr>
        <w:t xml:space="preserve">Correo electrónico</w:t>
      </w:r>
      <w:r w:rsidDel="00000000" w:rsidR="00000000" w:rsidRPr="00000000">
        <w:rPr>
          <w:rtl w:val="0"/>
        </w:rPr>
        <w:t xml:space="preserve">: Utiliza uno estrictamente profesional (nombre.apellido@...).</w:t>
      </w:r>
    </w:p>
    <w:p w:rsidR="00000000" w:rsidDel="00000000" w:rsidP="00000000" w:rsidRDefault="00000000" w:rsidRPr="00000000" w14:paraId="00000031">
      <w:pPr>
        <w:jc w:val="both"/>
        <w:rPr/>
      </w:pPr>
      <w:r w:rsidDel="00000000" w:rsidR="00000000" w:rsidRPr="00000000">
        <w:rPr>
          <w:b w:val="1"/>
          <w:bCs w:val="1"/>
          <w:rtl w:val="0"/>
        </w:rPr>
        <w:t xml:space="preserve">Enlace a LinkedIn</w:t>
      </w:r>
      <w:r w:rsidDel="00000000" w:rsidR="00000000" w:rsidRPr="00000000">
        <w:rPr>
          <w:rtl w:val="0"/>
        </w:rPr>
        <w:t xml:space="preserve">: El formato corto de tu perfil (ej: [linkedin.com/in/tu-nombre]()).</w:t>
      </w:r>
    </w:p>
    <w:p w:rsidR="00000000" w:rsidDel="00000000" w:rsidP="00000000" w:rsidRDefault="00000000" w:rsidRPr="00000000" w14:paraId="00000032">
      <w:pPr>
        <w:jc w:val="both"/>
        <w:rPr/>
      </w:pPr>
      <w:r w:rsidDel="00000000" w:rsidR="00000000" w:rsidRPr="00000000">
        <w:rPr>
          <w:b w:val="1"/>
          <w:bCs w:val="1"/>
          <w:rtl w:val="0"/>
        </w:rPr>
        <w:t xml:space="preserve">Portafolio / Web</w:t>
      </w:r>
      <w:r w:rsidDel="00000000" w:rsidR="00000000" w:rsidRPr="00000000">
        <w:rPr>
          <w:rtl w:val="0"/>
        </w:rPr>
        <w:t xml:space="preserve">: Crucial si estás en sectores como diseño, programación, redacción o marketing.</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Cómo integrarlos en la edición (Elige una opción):</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bCs w:val="1"/>
          <w:sz w:val="26"/>
          <w:szCs w:val="26"/>
        </w:rPr>
      </w:pPr>
      <w:r w:rsidDel="00000000" w:rsidR="00000000" w:rsidRPr="00000000">
        <w:rPr>
          <w:b w:val="1"/>
          <w:bCs w:val="1"/>
          <w:sz w:val="26"/>
          <w:szCs w:val="26"/>
          <w:rtl w:val="0"/>
        </w:rPr>
        <w:t xml:space="preserve">4. Lenguaje Corporal y Postproducción</w:t>
      </w:r>
    </w:p>
    <w:p w:rsidR="00000000" w:rsidDel="00000000" w:rsidP="00000000" w:rsidRDefault="00000000" w:rsidRPr="00000000" w14:paraId="00000037">
      <w:pPr>
        <w:jc w:val="both"/>
        <w:rPr>
          <w:b w:val="1"/>
          <w:bCs w:val="1"/>
          <w:sz w:val="26"/>
          <w:szCs w:val="26"/>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Mira a la lente</w:t>
      </w:r>
      <w:r w:rsidDel="00000000" w:rsidR="00000000" w:rsidRPr="00000000">
        <w:rPr>
          <w:rtl w:val="0"/>
        </w:rPr>
        <w:t xml:space="preserve">, no a la pantalla: Si miras a tu propia imagen parecerá que esquivas la mirada. Mirar directamente a la lente es el equivalente a mirar a los ojos al reclutador.</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Sonríe y modula</w:t>
      </w:r>
      <w:r w:rsidDel="00000000" w:rsidR="00000000" w:rsidRPr="00000000">
        <w:rPr>
          <w:rtl w:val="0"/>
        </w:rPr>
        <w:t xml:space="preserve">: La monotonía aburre. Usa la entonación para resaltar palabras clave; la energía positiva se contagia.</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Edición básica</w:t>
      </w:r>
      <w:r w:rsidDel="00000000" w:rsidR="00000000" w:rsidRPr="00000000">
        <w:rPr>
          <w:rtl w:val="0"/>
        </w:rPr>
        <w:t xml:space="preserve">: Utiliza herramientas sencillas (CapCut, Canva, iMovie) para:</w:t>
      </w:r>
    </w:p>
    <w:p w:rsidR="00000000" w:rsidDel="00000000" w:rsidP="00000000" w:rsidRDefault="00000000" w:rsidRPr="00000000" w14:paraId="0000003D">
      <w:pPr>
        <w:jc w:val="both"/>
        <w:rPr/>
      </w:pPr>
      <w:r w:rsidDel="00000000" w:rsidR="00000000" w:rsidRPr="00000000">
        <w:rPr>
          <w:rtl w:val="0"/>
        </w:rPr>
        <w:t xml:space="preserve">1. Cortar silencios y errores (los "ehhh...").</w:t>
      </w:r>
    </w:p>
    <w:p w:rsidR="00000000" w:rsidDel="00000000" w:rsidP="00000000" w:rsidRDefault="00000000" w:rsidRPr="00000000" w14:paraId="0000003E">
      <w:pPr>
        <w:jc w:val="both"/>
        <w:rPr/>
      </w:pPr>
      <w:r w:rsidDel="00000000" w:rsidR="00000000" w:rsidRPr="00000000">
        <w:rPr>
          <w:rtl w:val="0"/>
        </w:rPr>
        <w:t xml:space="preserve">2. Añadir subtítulos: Mucha gente ve videos sin audio al principio en redes como LinkedIn.</w:t>
      </w:r>
    </w:p>
    <w:p w:rsidR="00000000" w:rsidDel="00000000" w:rsidP="00000000" w:rsidRDefault="00000000" w:rsidRPr="00000000" w14:paraId="0000003F">
      <w:pPr>
        <w:jc w:val="both"/>
        <w:rPr/>
      </w:pPr>
      <w:r w:rsidDel="00000000" w:rsidR="00000000" w:rsidRPr="00000000">
        <w:rPr>
          <w:rtl w:val="0"/>
        </w:rPr>
        <w:t xml:space="preserve">3. Insertar recursos rápidos (B-roll) de tus proyectos mientras hablas para hacerlo dinámico.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Consejo</w:t>
      </w:r>
      <w:r w:rsidDel="00000000" w:rsidR="00000000" w:rsidRPr="00000000">
        <w:rPr>
          <w:rtl w:val="0"/>
        </w:rPr>
        <w:t xml:space="preserve">: Escribe un guion palabra por palabra y practícalo varias veces antes de grabar para internalizar las ideas.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