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both"/>
        <w:rPr/>
      </w:pPr>
      <w:r w:rsidDel="00000000" w:rsidR="00000000" w:rsidRPr="00000000">
        <w:rPr>
          <w:rtl w:val="0"/>
        </w:rPr>
        <w:t xml:space="preserve">ARISTÓTELES POLÍTICA: LA IDEA DE CIUDADANO EN ARISTÓTELES</w:t>
      </w:r>
    </w:p>
    <w:p w:rsidR="00000000" w:rsidDel="00000000" w:rsidP="00000000" w:rsidRDefault="00000000" w:rsidRPr="00000000" w14:paraId="00000002">
      <w:pPr>
        <w:spacing w:after="240" w:before="240" w:lineRule="auto"/>
        <w:jc w:val="both"/>
        <w:rPr/>
      </w:pPr>
      <w:r w:rsidDel="00000000" w:rsidR="00000000" w:rsidRPr="00000000">
        <w:rPr>
          <w:rtl w:val="0"/>
        </w:rPr>
        <w:t xml:space="preserve">Las teorías políticas de Aristóteles están expuestas fundamentalmente en los ocho libros de su obra </w:t>
      </w:r>
      <w:r w:rsidDel="00000000" w:rsidR="00000000" w:rsidRPr="00000000">
        <w:rPr>
          <w:b w:val="1"/>
          <w:rtl w:val="0"/>
        </w:rPr>
        <w:t xml:space="preserve">Política</w:t>
      </w:r>
      <w:r w:rsidDel="00000000" w:rsidR="00000000" w:rsidRPr="00000000">
        <w:rPr>
          <w:rtl w:val="0"/>
        </w:rPr>
        <w:t xml:space="preserve">. Del mismo modo que Platón y la mayoría de pensadores griegos, considera que la </w:t>
      </w:r>
      <w:r w:rsidDel="00000000" w:rsidR="00000000" w:rsidRPr="00000000">
        <w:rPr>
          <w:b w:val="1"/>
          <w:rtl w:val="0"/>
        </w:rPr>
        <w:t xml:space="preserve">ética es inseparable de la política</w:t>
      </w:r>
      <w:r w:rsidDel="00000000" w:rsidR="00000000" w:rsidRPr="00000000">
        <w:rPr>
          <w:rtl w:val="0"/>
        </w:rPr>
        <w:t xml:space="preserve">, afirmando una clara superioridad de la política sobre la ética en la medida en que aquella persigue el </w:t>
      </w:r>
      <w:r w:rsidDel="00000000" w:rsidR="00000000" w:rsidRPr="00000000">
        <w:rPr>
          <w:b w:val="1"/>
          <w:rtl w:val="0"/>
        </w:rPr>
        <w:t xml:space="preserve">bien común</w:t>
      </w:r>
      <w:r w:rsidDel="00000000" w:rsidR="00000000" w:rsidRPr="00000000">
        <w:rPr>
          <w:rtl w:val="0"/>
        </w:rPr>
        <w:t xml:space="preserve"> mientras que la ética procura el bien individual. Además, el individuo solo puede ser feliz, es decir, alcanzar el fin ético, dentro de la </w:t>
      </w:r>
      <w:r w:rsidDel="00000000" w:rsidR="00000000" w:rsidRPr="00000000">
        <w:rPr>
          <w:b w:val="1"/>
          <w:rtl w:val="0"/>
        </w:rPr>
        <w:t xml:space="preserve">polis</w:t>
      </w:r>
      <w:r w:rsidDel="00000000" w:rsidR="00000000" w:rsidRPr="00000000">
        <w:rPr>
          <w:rtl w:val="0"/>
        </w:rPr>
        <w:t xml:space="preserve">.</w:t>
      </w:r>
    </w:p>
    <w:p w:rsidR="00000000" w:rsidDel="00000000" w:rsidP="00000000" w:rsidRDefault="00000000" w:rsidRPr="00000000" w14:paraId="00000003">
      <w:pPr>
        <w:spacing w:after="240" w:before="240" w:lineRule="auto"/>
        <w:jc w:val="both"/>
        <w:rPr/>
      </w:pPr>
      <w:r w:rsidDel="00000000" w:rsidR="00000000" w:rsidRPr="00000000">
        <w:rPr>
          <w:rtl w:val="0"/>
        </w:rPr>
        <w:t xml:space="preserve">La ética tiene como fin orientar al individuo que, según Aristóteles, es un </w:t>
      </w:r>
      <w:r w:rsidDel="00000000" w:rsidR="00000000" w:rsidRPr="00000000">
        <w:rPr>
          <w:b w:val="1"/>
          <w:rtl w:val="0"/>
        </w:rPr>
        <w:t xml:space="preserve">ser social por naturaleza (Zoon Politikon)</w:t>
      </w:r>
      <w:r w:rsidDel="00000000" w:rsidR="00000000" w:rsidRPr="00000000">
        <w:rPr>
          <w:rtl w:val="0"/>
        </w:rPr>
        <w:t xml:space="preserve">, con lo que quiere decir que la sociedad no es una elección del individuo, un pacto decidido por el grupo (característica, esta última, de las teorías políticas modernas), sino una necesidad impuesta por la propia naturaleza del individuo. Los individuos solo pueden realizar su naturaleza (forma), es decir, desarrollar sus potencialidades, dentro de una polis.</w:t>
      </w:r>
    </w:p>
    <w:p w:rsidR="00000000" w:rsidDel="00000000" w:rsidP="00000000" w:rsidRDefault="00000000" w:rsidRPr="00000000" w14:paraId="00000004">
      <w:pPr>
        <w:spacing w:after="240" w:before="240" w:lineRule="auto"/>
        <w:jc w:val="both"/>
        <w:rPr/>
      </w:pPr>
      <w:r w:rsidDel="00000000" w:rsidR="00000000" w:rsidRPr="00000000">
        <w:rPr>
          <w:rtl w:val="0"/>
        </w:rPr>
        <w:t xml:space="preserve">Aristóteles pretende demostrar la afirmación de la </w:t>
      </w:r>
      <w:r w:rsidDel="00000000" w:rsidR="00000000" w:rsidRPr="00000000">
        <w:rPr>
          <w:b w:val="1"/>
          <w:rtl w:val="0"/>
        </w:rPr>
        <w:t xml:space="preserve">sociabilidad natural del ser humano (Zoon Politikon)</w:t>
      </w:r>
      <w:r w:rsidDel="00000000" w:rsidR="00000000" w:rsidRPr="00000000">
        <w:rPr>
          <w:rtl w:val="0"/>
        </w:rPr>
        <w:t xml:space="preserve"> afirmando que la posesión del </w:t>
      </w:r>
      <w:r w:rsidDel="00000000" w:rsidR="00000000" w:rsidRPr="00000000">
        <w:rPr>
          <w:b w:val="1"/>
          <w:rtl w:val="0"/>
        </w:rPr>
        <w:t xml:space="preserve">lenguaje (logos, palabra)</w:t>
      </w:r>
      <w:r w:rsidDel="00000000" w:rsidR="00000000" w:rsidRPr="00000000">
        <w:rPr>
          <w:rtl w:val="0"/>
        </w:rPr>
        <w:t xml:space="preserve">, teniendo como fin la comunicación con los demás, es una prueba inequívoca de la sociabilidad natural del individuo, ya que la naturaleza no dotaría al ser humano de lenguaje si no fuese para la vida en sociedad. El ser humano, aisladamente, no puede desarrollar plenamente sus potencialidades, por lo que la función de la sociedad será satisfacer las necesidades vitales o primarias y posibilitar el pleno desarrollo moral de los individuos. La primera forma de asociación es la </w:t>
      </w:r>
      <w:r w:rsidDel="00000000" w:rsidR="00000000" w:rsidRPr="00000000">
        <w:rPr>
          <w:b w:val="1"/>
          <w:rtl w:val="0"/>
        </w:rPr>
        <w:t xml:space="preserve">familia</w:t>
      </w:r>
      <w:r w:rsidDel="00000000" w:rsidR="00000000" w:rsidRPr="00000000">
        <w:rPr>
          <w:rtl w:val="0"/>
        </w:rPr>
        <w:t xml:space="preserve">, que persigue la perpetuación de la especie; la siguiente asociación es la </w:t>
      </w:r>
      <w:r w:rsidDel="00000000" w:rsidR="00000000" w:rsidRPr="00000000">
        <w:rPr>
          <w:b w:val="1"/>
          <w:rtl w:val="0"/>
        </w:rPr>
        <w:t xml:space="preserve">aldea o pueblo</w:t>
      </w:r>
      <w:r w:rsidDel="00000000" w:rsidR="00000000" w:rsidRPr="00000000">
        <w:rPr>
          <w:rtl w:val="0"/>
        </w:rPr>
        <w:t xml:space="preserve"> (conjunto de familias), que busca la satisfacción de las necesidades; y por último, varias aldeas reunidas dan lugar a la </w:t>
      </w:r>
      <w:r w:rsidDel="00000000" w:rsidR="00000000" w:rsidRPr="00000000">
        <w:rPr>
          <w:b w:val="1"/>
          <w:rtl w:val="0"/>
        </w:rPr>
        <w:t xml:space="preserve">Polis o Ciudad-estado</w:t>
      </w:r>
      <w:r w:rsidDel="00000000" w:rsidR="00000000" w:rsidRPr="00000000">
        <w:rPr>
          <w:rtl w:val="0"/>
        </w:rPr>
        <w:t xml:space="preserve">, que es la forma superior de organización en la medida en que procura el bien común y posibilita la vida conforme a la virtud y feliz del ciudadano. Como el individuo solo puede adquirir su naturaleza (racional y comunicativa) dentro de la Polis, esta es considerada anterior y superior al individuo.</w:t>
      </w:r>
    </w:p>
    <w:p w:rsidR="00000000" w:rsidDel="00000000" w:rsidP="00000000" w:rsidRDefault="00000000" w:rsidRPr="00000000" w14:paraId="00000005">
      <w:pPr>
        <w:spacing w:after="240" w:before="240" w:lineRule="auto"/>
        <w:jc w:val="both"/>
        <w:rPr/>
      </w:pPr>
      <w:r w:rsidDel="00000000" w:rsidR="00000000" w:rsidRPr="00000000">
        <w:rPr>
          <w:rtl w:val="0"/>
        </w:rPr>
        <w:t xml:space="preserve">Hay que advertir que Aristóteles solo considera </w:t>
      </w:r>
      <w:r w:rsidDel="00000000" w:rsidR="00000000" w:rsidRPr="00000000">
        <w:rPr>
          <w:b w:val="1"/>
          <w:rtl w:val="0"/>
        </w:rPr>
        <w:t xml:space="preserve">ciudadanos</w:t>
      </w:r>
      <w:r w:rsidDel="00000000" w:rsidR="00000000" w:rsidRPr="00000000">
        <w:rPr>
          <w:rtl w:val="0"/>
        </w:rPr>
        <w:t xml:space="preserve"> a aquellos que participan en la vida pública, por lo que los </w:t>
      </w:r>
      <w:r w:rsidDel="00000000" w:rsidR="00000000" w:rsidRPr="00000000">
        <w:rPr>
          <w:b w:val="1"/>
          <w:rtl w:val="0"/>
        </w:rPr>
        <w:t xml:space="preserve">esclavos ni las mujeres</w:t>
      </w:r>
      <w:r w:rsidDel="00000000" w:rsidR="00000000" w:rsidRPr="00000000">
        <w:rPr>
          <w:rtl w:val="0"/>
        </w:rPr>
        <w:t xml:space="preserve"> son ciudadanos. En lo que a estos aspectos se refiere, debemos salientar que el estagirita posee una teoría sobre la esclavitud en la que considera que los esclavos viven en esa condición porque su naturaleza los dotó para esa función, por lo que deben ser considerados un instrumento al servicio de los ciudadanos. En lo que a las mujeres se refiere, afirma la completa superioridad del sexo masculino sobre el femenino, produciéndose un retroceso ideológico con respecto a Platón (las mujeres podían ser gobernantes).</w:t>
      </w:r>
    </w:p>
    <w:p w:rsidR="00000000" w:rsidDel="00000000" w:rsidP="00000000" w:rsidRDefault="00000000" w:rsidRPr="00000000" w14:paraId="00000006">
      <w:pPr>
        <w:spacing w:after="240" w:before="240" w:lineRule="auto"/>
        <w:jc w:val="both"/>
        <w:rPr/>
      </w:pPr>
      <w:r w:rsidDel="00000000" w:rsidR="00000000" w:rsidRPr="00000000">
        <w:rPr>
          <w:rtl w:val="0"/>
        </w:rPr>
        <w:t xml:space="preserve">Considera que todo régimen político debe organizarse mediante una </w:t>
      </w:r>
      <w:r w:rsidDel="00000000" w:rsidR="00000000" w:rsidRPr="00000000">
        <w:rPr>
          <w:b w:val="1"/>
          <w:rtl w:val="0"/>
        </w:rPr>
        <w:t xml:space="preserve">constitución</w:t>
      </w:r>
      <w:r w:rsidDel="00000000" w:rsidR="00000000" w:rsidRPr="00000000">
        <w:rPr>
          <w:rtl w:val="0"/>
        </w:rPr>
        <w:t xml:space="preserve">, que es la estructura que ordena la ciudad estableciendo el funcionamiento de los cargos y de la autoridad soberana en cada régimen político. En el análisis que hace de los regímenes políticos y de las constituciones concluye que es imposible la realización de un Estado perfecto al estilo platónico. Como podemos comprobar, el análisis de Aristóteles es </w:t>
      </w:r>
      <w:r w:rsidDel="00000000" w:rsidR="00000000" w:rsidRPr="00000000">
        <w:rPr>
          <w:b w:val="1"/>
          <w:rtl w:val="0"/>
        </w:rPr>
        <w:t xml:space="preserve">más realista que el idealista de Platón</w:t>
      </w:r>
      <w:r w:rsidDel="00000000" w:rsidR="00000000" w:rsidRPr="00000000">
        <w:rPr>
          <w:rtl w:val="0"/>
        </w:rPr>
        <w:t xml:space="preserve">, lo que hará que considere que cada pueblo debe adaptar su orden político a las diversas circunstancias concretas de carácter geográfico, climático, cultural... Estas circunstancias hacen imposible proponer un modelo universalmente válido para todos. A pesar de esta idea, el estagirita va a hacer una </w:t>
      </w:r>
      <w:r w:rsidDel="00000000" w:rsidR="00000000" w:rsidRPr="00000000">
        <w:rPr>
          <w:b w:val="1"/>
          <w:rtl w:val="0"/>
        </w:rPr>
        <w:t xml:space="preserve">clasificación de los regímenes políticos</w:t>
      </w:r>
      <w:r w:rsidDel="00000000" w:rsidR="00000000" w:rsidRPr="00000000">
        <w:rPr>
          <w:rtl w:val="0"/>
        </w:rPr>
        <w:t xml:space="preserve"> en función de si son justos o no. Serán justas aquellas formas que persigan el </w:t>
      </w:r>
      <w:r w:rsidDel="00000000" w:rsidR="00000000" w:rsidRPr="00000000">
        <w:rPr>
          <w:b w:val="1"/>
          <w:rtl w:val="0"/>
        </w:rPr>
        <w:t xml:space="preserve">bien común</w:t>
      </w:r>
      <w:r w:rsidDel="00000000" w:rsidR="00000000" w:rsidRPr="00000000">
        <w:rPr>
          <w:rtl w:val="0"/>
        </w:rPr>
        <w:t xml:space="preserve"> y serán desviadas las que persigan intereses particulares, bien de un individuo o de una clase. Serán formas justas la </w:t>
      </w:r>
      <w:r w:rsidDel="00000000" w:rsidR="00000000" w:rsidRPr="00000000">
        <w:rPr>
          <w:b w:val="1"/>
          <w:rtl w:val="0"/>
        </w:rPr>
        <w:t xml:space="preserve">monarquía</w:t>
      </w:r>
      <w:r w:rsidDel="00000000" w:rsidR="00000000" w:rsidRPr="00000000">
        <w:rPr>
          <w:rtl w:val="0"/>
        </w:rPr>
        <w:t xml:space="preserve"> (donde el poder soberano es de un individuo), la </w:t>
      </w:r>
      <w:r w:rsidDel="00000000" w:rsidR="00000000" w:rsidRPr="00000000">
        <w:rPr>
          <w:b w:val="1"/>
          <w:rtl w:val="0"/>
        </w:rPr>
        <w:t xml:space="preserve">aristocracia</w:t>
      </w:r>
      <w:r w:rsidDel="00000000" w:rsidR="00000000" w:rsidRPr="00000000">
        <w:rPr>
          <w:rtl w:val="0"/>
        </w:rPr>
        <w:t xml:space="preserve"> (donde el poder soberano es de unos pocos, los mejores) y la </w:t>
      </w:r>
      <w:r w:rsidDel="00000000" w:rsidR="00000000" w:rsidRPr="00000000">
        <w:rPr>
          <w:b w:val="1"/>
          <w:rtl w:val="0"/>
        </w:rPr>
        <w:t xml:space="preserve">politeia</w:t>
      </w:r>
      <w:r w:rsidDel="00000000" w:rsidR="00000000" w:rsidRPr="00000000">
        <w:rPr>
          <w:rtl w:val="0"/>
        </w:rPr>
        <w:t xml:space="preserve"> (donde el poder reside en la mayoría). Serán formas degeneradas las que persigan un interés particular: la </w:t>
      </w:r>
      <w:r w:rsidDel="00000000" w:rsidR="00000000" w:rsidRPr="00000000">
        <w:rPr>
          <w:b w:val="1"/>
          <w:rtl w:val="0"/>
        </w:rPr>
        <w:t xml:space="preserve">tiranía</w:t>
      </w:r>
      <w:r w:rsidDel="00000000" w:rsidR="00000000" w:rsidRPr="00000000">
        <w:rPr>
          <w:rtl w:val="0"/>
        </w:rPr>
        <w:t xml:space="preserve"> (degeneración de la monarquía), que busca el bien particular del tirano; la </w:t>
      </w:r>
      <w:r w:rsidDel="00000000" w:rsidR="00000000" w:rsidRPr="00000000">
        <w:rPr>
          <w:b w:val="1"/>
          <w:rtl w:val="0"/>
        </w:rPr>
        <w:t xml:space="preserve">oligarquía</w:t>
      </w:r>
      <w:r w:rsidDel="00000000" w:rsidR="00000000" w:rsidRPr="00000000">
        <w:rPr>
          <w:rtl w:val="0"/>
        </w:rPr>
        <w:t xml:space="preserve">, que persigue el bien particular de la clase de los ricos; y la </w:t>
      </w:r>
      <w:r w:rsidDel="00000000" w:rsidR="00000000" w:rsidRPr="00000000">
        <w:rPr>
          <w:b w:val="1"/>
          <w:rtl w:val="0"/>
        </w:rPr>
        <w:t xml:space="preserve">democracia o demagogia</w:t>
      </w:r>
      <w:r w:rsidDel="00000000" w:rsidR="00000000" w:rsidRPr="00000000">
        <w:rPr>
          <w:rtl w:val="0"/>
        </w:rPr>
        <w:t xml:space="preserve">, que persigue el interés particular de las clases bajas. El mejor régimen sería el de un solo hombre perfecto, pero un hombre perfecto no existe, por lo que la monarquía es imposible. Lo mismo ocurre con la aristocracia, por lo que Aristóteles, teniendo como fin principal la estabilidad, considera que el mejor régimen será el que evite los excesos de un régimen oligárquico que solo atienda a los intereses de los ricos y los del régimen democrático (demagógico) que solo atienda a los intereses de los pobres. Ese régimen sería el </w:t>
      </w:r>
      <w:r w:rsidDel="00000000" w:rsidR="00000000" w:rsidRPr="00000000">
        <w:rPr>
          <w:b w:val="1"/>
          <w:rtl w:val="0"/>
        </w:rPr>
        <w:t xml:space="preserve">término medio entre estos dos extremos</w:t>
      </w:r>
      <w:r w:rsidDel="00000000" w:rsidR="00000000" w:rsidRPr="00000000">
        <w:rPr>
          <w:rtl w:val="0"/>
        </w:rPr>
        <w:t xml:space="preserve">, por lo que el régimen de las </w:t>
      </w:r>
      <w:r w:rsidDel="00000000" w:rsidR="00000000" w:rsidRPr="00000000">
        <w:rPr>
          <w:b w:val="1"/>
          <w:rtl w:val="0"/>
        </w:rPr>
        <w:t xml:space="preserve">clases medias, una politeia constitucional</w:t>
      </w:r>
      <w:r w:rsidDel="00000000" w:rsidR="00000000" w:rsidRPr="00000000">
        <w:rPr>
          <w:rtl w:val="0"/>
        </w:rPr>
        <w:t xml:space="preserve">, será el mejor gobierno.</w:t>
      </w:r>
    </w:p>
    <w:p w:rsidR="00000000" w:rsidDel="00000000" w:rsidP="00000000" w:rsidRDefault="00000000" w:rsidRPr="00000000" w14:paraId="00000007">
      <w:pPr>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g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