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color w:val="cc0000"/>
        </w:rPr>
      </w:pPr>
      <w:r w:rsidDel="00000000" w:rsidR="00000000" w:rsidRPr="00000000">
        <w:rPr>
          <w:color w:val="cc0000"/>
          <w:rtl w:val="0"/>
        </w:rPr>
        <w:t xml:space="preserve">Este comentario non lo hice yo y se nota que está en castellano ;-)</w:t>
      </w:r>
    </w:p>
    <w:p w:rsidR="00000000" w:rsidDel="00000000" w:rsidP="00000000" w:rsidRDefault="00000000" w:rsidRPr="00000000" w14:paraId="00000002">
      <w:pPr>
        <w:spacing w:line="360" w:lineRule="auto"/>
        <w:jc w:val="both"/>
        <w:rPr>
          <w:color w:val="cc0000"/>
        </w:rPr>
      </w:pPr>
      <w:r w:rsidDel="00000000" w:rsidR="00000000" w:rsidRPr="00000000">
        <w:rPr>
          <w:color w:val="cc0000"/>
          <w:rtl w:val="0"/>
        </w:rPr>
        <w:t xml:space="preserve">La parte en violeta es importante pero un poco técnica demás. El resto es èfectamente utilizable para la comprensión del texto 3 (10 en el libro)</w:t>
      </w:r>
    </w:p>
    <w:p w:rsidR="00000000" w:rsidDel="00000000" w:rsidP="00000000" w:rsidRDefault="00000000" w:rsidRPr="00000000" w14:paraId="00000003">
      <w:pPr>
        <w:spacing w:line="360" w:lineRule="auto"/>
        <w:jc w:val="both"/>
        <w:rPr>
          <w:color w:val="0000ff"/>
        </w:rPr>
      </w:pPr>
      <w:r w:rsidDel="00000000" w:rsidR="00000000" w:rsidRPr="00000000">
        <w:rPr>
          <w:rtl w:val="0"/>
        </w:rPr>
      </w:r>
    </w:p>
    <w:p w:rsidR="00000000" w:rsidDel="00000000" w:rsidP="00000000" w:rsidRDefault="00000000" w:rsidRPr="00000000" w14:paraId="00000004">
      <w:pPr>
        <w:spacing w:line="360" w:lineRule="auto"/>
        <w:jc w:val="both"/>
        <w:rPr>
          <w:color w:val="0000ff"/>
        </w:rPr>
      </w:pPr>
      <w:r w:rsidDel="00000000" w:rsidR="00000000" w:rsidRPr="00000000">
        <w:rPr>
          <w:rtl w:val="0"/>
        </w:rPr>
      </w:r>
    </w:p>
    <w:p w:rsidR="00000000" w:rsidDel="00000000" w:rsidP="00000000" w:rsidRDefault="00000000" w:rsidRPr="00000000" w14:paraId="00000005">
      <w:pPr>
        <w:spacing w:line="360" w:lineRule="auto"/>
        <w:jc w:val="both"/>
        <w:rPr>
          <w:color w:val="0000ff"/>
        </w:rPr>
      </w:pPr>
      <w:r w:rsidDel="00000000" w:rsidR="00000000" w:rsidRPr="00000000">
        <w:rPr>
          <w:color w:val="0000ff"/>
          <w:rtl w:val="0"/>
        </w:rPr>
        <w:t xml:space="preserve">Descartes distingue en las ideas un doble aspecto: </w:t>
      </w:r>
    </w:p>
    <w:p w:rsidR="00000000" w:rsidDel="00000000" w:rsidP="00000000" w:rsidRDefault="00000000" w:rsidRPr="00000000" w14:paraId="00000006">
      <w:pPr>
        <w:spacing w:line="360" w:lineRule="auto"/>
        <w:jc w:val="both"/>
        <w:rPr>
          <w:color w:val="0000ff"/>
        </w:rPr>
      </w:pPr>
      <w:r w:rsidDel="00000000" w:rsidR="00000000" w:rsidRPr="00000000">
        <w:rPr>
          <w:rtl w:val="0"/>
        </w:rPr>
      </w:r>
    </w:p>
    <w:p w:rsidR="00000000" w:rsidDel="00000000" w:rsidP="00000000" w:rsidRDefault="00000000" w:rsidRPr="00000000" w14:paraId="00000007">
      <w:pPr>
        <w:spacing w:line="360" w:lineRule="auto"/>
        <w:jc w:val="both"/>
        <w:rPr>
          <w:color w:val="0000ff"/>
        </w:rPr>
      </w:pPr>
      <w:r w:rsidDel="00000000" w:rsidR="00000000" w:rsidRPr="00000000">
        <w:rPr>
          <w:color w:val="0000ff"/>
          <w:rtl w:val="0"/>
        </w:rPr>
        <w:t xml:space="preserve">a) las ideas en tanto que son formas que determinan el pensamiento, haciendo que éste sea pensamiento de esto y no de otra cosa (en cuanto formas del pensamiento, las ideas son todas iguales y todas parecen proceder de mí) </w:t>
      </w:r>
    </w:p>
    <w:p w:rsidR="00000000" w:rsidDel="00000000" w:rsidP="00000000" w:rsidRDefault="00000000" w:rsidRPr="00000000" w14:paraId="00000008">
      <w:pPr>
        <w:spacing w:line="360" w:lineRule="auto"/>
        <w:jc w:val="both"/>
        <w:rPr>
          <w:color w:val="0000ff"/>
        </w:rPr>
      </w:pPr>
      <w:r w:rsidDel="00000000" w:rsidR="00000000" w:rsidRPr="00000000">
        <w:rPr>
          <w:rtl w:val="0"/>
        </w:rPr>
      </w:r>
    </w:p>
    <w:p w:rsidR="00000000" w:rsidDel="00000000" w:rsidP="00000000" w:rsidRDefault="00000000" w:rsidRPr="00000000" w14:paraId="00000009">
      <w:pPr>
        <w:spacing w:line="360" w:lineRule="auto"/>
        <w:jc w:val="both"/>
        <w:rPr>
          <w:color w:val="0000ff"/>
        </w:rPr>
      </w:pPr>
      <w:r w:rsidDel="00000000" w:rsidR="00000000" w:rsidRPr="00000000">
        <w:rPr>
          <w:color w:val="0000ff"/>
          <w:rtl w:val="0"/>
        </w:rPr>
        <w:t xml:space="preserve">b) las ideas en cuanto que son imágenes que representan algo, es decir, en tanto que poseen un contenido representativo al que Descartes denomina realidad objetiva de la</w:t>
      </w:r>
    </w:p>
    <w:p w:rsidR="00000000" w:rsidDel="00000000" w:rsidP="00000000" w:rsidRDefault="00000000" w:rsidRPr="00000000" w14:paraId="0000000A">
      <w:pPr>
        <w:spacing w:line="360" w:lineRule="auto"/>
        <w:jc w:val="both"/>
        <w:rPr>
          <w:color w:val="0000ff"/>
        </w:rPr>
      </w:pPr>
      <w:r w:rsidDel="00000000" w:rsidR="00000000" w:rsidRPr="00000000">
        <w:rPr>
          <w:color w:val="0000ff"/>
          <w:rtl w:val="0"/>
        </w:rPr>
        <w:t xml:space="preserve">idea ( en cuanto a su contenido representativo las ideas son muy distintas unas de otras ya que unas contienen mayor realidad objetiva que otras, es decir, unas “participan por representación de más grados de ser o perfección que otras”).</w:t>
      </w:r>
    </w:p>
    <w:p w:rsidR="00000000" w:rsidDel="00000000" w:rsidP="00000000" w:rsidRDefault="00000000" w:rsidRPr="00000000" w14:paraId="0000000B">
      <w:pPr>
        <w:spacing w:line="360" w:lineRule="auto"/>
        <w:jc w:val="both"/>
        <w:rPr>
          <w:color w:val="0000ff"/>
        </w:rPr>
      </w:pPr>
      <w:r w:rsidDel="00000000" w:rsidR="00000000" w:rsidRPr="00000000">
        <w:rPr>
          <w:rtl w:val="0"/>
        </w:rPr>
      </w:r>
    </w:p>
    <w:p w:rsidR="00000000" w:rsidDel="00000000" w:rsidP="00000000" w:rsidRDefault="00000000" w:rsidRPr="00000000" w14:paraId="0000000C">
      <w:pPr>
        <w:spacing w:line="360" w:lineRule="auto"/>
        <w:jc w:val="both"/>
        <w:rPr>
          <w:color w:val="0000ff"/>
        </w:rPr>
      </w:pPr>
      <w:r w:rsidDel="00000000" w:rsidR="00000000" w:rsidRPr="00000000">
        <w:rPr>
          <w:color w:val="0000ff"/>
          <w:rtl w:val="0"/>
        </w:rPr>
        <w:t xml:space="preserve">Descartes distingue, siguiendo la terminología escolástica, entre:</w:t>
      </w:r>
    </w:p>
    <w:p w:rsidR="00000000" w:rsidDel="00000000" w:rsidP="00000000" w:rsidRDefault="00000000" w:rsidRPr="00000000" w14:paraId="0000000D">
      <w:pPr>
        <w:spacing w:line="360" w:lineRule="auto"/>
        <w:jc w:val="both"/>
        <w:rPr>
          <w:color w:val="0000ff"/>
        </w:rPr>
      </w:pPr>
      <w:r w:rsidDel="00000000" w:rsidR="00000000" w:rsidRPr="00000000">
        <w:rPr>
          <w:color w:val="0000ff"/>
          <w:rtl w:val="0"/>
        </w:rPr>
        <w:t xml:space="preserve">-</w:t>
      </w:r>
      <w:r w:rsidDel="00000000" w:rsidR="00000000" w:rsidRPr="00000000">
        <w:rPr>
          <w:b w:val="1"/>
          <w:color w:val="0000ff"/>
          <w:rtl w:val="0"/>
        </w:rPr>
        <w:t xml:space="preserve">realidad objetiva</w:t>
      </w:r>
      <w:r w:rsidDel="00000000" w:rsidR="00000000" w:rsidRPr="00000000">
        <w:rPr>
          <w:color w:val="0000ff"/>
          <w:rtl w:val="0"/>
        </w:rPr>
        <w:t xml:space="preserve">: contenido representativo de las ideas, es decir, realidad conceptual o realidad que compete propiamente a las ideas.</w:t>
      </w:r>
    </w:p>
    <w:p w:rsidR="00000000" w:rsidDel="00000000" w:rsidP="00000000" w:rsidRDefault="00000000" w:rsidRPr="00000000" w14:paraId="0000000E">
      <w:pPr>
        <w:spacing w:line="360" w:lineRule="auto"/>
        <w:jc w:val="both"/>
        <w:rPr>
          <w:color w:val="0000ff"/>
        </w:rPr>
      </w:pPr>
      <w:r w:rsidDel="00000000" w:rsidR="00000000" w:rsidRPr="00000000">
        <w:rPr>
          <w:color w:val="0000ff"/>
          <w:rtl w:val="0"/>
        </w:rPr>
        <w:t xml:space="preserve">-</w:t>
      </w:r>
      <w:r w:rsidDel="00000000" w:rsidR="00000000" w:rsidRPr="00000000">
        <w:rPr>
          <w:b w:val="1"/>
          <w:color w:val="0000ff"/>
          <w:rtl w:val="0"/>
        </w:rPr>
        <w:t xml:space="preserve">realidad formal</w:t>
      </w:r>
      <w:r w:rsidDel="00000000" w:rsidR="00000000" w:rsidRPr="00000000">
        <w:rPr>
          <w:color w:val="0000ff"/>
          <w:rtl w:val="0"/>
        </w:rPr>
        <w:t xml:space="preserve">: realidad efectiva o en acto, es la clase de realidad propia de los objetos.</w:t>
      </w:r>
    </w:p>
    <w:p w:rsidR="00000000" w:rsidDel="00000000" w:rsidP="00000000" w:rsidRDefault="00000000" w:rsidRPr="00000000" w14:paraId="0000000F">
      <w:pPr>
        <w:spacing w:line="360" w:lineRule="auto"/>
        <w:jc w:val="both"/>
        <w:rPr>
          <w:color w:val="0000ff"/>
        </w:rPr>
      </w:pPr>
      <w:r w:rsidDel="00000000" w:rsidR="00000000" w:rsidRPr="00000000">
        <w:rPr>
          <w:color w:val="0000ff"/>
          <w:rtl w:val="0"/>
        </w:rPr>
        <w:t xml:space="preserve">-</w:t>
      </w:r>
      <w:r w:rsidDel="00000000" w:rsidR="00000000" w:rsidRPr="00000000">
        <w:rPr>
          <w:b w:val="1"/>
          <w:color w:val="0000ff"/>
          <w:rtl w:val="0"/>
        </w:rPr>
        <w:t xml:space="preserve">realidad eminente</w:t>
      </w:r>
      <w:r w:rsidDel="00000000" w:rsidR="00000000" w:rsidRPr="00000000">
        <w:rPr>
          <w:color w:val="0000ff"/>
          <w:rtl w:val="0"/>
        </w:rPr>
        <w:t xml:space="preserve">: clase de realidad que es más realidad que la formal y, en consecuencia la incluye, pero que es menos precisa.</w:t>
      </w:r>
    </w:p>
    <w:p w:rsidR="00000000" w:rsidDel="00000000" w:rsidP="00000000" w:rsidRDefault="00000000" w:rsidRPr="00000000" w14:paraId="00000010">
      <w:pPr>
        <w:spacing w:line="360" w:lineRule="auto"/>
        <w:jc w:val="both"/>
        <w:rPr>
          <w:color w:val="0000ff"/>
        </w:rPr>
      </w:pPr>
      <w:r w:rsidDel="00000000" w:rsidR="00000000" w:rsidRPr="00000000">
        <w:rPr>
          <w:rtl w:val="0"/>
        </w:rPr>
      </w:r>
    </w:p>
    <w:p w:rsidR="00000000" w:rsidDel="00000000" w:rsidP="00000000" w:rsidRDefault="00000000" w:rsidRPr="00000000" w14:paraId="00000011">
      <w:pPr>
        <w:spacing w:line="360" w:lineRule="auto"/>
        <w:jc w:val="both"/>
        <w:rPr>
          <w:color w:val="0000ff"/>
        </w:rPr>
      </w:pPr>
      <w:r w:rsidDel="00000000" w:rsidR="00000000" w:rsidRPr="00000000">
        <w:rPr>
          <w:color w:val="0000ff"/>
          <w:rtl w:val="0"/>
        </w:rPr>
        <w:t xml:space="preserve">Ante la pregunta ¿a qué se debe que una idea contenga tal realidad objetiva y no tal otra? La respuesta será la siguiente: para que una idea contenga tal realidad objetiva y no tal otra, debe haberla recibido de una causa en la cual haya, al menos, tanta realidad formal, como realidad objetiva hay en dicha idea. Por ejemplo, la realidad objetiva contenida en la idea de piedra debe tener por causa, o bien la piedra, pues ésta posee tanta realidad formal como realidad objetiva hay en la idea de piedra, o bien un ser más excelente que la piedra, en el cual esté contenida, no formal sino eminentemente, la realidad representada en la idea de piedra.</w:t>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rtl w:val="0"/>
        </w:rPr>
        <w:t xml:space="preserve">De todo esto se sigue que si la realidad objetiva de alguna de mis ideas excede a la realidad propia de mí, hasta el punto de que esa realidad no esté en mí ni formal, ni eminentemente, entonces yo no puedo ser la causa de una idea tal (en el texto: lo más perfecto no puede ser una consecuencia y depender de lo menos perfecto) y, en consecuencia, hay algo en el mundo, distinto de mí, que es la causa de dicha idea. Desde el yo, Descartes cree poder justificar las ideas de cielo, tierra, luz calor... porque su realidad objetiva, (siguiendo la terminología escolástica), es decir, su contenido representativo o realidad conceptual, no excede a la realidad formal propia del yo, es decir, a la realidad efectiva o en acto del yo.</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t xml:space="preserve">Sin embargo, afirma Descartes, hay una idea en mí cuya realidad objetiva sobrepasa la realidad formal contenida en mí: la idea de Perfección (=Dios). Puesto que dudo, yo no soy un ser perfecto ¿de dónde procede entonces la idea de perfección?</w:t>
      </w:r>
    </w:p>
    <w:p w:rsidR="00000000" w:rsidDel="00000000" w:rsidP="00000000" w:rsidRDefault="00000000" w:rsidRPr="00000000" w14:paraId="00000016">
      <w:pPr>
        <w:spacing w:line="360" w:lineRule="auto"/>
        <w:jc w:val="both"/>
        <w:rPr/>
      </w:pPr>
      <w:r w:rsidDel="00000000" w:rsidR="00000000" w:rsidRPr="00000000">
        <w:rPr>
          <w:rtl w:val="0"/>
        </w:rPr>
        <w:t xml:space="preserve">La idea de un ser más perfecto que yo no puede ser una </w:t>
      </w:r>
      <w:r w:rsidDel="00000000" w:rsidR="00000000" w:rsidRPr="00000000">
        <w:rPr>
          <w:b w:val="1"/>
          <w:rtl w:val="0"/>
        </w:rPr>
        <w:t xml:space="preserve">idea adventicia</w:t>
      </w:r>
      <w:r w:rsidDel="00000000" w:rsidR="00000000" w:rsidRPr="00000000">
        <w:rPr>
          <w:rtl w:val="0"/>
        </w:rPr>
        <w:t xml:space="preserve"> (procedente de los sentidos) ni creada por mi, es decir </w:t>
      </w:r>
      <w:r w:rsidDel="00000000" w:rsidR="00000000" w:rsidRPr="00000000">
        <w:rPr>
          <w:b w:val="1"/>
          <w:rtl w:val="0"/>
        </w:rPr>
        <w:t xml:space="preserve">facticia </w:t>
      </w:r>
      <w:r w:rsidDel="00000000" w:rsidR="00000000" w:rsidRPr="00000000">
        <w:rPr>
          <w:rtl w:val="0"/>
        </w:rPr>
        <w:t xml:space="preserve">(generada por la imaginación) puesto que toda imagen sensorial o imaginaria es limitada. La idea de Dios es la de una </w:t>
      </w:r>
      <w:r w:rsidDel="00000000" w:rsidR="00000000" w:rsidRPr="00000000">
        <w:rPr>
          <w:b w:val="1"/>
          <w:rtl w:val="0"/>
        </w:rPr>
        <w:t xml:space="preserve">substancia infinita</w:t>
      </w:r>
      <w:r w:rsidDel="00000000" w:rsidR="00000000" w:rsidRPr="00000000">
        <w:rPr>
          <w:rtl w:val="0"/>
        </w:rPr>
        <w:t xml:space="preserve">, eterna, inmutable... y yo, aunque soy una substancia, soy finito, por tanto yo no puedo ser la causa de esa idea. Para Descartes sería tan absurdo defender que de lo menos perfecto surja lo más perfecto, como defender que de la nada surja algo. Ha de ser, por tanto, una </w:t>
      </w:r>
      <w:r w:rsidDel="00000000" w:rsidR="00000000" w:rsidRPr="00000000">
        <w:rPr>
          <w:b w:val="1"/>
          <w:rtl w:val="0"/>
        </w:rPr>
        <w:t xml:space="preserve">idea innata</w:t>
      </w:r>
      <w:r w:rsidDel="00000000" w:rsidR="00000000" w:rsidRPr="00000000">
        <w:rPr>
          <w:rtl w:val="0"/>
        </w:rPr>
        <w:t xml:space="preserve">, puesta en mi mente, afirma Descartes, por el propio Dios.</w:t>
      </w:r>
    </w:p>
    <w:p w:rsidR="00000000" w:rsidDel="00000000" w:rsidP="00000000" w:rsidRDefault="00000000" w:rsidRPr="00000000" w14:paraId="00000017">
      <w:pPr>
        <w:spacing w:line="360" w:lineRule="auto"/>
        <w:jc w:val="both"/>
        <w:rPr/>
      </w:pPr>
      <w:r w:rsidDel="00000000" w:rsidR="00000000" w:rsidRPr="00000000">
        <w:rPr>
          <w:rtl w:val="0"/>
        </w:rPr>
        <w:t xml:space="preserve">Tenemos, en consecuencia, dos certezas, la certeza de mi existencia como substancia pensante (</w:t>
      </w:r>
      <w:r w:rsidDel="00000000" w:rsidR="00000000" w:rsidRPr="00000000">
        <w:rPr>
          <w:b w:val="1"/>
          <w:rtl w:val="0"/>
        </w:rPr>
        <w:t xml:space="preserve">res cogitans</w:t>
      </w:r>
      <w:r w:rsidDel="00000000" w:rsidR="00000000" w:rsidRPr="00000000">
        <w:rPr>
          <w:rtl w:val="0"/>
        </w:rPr>
        <w:t xml:space="preserve">) y la certeza de la existencia de la substancia infinita o Dios (</w:t>
      </w:r>
      <w:r w:rsidDel="00000000" w:rsidR="00000000" w:rsidRPr="00000000">
        <w:rPr>
          <w:b w:val="1"/>
          <w:rtl w:val="0"/>
        </w:rPr>
        <w:t xml:space="preserve">res infinita</w:t>
      </w:r>
      <w:r w:rsidDel="00000000" w:rsidR="00000000" w:rsidRPr="00000000">
        <w:rPr>
          <w:rtl w:val="0"/>
        </w:rPr>
        <w:t xml:space="preserve">).</w:t>
      </w:r>
    </w:p>
    <w:p w:rsidR="00000000" w:rsidDel="00000000" w:rsidP="00000000" w:rsidRDefault="00000000" w:rsidRPr="00000000" w14:paraId="00000018">
      <w:pPr>
        <w:spacing w:line="360" w:lineRule="auto"/>
        <w:jc w:val="both"/>
        <w:rPr/>
      </w:pPr>
      <w:r w:rsidDel="00000000" w:rsidR="00000000" w:rsidRPr="00000000">
        <w:rPr>
          <w:rtl w:val="0"/>
        </w:rPr>
        <w:t xml:space="preserve">Lo que pretende Descartes es demostrar la existencia de Dios y su naturaleza veraz </w:t>
      </w:r>
      <w:r w:rsidDel="00000000" w:rsidR="00000000" w:rsidRPr="00000000">
        <w:rPr>
          <w:u w:val="single"/>
          <w:rtl w:val="0"/>
        </w:rPr>
        <w:t xml:space="preserve">para destruir cualquier motivo de duda de la correspondencia entre mis ideas claras y distintas y la realidad</w:t>
      </w:r>
      <w:r w:rsidDel="00000000" w:rsidR="00000000" w:rsidRPr="00000000">
        <w:rPr>
          <w:rtl w:val="0"/>
        </w:rPr>
        <w:t xml:space="preserve">: Dios es la </w:t>
      </w:r>
      <w:r w:rsidDel="00000000" w:rsidR="00000000" w:rsidRPr="00000000">
        <w:rPr>
          <w:b w:val="1"/>
          <w:rtl w:val="0"/>
        </w:rPr>
        <w:t xml:space="preserve">garantía del criterio general de certeza</w:t>
      </w:r>
      <w:r w:rsidDel="00000000" w:rsidR="00000000" w:rsidRPr="00000000">
        <w:rPr>
          <w:rtl w:val="0"/>
        </w:rPr>
        <w:t xml:space="preserve">.</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t xml:space="preserve">Veámoslo pormenorizadamente:</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Fundamentada la existencia del pensamiento (res cogitans, Yo o Alma) el problema que se le plantea a Descartes es cómo salir de él hacia el mundo, es decir, cómo se puede justificar demostrativa o intuitivamente la existencia de algo aparte del Yo. Descartes lo va a hacer de la siguiente manera:</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ind w:left="0" w:firstLine="0"/>
        <w:jc w:val="both"/>
        <w:rPr/>
      </w:pPr>
      <w:r w:rsidDel="00000000" w:rsidR="00000000" w:rsidRPr="00000000">
        <w:rPr>
          <w:rtl w:val="0"/>
        </w:rPr>
        <w:t xml:space="preserve">1) Analizando el propio pensamiento (puesto que, de momento, es lo único que tenemos como cierto) para ver si hay algo en él que me permita salir hacia el mundo . En el pensamiento encontramos “ideas” que son actos mentales o “modos de pensamiento y, en cuanto tales, todas las ideas poseen la misma realidad. Pero las ideas tienen otro aspecto, que el análisis nos descubre, las ideas poseen un contenido objetivo y en cuanto a su contenido su realidad es diversa: </w:t>
      </w:r>
      <w:r w:rsidDel="00000000" w:rsidR="00000000" w:rsidRPr="00000000">
        <w:rPr>
          <w:u w:val="single"/>
          <w:rtl w:val="0"/>
        </w:rPr>
        <w:t xml:space="preserve">las ideas que representan substancias</w:t>
      </w:r>
      <w:r w:rsidDel="00000000" w:rsidR="00000000" w:rsidRPr="00000000">
        <w:rPr>
          <w:rtl w:val="0"/>
        </w:rPr>
        <w:t xml:space="preserve"> poseen en sí más realidad objetiva que aquellas </w:t>
      </w:r>
      <w:r w:rsidDel="00000000" w:rsidR="00000000" w:rsidRPr="00000000">
        <w:rPr>
          <w:u w:val="single"/>
          <w:rtl w:val="0"/>
        </w:rPr>
        <w:t xml:space="preserve">ideas que representan accidentes</w:t>
      </w:r>
      <w:r w:rsidDel="00000000" w:rsidR="00000000" w:rsidRPr="00000000">
        <w:rPr>
          <w:rtl w:val="0"/>
        </w:rPr>
        <w:t xml:space="preserve">. Por eso, Descarte afirma que, además de las ideas innatas, existen otros dos tipos de ideas:</w:t>
      </w:r>
    </w:p>
    <w:p w:rsidR="00000000" w:rsidDel="00000000" w:rsidP="00000000" w:rsidRDefault="00000000" w:rsidRPr="00000000" w14:paraId="0000001F">
      <w:pPr>
        <w:spacing w:line="360" w:lineRule="auto"/>
        <w:jc w:val="both"/>
        <w:rPr/>
      </w:pPr>
      <w:r w:rsidDel="00000000" w:rsidR="00000000" w:rsidRPr="00000000">
        <w:rPr>
          <w:rtl w:val="0"/>
        </w:rPr>
        <w:t xml:space="preserve">-</w:t>
      </w:r>
      <w:r w:rsidDel="00000000" w:rsidR="00000000" w:rsidRPr="00000000">
        <w:rPr>
          <w:b w:val="1"/>
          <w:rtl w:val="0"/>
        </w:rPr>
        <w:t xml:space="preserve">Ideas adventicias</w:t>
      </w:r>
      <w:r w:rsidDel="00000000" w:rsidR="00000000" w:rsidRPr="00000000">
        <w:rPr>
          <w:rtl w:val="0"/>
        </w:rPr>
        <w:t xml:space="preserve">: aquellas que “parecen provenir” de nuestra experiencia externa (dice “parecen” porque aún no nos consta la existencia de una realidad exterior, todavía no hemos roto el cerco de nuestro propio pensamiento). Son ideas adventicias la idea de hombre, idea árbol, idea de mesa...Lo que el yo piensa son ideas y no cosas (</w:t>
      </w:r>
      <w:r w:rsidDel="00000000" w:rsidR="00000000" w:rsidRPr="00000000">
        <w:rPr>
          <w:b w:val="1"/>
          <w:rtl w:val="0"/>
        </w:rPr>
        <w:t xml:space="preserve">subjetivismo cognoscitivo</w:t>
      </w:r>
      <w:r w:rsidDel="00000000" w:rsidR="00000000" w:rsidRPr="00000000">
        <w:rPr>
          <w:rtl w:val="0"/>
        </w:rPr>
        <w:t xml:space="preserve"> como crítica al realismo y objetivismo de la filosofía anterior), si yo pienso que el mundo existe, yo no pienso en el mundo sino en “</w:t>
      </w:r>
      <w:r w:rsidDel="00000000" w:rsidR="00000000" w:rsidRPr="00000000">
        <w:rPr>
          <w:b w:val="1"/>
          <w:rtl w:val="0"/>
        </w:rPr>
        <w:t xml:space="preserve">mi idea de mundo</w:t>
      </w:r>
      <w:r w:rsidDel="00000000" w:rsidR="00000000" w:rsidRPr="00000000">
        <w:rPr>
          <w:rtl w:val="0"/>
        </w:rPr>
        <w:t xml:space="preserve">”. El problema estará en garantizar que a mi idea de mundo le corresponde una realidad, el mundo real. Si es necesario deducir la existencia de la realidad a partir de la existencia del pensamiento que es lo único cierto, las ideas adventicias no nos sirven para salir de nuestro propio pensamiento (si no queremos caer en un círculo vicioso).</w:t>
      </w:r>
    </w:p>
    <w:p w:rsidR="00000000" w:rsidDel="00000000" w:rsidP="00000000" w:rsidRDefault="00000000" w:rsidRPr="00000000" w14:paraId="00000020">
      <w:pPr>
        <w:spacing w:line="360" w:lineRule="auto"/>
        <w:jc w:val="both"/>
        <w:rPr/>
      </w:pPr>
      <w:r w:rsidDel="00000000" w:rsidR="00000000" w:rsidRPr="00000000">
        <w:rPr>
          <w:rtl w:val="0"/>
        </w:rPr>
        <w:t xml:space="preserve">-Ideas facticias o ficticias: (de “factum”= hecho) aquellas que construye la mente a partir de las ideas adventicias, como por ejemplo la idea de centauro a partir de las ideas de hombre y caballo. Lógicamente, tampoco nos sirven para dar el salto del propio pensamiento a la realidad extramental, ninguna de ellas nos permiten demostrar la existencia de esta realidad extramental.</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¿Cómo demostrar entonces que hay un mundo ahí fuera, más allá de mi mente? (Este tema es el mismo que plantea la película de los hermanos Wachowski, “Matrix”). Sólo nos quedan las ideas innatas y ellas serán el punto de partida para demostrar la existencia de una realidad fuera de la mente.</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2º Entre las ideas innatas, Descartes descubre la idea de Infinito que va a identificar con la idea de Dios (Dios-Infinito-”res infinita”). La idea de Infinito (Dios) no es adventicia, pues, evidentemente, no poseemos experiencia directa de lo Infinito (Dios); no es tampoco una idea facticia puesto que, para Descartes, la noción de finitud (limitación) presupone la idea de infinitud; tradicionalmente se mantenía que la idea de infinito provenía, por negación de los límites, de la idea de lo finito, pero Descartes invierte esta relación. En conclusión, la idea de Dios, como ser infinito, es innata.</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Descartes desarrolla una serie de consideraciones provenientes de la teología medieval:</w:t>
      </w:r>
    </w:p>
    <w:p w:rsidR="00000000" w:rsidDel="00000000" w:rsidP="00000000" w:rsidRDefault="00000000" w:rsidRPr="00000000" w14:paraId="00000027">
      <w:pPr>
        <w:spacing w:line="360" w:lineRule="auto"/>
        <w:jc w:val="both"/>
        <w:rPr/>
      </w:pPr>
      <w:r w:rsidDel="00000000" w:rsidR="00000000" w:rsidRPr="00000000">
        <w:rPr>
          <w:rtl w:val="0"/>
        </w:rPr>
        <w:t xml:space="preserve">-el mal sólo se puede definir como algo negativo: ausencia de algo (de lo contrario habría que concluir que Dios es el autor del mal y del pecado); de donde se desprende que allí donde no hay falta de nada (en lo Infinito) no puede haber mal y por lo tanto se da la perfección. Infinitud y perfección son, pues, términos idénticos.</w:t>
      </w:r>
    </w:p>
    <w:p w:rsidR="00000000" w:rsidDel="00000000" w:rsidP="00000000" w:rsidRDefault="00000000" w:rsidRPr="00000000" w14:paraId="00000028">
      <w:pPr>
        <w:spacing w:line="360" w:lineRule="auto"/>
        <w:jc w:val="both"/>
        <w:rPr/>
      </w:pPr>
      <w:r w:rsidDel="00000000" w:rsidR="00000000" w:rsidRPr="00000000">
        <w:rPr>
          <w:rtl w:val="0"/>
        </w:rPr>
        <w:t xml:space="preserve">A partir de la idea de Dios como un ser infinito-perfecto, Descartes intentará demostrar la existencia real de Dios (ya hemos dicho que esta demostración es necesaria si pretende garantizar la existencia de cualquier otra realidad distinta del propio pensamiento y sus ideas). Si Descartes consigue demostrar la existencia real de Dios, y </w:t>
      </w:r>
      <w:r w:rsidDel="00000000" w:rsidR="00000000" w:rsidRPr="00000000">
        <w:rPr>
          <w:u w:val="single"/>
          <w:rtl w:val="0"/>
        </w:rPr>
        <w:t xml:space="preserve">Dios es perfecto y bueno, Dios no va a permitir que yo me engañe en mis ideas claras y distintas</w:t>
      </w:r>
      <w:r w:rsidDel="00000000" w:rsidR="00000000" w:rsidRPr="00000000">
        <w:rPr>
          <w:rtl w:val="0"/>
        </w:rPr>
        <w:t xml:space="preserve">. Por tanto, </w:t>
      </w:r>
      <w:r w:rsidDel="00000000" w:rsidR="00000000" w:rsidRPr="00000000">
        <w:rPr>
          <w:u w:val="single"/>
          <w:rtl w:val="0"/>
        </w:rPr>
        <w:t xml:space="preserve">Dios será la garantía de la verdad objetiva de mis ideas claras y distintas</w:t>
      </w:r>
      <w:r w:rsidDel="00000000" w:rsidR="00000000" w:rsidRPr="00000000">
        <w:rPr>
          <w:rtl w:val="0"/>
        </w:rPr>
        <w:t xml:space="preserve">. Dios será la garantía de la existencia de algo exterior a mis propias ideas.</w:t>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Para demostrar la existencia de Dios, Descartes sigue las reglas del método y utiliza dos argumentos fundamentales:</w:t>
      </w:r>
    </w:p>
    <w:p w:rsidR="00000000" w:rsidDel="00000000" w:rsidP="00000000" w:rsidRDefault="00000000" w:rsidRPr="00000000" w14:paraId="0000002B">
      <w:pPr>
        <w:spacing w:line="360" w:lineRule="auto"/>
        <w:jc w:val="both"/>
        <w:rPr/>
      </w:pPr>
      <w:r w:rsidDel="00000000" w:rsidR="00000000" w:rsidRPr="00000000">
        <w:rPr>
          <w:rtl w:val="0"/>
        </w:rPr>
        <w:t xml:space="preserve">1. Un argumento ontológico semejante al utilizado por Anselmo de Canterbury (siglo XI) que parte de la simple idea de Dios como un ser perfecto: el ser perfecto tiene que existir pues, de lo contrario, ya no sería perfecto ya que la existencia es la mayor perfección.</w:t>
      </w:r>
    </w:p>
    <w:p w:rsidR="00000000" w:rsidDel="00000000" w:rsidP="00000000" w:rsidRDefault="00000000" w:rsidRPr="00000000" w14:paraId="0000002C">
      <w:pPr>
        <w:spacing w:line="360" w:lineRule="auto"/>
        <w:jc w:val="both"/>
        <w:rPr/>
      </w:pPr>
      <w:r w:rsidDel="00000000" w:rsidR="00000000" w:rsidRPr="00000000">
        <w:rPr>
          <w:rtl w:val="0"/>
        </w:rPr>
        <w:t xml:space="preserve">La crítica que puede hacerse a Descartes es la misma que se hacía al argumento ontológico anselmiano: se da un salto ilegítimo del orden del pensamiento al orden de la realidad, es decir, a lo más que se puede llegar a afirmar es que “un cogito finito se forma una idea finita del ser infinito”, pero de ahí no podemos pasar a afirmar la existencia real de ese ser.</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t xml:space="preserve">El propio Descartes en las Meditaciones Metafísicas (1641) se pone esta objeción y responde que en el conocimiento de Dios no es el pensamiento el que supone la existencia a algo, sino que es la necesidad de la existencia del ser perfecto la que se impone a mi pensamiento.</w:t>
      </w:r>
    </w:p>
    <w:p w:rsidR="00000000" w:rsidDel="00000000" w:rsidP="00000000" w:rsidRDefault="00000000" w:rsidRPr="00000000" w14:paraId="0000002F">
      <w:pPr>
        <w:spacing w:line="360" w:lineRule="auto"/>
        <w:jc w:val="both"/>
        <w:rPr/>
      </w:pPr>
      <w:r w:rsidDel="00000000" w:rsidR="00000000" w:rsidRPr="00000000">
        <w:rPr>
          <w:rtl w:val="0"/>
        </w:rPr>
        <w:t xml:space="preserve">Un argumento basado en la causalidad aplicada a la idea de Dios. Parte de la idea de un ser perfecto en nuestra mente y le aplica una serie de presupuestos de origen escolástico tales como: todo lo que existe tiene que tener una causa eficiente de su existencia y la causa de algo no puede ser inferior a lo causado; puesto que yo, que tengo tal idea, no tengo en mí las perfecciones que encuentro en esta idea, tiene que haber una realidad actual que sea causa de ellas. Y esta causa es Dios.</w:t>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rtl w:val="0"/>
        </w:rPr>
        <w:t xml:space="preserve">Esta demostración tiene la siguiente estructura argumentativa:</w:t>
      </w:r>
    </w:p>
    <w:p w:rsidR="00000000" w:rsidDel="00000000" w:rsidP="00000000" w:rsidRDefault="00000000" w:rsidRPr="00000000" w14:paraId="00000032">
      <w:pPr>
        <w:spacing w:line="360" w:lineRule="auto"/>
        <w:jc w:val="both"/>
        <w:rPr/>
      </w:pPr>
      <w:r w:rsidDel="00000000" w:rsidR="00000000" w:rsidRPr="00000000">
        <w:rPr>
          <w:rtl w:val="0"/>
        </w:rPr>
        <w:t xml:space="preserve">-las ideas tienen realidad objetiva</w:t>
      </w:r>
    </w:p>
    <w:p w:rsidR="00000000" w:rsidDel="00000000" w:rsidP="00000000" w:rsidRDefault="00000000" w:rsidRPr="00000000" w14:paraId="00000033">
      <w:pPr>
        <w:spacing w:line="360" w:lineRule="auto"/>
        <w:jc w:val="both"/>
        <w:rPr/>
      </w:pPr>
      <w:r w:rsidDel="00000000" w:rsidR="00000000" w:rsidRPr="00000000">
        <w:rPr>
          <w:rtl w:val="0"/>
        </w:rPr>
        <w:t xml:space="preserve">-yo tengo la idea de un ser infinito, pero yo no puedo ser su causa porque yo soy un ser finito, luego esa idea ha sido causada en mí por un ser infinito</w:t>
      </w:r>
    </w:p>
    <w:p w:rsidR="00000000" w:rsidDel="00000000" w:rsidP="00000000" w:rsidRDefault="00000000" w:rsidRPr="00000000" w14:paraId="00000034">
      <w:pPr>
        <w:spacing w:line="360" w:lineRule="auto"/>
        <w:jc w:val="both"/>
        <w:rPr/>
      </w:pPr>
      <w:r w:rsidDel="00000000" w:rsidR="00000000" w:rsidRPr="00000000">
        <w:rPr>
          <w:rtl w:val="0"/>
        </w:rPr>
        <w:t xml:space="preserve">-por tanto, ese ser infinito existe realmente.</w:t>
      </w:r>
    </w:p>
    <w:p w:rsidR="00000000" w:rsidDel="00000000" w:rsidP="00000000" w:rsidRDefault="00000000" w:rsidRPr="00000000" w14:paraId="00000035">
      <w:pPr>
        <w:spacing w:line="360" w:lineRule="auto"/>
        <w:jc w:val="both"/>
        <w:rPr/>
      </w:pPr>
      <w:r w:rsidDel="00000000" w:rsidR="00000000" w:rsidRPr="00000000">
        <w:rPr>
          <w:rtl w:val="0"/>
        </w:rPr>
      </w:r>
    </w:p>
    <w:p w:rsidR="00000000" w:rsidDel="00000000" w:rsidP="00000000" w:rsidRDefault="00000000" w:rsidRPr="00000000" w14:paraId="00000036">
      <w:pPr>
        <w:spacing w:line="360" w:lineRule="auto"/>
        <w:jc w:val="both"/>
        <w:rPr/>
      </w:pPr>
      <w:r w:rsidDel="00000000" w:rsidR="00000000" w:rsidRPr="00000000">
        <w:rPr>
          <w:rtl w:val="0"/>
        </w:rPr>
        <w:t xml:space="preserve">3. Un argumento cosmológico que parte de la idea de un ser perfecto y afirma que “yo que tengo esa idea no tengo en mí las perfecciones que encuentro en ella. Pero, si yo fuese la causa de mí mismo me hubiera dado esas perfecciones que encuentro en la idea (porque la voluntad siempre es movida por el bien claramente conocido). Por lo tanto, tiene que haber un ser que me ha producido, que tiene en sí esas perfecciones”.</w:t>
      </w:r>
    </w:p>
    <w:p w:rsidR="00000000" w:rsidDel="00000000" w:rsidP="00000000" w:rsidRDefault="00000000" w:rsidRPr="00000000" w14:paraId="00000037">
      <w:pPr>
        <w:spacing w:line="360" w:lineRule="auto"/>
        <w:jc w:val="both"/>
        <w:rPr/>
      </w:pPr>
      <w:r w:rsidDel="00000000" w:rsidR="00000000" w:rsidRPr="00000000">
        <w:rPr>
          <w:rtl w:val="0"/>
        </w:rPr>
        <w:t xml:space="preserve">Además Descartes afirma que Dios “nos conserva en el ser” (argumento que se contradice con otra tesis cartesiana según la cual sólo se necesita que Dios haya creado el mundo, y no que lo conserve).</w:t>
      </w:r>
    </w:p>
    <w:p w:rsidR="00000000" w:rsidDel="00000000" w:rsidP="00000000" w:rsidRDefault="00000000" w:rsidRPr="00000000" w14:paraId="00000038">
      <w:pPr>
        <w:spacing w:line="360" w:lineRule="auto"/>
        <w:jc w:val="both"/>
        <w:rPr/>
      </w:pPr>
      <w:r w:rsidDel="00000000" w:rsidR="00000000" w:rsidRPr="00000000">
        <w:rPr>
          <w:rtl w:val="0"/>
        </w:rPr>
      </w:r>
    </w:p>
    <w:p w:rsidR="00000000" w:rsidDel="00000000" w:rsidP="00000000" w:rsidRDefault="00000000" w:rsidRPr="00000000" w14:paraId="00000039">
      <w:pPr>
        <w:spacing w:line="360" w:lineRule="auto"/>
        <w:jc w:val="both"/>
        <w:rPr/>
      </w:pPr>
      <w:r w:rsidDel="00000000" w:rsidR="00000000" w:rsidRPr="00000000">
        <w:rPr>
          <w:rtl w:val="0"/>
        </w:rPr>
        <w:t xml:space="preserve">Una vez demostrada la existencia de Dios (incompatible con la existencia del genio maligno</w:t>
      </w:r>
    </w:p>
    <w:p w:rsidR="00000000" w:rsidDel="00000000" w:rsidP="00000000" w:rsidRDefault="00000000" w:rsidRPr="00000000" w14:paraId="0000003A">
      <w:pPr>
        <w:spacing w:line="360" w:lineRule="auto"/>
        <w:jc w:val="both"/>
        <w:rPr/>
      </w:pPr>
      <w:r w:rsidDel="00000000" w:rsidR="00000000" w:rsidRPr="00000000">
        <w:rPr>
          <w:rtl w:val="0"/>
        </w:rPr>
        <w:t xml:space="preserve">anteriormente postulado), Descartes concluye que sus atributos más evidentes para nosotros son, entre otros, la bondad infinita y la veracidad infinita. Si Dios es bueno y veraz, Dios no va a permitir que el entendimiento me engañe, por tanto, Dios garantiza la validez de las leyes del entendimiento para el mundo.</w:t>
      </w:r>
    </w:p>
    <w:p w:rsidR="00000000" w:rsidDel="00000000" w:rsidP="00000000" w:rsidRDefault="00000000" w:rsidRPr="00000000" w14:paraId="0000003B">
      <w:pPr>
        <w:spacing w:line="360" w:lineRule="auto"/>
        <w:jc w:val="both"/>
        <w:rPr/>
      </w:pPr>
      <w:r w:rsidDel="00000000" w:rsidR="00000000" w:rsidRPr="00000000">
        <w:rPr>
          <w:rtl w:val="0"/>
        </w:rPr>
        <w:t xml:space="preserve">La existencia de Dios constituye, pues, el definitivo criterio de verdad respecto a la realidad de las cosas. La existencia del mundo es demostrada a partir de la existencia de Dios: puesto que Dios existe y es infinitamente bueno y veraz, no puede permitir que me engañe al creer que el mundo existe, por lo tanto, el mundo existe.</w:t>
      </w:r>
    </w:p>
    <w:p w:rsidR="00000000" w:rsidDel="00000000" w:rsidP="00000000" w:rsidRDefault="00000000" w:rsidRPr="00000000" w14:paraId="0000003C">
      <w:pPr>
        <w:spacing w:line="360" w:lineRule="auto"/>
        <w:jc w:val="both"/>
        <w:rPr/>
      </w:pPr>
      <w:r w:rsidDel="00000000" w:rsidR="00000000" w:rsidRPr="00000000">
        <w:rPr>
          <w:rtl w:val="0"/>
        </w:rPr>
        <w:t xml:space="preserve">Cuando uso correctamente el entendimiento puedo estar seguro de aquello que conozco como cierto. Si Dios existe no va a permitir que me engañe en mis ideas claras y distintas, por lo que mis ideas se corresponden con una realidad extramental. Ahora bien, aquello acerca de lo cual tengo certeza (una vez descartado el genio maligno, es decir, la hipótesis de que el entendimiento pueda engañarme) es lo matemáticamente formulable, lo cuantificable, por tanto, del mundo sólo puedo tener en cuenta lo cuantificable, la extensión.</w:t>
      </w:r>
    </w:p>
    <w:p w:rsidR="00000000" w:rsidDel="00000000" w:rsidP="00000000" w:rsidRDefault="00000000" w:rsidRPr="00000000" w14:paraId="0000003D">
      <w:pPr>
        <w:spacing w:line="360" w:lineRule="auto"/>
        <w:jc w:val="both"/>
        <w:rPr/>
      </w:pPr>
      <w:r w:rsidDel="00000000" w:rsidR="00000000" w:rsidRPr="00000000">
        <w:rPr>
          <w:rtl w:val="0"/>
        </w:rPr>
        <w:t xml:space="preserve">La realidad extramental (el mundo) está constituida exclusivamente, para Descartes, por la extensión y el movimiento (cualidades primarias, lo formulable matemáticamente, lo cuantificable) por eso recibe el nombre de “res extensa”.</w:t>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spacing w:line="360" w:lineRule="auto"/>
        <w:jc w:val="both"/>
        <w:rPr/>
      </w:pPr>
      <w:r w:rsidDel="00000000" w:rsidR="00000000" w:rsidRPr="00000000">
        <w:rPr>
          <w:rtl w:val="0"/>
        </w:rPr>
        <w:t xml:space="preserve">*Nota: El problema con el que nos encontramos y que ya planteó un contemporáneo de Descartes, Gassendi, es que se establece un círculo vicioso: Descartes utiliza la claridad y distinción (evidencia intuitiva) para demostrar la existencia de Dios, pero, a la vez, es la existencia de Dios la que garantiza que las ideas claras y distintas son verdaderas. El propio Descartes respondió afirmando que el criterio de claridad y distinción se aplicaría a las ideas</w:t>
      </w:r>
    </w:p>
    <w:p w:rsidR="00000000" w:rsidDel="00000000" w:rsidP="00000000" w:rsidRDefault="00000000" w:rsidRPr="00000000" w14:paraId="00000040">
      <w:pPr>
        <w:spacing w:line="360" w:lineRule="auto"/>
        <w:jc w:val="both"/>
        <w:rPr/>
      </w:pPr>
      <w:r w:rsidDel="00000000" w:rsidR="00000000" w:rsidRPr="00000000">
        <w:rPr>
          <w:rtl w:val="0"/>
        </w:rPr>
        <w:t xml:space="preserve">evidentes, mientras que el criterio del Dios veraz se aplicaría a los conocimientos en los que interviene la memoria y, sobre todo, como garantía de la veracidad de las ideas, es decir, de la existencia de la realidad exterior. </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t xml:space="preserve">De lo dicho puede concluirse que Descartes distingue tres ámbitos de realidad, tres substancias, que son tres ideas innatas que intuimos de forma clara y distinta:</w:t>
      </w:r>
    </w:p>
    <w:p w:rsidR="00000000" w:rsidDel="00000000" w:rsidP="00000000" w:rsidRDefault="00000000" w:rsidRPr="00000000" w14:paraId="00000043">
      <w:pPr>
        <w:spacing w:line="360" w:lineRule="auto"/>
        <w:jc w:val="both"/>
        <w:rPr/>
      </w:pPr>
      <w:r w:rsidDel="00000000" w:rsidR="00000000" w:rsidRPr="00000000">
        <w:rPr>
          <w:rtl w:val="0"/>
        </w:rPr>
        <w:t xml:space="preserve">1. Dios o “res infinita” cuya esencia o atributo es la perfección (también la eternidad, omnipotencia, omnisciencia...por lo que son infinitos) y que no tiene “modos”</w:t>
      </w:r>
    </w:p>
    <w:p w:rsidR="00000000" w:rsidDel="00000000" w:rsidP="00000000" w:rsidRDefault="00000000" w:rsidRPr="00000000" w14:paraId="00000044">
      <w:pPr>
        <w:spacing w:line="360" w:lineRule="auto"/>
        <w:jc w:val="both"/>
        <w:rPr/>
      </w:pPr>
      <w:r w:rsidDel="00000000" w:rsidR="00000000" w:rsidRPr="00000000">
        <w:rPr>
          <w:rtl w:val="0"/>
        </w:rPr>
        <w:t xml:space="preserve">2. Yo, Alma o conciencia o “res cogitans” cuya esencia o atributo es el pensamiento. Los “modos” del pensamiento son múltiples: juzgar, razonar, querer, sentir, imaginar... pero pueden reducirse a dos: entendimiento y voluntad.</w:t>
      </w:r>
    </w:p>
    <w:p w:rsidR="00000000" w:rsidDel="00000000" w:rsidP="00000000" w:rsidRDefault="00000000" w:rsidRPr="00000000" w14:paraId="00000045">
      <w:pPr>
        <w:spacing w:line="360" w:lineRule="auto"/>
        <w:jc w:val="both"/>
        <w:rPr/>
      </w:pPr>
      <w:r w:rsidDel="00000000" w:rsidR="00000000" w:rsidRPr="00000000">
        <w:rPr>
          <w:rtl w:val="0"/>
        </w:rPr>
        <w:t xml:space="preserve">3. Cuerpos, materia o “res extensa” cuya esencia o atributo es la extensión en longitud, anchura y profundidad. Los “modos” son dos, la figura y el movimiento.</w:t>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t xml:space="preserve">*Nota: “</w:t>
      </w:r>
      <w:r w:rsidDel="00000000" w:rsidR="00000000" w:rsidRPr="00000000">
        <w:rPr>
          <w:b w:val="1"/>
          <w:rtl w:val="0"/>
        </w:rPr>
        <w:t xml:space="preserve">Atributo</w:t>
      </w:r>
      <w:r w:rsidDel="00000000" w:rsidR="00000000" w:rsidRPr="00000000">
        <w:rPr>
          <w:rtl w:val="0"/>
        </w:rPr>
        <w:t xml:space="preserve">” es lo que constituye la esencia o naturaleza de una substancia, mientras que “modo” es la forma de darse los atributos</w:t>
      </w:r>
    </w:p>
    <w:p w:rsidR="00000000" w:rsidDel="00000000" w:rsidP="00000000" w:rsidRDefault="00000000" w:rsidRPr="00000000" w14:paraId="00000048">
      <w:pPr>
        <w:spacing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