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PREGUNTA 1. FILOSOFÍA E FUNCIÓNS: ACTUALIDADE E UTILIDADE. (2 puntos)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 vostede o seu primeiro contrato de prácticas nun periódico. A redactora xefa da sección de internacional, sabedora dos seus coñecementos filosóficos, pásalle a seguinte noticia de actualidade e pídelle que prepare un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artigo de opinión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o suplemento dominical. Vostede lembra a filosofía de Platón e pídeselle que empregue o mito da Caverna e a súa concepción do coñecemento para comentar a nova.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influencia das redes sociais na percepción da realidade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 recente estudo mostra que o 70% dos mozos entre 15 e 25 anos obtén a súa información principalmente a través de redes sociais como Instagram, TikTok e Twitter. A investigación revela que esta forma de consumo inflúe na súa percepción da realidade, xa que o contido que máis se difunde adoita estar baseado en tendencias virais e non en feitos contrastados. Ademais, o uso de algoritmos para personalizar as noticias pode crear burbullas informativas, limitando a exposición a perspectivas diversas. Os expertos advirten que este fenómeno pode xerar unha visión nesgada do mundo, que afecta tanto á comprensión dos problemas sociais como á formación dunha opinión crítica.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LEMBRADE: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redacción ten que ter unha extensión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 liñas sen trucos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…Quero dicir, se alguén escribe con letra de elefante está claro que as liñas teñen que ser máis de 20. En todo caso na ABAU, e imaxino que na PAU será o mesmo, non vos deixan follas extra e todo tiña que coller en 7 páxinas.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DESENVOLVEMENTO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Hoxe en día estamos asistindo a unha progresiva sustitución da realidade por outra realidade que existe, virtualmente, no ciberespazo. O mundo de internet parece incluso máis auténtico do mundo real. Unha demostración disto é que as redes sociais teñen o poder de influenciar os nosos gustos persoais ou dirixir as nosas ideas políticas e sociais. En realidade esta é unha estratexia para que, segredamente, as grandes multinacionais ou alguna facción política poidan obter beneficio de tales manipulacións.  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Atenas do século V A.C., Platón, un dos filósofos máis importates da historia do pensamento, atopouse diante do mesmo dilema: a existencia de 2 mundos distintos: o mundo sensible e o mundo das ideas (dualismo ontolóxico), aos cales corresponden 2 niveis distintos do coñecemento, a opinión e a verdade (dualismo gnoseolóxico). Platón expresa esta teoría mediante o célebre “mito da caverna”, unha alegoría sobre a liberación das cadeas da ignorancia e das fatigas que temos que sufrir para coñecer á verdade. Platón convídanos a ir máis aló da ollada superficial sobre o mundo e a non deixarnos manipular polos discursos bonitos pero baleiros da ambición política ou as imaxes perfectas pero falsas da publicidade. Se superamos os nosos impulsos irracionais e conseguimos mirar cos ollos da razón podemos coñecer unha realidade máis profunda que él chamou “Ben”. O Ben é a verdade mesma, pero tamén o valor moral máis alto, o que temos que coñecer se queremos ser boas persoas e queremos actuar procurando beneficiar á humanidade e non buscando o mero proveito persoal. Só se coñecemos o Ben, a verdade, seremos capaces de non deixarnos enganar pola propaganda de quen quere aproveitarse da ignorancia da xente. 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Así que parece boa idea seguir o consello de Platón e romper as cadeas para saír da caverna virtual cara ao mundo real.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