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93" w:rsidRDefault="009A1593">
      <w:pPr>
        <w:pStyle w:val="Heading1"/>
        <w:tabs>
          <w:tab w:val="left" w:pos="3714"/>
        </w:tabs>
        <w:spacing w:before="78"/>
      </w:pPr>
      <w:r w:rsidRPr="009A1593">
        <w:pict>
          <v:group id="_x0000_s1032" style="position:absolute;left:0;text-align:left;margin-left:47.15pt;margin-top:4pt;width:33.4pt;height:29.7pt;z-index:15728640;mso-position-horizontal-relative:page" coordorigin="943,80" coordsize="668,594">
            <v:shape id="_x0000_s1037" style="position:absolute;left:943;top:582;width:195;height:92" coordorigin="943,583" coordsize="195,92" path="m943,583r,91l1138,674r-5,-4l1129,667r-5,-3l1120,661r-4,-4l1111,655r-18,-13l1088,639r-4,-3l1079,633r-4,-3l1066,625r,14l1067,644r1,2l1067,648r-3,1l1038,649r7,-19l1045,624r-1,-6l1042,612r-6,-3l1030,606r-30,-12l994,592r-6,-2l956,584r-7,l943,583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86;top:264;width:162;height:156">
              <v:imagedata r:id="rId7" o:title=""/>
            </v:shape>
            <v:shape id="_x0000_s1035" style="position:absolute;left:943;top:79;width:501;height:594" coordorigin="943,80" coordsize="501,594" o:spt="100" adj="0,,0" path="m1042,612r-2,l1040,612r2,xm1444,606r-11,2l1427,600r-21,10l1398,602r-28,12l1366,610r-8,-8l1355,602r-1,-2l1351,598r-3,l1344,596r-12,l1331,588r7,l1340,586r6,l1351,584r1,-2l1357,578r3,l1362,576r4,l1368,574r2,l1373,576r2,4l1378,588r3,4l1384,594r4,-4l1396,590r1,-2l1397,584r-3,-6l1393,576r1,l1398,572r-2,-4l1389,562r-4,-4l1380,554r-5,-2l1368,548r-16,l1346,550r-14,4l1324,556r-8,2l1312,560r-4,2l1306,562r-3,-2l1300,560r-5,-2l1294,554r-2,l1292,552r3,-6l1295,540r-3,-12l1292,522r-1,-10l1290,500r1,-10l1292,474r-2,-36l1288,430r,-4l1286,424r,-2l1283,418r-5,-2l1271,410r-4,-2l1255,398r-7,-4l1244,390r-7,-4l1235,384r-3,-2l1229,380r-5,-4l1223,374r-4,l1218,378r-1,l1213,382r-2,2l1206,384r1,-2l1208,378r,-4l1210,370r,-4l1206,366r-7,-6l1195,360r-2,-4l1190,356r-3,-2l1180,362r-8,4l1170,368r-4,4l1164,372r-4,4l1158,382r-1,4l1157,392r1,8l1158,404r4,8l1164,414r6,l1165,418r-2,4l1159,424r-3,4l1153,432r-5,6l1145,442r-5,8l1133,466r-5,8l1124,482r-2,10l1115,516r-3,18l1111,548r-1,6l1104,554r-4,-2l1098,548r-2,-16l1096,524r1,-6l1097,512r,-4l1094,504r-1,-4l1092,494r,-28l1093,450r3,-18l1098,420r6,-12l1104,404r-2,-8l1102,388r2,-8l1106,368r3,-6l1111,358r1,-4l1115,352r1,-2l1116,346r1,-2l1117,336r1,-12l1126,294r1,-12l1128,272r-1,-8l1126,260r1,-6l1129,248r,-4l1130,242r4,-4l1138,238r2,2l1146,240r7,2l1168,242r2,-4l1175,232r1,-4l1176,224r2,l1181,222r,-10l1184,212r,-2l1186,206r1,-6l1192,198r2,-4l1194,192r-8,-16l1184,172r-1,-2l1183,168r3,-4l1186,162r3,2l1192,171r,4l1189,177r3,-1l1193,174r,-9l1190,163r-3,-3l1187,160r1,-4l1187,152r,-6l1186,144r,-6l1183,126r,-4l1187,122r1,-2l1190,120r2,-4l1193,116r1,-2l1194,110r-1,-2l1188,102r-4,-4l1181,96r-7,-6l1166,88r-4,-2l1158,86r-10,-2l1144,84r-10,-2l1124,82r-3,-2l1109,80r-7,4l1099,86r-3,l1091,90r-5,2l1080,96r-12,12l1063,118r-7,20l1052,156r-2,6l1050,174r2,4l1055,186r1,2l1057,192r-1,2l1032,194r-2,2l1021,204r-3,2l1009,216r-3,2l1001,220r-6,4l989,226r-7,4l976,232r-5,2l964,236r-5,4l955,244r-7,10l944,260r-1,l943,584r13,l968,588r8,l988,590r6,4l1000,594r30,12l1036,610r4,2l1040,610r-2,-2l1036,602r-4,-6l1030,590r-4,-18l1025,568r1,-2l1026,552r2,-20l1028,520r3,-8l1032,514r1,4l1044,542r4,10l1050,562r,8l1051,572r1,l1055,574r11,l1073,582r,4l1070,588r-1,2l1068,594r-1,2l1067,604r-1,6l1066,626r9,4l1079,634r5,2l1088,640r5,2l1098,646r4,2l1111,656r5,2l1120,662r4,4l1129,668r4,4l1138,674r264,l1409,672r3,-4l1416,668r2,-2l1421,660r,-10l1420,644r,-2l1442,640r2,-8l1444,614r,-4l1444,608r,-2xe" fillcolor="black" stroked="f">
              <v:stroke joinstyle="round"/>
              <v:formulas/>
              <v:path arrowok="t" o:connecttype="segments"/>
            </v:shape>
            <v:shape id="_x0000_s1034" type="#_x0000_t75" style="position:absolute;left:1459;top:423;width:152;height:249">
              <v:imagedata r:id="rId8" o:title=""/>
            </v:shape>
            <v:shape id="_x0000_s1033" style="position:absolute;left:1321;top:355;width:11;height:5" coordorigin="1321,356" coordsize="11,5" path="m1324,356r-2,l1321,357r,1l1324,361r8,l1330,360r-2,-2l1326,357r-1,l1324,356xe" fillcolor="black" stroked="f">
              <v:path arrowok="t"/>
            </v:shape>
            <w10:wrap anchorx="page"/>
          </v:group>
        </w:pict>
      </w:r>
      <w:r w:rsidR="00F55AA5">
        <w:tab/>
      </w:r>
      <w:r w:rsidR="00F55AA5">
        <w:rPr>
          <w:u w:val="thick"/>
        </w:rPr>
        <w:t>Pronunciation</w:t>
      </w:r>
      <w:r w:rsidR="00F55AA5">
        <w:rPr>
          <w:spacing w:val="-5"/>
          <w:u w:val="thick"/>
        </w:rPr>
        <w:t xml:space="preserve"> </w:t>
      </w:r>
      <w:r w:rsidR="00F55AA5">
        <w:rPr>
          <w:u w:val="thick"/>
        </w:rPr>
        <w:t>Worksheet</w:t>
      </w:r>
    </w:p>
    <w:p w:rsidR="009A1593" w:rsidRDefault="00F55AA5">
      <w:pPr>
        <w:spacing w:before="1"/>
        <w:ind w:left="4051"/>
        <w:rPr>
          <w:b/>
          <w:sz w:val="24"/>
        </w:rPr>
      </w:pPr>
      <w:r>
        <w:rPr>
          <w:b/>
          <w:w w:val="105"/>
          <w:sz w:val="24"/>
        </w:rPr>
        <w:t>final –ed: [t] [d] [</w:t>
      </w:r>
      <w:r>
        <w:rPr>
          <w:w w:val="105"/>
          <w:sz w:val="24"/>
        </w:rPr>
        <w:t>\</w:t>
      </w:r>
      <w:r>
        <w:rPr>
          <w:b/>
          <w:w w:val="105"/>
          <w:sz w:val="24"/>
        </w:rPr>
        <w:t>d]</w:t>
      </w:r>
    </w:p>
    <w:p w:rsidR="009A1593" w:rsidRDefault="00F55AA5">
      <w:pPr>
        <w:pStyle w:val="Textoindependiente"/>
        <w:tabs>
          <w:tab w:val="left" w:pos="3875"/>
        </w:tabs>
        <w:spacing w:before="77"/>
        <w:ind w:left="1725" w:right="225" w:hanging="603"/>
      </w:pPr>
      <w:r>
        <w:br w:type="column"/>
      </w:r>
    </w:p>
    <w:p w:rsidR="009A1593" w:rsidRDefault="009A1593">
      <w:pPr>
        <w:sectPr w:rsidR="009A1593">
          <w:footerReference w:type="default" r:id="rId9"/>
          <w:type w:val="continuous"/>
          <w:pgSz w:w="12240" w:h="15840"/>
          <w:pgMar w:top="640" w:right="680" w:bottom="1740" w:left="720" w:header="720" w:footer="1556" w:gutter="0"/>
          <w:cols w:num="2" w:space="720" w:equalWidth="0">
            <w:col w:w="6663" w:space="72"/>
            <w:col w:w="4105"/>
          </w:cols>
        </w:sectPr>
      </w:pPr>
    </w:p>
    <w:p w:rsidR="009A1593" w:rsidRDefault="009A1593">
      <w:pPr>
        <w:pStyle w:val="Textoindependiente"/>
        <w:spacing w:before="7"/>
        <w:rPr>
          <w:sz w:val="4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829"/>
        <w:gridCol w:w="3983"/>
        <w:gridCol w:w="2808"/>
      </w:tblGrid>
      <w:tr w:rsidR="009A1593">
        <w:trPr>
          <w:trHeight w:val="495"/>
        </w:trPr>
        <w:tc>
          <w:tcPr>
            <w:tcW w:w="3829" w:type="dxa"/>
            <w:tcBorders>
              <w:bottom w:val="single" w:sz="4" w:space="0" w:color="000000"/>
              <w:right w:val="single" w:sz="4" w:space="0" w:color="000000"/>
            </w:tcBorders>
          </w:tcPr>
          <w:p w:rsidR="009A1593" w:rsidRDefault="00F55AA5">
            <w:pPr>
              <w:pStyle w:val="TableParagraph"/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Use /t/ after </w:t>
            </w:r>
            <w:r>
              <w:rPr>
                <w:b/>
                <w:sz w:val="20"/>
                <w:u w:val="thick"/>
              </w:rPr>
              <w:t>unvoiced</w:t>
            </w:r>
            <w:r>
              <w:rPr>
                <w:b/>
                <w:sz w:val="20"/>
              </w:rPr>
              <w:t xml:space="preserve"> final sounds</w:t>
            </w:r>
          </w:p>
          <w:p w:rsidR="009A1593" w:rsidRDefault="00F55AA5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f, k, p, s, tß (ch), ß (sh), † (th)</w:t>
            </w:r>
          </w:p>
        </w:tc>
        <w:tc>
          <w:tcPr>
            <w:tcW w:w="3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593" w:rsidRDefault="00F55AA5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Use /d/ after </w:t>
            </w:r>
            <w:r>
              <w:rPr>
                <w:b/>
                <w:sz w:val="20"/>
                <w:u w:val="thick"/>
              </w:rPr>
              <w:t>voiced</w:t>
            </w:r>
            <w:r>
              <w:rPr>
                <w:b/>
                <w:sz w:val="20"/>
              </w:rPr>
              <w:t xml:space="preserve"> final sounds</w:t>
            </w:r>
          </w:p>
          <w:p w:rsidR="009A1593" w:rsidRDefault="00F55AA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b, g, Ω(j), l, m, n, ˜, r, ∂(th), v, z, + vowels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</w:tcBorders>
          </w:tcPr>
          <w:p w:rsidR="009A1593" w:rsidRDefault="00F55AA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3. Use / </w:t>
            </w:r>
            <w:r>
              <w:rPr>
                <w:w w:val="105"/>
                <w:sz w:val="20"/>
              </w:rPr>
              <w:t>\</w:t>
            </w:r>
            <w:r>
              <w:rPr>
                <w:b/>
                <w:w w:val="105"/>
                <w:sz w:val="20"/>
              </w:rPr>
              <w:t>d/ after</w:t>
            </w:r>
          </w:p>
          <w:p w:rsidR="009A1593" w:rsidRDefault="00F55AA5">
            <w:pPr>
              <w:pStyle w:val="TableParagraph"/>
              <w:spacing w:before="34" w:line="212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final /d/ and /t/ .</w:t>
            </w:r>
          </w:p>
        </w:tc>
      </w:tr>
      <w:tr w:rsidR="009A1593">
        <w:trPr>
          <w:trHeight w:val="743"/>
        </w:trPr>
        <w:tc>
          <w:tcPr>
            <w:tcW w:w="3829" w:type="dxa"/>
            <w:tcBorders>
              <w:top w:val="single" w:sz="4" w:space="0" w:color="000000"/>
              <w:right w:val="single" w:sz="4" w:space="0" w:color="000000"/>
            </w:tcBorders>
          </w:tcPr>
          <w:p w:rsidR="009A1593" w:rsidRDefault="00F55AA5">
            <w:pPr>
              <w:pStyle w:val="TableParagraph"/>
              <w:tabs>
                <w:tab w:val="left" w:pos="1643"/>
                <w:tab w:val="left" w:pos="1699"/>
              </w:tabs>
              <w:ind w:left="97" w:right="469"/>
              <w:rPr>
                <w:sz w:val="20"/>
              </w:rPr>
            </w:pPr>
            <w:r>
              <w:rPr>
                <w:sz w:val="20"/>
              </w:rPr>
              <w:t>look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looked (t)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push - pushed (t) ask  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(t)</w:t>
            </w:r>
            <w:r>
              <w:rPr>
                <w:sz w:val="20"/>
              </w:rPr>
              <w:tab/>
              <w:t xml:space="preserve">watch - watched </w:t>
            </w:r>
            <w:r>
              <w:rPr>
                <w:spacing w:val="-5"/>
                <w:sz w:val="20"/>
              </w:rPr>
              <w:t xml:space="preserve">(t) </w:t>
            </w:r>
            <w:r>
              <w:rPr>
                <w:sz w:val="20"/>
              </w:rPr>
              <w:t>help - helped(t) dress - dressed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(t)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593" w:rsidRDefault="00F55AA5">
            <w:pPr>
              <w:pStyle w:val="TableParagraph"/>
              <w:tabs>
                <w:tab w:val="left" w:pos="2069"/>
              </w:tabs>
              <w:ind w:left="108" w:right="245"/>
              <w:jc w:val="both"/>
              <w:rPr>
                <w:sz w:val="20"/>
              </w:rPr>
            </w:pPr>
            <w:r>
              <w:rPr>
                <w:sz w:val="20"/>
              </w:rPr>
              <w:t>sob - sobbed (d) roam - roamed (d) believe - believed (d) judge - judged (d) fill 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  <w:r>
              <w:rPr>
                <w:sz w:val="20"/>
              </w:rPr>
              <w:tab/>
              <w:t>enjoy - enjoyed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</w:tcBorders>
          </w:tcPr>
          <w:p w:rsidR="009A1593" w:rsidRDefault="00F55AA5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**/\d/ adds an extra syllable</w:t>
            </w:r>
          </w:p>
          <w:p w:rsidR="009A1593" w:rsidRDefault="00F55AA5">
            <w:pPr>
              <w:pStyle w:val="TableParagraph"/>
              <w:spacing w:before="3" w:line="266" w:lineRule="exact"/>
              <w:ind w:left="107" w:right="599"/>
              <w:rPr>
                <w:sz w:val="20"/>
              </w:rPr>
            </w:pPr>
            <w:r>
              <w:rPr>
                <w:w w:val="105"/>
                <w:sz w:val="20"/>
              </w:rPr>
              <w:t>need - needed (\d) wait – waited (\d)</w:t>
            </w:r>
          </w:p>
        </w:tc>
      </w:tr>
    </w:tbl>
    <w:p w:rsidR="009A1593" w:rsidRDefault="009A1593">
      <w:pPr>
        <w:pStyle w:val="Textoindependiente"/>
        <w:spacing w:before="10"/>
        <w:rPr>
          <w:sz w:val="9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1310"/>
        <w:gridCol w:w="3584"/>
        <w:gridCol w:w="748"/>
        <w:gridCol w:w="2904"/>
        <w:gridCol w:w="2070"/>
      </w:tblGrid>
      <w:tr w:rsidR="009A1593">
        <w:trPr>
          <w:trHeight w:val="549"/>
        </w:trPr>
        <w:tc>
          <w:tcPr>
            <w:tcW w:w="10616" w:type="dxa"/>
            <w:gridSpan w:val="5"/>
          </w:tcPr>
          <w:p w:rsidR="009A1593" w:rsidRDefault="00F55AA5">
            <w:pPr>
              <w:pStyle w:val="TableParagraph"/>
              <w:tabs>
                <w:tab w:val="left" w:pos="2412"/>
              </w:tabs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Final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-ed.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thick"/>
              </w:rPr>
              <w:t>Choose the correct sound for each underlined -ed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below.</w:t>
            </w:r>
          </w:p>
          <w:p w:rsidR="009A1593" w:rsidRDefault="00F55AA5">
            <w:pPr>
              <w:pStyle w:val="TableParagraph"/>
              <w:tabs>
                <w:tab w:val="left" w:pos="4019"/>
                <w:tab w:val="left" w:pos="7469"/>
              </w:tabs>
              <w:spacing w:before="3" w:line="297" w:lineRule="exact"/>
              <w:ind w:left="617"/>
              <w:rPr>
                <w:b/>
                <w:sz w:val="20"/>
              </w:rPr>
            </w:pPr>
            <w:r>
              <w:rPr>
                <w:rFonts w:ascii="MS Gothic" w:hAnsi="MS Gothic"/>
                <w:w w:val="110"/>
                <w:sz w:val="24"/>
              </w:rPr>
              <w:t>①</w:t>
            </w:r>
            <w:r>
              <w:rPr>
                <w:rFonts w:ascii="MS Gothic" w:hAnsi="MS Gothic"/>
                <w:spacing w:val="-10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0"/>
              </w:rPr>
              <w:t>[</w:t>
            </w:r>
            <w:r>
              <w:rPr>
                <w:b/>
                <w:spacing w:val="-3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</w:t>
            </w:r>
            <w:r>
              <w:rPr>
                <w:b/>
                <w:spacing w:val="-3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]</w:t>
            </w:r>
            <w:r>
              <w:rPr>
                <w:b/>
                <w:spacing w:val="-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mark</w:t>
            </w:r>
            <w:r>
              <w:rPr>
                <w:b/>
                <w:w w:val="110"/>
                <w:sz w:val="20"/>
                <w:u w:val="thick"/>
              </w:rPr>
              <w:t>ed</w:t>
            </w:r>
            <w:r>
              <w:rPr>
                <w:b/>
                <w:spacing w:val="-3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/markt/</w:t>
            </w:r>
            <w:r>
              <w:rPr>
                <w:b/>
                <w:w w:val="110"/>
                <w:sz w:val="20"/>
              </w:rPr>
              <w:tab/>
            </w:r>
            <w:r>
              <w:rPr>
                <w:rFonts w:ascii="MS Gothic" w:hAnsi="MS Gothic"/>
                <w:w w:val="110"/>
                <w:sz w:val="24"/>
              </w:rPr>
              <w:t>②</w:t>
            </w:r>
            <w:r>
              <w:rPr>
                <w:rFonts w:ascii="MS Gothic" w:hAnsi="MS Gothic"/>
                <w:spacing w:val="-5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0"/>
              </w:rPr>
              <w:t>[</w:t>
            </w:r>
            <w:r>
              <w:rPr>
                <w:b/>
                <w:spacing w:val="-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</w:t>
            </w:r>
            <w:r>
              <w:rPr>
                <w:b/>
                <w:spacing w:val="-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]</w:t>
            </w:r>
            <w:r>
              <w:rPr>
                <w:b/>
                <w:spacing w:val="-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hugg</w:t>
            </w:r>
            <w:r>
              <w:rPr>
                <w:b/>
                <w:w w:val="110"/>
                <w:sz w:val="20"/>
                <w:u w:val="thick"/>
              </w:rPr>
              <w:t>ed</w:t>
            </w:r>
            <w:r>
              <w:rPr>
                <w:b/>
                <w:spacing w:val="-2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/h</w:t>
            </w:r>
            <w:r>
              <w:rPr>
                <w:w w:val="110"/>
                <w:sz w:val="20"/>
              </w:rPr>
              <w:t>\</w:t>
            </w:r>
            <w:r>
              <w:rPr>
                <w:b/>
                <w:w w:val="110"/>
                <w:sz w:val="20"/>
              </w:rPr>
              <w:t>gd/</w:t>
            </w:r>
            <w:r>
              <w:rPr>
                <w:b/>
                <w:w w:val="110"/>
                <w:sz w:val="20"/>
              </w:rPr>
              <w:tab/>
            </w:r>
            <w:r>
              <w:rPr>
                <w:rFonts w:ascii="MS Gothic" w:hAnsi="MS Gothic"/>
                <w:w w:val="110"/>
                <w:sz w:val="24"/>
              </w:rPr>
              <w:t>③</w:t>
            </w:r>
            <w:r>
              <w:rPr>
                <w:rFonts w:ascii="MS Gothic" w:hAnsi="MS Gothic"/>
                <w:spacing w:val="-8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[ </w:t>
            </w:r>
            <w:r>
              <w:rPr>
                <w:w w:val="110"/>
                <w:sz w:val="20"/>
              </w:rPr>
              <w:t>\</w:t>
            </w:r>
            <w:r>
              <w:rPr>
                <w:b/>
                <w:w w:val="110"/>
                <w:sz w:val="20"/>
              </w:rPr>
              <w:t>d ] paint</w:t>
            </w:r>
            <w:r>
              <w:rPr>
                <w:b/>
                <w:w w:val="110"/>
                <w:sz w:val="20"/>
                <w:u w:val="thick"/>
              </w:rPr>
              <w:t>ed</w:t>
            </w:r>
            <w:r>
              <w:rPr>
                <w:b/>
                <w:w w:val="110"/>
                <w:sz w:val="20"/>
              </w:rPr>
              <w:t xml:space="preserve"> /peynt</w:t>
            </w:r>
            <w:r>
              <w:rPr>
                <w:w w:val="110"/>
                <w:sz w:val="20"/>
              </w:rPr>
              <w:t>\</w:t>
            </w:r>
            <w:r>
              <w:rPr>
                <w:b/>
                <w:w w:val="110"/>
                <w:sz w:val="20"/>
              </w:rPr>
              <w:t>d/</w:t>
            </w:r>
          </w:p>
        </w:tc>
      </w:tr>
      <w:tr w:rsidR="009A1593">
        <w:trPr>
          <w:trHeight w:val="457"/>
        </w:trPr>
        <w:tc>
          <w:tcPr>
            <w:tcW w:w="1310" w:type="dxa"/>
            <w:tcBorders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2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● ③</w:t>
            </w:r>
          </w:p>
        </w:tc>
        <w:tc>
          <w:tcPr>
            <w:tcW w:w="3584" w:type="dxa"/>
            <w:tcBorders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60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Ex.1. love / lov</w:t>
            </w:r>
            <w:r>
              <w:rPr>
                <w:b/>
                <w:sz w:val="20"/>
                <w:u w:val="thick"/>
              </w:rPr>
              <w:t>ed</w:t>
            </w:r>
          </w:p>
        </w:tc>
        <w:tc>
          <w:tcPr>
            <w:tcW w:w="748" w:type="dxa"/>
            <w:vMerge w:val="restart"/>
          </w:tcPr>
          <w:p w:rsidR="009A1593" w:rsidRDefault="009A15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4" w:type="dxa"/>
            <w:tcBorders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21. play / play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2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●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9"/>
              <w:ind w:left="240"/>
              <w:rPr>
                <w:b/>
                <w:sz w:val="20"/>
              </w:rPr>
            </w:pPr>
            <w:r>
              <w:rPr>
                <w:b/>
                <w:sz w:val="20"/>
              </w:rPr>
              <w:t>Ex. 2. repeat / repeat</w:t>
            </w:r>
            <w:r>
              <w:rPr>
                <w:b/>
                <w:sz w:val="20"/>
                <w:u w:val="thick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22. watch / watch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1. dish / dish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23. page / page</w:t>
            </w:r>
            <w:r>
              <w:rPr>
                <w:sz w:val="20"/>
                <w:u w:val="single"/>
              </w:rPr>
              <w:t>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2. like / like</w:t>
            </w:r>
            <w:r>
              <w:rPr>
                <w:sz w:val="20"/>
                <w:u w:val="single"/>
              </w:rPr>
              <w:t>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24. walk / walk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3. add / add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25. depend / depend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4. laugh / laugh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26. fax / fax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5. stop / stopp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27. bug / bugg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6. rub / rubb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28. kiss / kiss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7. end / end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29. believe / believ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8. mix / mix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30. dance / danc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9. box / box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31. ask / ask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10. call / call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32. part / part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11. study / stud</w:t>
            </w:r>
            <w:r>
              <w:rPr>
                <w:sz w:val="20"/>
                <w:u w:val="single"/>
              </w:rPr>
              <w:t>ied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33. date / dat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12. point / point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34. decide / decid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13. stay / stay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35. enjoy / enjoy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14. present / present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36. investigate / investigat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15. marry / marr</w:t>
            </w:r>
            <w:r>
              <w:rPr>
                <w:sz w:val="20"/>
                <w:u w:val="single"/>
              </w:rPr>
              <w:t>ied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37. romance / romanc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16. work / work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38. dream / dream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17. dress / dress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39. pat / patt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7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18. create / creat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40. wage / wag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46"/>
        </w:trPr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8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19. talk / talk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41. finish / finish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A1593" w:rsidRDefault="00F55AA5">
            <w:pPr>
              <w:pStyle w:val="TableParagraph"/>
              <w:spacing w:line="298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  <w:tr w:rsidR="009A1593">
        <w:trPr>
          <w:trHeight w:val="458"/>
        </w:trPr>
        <w:tc>
          <w:tcPr>
            <w:tcW w:w="1310" w:type="dxa"/>
            <w:tcBorders>
              <w:top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105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  <w:tc>
          <w:tcPr>
            <w:tcW w:w="3584" w:type="dxa"/>
            <w:tcBorders>
              <w:top w:val="single" w:sz="4" w:space="0" w:color="000000"/>
              <w:left w:val="nil"/>
            </w:tcBorders>
          </w:tcPr>
          <w:p w:rsidR="009A1593" w:rsidRDefault="00F55AA5">
            <w:pPr>
              <w:pStyle w:val="TableParagraph"/>
              <w:spacing w:before="48"/>
              <w:ind w:left="240"/>
              <w:rPr>
                <w:sz w:val="20"/>
              </w:rPr>
            </w:pPr>
            <w:r>
              <w:rPr>
                <w:sz w:val="20"/>
              </w:rPr>
              <w:t>20. continue / continu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9A1593" w:rsidRDefault="009A1593">
            <w:pPr>
              <w:rPr>
                <w:sz w:val="2"/>
                <w:szCs w:val="2"/>
              </w:rPr>
            </w:pPr>
          </w:p>
        </w:tc>
        <w:tc>
          <w:tcPr>
            <w:tcW w:w="2904" w:type="dxa"/>
            <w:tcBorders>
              <w:top w:val="single" w:sz="4" w:space="0" w:color="000000"/>
              <w:right w:val="nil"/>
            </w:tcBorders>
          </w:tcPr>
          <w:p w:rsidR="009A1593" w:rsidRDefault="00F55AA5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42. wait / wait</w:t>
            </w:r>
            <w:r>
              <w:rPr>
                <w:sz w:val="20"/>
                <w:u w:val="single"/>
              </w:rPr>
              <w:t>ed</w:t>
            </w:r>
          </w:p>
        </w:tc>
        <w:tc>
          <w:tcPr>
            <w:tcW w:w="2070" w:type="dxa"/>
            <w:tcBorders>
              <w:top w:val="single" w:sz="4" w:space="0" w:color="000000"/>
              <w:left w:val="nil"/>
            </w:tcBorders>
          </w:tcPr>
          <w:p w:rsidR="009A1593" w:rsidRDefault="00F55AA5">
            <w:pPr>
              <w:pStyle w:val="TableParagraph"/>
              <w:spacing w:line="299" w:lineRule="exact"/>
              <w:ind w:left="286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z w:val="24"/>
              </w:rPr>
              <w:t>① ② ③</w:t>
            </w:r>
          </w:p>
        </w:tc>
      </w:tr>
    </w:tbl>
    <w:p w:rsidR="009A1593" w:rsidRDefault="009A1593">
      <w:pPr>
        <w:spacing w:line="299" w:lineRule="exact"/>
        <w:rPr>
          <w:rFonts w:ascii="MS Gothic" w:hAnsi="MS Gothic"/>
          <w:sz w:val="24"/>
        </w:rPr>
        <w:sectPr w:rsidR="009A1593">
          <w:type w:val="continuous"/>
          <w:pgSz w:w="12240" w:h="15840"/>
          <w:pgMar w:top="640" w:right="680" w:bottom="1740" w:left="720" w:header="720" w:footer="720" w:gutter="0"/>
          <w:cols w:space="720"/>
        </w:sectPr>
      </w:pPr>
    </w:p>
    <w:p w:rsidR="00F55AA5" w:rsidRDefault="00F55AA5" w:rsidP="00313F3C">
      <w:pPr>
        <w:pStyle w:val="Heading1"/>
        <w:tabs>
          <w:tab w:val="left" w:pos="3714"/>
        </w:tabs>
        <w:spacing w:before="78"/>
      </w:pPr>
      <w:bookmarkStart w:id="0" w:name="English-Zone.Com_______Pronunciation_Wor"/>
      <w:bookmarkEnd w:id="0"/>
      <w:r>
        <w:lastRenderedPageBreak/>
        <w:tab/>
      </w:r>
    </w:p>
    <w:sectPr w:rsidR="00F55AA5" w:rsidSect="00313F3C">
      <w:pgSz w:w="12240" w:h="15840"/>
      <w:pgMar w:top="640" w:right="680" w:bottom="1740" w:left="720" w:header="0" w:footer="1556" w:gutter="0"/>
      <w:cols w:num="2" w:space="720" w:equalWidth="0">
        <w:col w:w="6663" w:space="778"/>
        <w:col w:w="339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AA5" w:rsidRDefault="00F55AA5" w:rsidP="009A1593">
      <w:r>
        <w:separator/>
      </w:r>
    </w:p>
  </w:endnote>
  <w:endnote w:type="continuationSeparator" w:id="1">
    <w:p w:rsidR="00F55AA5" w:rsidRDefault="00F55AA5" w:rsidP="009A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3" w:rsidRDefault="009A1593">
    <w:pPr>
      <w:pStyle w:val="Textoindependiente"/>
      <w:spacing w:line="14" w:lineRule="auto"/>
    </w:pPr>
    <w:r w:rsidRPr="009A15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85pt;margin-top:700.25pt;width:330.3pt;height:47.7pt;z-index:-251658752;mso-position-horizontal-relative:page;mso-position-vertical-relative:page" filled="f" stroked="f">
          <v:textbox inset="0,0,0,0">
            <w:txbxContent>
              <w:p w:rsidR="009A1593" w:rsidRDefault="00F55AA5">
                <w:pPr>
                  <w:pStyle w:val="Textoindependiente"/>
                  <w:ind w:left="210" w:right="206" w:firstLine="658"/>
                </w:pPr>
                <w: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AA5" w:rsidRDefault="00F55AA5" w:rsidP="009A1593">
      <w:r>
        <w:separator/>
      </w:r>
    </w:p>
  </w:footnote>
  <w:footnote w:type="continuationSeparator" w:id="1">
    <w:p w:rsidR="00F55AA5" w:rsidRDefault="00F55AA5" w:rsidP="009A1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EC8"/>
    <w:multiLevelType w:val="hybridMultilevel"/>
    <w:tmpl w:val="75B28E2A"/>
    <w:lvl w:ilvl="0" w:tplc="5EF661C8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EE84216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DB56363E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4024F680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47306836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3F1692B0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18409886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DC46ECC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9558CAE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1">
    <w:nsid w:val="0B39283B"/>
    <w:multiLevelType w:val="hybridMultilevel"/>
    <w:tmpl w:val="30ACC1BA"/>
    <w:lvl w:ilvl="0" w:tplc="A6FEE8B2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773A6CFE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CE344DE4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8452BF90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A32A0308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9B5ECFBA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B1E65CD8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4B38394C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675CC65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2">
    <w:nsid w:val="1816426C"/>
    <w:multiLevelType w:val="hybridMultilevel"/>
    <w:tmpl w:val="E620DFCA"/>
    <w:lvl w:ilvl="0" w:tplc="CC90581A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5D121374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B498E3D4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D07820B6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562E92A6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5C0EDFD4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595A5F70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AF527C3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2E0E2734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3">
    <w:nsid w:val="187B631C"/>
    <w:multiLevelType w:val="hybridMultilevel"/>
    <w:tmpl w:val="E7FEBC2E"/>
    <w:lvl w:ilvl="0" w:tplc="D57A4820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7908B75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42DC50CE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448C24B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53F8AAAE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46D6FD08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E40051C8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B4C6BC6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1608796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4">
    <w:nsid w:val="252F283A"/>
    <w:multiLevelType w:val="hybridMultilevel"/>
    <w:tmpl w:val="0BDE8A2E"/>
    <w:lvl w:ilvl="0" w:tplc="9ADC57F4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841CB78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41F81FE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1FB0E67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3BB4CC38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FB882AD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96AAA760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85ACB75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BADE5C8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5">
    <w:nsid w:val="2A900BF1"/>
    <w:multiLevelType w:val="hybridMultilevel"/>
    <w:tmpl w:val="9AF6586C"/>
    <w:lvl w:ilvl="0" w:tplc="92CE5216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85A6A8BE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2916AE14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D87A3AB0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FA9E45F6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51EE8DB8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568CB8B0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D9841470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72B0643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6">
    <w:nsid w:val="2E3F70E2"/>
    <w:multiLevelType w:val="hybridMultilevel"/>
    <w:tmpl w:val="BA889D12"/>
    <w:lvl w:ilvl="0" w:tplc="5BDCA0CC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50A0596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3EEDD0C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B480164C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CFF0C5E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88968458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CADAC1BE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39700D84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D15C368A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7">
    <w:nsid w:val="35873CD3"/>
    <w:multiLevelType w:val="hybridMultilevel"/>
    <w:tmpl w:val="3CB69DBE"/>
    <w:lvl w:ilvl="0" w:tplc="2F9CB970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94AE720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20E6679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DA0EF4EC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853E096A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7FDCB1AA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4D70306A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B2ACEBD2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674410C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8">
    <w:nsid w:val="4B6060C1"/>
    <w:multiLevelType w:val="hybridMultilevel"/>
    <w:tmpl w:val="50EAA19C"/>
    <w:lvl w:ilvl="0" w:tplc="6DEC95D2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B6EAF42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0A00DECA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6C36B81C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C0B6B050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70E46350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7398F19A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64241AE8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A82AF2A0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9">
    <w:nsid w:val="4FF7729C"/>
    <w:multiLevelType w:val="hybridMultilevel"/>
    <w:tmpl w:val="54F47178"/>
    <w:lvl w:ilvl="0" w:tplc="A806962C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89FC2AD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E286ED04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5A8AB45A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83443456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26F00CE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2118003E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9FEEEEBE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7090C4C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10">
    <w:nsid w:val="51237A51"/>
    <w:multiLevelType w:val="hybridMultilevel"/>
    <w:tmpl w:val="B0542086"/>
    <w:lvl w:ilvl="0" w:tplc="2FCC040A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46A24408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6BD09774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B0483F7C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DE68FE8C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FB521F40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4BA45686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C4DCDA6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77B24F36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11">
    <w:nsid w:val="53147796"/>
    <w:multiLevelType w:val="hybridMultilevel"/>
    <w:tmpl w:val="0D4EB67C"/>
    <w:lvl w:ilvl="0" w:tplc="3E1C3C2C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B00E898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34947C1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1154151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04744224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B240C938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DD62AC7A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616ABEE2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8950412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12">
    <w:nsid w:val="554B5C7E"/>
    <w:multiLevelType w:val="hybridMultilevel"/>
    <w:tmpl w:val="12DE5586"/>
    <w:lvl w:ilvl="0" w:tplc="4D4CC5FA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8602618A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483A37D2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E35E161A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374CC5AC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D4425E2A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D2E42AF6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A12A6B94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A1C8F3B8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13">
    <w:nsid w:val="557B1104"/>
    <w:multiLevelType w:val="hybridMultilevel"/>
    <w:tmpl w:val="D8967EC4"/>
    <w:lvl w:ilvl="0" w:tplc="9C8889E4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5B38D36C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78140A12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B484A05C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75EE99AC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D234CC50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D522282C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A510D08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D480BD82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14">
    <w:nsid w:val="61ED15A7"/>
    <w:multiLevelType w:val="hybridMultilevel"/>
    <w:tmpl w:val="D1320D2C"/>
    <w:lvl w:ilvl="0" w:tplc="971A6444">
      <w:numFmt w:val="bullet"/>
      <w:lvlText w:val="●"/>
      <w:lvlJc w:val="left"/>
      <w:pPr>
        <w:ind w:left="465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E9282B7A">
      <w:numFmt w:val="bullet"/>
      <w:lvlText w:val="•"/>
      <w:lvlJc w:val="left"/>
      <w:pPr>
        <w:ind w:left="543" w:hanging="360"/>
      </w:pPr>
      <w:rPr>
        <w:rFonts w:hint="default"/>
        <w:lang w:val="en-US" w:eastAsia="en-US" w:bidi="ar-SA"/>
      </w:rPr>
    </w:lvl>
    <w:lvl w:ilvl="2" w:tplc="65A6F468"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3" w:tplc="F7F4F080">
      <w:numFmt w:val="bullet"/>
      <w:lvlText w:val="•"/>
      <w:lvlJc w:val="left"/>
      <w:pPr>
        <w:ind w:left="710" w:hanging="360"/>
      </w:pPr>
      <w:rPr>
        <w:rFonts w:hint="default"/>
        <w:lang w:val="en-US" w:eastAsia="en-US" w:bidi="ar-SA"/>
      </w:rPr>
    </w:lvl>
    <w:lvl w:ilvl="4" w:tplc="F182A4EE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5" w:tplc="E910C6D8">
      <w:numFmt w:val="bullet"/>
      <w:lvlText w:val="•"/>
      <w:lvlJc w:val="left"/>
      <w:pPr>
        <w:ind w:left="877" w:hanging="360"/>
      </w:pPr>
      <w:rPr>
        <w:rFonts w:hint="default"/>
        <w:lang w:val="en-US" w:eastAsia="en-US" w:bidi="ar-SA"/>
      </w:rPr>
    </w:lvl>
    <w:lvl w:ilvl="6" w:tplc="E6E687D8">
      <w:numFmt w:val="bullet"/>
      <w:lvlText w:val="•"/>
      <w:lvlJc w:val="left"/>
      <w:pPr>
        <w:ind w:left="961" w:hanging="360"/>
      </w:pPr>
      <w:rPr>
        <w:rFonts w:hint="default"/>
        <w:lang w:val="en-US" w:eastAsia="en-US" w:bidi="ar-SA"/>
      </w:rPr>
    </w:lvl>
    <w:lvl w:ilvl="7" w:tplc="F918CF4C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8" w:tplc="300CB08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ar-SA"/>
      </w:rPr>
    </w:lvl>
  </w:abstractNum>
  <w:abstractNum w:abstractNumId="15">
    <w:nsid w:val="6A4657E5"/>
    <w:multiLevelType w:val="hybridMultilevel"/>
    <w:tmpl w:val="6346FF74"/>
    <w:lvl w:ilvl="0" w:tplc="B600C9A4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30D25C3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82A4868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1ABC1EF4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E15C300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8A4AAB26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77F465D8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68C4850C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A89AACE6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abstractNum w:abstractNumId="16">
    <w:nsid w:val="6D187ECF"/>
    <w:multiLevelType w:val="hybridMultilevel"/>
    <w:tmpl w:val="3E22FF2C"/>
    <w:lvl w:ilvl="0" w:tplc="C1A6AAEE">
      <w:numFmt w:val="bullet"/>
      <w:lvlText w:val="●"/>
      <w:lvlJc w:val="left"/>
      <w:pPr>
        <w:ind w:left="646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C3A563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E34EC7BA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3" w:tplc="A40284B0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4" w:tplc="C67AB3EC">
      <w:numFmt w:val="bullet"/>
      <w:lvlText w:val="•"/>
      <w:lvlJc w:val="left"/>
      <w:pPr>
        <w:ind w:left="1206" w:hanging="360"/>
      </w:pPr>
      <w:rPr>
        <w:rFonts w:hint="default"/>
        <w:lang w:val="en-US" w:eastAsia="en-US" w:bidi="ar-SA"/>
      </w:rPr>
    </w:lvl>
    <w:lvl w:ilvl="5" w:tplc="0A6E60FA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6" w:tplc="C30415D8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7" w:tplc="612074CA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8" w:tplc="EA1A9DC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9"/>
  </w:num>
  <w:num w:numId="9">
    <w:abstractNumId w:val="13"/>
  </w:num>
  <w:num w:numId="10">
    <w:abstractNumId w:val="11"/>
  </w:num>
  <w:num w:numId="11">
    <w:abstractNumId w:val="0"/>
  </w:num>
  <w:num w:numId="12">
    <w:abstractNumId w:val="15"/>
  </w:num>
  <w:num w:numId="13">
    <w:abstractNumId w:val="8"/>
  </w:num>
  <w:num w:numId="14">
    <w:abstractNumId w:val="7"/>
  </w:num>
  <w:num w:numId="15">
    <w:abstractNumId w:val="1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1593"/>
    <w:rsid w:val="00313F3C"/>
    <w:rsid w:val="009A1593"/>
    <w:rsid w:val="00F5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A1593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5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A1593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9A1593"/>
    <w:pPr>
      <w:spacing w:before="1"/>
      <w:ind w:left="1123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9A1593"/>
  </w:style>
  <w:style w:type="paragraph" w:customStyle="1" w:styleId="TableParagraph">
    <w:name w:val="Table Paragraph"/>
    <w:basedOn w:val="Normal"/>
    <w:uiPriority w:val="1"/>
    <w:qFormat/>
    <w:rsid w:val="009A1593"/>
    <w:pPr>
      <w:ind w:left="92"/>
    </w:pPr>
  </w:style>
  <w:style w:type="paragraph" w:styleId="Encabezado">
    <w:name w:val="header"/>
    <w:basedOn w:val="Normal"/>
    <w:link w:val="EncabezadoCar"/>
    <w:uiPriority w:val="99"/>
    <w:semiHidden/>
    <w:unhideWhenUsed/>
    <w:rsid w:val="00313F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3F3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semiHidden/>
    <w:unhideWhenUsed/>
    <w:rsid w:val="00313F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3F3C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Kaye Mallory</dc:creator>
  <cp:lastModifiedBy>yolanda leira</cp:lastModifiedBy>
  <cp:revision>2</cp:revision>
  <dcterms:created xsi:type="dcterms:W3CDTF">2020-09-30T15:50:00Z</dcterms:created>
  <dcterms:modified xsi:type="dcterms:W3CDTF">2020-09-30T15:53:00Z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2003-05-19T00:00:00Z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2020-09-30T00:00:00Z</vt:filetime>
  </property>
</Properties>
</file>