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DOC 1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Non sabemos exactamente cantas mulleres traballaban en 1857 na fábrica de tabaco da Coruña. Cobraban por cada cigarro elaborado, o que lles obrigaba a ser rápidas e hábiles nesta tarefa se querían conseguir un salario modesto. Estaban infelices, as novas esixencias da dirección e os cambios provocados pola nova fabricación de cigarros fixeron que cobrasen menos.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Ante a falta de solucións, os ánimos foron acalorando. Ás 11 da mañá do luns 7 de decembro de 1857 as compañías de cigarros alborotaron. Deixados os seus traballos, dirixíronse á nova sección onde se cortaba tabaco e se facían paquetes de cigarros. Destruíron todo alí. As follas ou o tabaco picado, así como os cigarros manufacturados, eran tirados ao chan e pisados ​​ou tirados polas fiestras ao mar, que bordeaba a fábrica.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DOC 2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noso programa esixe e debe esixir irrenunciablemente: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A igualdade política, económica e social de todas as clases e todos os pobos da terra.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A abolición da propiedade hereditaria.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A apropiación da terra polas asociacións agrícolas, e do capital e de todos os medios de produción polas asociacións industriais.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A abolición do ordenamento xurídico da familia patriarcal, baseado exclusivamente no dereito para herdar a propiedade, así como a equiparación dos dereitos políticos, económicos e sociais do home e da muller.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 A crianza e educación dos nenos de ambos os sexos ata a súa maioría de idade, entendéndose que a formación científica e técnica, na que se inclúen os niveis máis altos de formación, será igual e obrigatoria para todos. A escola substituirá á igrexa e fará innecesarios os códigos penais, os policías, os castigos, a prisión e os verdugos.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DOC 3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“(...) Penso que a igualdade debería establecerse no mundo a través da organización espontánea do traballo e da propiedade colectiva das asociacións de produtores libremente organizadas... e non pola acción suprema e protectora do Estado.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Ese é o punto que separa principalmente aos colectivistas dos comunistas autoritarios, partidarios da iniciativa absoluta do Estado.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(...) Afirman que só a ditadura -a súa, obviamente- pode crear a vontade do pobo. Contestámoslles: ningunha ditadura pode ter outra finalidade que perpetuarse; ningunha ditadura podería xerar e desenvolver no pobo que a apoia outra cousa que non sexa a escravitude. A liberdade só pode ser creada pola liberdade".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rPr/>
    </w:pPr>
    <w:r w:rsidDel="00000000" w:rsidR="00000000" w:rsidRPr="00000000">
      <w:rPr>
        <w:rtl w:val="0"/>
      </w:rPr>
      <w:t xml:space="preserve">Documentos tema 1                                                                                                    HMC                   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