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2FD1" w:rsidRDefault="004D03B6">
      <w:pPr>
        <w:ind w:left="-5"/>
      </w:pPr>
      <w:r>
        <w:t xml:space="preserve">Estimadas compañeiras e estimados compañeiros: </w:t>
      </w:r>
    </w:p>
    <w:p w:rsidR="00922FD1" w:rsidRDefault="004D03B6">
      <w:pPr>
        <w:spacing w:after="225"/>
        <w:ind w:left="0" w:firstLine="0"/>
      </w:pPr>
      <w:r>
        <w:t xml:space="preserve"> </w:t>
      </w:r>
    </w:p>
    <w:p w:rsidR="00922FD1" w:rsidRPr="004D03B6" w:rsidRDefault="004D03B6">
      <w:pPr>
        <w:ind w:left="-5"/>
        <w:rPr>
          <w:color w:val="0070C0"/>
        </w:rPr>
      </w:pPr>
      <w:r>
        <w:t xml:space="preserve">Como xa puidestes comprobar, </w:t>
      </w:r>
      <w:r w:rsidRPr="004D03B6">
        <w:rPr>
          <w:color w:val="0070C0"/>
        </w:rPr>
        <w:t>o modelo dos exames de inglés foi modificado para a próxima convocatoria das probas debido á situación de excepción na que nos atopamos</w:t>
      </w:r>
      <w:r>
        <w:t xml:space="preserve">. Desde o grupo de traballo de inglés queremos comunicarvos que </w:t>
      </w:r>
      <w:r w:rsidRPr="004D03B6">
        <w:rPr>
          <w:color w:val="0070C0"/>
        </w:rPr>
        <w:t>o contido do exame de inglés</w:t>
      </w:r>
      <w:r w:rsidRPr="004D03B6">
        <w:rPr>
          <w:color w:val="0070C0"/>
        </w:rPr>
        <w:t xml:space="preserve"> axustarase ás pautas establecidas ata o momento, pero non así o formato final do mesmo que foi confeccionado seguindo uns criterios alleos ás directrices do grupo e establecidos de xeito común para todas as </w:t>
      </w:r>
      <w:proofErr w:type="spellStart"/>
      <w:r w:rsidRPr="004D03B6">
        <w:rPr>
          <w:color w:val="0070C0"/>
        </w:rPr>
        <w:t>asignaturas</w:t>
      </w:r>
      <w:proofErr w:type="spellEnd"/>
      <w:r w:rsidRPr="004D03B6">
        <w:rPr>
          <w:color w:val="0070C0"/>
        </w:rPr>
        <w:t xml:space="preserve">.  </w:t>
      </w:r>
    </w:p>
    <w:p w:rsidR="00922FD1" w:rsidRDefault="004D03B6">
      <w:pPr>
        <w:spacing w:after="225"/>
        <w:ind w:left="0" w:firstLine="0"/>
      </w:pPr>
      <w:r>
        <w:t xml:space="preserve"> </w:t>
      </w:r>
    </w:p>
    <w:p w:rsidR="00922FD1" w:rsidRDefault="004D03B6">
      <w:pPr>
        <w:spacing w:after="238"/>
        <w:ind w:left="-5"/>
      </w:pPr>
      <w:r>
        <w:t>Debido ás consultas que recibim</w:t>
      </w:r>
      <w:r>
        <w:t xml:space="preserve">os, queremos comentar un par de aspectos sobre este novo formato: </w:t>
      </w:r>
    </w:p>
    <w:p w:rsidR="00922FD1" w:rsidRPr="004D03B6" w:rsidRDefault="004D03B6">
      <w:pPr>
        <w:numPr>
          <w:ilvl w:val="0"/>
          <w:numId w:val="1"/>
        </w:numPr>
        <w:spacing w:after="238"/>
        <w:ind w:hanging="360"/>
        <w:rPr>
          <w:color w:val="0070C0"/>
        </w:rPr>
      </w:pPr>
      <w:r>
        <w:t xml:space="preserve">En primeiro lugar, </w:t>
      </w:r>
      <w:r w:rsidRPr="004D03B6">
        <w:rPr>
          <w:color w:val="0070C0"/>
        </w:rPr>
        <w:t xml:space="preserve">que se decidiu eliminar a audición debido ás condicións nas que se van desenvolver as probas este ano, xa que é posible que se precisen máis aulas das habituais e non se </w:t>
      </w:r>
      <w:r w:rsidRPr="004D03B6">
        <w:rPr>
          <w:color w:val="0070C0"/>
        </w:rPr>
        <w:t xml:space="preserve">poda garantir a calidade acústica requirida.  </w:t>
      </w:r>
    </w:p>
    <w:p w:rsidR="00922FD1" w:rsidRPr="004D03B6" w:rsidRDefault="004D03B6">
      <w:pPr>
        <w:numPr>
          <w:ilvl w:val="0"/>
          <w:numId w:val="1"/>
        </w:numPr>
        <w:ind w:hanging="360"/>
        <w:rPr>
          <w:i/>
          <w:iCs/>
          <w:color w:val="0070C0"/>
        </w:rPr>
      </w:pPr>
      <w:r>
        <w:t xml:space="preserve">En segundo lugar, confirmamos que </w:t>
      </w:r>
      <w:r w:rsidRPr="004D03B6">
        <w:rPr>
          <w:color w:val="0070C0"/>
        </w:rPr>
        <w:t xml:space="preserve">con este novo modelo de exame o alumnado poderá escoller </w:t>
      </w:r>
      <w:r w:rsidRPr="004D03B6">
        <w:rPr>
          <w:b/>
          <w:bCs/>
          <w:color w:val="0070C0"/>
        </w:rPr>
        <w:t>catro das seis preguntas expostas</w:t>
      </w:r>
      <w:r w:rsidRPr="004D03B6">
        <w:rPr>
          <w:b/>
          <w:bCs/>
        </w:rPr>
        <w:t xml:space="preserve"> (cada unha ten un valor de 2.5 puntos</w:t>
      </w:r>
      <w:r>
        <w:t xml:space="preserve">), </w:t>
      </w:r>
      <w:r w:rsidRPr="004D03B6">
        <w:rPr>
          <w:b/>
          <w:bCs/>
          <w:color w:val="0070C0"/>
        </w:rPr>
        <w:t>sen ningún tipo de condicionamento,</w:t>
      </w:r>
      <w:r>
        <w:t xml:space="preserve"> é dicir,</w:t>
      </w:r>
      <w:r>
        <w:t xml:space="preserve"> non teñen que axustarse ó modelo anterior de exame. </w:t>
      </w:r>
      <w:r w:rsidRPr="004D03B6">
        <w:rPr>
          <w:i/>
          <w:iCs/>
          <w:color w:val="0070C0"/>
        </w:rPr>
        <w:t>Por exemplo, unha persoa podería decidir non facer ningunha composición, ou ningún texto, ou ningunha pregunta de pronunciación e transformación, e contestar as outras catro preguntas restantes e consegu</w:t>
      </w:r>
      <w:r w:rsidRPr="004D03B6">
        <w:rPr>
          <w:i/>
          <w:iCs/>
          <w:color w:val="0070C0"/>
        </w:rPr>
        <w:t xml:space="preserve">ir igualmente un 10. </w:t>
      </w:r>
    </w:p>
    <w:p w:rsidR="00922FD1" w:rsidRPr="004D03B6" w:rsidRDefault="004D03B6">
      <w:pPr>
        <w:spacing w:after="225"/>
        <w:ind w:left="720" w:firstLine="0"/>
        <w:rPr>
          <w:i/>
          <w:iCs/>
          <w:color w:val="0070C0"/>
        </w:rPr>
      </w:pPr>
      <w:r w:rsidRPr="004D03B6">
        <w:rPr>
          <w:i/>
          <w:iCs/>
          <w:color w:val="0070C0"/>
        </w:rPr>
        <w:t xml:space="preserve"> </w:t>
      </w:r>
    </w:p>
    <w:p w:rsidR="00922FD1" w:rsidRDefault="004D03B6">
      <w:pPr>
        <w:ind w:left="-5"/>
      </w:pPr>
      <w:r>
        <w:t xml:space="preserve">Sentimos que se teñan que producir estes cambios a estas alturas.  </w:t>
      </w:r>
    </w:p>
    <w:p w:rsidR="00922FD1" w:rsidRDefault="004D03B6">
      <w:pPr>
        <w:spacing w:after="227"/>
        <w:ind w:left="0" w:firstLine="0"/>
      </w:pPr>
      <w:r>
        <w:t xml:space="preserve"> </w:t>
      </w:r>
    </w:p>
    <w:p w:rsidR="00922FD1" w:rsidRDefault="004D03B6">
      <w:pPr>
        <w:spacing w:after="227"/>
        <w:ind w:left="-5"/>
      </w:pPr>
      <w:r>
        <w:t xml:space="preserve">Un cordial saúdo e moita saúde para todas e todos </w:t>
      </w:r>
    </w:p>
    <w:p w:rsidR="00922FD1" w:rsidRDefault="004D03B6">
      <w:pPr>
        <w:spacing w:after="227"/>
        <w:ind w:left="-5"/>
      </w:pPr>
      <w:r>
        <w:t xml:space="preserve">O Grupo de Traballo de Inglés </w:t>
      </w:r>
    </w:p>
    <w:p w:rsidR="00922FD1" w:rsidRDefault="004D03B6">
      <w:pPr>
        <w:spacing w:after="0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922FD1">
      <w:pgSz w:w="11906" w:h="16838"/>
      <w:pgMar w:top="1440" w:right="172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D04468"/>
    <w:multiLevelType w:val="hybridMultilevel"/>
    <w:tmpl w:val="12861904"/>
    <w:lvl w:ilvl="0" w:tplc="36AE1A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058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D81D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EC53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889B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B432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7470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FEDE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3656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D1"/>
    <w:rsid w:val="004D03B6"/>
    <w:rsid w:val="0092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B886F36-50FF-E74F-B0D5-747756FA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" w:line="259" w:lineRule="auto"/>
      <w:ind w:left="10" w:hanging="10"/>
    </w:pPr>
    <w:rPr>
      <w:rFonts w:ascii="Bookman Old Style" w:eastAsia="Bookman Old Style" w:hAnsi="Bookman Old Style" w:cs="Times New Roman"/>
      <w:color w:val="000000"/>
      <w:sz w:val="22"/>
      <w:lang w:val="gl" w:eastAsia="g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cp:lastModifiedBy>Microsoft Office User</cp:lastModifiedBy>
  <cp:revision>2</cp:revision>
  <dcterms:created xsi:type="dcterms:W3CDTF">2020-05-22T10:02:00Z</dcterms:created>
  <dcterms:modified xsi:type="dcterms:W3CDTF">2020-05-22T10:02:00Z</dcterms:modified>
</cp:coreProperties>
</file>