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8D3FA" w14:textId="4D9721C7" w:rsidR="009962AA" w:rsidRPr="009962AA" w:rsidRDefault="009962AA" w:rsidP="009962AA">
      <w:pPr>
        <w:jc w:val="center"/>
        <w:rPr>
          <w:rFonts w:ascii="Arial" w:eastAsia="Times New Roman" w:hAnsi="Arial" w:cs="Arial"/>
          <w:b/>
          <w:bCs/>
          <w:color w:val="A5A5A5" w:themeColor="accent3"/>
          <w:kern w:val="36"/>
          <w:sz w:val="40"/>
          <w:szCs w:val="40"/>
          <w:lang w:val="en-GB" w:eastAsia="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9962AA">
        <w:rPr>
          <w:rFonts w:ascii="Arial" w:eastAsia="Times New Roman" w:hAnsi="Arial" w:cs="Arial"/>
          <w:b/>
          <w:bCs/>
          <w:color w:val="A5A5A5" w:themeColor="accent3"/>
          <w:kern w:val="36"/>
          <w:sz w:val="40"/>
          <w:szCs w:val="40"/>
          <w:lang w:val="en-GB" w:eastAsia="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CAREERS OF THE FUTURE: WHAT JOBS WILL BE IN-DEMAND IN 2030?</w:t>
      </w:r>
    </w:p>
    <w:p w14:paraId="7EDF741A" w14:textId="452BDC7D" w:rsidR="002F5187" w:rsidRPr="002F5187" w:rsidRDefault="002F5187" w:rsidP="009962AA">
      <w:pPr>
        <w:spacing w:before="100" w:beforeAutospacing="1" w:after="100" w:afterAutospacing="1" w:line="240" w:lineRule="auto"/>
        <w:jc w:val="both"/>
        <w:rPr>
          <w:rFonts w:ascii="Arial" w:eastAsia="Times New Roman" w:hAnsi="Arial" w:cs="Arial"/>
          <w:kern w:val="0"/>
          <w:sz w:val="20"/>
          <w:szCs w:val="20"/>
          <w:lang w:val="en-GB" w:eastAsia="es-ES"/>
          <w14:ligatures w14:val="none"/>
        </w:rPr>
      </w:pPr>
      <w:r w:rsidRPr="002F5187">
        <w:rPr>
          <w:rFonts w:ascii="Arial" w:eastAsia="Times New Roman" w:hAnsi="Arial" w:cs="Arial"/>
          <w:kern w:val="0"/>
          <w:sz w:val="20"/>
          <w:szCs w:val="20"/>
          <w:lang w:val="en-GB" w:eastAsia="es-ES"/>
          <w14:ligatures w14:val="none"/>
        </w:rPr>
        <w:t>Written by Sasha Blakeley</w:t>
      </w:r>
    </w:p>
    <w:p w14:paraId="01D8FE08" w14:textId="13DC02E5"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 xml:space="preserve">The 21st century has seen rapid changes to the job force, and many people are happily working in careers that didn't exist ten or twenty years ago. But what jobs will people be </w:t>
      </w:r>
      <w:r w:rsidR="00015F6E" w:rsidRPr="009962AA">
        <w:rPr>
          <w:rFonts w:ascii="Arial" w:eastAsia="Times New Roman" w:hAnsi="Arial" w:cs="Arial"/>
          <w:kern w:val="0"/>
          <w:sz w:val="24"/>
          <w:szCs w:val="24"/>
          <w:lang w:val="en-GB" w:eastAsia="es-ES"/>
          <w14:ligatures w14:val="none"/>
        </w:rPr>
        <w:t>clamouring</w:t>
      </w:r>
      <w:r w:rsidRPr="009962AA">
        <w:rPr>
          <w:rFonts w:ascii="Arial" w:eastAsia="Times New Roman" w:hAnsi="Arial" w:cs="Arial"/>
          <w:kern w:val="0"/>
          <w:sz w:val="24"/>
          <w:szCs w:val="24"/>
          <w:lang w:val="en-GB" w:eastAsia="es-ES"/>
          <w14:ligatures w14:val="none"/>
        </w:rPr>
        <w:t xml:space="preserve"> for in a decade?</w:t>
      </w:r>
    </w:p>
    <w:p w14:paraId="297EEE47" w14:textId="77777777"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hyperlink r:id="rId6" w:history="1">
        <w:r w:rsidRPr="009962AA">
          <w:rPr>
            <w:rFonts w:ascii="Arial" w:eastAsia="Times New Roman" w:hAnsi="Arial" w:cs="Arial"/>
            <w:i/>
            <w:iCs/>
            <w:color w:val="0000FF"/>
            <w:kern w:val="0"/>
            <w:sz w:val="24"/>
            <w:szCs w:val="24"/>
            <w:u w:val="single"/>
            <w:lang w:val="en-GB" w:eastAsia="es-ES"/>
            <w14:ligatures w14:val="none"/>
          </w:rPr>
          <w:t>Study.com</w:t>
        </w:r>
      </w:hyperlink>
      <w:r w:rsidRPr="009962AA">
        <w:rPr>
          <w:rFonts w:ascii="Arial" w:eastAsia="Times New Roman" w:hAnsi="Arial" w:cs="Arial"/>
          <w:i/>
          <w:iCs/>
          <w:kern w:val="0"/>
          <w:sz w:val="24"/>
          <w:szCs w:val="24"/>
          <w:lang w:val="en-GB" w:eastAsia="es-ES"/>
          <w14:ligatures w14:val="none"/>
        </w:rPr>
        <w:t xml:space="preserve"> takes a look at career trends to reveal the work that will be the most in-demand come the next decade.</w:t>
      </w:r>
      <w:r w:rsidRPr="009962AA">
        <w:rPr>
          <w:rFonts w:ascii="Arial" w:eastAsia="Times New Roman" w:hAnsi="Arial" w:cs="Arial"/>
          <w:kern w:val="0"/>
          <w:sz w:val="24"/>
          <w:szCs w:val="24"/>
          <w:lang w:val="en-GB" w:eastAsia="es-ES"/>
          <w14:ligatures w14:val="none"/>
        </w:rPr>
        <w:t xml:space="preserve"> </w:t>
      </w:r>
    </w:p>
    <w:p w14:paraId="0587D238" w14:textId="77777777"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 xml:space="preserve">There are many careers and industries expected to be in high demand by 2030, due to a multitude of factors. The tech industry is one of the most notable high-demand industries expected to grow as the years pass. The </w:t>
      </w:r>
      <w:hyperlink r:id="rId7" w:anchor=":~:text=The%20United%20States%20is%20the%20largest%20tech%20market%20in%20the%20world%2C%20representing%2033%25%20of%20the%20total%2C%20or%20approximately%20%241.8%20trillion%20for%202022." w:history="1">
        <w:r w:rsidRPr="009962AA">
          <w:rPr>
            <w:rFonts w:ascii="Arial" w:eastAsia="Times New Roman" w:hAnsi="Arial" w:cs="Arial"/>
            <w:kern w:val="0"/>
            <w:sz w:val="24"/>
            <w:szCs w:val="24"/>
            <w:lang w:val="en-GB" w:eastAsia="es-ES"/>
            <w14:ligatures w14:val="none"/>
          </w:rPr>
          <w:t>U.S. makes up 33% of the world's tech market</w:t>
        </w:r>
      </w:hyperlink>
      <w:r w:rsidRPr="009962AA">
        <w:rPr>
          <w:rFonts w:ascii="Arial" w:eastAsia="Times New Roman" w:hAnsi="Arial" w:cs="Arial"/>
          <w:kern w:val="0"/>
          <w:sz w:val="24"/>
          <w:szCs w:val="24"/>
          <w:lang w:val="en-GB" w:eastAsia="es-ES"/>
          <w14:ligatures w14:val="none"/>
        </w:rPr>
        <w:t xml:space="preserve">, making it the technological leader of the world, and one of the U.S. industries that is expected to continue to grow due to the increased demand for technological advancements and innovations. </w:t>
      </w:r>
    </w:p>
    <w:p w14:paraId="46985934" w14:textId="5CACAB16"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 xml:space="preserve">As the U.S. population continues to grow, so does the demand in healthcare, food service, arts and entertainment, and other industries. The growth in population and demand in various industries also comes with increased waste, pollution, and use of resources, </w:t>
      </w:r>
      <w:hyperlink r:id="rId8" w:history="1">
        <w:r w:rsidRPr="009962AA">
          <w:rPr>
            <w:rFonts w:ascii="Arial" w:eastAsia="Times New Roman" w:hAnsi="Arial" w:cs="Arial"/>
            <w:kern w:val="0"/>
            <w:sz w:val="24"/>
            <w:szCs w:val="24"/>
            <w:u w:val="single"/>
            <w:lang w:val="en-GB" w:eastAsia="es-ES"/>
            <w14:ligatures w14:val="none"/>
          </w:rPr>
          <w:t>with factories causing as much as two-thirds of the global gas emissions contributing to climate change</w:t>
        </w:r>
      </w:hyperlink>
      <w:r w:rsidRPr="009962AA">
        <w:rPr>
          <w:rFonts w:ascii="Arial" w:eastAsia="Times New Roman" w:hAnsi="Arial" w:cs="Arial"/>
          <w:kern w:val="0"/>
          <w:sz w:val="24"/>
          <w:szCs w:val="24"/>
          <w:lang w:val="en-GB" w:eastAsia="es-ES"/>
          <w14:ligatures w14:val="none"/>
        </w:rPr>
        <w:t xml:space="preserve">. Because of these harmful environmental effects, there is also an increased need for careers in environmental protection, some of which have not even been created yet. </w:t>
      </w:r>
    </w:p>
    <w:p w14:paraId="5DA2F5D5" w14:textId="0A2AEED3" w:rsidR="009962AA" w:rsidRPr="009962AA" w:rsidRDefault="009962AA" w:rsidP="00015F6E">
      <w:pPr>
        <w:rPr>
          <w:rFonts w:ascii="Arial" w:eastAsia="Times New Roman" w:hAnsi="Arial" w:cs="Arial"/>
          <w:b/>
          <w:bCs/>
          <w:kern w:val="0"/>
          <w:sz w:val="24"/>
          <w:szCs w:val="24"/>
          <w:lang w:val="en-GB" w:eastAsia="es-ES"/>
          <w14:ligatures w14:val="none"/>
        </w:rPr>
      </w:pPr>
      <w:r w:rsidRPr="009962AA">
        <w:rPr>
          <w:rFonts w:ascii="Arial" w:eastAsia="Times New Roman" w:hAnsi="Arial" w:cs="Arial"/>
          <w:b/>
          <w:bCs/>
          <w:kern w:val="0"/>
          <w:sz w:val="24"/>
          <w:szCs w:val="24"/>
          <w:lang w:val="en-GB" w:eastAsia="es-ES"/>
          <w14:ligatures w14:val="none"/>
        </w:rPr>
        <w:t>Tech industry jobs are expected to grow and stay in high demand</w:t>
      </w:r>
    </w:p>
    <w:p w14:paraId="4FBDD354" w14:textId="2C18D983"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noProof/>
          <w:kern w:val="0"/>
          <w:sz w:val="24"/>
          <w:szCs w:val="24"/>
          <w:lang w:eastAsia="es-ES"/>
          <w14:ligatures w14:val="none"/>
        </w:rPr>
        <w:drawing>
          <wp:anchor distT="0" distB="0" distL="114300" distR="114300" simplePos="0" relativeHeight="251658240" behindDoc="0" locked="0" layoutInCell="1" allowOverlap="1" wp14:anchorId="37E05A2C" wp14:editId="188DBBB6">
            <wp:simplePos x="0" y="0"/>
            <wp:positionH relativeFrom="margin">
              <wp:posOffset>0</wp:posOffset>
            </wp:positionH>
            <wp:positionV relativeFrom="margin">
              <wp:posOffset>5060315</wp:posOffset>
            </wp:positionV>
            <wp:extent cx="2225040" cy="1481455"/>
            <wp:effectExtent l="0" t="0" r="3810" b="4445"/>
            <wp:wrapSquare wrapText="bothSides"/>
            <wp:docPr id="1779216982" name="Picture 7" descr="Team working at a computer in a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m working at a computer in an offi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5040" cy="1481455"/>
                    </a:xfrm>
                    <a:prstGeom prst="rect">
                      <a:avLst/>
                    </a:prstGeom>
                    <a:noFill/>
                    <a:ln>
                      <a:noFill/>
                    </a:ln>
                  </pic:spPr>
                </pic:pic>
              </a:graphicData>
            </a:graphic>
          </wp:anchor>
        </w:drawing>
      </w:r>
      <w:r w:rsidRPr="009962AA">
        <w:rPr>
          <w:rFonts w:ascii="Arial" w:eastAsia="Times New Roman" w:hAnsi="Arial" w:cs="Arial"/>
          <w:kern w:val="0"/>
          <w:sz w:val="24"/>
          <w:szCs w:val="24"/>
          <w:lang w:val="en-GB" w:eastAsia="es-ES"/>
          <w14:ligatures w14:val="none"/>
        </w:rPr>
        <w:t xml:space="preserve">The tech industry is one of the fastest-growing industries in the world and in the United States. As more and more of society's functions are moved into online spaces, jobs in tech have to expand to keep up with demand. Many jobs fall under the umbrella of the tech industry, including computer programmers, information security analysts, computer support specialists, software developers, network and computer systems administrators, and more. Even within the tech industry, advances in technology mean that some jobs become obsolete and new jobs become necessary, allowing for a fast turnover and a vibrant, dynamic industry. </w:t>
      </w:r>
    </w:p>
    <w:p w14:paraId="3FF6E411" w14:textId="1F7989CB"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 xml:space="preserve">Education requirements for tech jobs vary, but the industry is unusual in that it offers a relatively high number of well-paid jobs for applicants whose highest level of education is a bachelor's degree. New post-secondary programs in information technology are being developed all of the time as a way to educate sufficient candidates for all of the new jobs in the tech industry. </w:t>
      </w:r>
    </w:p>
    <w:p w14:paraId="7D983358" w14:textId="77777777" w:rsidR="009962AA" w:rsidRPr="009962AA" w:rsidRDefault="009962AA" w:rsidP="00015F6E">
      <w:pPr>
        <w:rPr>
          <w:rFonts w:ascii="Arial" w:eastAsia="Times New Roman" w:hAnsi="Arial" w:cs="Arial"/>
          <w:b/>
          <w:bCs/>
          <w:kern w:val="0"/>
          <w:sz w:val="24"/>
          <w:szCs w:val="24"/>
          <w:lang w:val="en-GB" w:eastAsia="es-ES"/>
          <w14:ligatures w14:val="none"/>
        </w:rPr>
      </w:pPr>
      <w:r w:rsidRPr="009962AA">
        <w:rPr>
          <w:rFonts w:ascii="Arial" w:eastAsia="Times New Roman" w:hAnsi="Arial" w:cs="Arial"/>
          <w:b/>
          <w:bCs/>
          <w:kern w:val="0"/>
          <w:sz w:val="24"/>
          <w:szCs w:val="24"/>
          <w:lang w:val="en-GB" w:eastAsia="es-ES"/>
          <w14:ligatures w14:val="none"/>
        </w:rPr>
        <w:t>Food service careers in restaurants and fast food expected to see fast growth</w:t>
      </w:r>
    </w:p>
    <w:p w14:paraId="52F6A8A2" w14:textId="3BB9FD45"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 xml:space="preserve">The population of the United States is growing, and so is the demand for food service. Restaurants, fast food establishments, cafes, takeout options, catering, bars, and other related services are all expected to see significant growth in the coming years. This is likely due in part to food service establishments reopening after COVID-19 caused a high number of closures and layoffs in the industry. A busy workforce with a high need for the convenience that food delivery can provide is also contributing to the rapid increase in food service professions. </w:t>
      </w:r>
    </w:p>
    <w:p w14:paraId="2BCED204" w14:textId="4EC67015" w:rsidR="009962AA" w:rsidRPr="009962AA" w:rsidRDefault="009B1E06"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noProof/>
          <w:kern w:val="0"/>
          <w:sz w:val="24"/>
          <w:szCs w:val="24"/>
          <w:lang w:eastAsia="es-ES"/>
          <w14:ligatures w14:val="none"/>
        </w:rPr>
        <w:lastRenderedPageBreak/>
        <w:drawing>
          <wp:anchor distT="0" distB="0" distL="114300" distR="114300" simplePos="0" relativeHeight="251659264" behindDoc="0" locked="0" layoutInCell="1" allowOverlap="1" wp14:anchorId="7CBE54F3" wp14:editId="5ECBFB9F">
            <wp:simplePos x="0" y="0"/>
            <wp:positionH relativeFrom="margin">
              <wp:posOffset>4250055</wp:posOffset>
            </wp:positionH>
            <wp:positionV relativeFrom="margin">
              <wp:posOffset>536575</wp:posOffset>
            </wp:positionV>
            <wp:extent cx="2179320" cy="1451590"/>
            <wp:effectExtent l="0" t="0" r="0" b="0"/>
            <wp:wrapSquare wrapText="bothSides"/>
            <wp:docPr id="1855995577" name="Picture 6" descr="Woman and man working in a restaurant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an and man working in a restaurant kitch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9320" cy="1451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2AA" w:rsidRPr="009962AA">
        <w:rPr>
          <w:rFonts w:ascii="Arial" w:eastAsia="Times New Roman" w:hAnsi="Arial" w:cs="Arial"/>
          <w:kern w:val="0"/>
          <w:sz w:val="24"/>
          <w:szCs w:val="24"/>
          <w:lang w:val="en-GB" w:eastAsia="es-ES"/>
          <w14:ligatures w14:val="none"/>
        </w:rPr>
        <w:t>Some of the fastest-growing jobs in the industry include bartenders, cooks</w:t>
      </w:r>
      <w:r w:rsidR="00015F6E">
        <w:rPr>
          <w:rFonts w:ascii="Arial" w:eastAsia="Times New Roman" w:hAnsi="Arial" w:cs="Arial"/>
          <w:kern w:val="0"/>
          <w:sz w:val="24"/>
          <w:szCs w:val="24"/>
          <w:lang w:val="en-GB" w:eastAsia="es-ES"/>
          <w14:ligatures w14:val="none"/>
        </w:rPr>
        <w:t xml:space="preserve"> </w:t>
      </w:r>
      <w:r w:rsidR="009962AA" w:rsidRPr="009962AA">
        <w:rPr>
          <w:rFonts w:ascii="Arial" w:eastAsia="Times New Roman" w:hAnsi="Arial" w:cs="Arial"/>
          <w:kern w:val="0"/>
          <w:sz w:val="24"/>
          <w:szCs w:val="24"/>
          <w:lang w:val="en-GB" w:eastAsia="es-ES"/>
          <w14:ligatures w14:val="none"/>
        </w:rPr>
        <w:t xml:space="preserve">and servers. Across the industry, around 740,000 jobs will likely be created by 2030. Although growth in the food service industry will be rapid, the wages for food service workers are lower than average. Pay does not vary much </w:t>
      </w:r>
      <w:r w:rsidRPr="009962AA">
        <w:rPr>
          <w:rFonts w:ascii="Arial" w:eastAsia="Times New Roman" w:hAnsi="Arial" w:cs="Arial"/>
          <w:kern w:val="0"/>
          <w:sz w:val="24"/>
          <w:szCs w:val="24"/>
          <w:lang w:val="en-GB" w:eastAsia="es-ES"/>
          <w14:ligatures w14:val="none"/>
        </w:rPr>
        <w:t>based-on</w:t>
      </w:r>
      <w:r w:rsidR="009962AA" w:rsidRPr="009962AA">
        <w:rPr>
          <w:rFonts w:ascii="Arial" w:eastAsia="Times New Roman" w:hAnsi="Arial" w:cs="Arial"/>
          <w:kern w:val="0"/>
          <w:sz w:val="24"/>
          <w:szCs w:val="24"/>
          <w:lang w:val="en-GB" w:eastAsia="es-ES"/>
          <w14:ligatures w14:val="none"/>
        </w:rPr>
        <w:t xml:space="preserve"> occupation in this industry</w:t>
      </w:r>
      <w:r>
        <w:rPr>
          <w:rFonts w:ascii="Arial" w:eastAsia="Times New Roman" w:hAnsi="Arial" w:cs="Arial"/>
          <w:kern w:val="0"/>
          <w:sz w:val="24"/>
          <w:szCs w:val="24"/>
          <w:lang w:val="en-GB" w:eastAsia="es-ES"/>
          <w14:ligatures w14:val="none"/>
        </w:rPr>
        <w:t>; however, m</w:t>
      </w:r>
      <w:r w:rsidR="009962AA" w:rsidRPr="009962AA">
        <w:rPr>
          <w:rFonts w:ascii="Arial" w:eastAsia="Times New Roman" w:hAnsi="Arial" w:cs="Arial"/>
          <w:kern w:val="0"/>
          <w:sz w:val="24"/>
          <w:szCs w:val="24"/>
          <w:lang w:val="en-GB" w:eastAsia="es-ES"/>
          <w14:ligatures w14:val="none"/>
        </w:rPr>
        <w:t xml:space="preserve">anagement positions in food service typically provide slightly higher wages. </w:t>
      </w:r>
    </w:p>
    <w:p w14:paraId="385BA83D" w14:textId="68F3E367"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 xml:space="preserve">Typically, jobs in the food service industry do not require any post-secondary education. Training is provided on the job. Some people who work as cooks attend culinary school, but not all. Because food service jobs are often part-time and because they do not require much prior experience or training, they are often popular among young people who are in high school or college. Workers may have shifts on weekends, holidays, evenings, and early mornings to keep up with demand. </w:t>
      </w:r>
    </w:p>
    <w:p w14:paraId="2F51FC43" w14:textId="60A637D1" w:rsidR="009962AA" w:rsidRPr="009962AA" w:rsidRDefault="009962AA" w:rsidP="009B1E06">
      <w:pPr>
        <w:rPr>
          <w:rFonts w:ascii="Arial" w:eastAsia="Times New Roman" w:hAnsi="Arial" w:cs="Arial"/>
          <w:b/>
          <w:bCs/>
          <w:kern w:val="0"/>
          <w:sz w:val="24"/>
          <w:szCs w:val="24"/>
          <w:lang w:val="en-GB" w:eastAsia="es-ES"/>
          <w14:ligatures w14:val="none"/>
        </w:rPr>
      </w:pPr>
      <w:r w:rsidRPr="009962AA">
        <w:rPr>
          <w:rFonts w:ascii="Arial" w:eastAsia="Times New Roman" w:hAnsi="Arial" w:cs="Arial"/>
          <w:b/>
          <w:bCs/>
          <w:kern w:val="0"/>
          <w:sz w:val="24"/>
          <w:szCs w:val="24"/>
          <w:lang w:val="en-GB" w:eastAsia="es-ES"/>
          <w14:ligatures w14:val="none"/>
        </w:rPr>
        <w:t>Jobs in the healthcare industry will continue to be in-demand as the population grows and ages</w:t>
      </w:r>
    </w:p>
    <w:p w14:paraId="7747507B" w14:textId="463B7087" w:rsidR="009962AA" w:rsidRPr="009962AA" w:rsidRDefault="009B1E06"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noProof/>
          <w:kern w:val="0"/>
          <w:sz w:val="24"/>
          <w:szCs w:val="24"/>
          <w:lang w:eastAsia="es-ES"/>
          <w14:ligatures w14:val="none"/>
        </w:rPr>
        <w:drawing>
          <wp:anchor distT="0" distB="0" distL="114300" distR="114300" simplePos="0" relativeHeight="251660288" behindDoc="0" locked="0" layoutInCell="1" allowOverlap="1" wp14:anchorId="2CCDDB4D" wp14:editId="73A019A0">
            <wp:simplePos x="0" y="0"/>
            <wp:positionH relativeFrom="margin">
              <wp:posOffset>13335</wp:posOffset>
            </wp:positionH>
            <wp:positionV relativeFrom="margin">
              <wp:posOffset>3822700</wp:posOffset>
            </wp:positionV>
            <wp:extent cx="2118360" cy="1410986"/>
            <wp:effectExtent l="0" t="0" r="0" b="0"/>
            <wp:wrapSquare wrapText="bothSides"/>
            <wp:docPr id="1200193716" name="Picture 5" descr="Group of medical professionals in a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p of medical professionals in a hospit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8360" cy="14109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2AA" w:rsidRPr="009962AA">
        <w:rPr>
          <w:rFonts w:ascii="Arial" w:eastAsia="Times New Roman" w:hAnsi="Arial" w:cs="Arial"/>
          <w:kern w:val="0"/>
          <w:sz w:val="24"/>
          <w:szCs w:val="24"/>
          <w:lang w:val="en-GB" w:eastAsia="es-ES"/>
          <w14:ligatures w14:val="none"/>
        </w:rPr>
        <w:t xml:space="preserve">The healthcare industry is a broad category that includes a wide array of different occupations. Many of these occupations are set to grow in the coming years as a result of a variety of factors. First, the United States has an aging population, so more and more people will need healthcare and medical support as they age. Second, a </w:t>
      </w:r>
      <w:hyperlink r:id="rId12" w:history="1">
        <w:r w:rsidR="009962AA" w:rsidRPr="009962AA">
          <w:rPr>
            <w:rFonts w:ascii="Arial" w:eastAsia="Times New Roman" w:hAnsi="Arial" w:cs="Arial"/>
            <w:kern w:val="0"/>
            <w:sz w:val="24"/>
            <w:szCs w:val="24"/>
            <w:lang w:val="en-GB" w:eastAsia="es-ES"/>
            <w14:ligatures w14:val="none"/>
          </w:rPr>
          <w:t>recent report</w:t>
        </w:r>
      </w:hyperlink>
      <w:r w:rsidR="009962AA" w:rsidRPr="009962AA">
        <w:rPr>
          <w:rFonts w:ascii="Arial" w:eastAsia="Times New Roman" w:hAnsi="Arial" w:cs="Arial"/>
          <w:kern w:val="0"/>
          <w:sz w:val="24"/>
          <w:szCs w:val="24"/>
          <w:lang w:val="en-GB" w:eastAsia="es-ES"/>
          <w14:ligatures w14:val="none"/>
        </w:rPr>
        <w:t xml:space="preserve"> from the International Centre on Nurse Migration suggested that a high number of nurses will likely retire by 2030, leaving an employment vacuum with many open positions that will need to be filled. Finally, the COVID-19 pandemic has left a large portion of the U.S. population with increased healthcare needs</w:t>
      </w:r>
      <w:r>
        <w:rPr>
          <w:rFonts w:ascii="Arial" w:eastAsia="Times New Roman" w:hAnsi="Arial" w:cs="Arial"/>
          <w:kern w:val="0"/>
          <w:sz w:val="24"/>
          <w:szCs w:val="24"/>
          <w:lang w:val="en-GB" w:eastAsia="es-ES"/>
          <w14:ligatures w14:val="none"/>
        </w:rPr>
        <w:t>.</w:t>
      </w:r>
      <w:r w:rsidR="009962AA" w:rsidRPr="009962AA">
        <w:rPr>
          <w:rFonts w:ascii="Arial" w:eastAsia="Times New Roman" w:hAnsi="Arial" w:cs="Arial"/>
          <w:kern w:val="0"/>
          <w:sz w:val="24"/>
          <w:szCs w:val="24"/>
          <w:lang w:val="en-GB" w:eastAsia="es-ES"/>
          <w14:ligatures w14:val="none"/>
        </w:rPr>
        <w:t xml:space="preserve"> </w:t>
      </w:r>
    </w:p>
    <w:p w14:paraId="250AB69A" w14:textId="376DD738"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Job growth in the healthcare industry as a whole is currently projected at 16% by 2030. There will be more new jobs in healthcare in the coming years than in any other occupational field</w:t>
      </w:r>
      <w:r w:rsidR="009B1E06">
        <w:rPr>
          <w:rFonts w:ascii="Arial" w:eastAsia="Times New Roman" w:hAnsi="Arial" w:cs="Arial"/>
          <w:kern w:val="0"/>
          <w:sz w:val="24"/>
          <w:szCs w:val="24"/>
          <w:lang w:val="en-GB" w:eastAsia="es-ES"/>
          <w14:ligatures w14:val="none"/>
        </w:rPr>
        <w:t xml:space="preserve">. </w:t>
      </w:r>
      <w:r w:rsidRPr="009962AA">
        <w:rPr>
          <w:rFonts w:ascii="Arial" w:eastAsia="Times New Roman" w:hAnsi="Arial" w:cs="Arial"/>
          <w:kern w:val="0"/>
          <w:sz w:val="24"/>
          <w:szCs w:val="24"/>
          <w:lang w:val="en-GB" w:eastAsia="es-ES"/>
          <w14:ligatures w14:val="none"/>
        </w:rPr>
        <w:t>Some jobs are set to grow much more than others, like nurse practitioners, occupational therapy assistants, home health and personal care aide</w:t>
      </w:r>
      <w:r w:rsidR="009B1E06">
        <w:rPr>
          <w:rFonts w:ascii="Arial" w:eastAsia="Times New Roman" w:hAnsi="Arial" w:cs="Arial"/>
          <w:kern w:val="0"/>
          <w:sz w:val="24"/>
          <w:szCs w:val="24"/>
          <w:lang w:val="en-GB" w:eastAsia="es-ES"/>
          <w14:ligatures w14:val="none"/>
        </w:rPr>
        <w:t>s</w:t>
      </w:r>
      <w:r w:rsidRPr="009962AA">
        <w:rPr>
          <w:rFonts w:ascii="Arial" w:eastAsia="Times New Roman" w:hAnsi="Arial" w:cs="Arial"/>
          <w:kern w:val="0"/>
          <w:sz w:val="24"/>
          <w:szCs w:val="24"/>
          <w:lang w:val="en-GB" w:eastAsia="es-ES"/>
          <w14:ligatures w14:val="none"/>
        </w:rPr>
        <w:t xml:space="preserve">, and phlebotomists. </w:t>
      </w:r>
    </w:p>
    <w:p w14:paraId="270BF30F" w14:textId="20EBA8A7"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 xml:space="preserve">Educational requirements for healthcare positions are also highly variable. Becoming a physician means attending medical school and getting a doctoral or professional degree. Occupational therapists, nurse practitioners, speech-language pathologists, and genetic </w:t>
      </w:r>
      <w:r w:rsidR="009B1E06" w:rsidRPr="009962AA">
        <w:rPr>
          <w:rFonts w:ascii="Arial" w:eastAsia="Times New Roman" w:hAnsi="Arial" w:cs="Arial"/>
          <w:kern w:val="0"/>
          <w:sz w:val="24"/>
          <w:szCs w:val="24"/>
          <w:lang w:val="en-GB" w:eastAsia="es-ES"/>
          <w14:ligatures w14:val="none"/>
        </w:rPr>
        <w:t>counsellors</w:t>
      </w:r>
      <w:r w:rsidRPr="009962AA">
        <w:rPr>
          <w:rFonts w:ascii="Arial" w:eastAsia="Times New Roman" w:hAnsi="Arial" w:cs="Arial"/>
          <w:kern w:val="0"/>
          <w:sz w:val="24"/>
          <w:szCs w:val="24"/>
          <w:lang w:val="en-GB" w:eastAsia="es-ES"/>
          <w14:ligatures w14:val="none"/>
        </w:rPr>
        <w:t xml:space="preserve"> all need at least a master's degree. Registered nurses, dietitians, and athletic trainers need a bachelor's degree, while MRI technologists and dental hygienists need an associate's degree. Many of these roles also require the passing of certification exams. Few jobs in the healthcare field are accessible to those with a high school diploma, but some options include pharmacy technicians, opticians, and home health and personal care aides. </w:t>
      </w:r>
    </w:p>
    <w:p w14:paraId="10785A5F" w14:textId="1A625EB9" w:rsidR="009962AA" w:rsidRPr="009962AA" w:rsidRDefault="009B1E06" w:rsidP="009B1E06">
      <w:pPr>
        <w:rPr>
          <w:rFonts w:ascii="Arial" w:eastAsia="Times New Roman" w:hAnsi="Arial" w:cs="Arial"/>
          <w:b/>
          <w:bCs/>
          <w:kern w:val="0"/>
          <w:sz w:val="24"/>
          <w:szCs w:val="24"/>
          <w:lang w:val="en-GB" w:eastAsia="es-ES"/>
          <w14:ligatures w14:val="none"/>
        </w:rPr>
      </w:pPr>
      <w:r w:rsidRPr="009962AA">
        <w:rPr>
          <w:rFonts w:ascii="Arial" w:eastAsia="Times New Roman" w:hAnsi="Arial" w:cs="Arial"/>
          <w:noProof/>
          <w:kern w:val="0"/>
          <w:sz w:val="24"/>
          <w:szCs w:val="24"/>
          <w:lang w:eastAsia="es-ES"/>
          <w14:ligatures w14:val="none"/>
        </w:rPr>
        <w:drawing>
          <wp:anchor distT="0" distB="0" distL="114300" distR="114300" simplePos="0" relativeHeight="251661312" behindDoc="0" locked="0" layoutInCell="1" allowOverlap="1" wp14:anchorId="7062D789" wp14:editId="3E0E91A7">
            <wp:simplePos x="0" y="0"/>
            <wp:positionH relativeFrom="margin">
              <wp:posOffset>-62865</wp:posOffset>
            </wp:positionH>
            <wp:positionV relativeFrom="margin">
              <wp:posOffset>8098155</wp:posOffset>
            </wp:positionV>
            <wp:extent cx="2247900" cy="1329575"/>
            <wp:effectExtent l="0" t="0" r="0" b="4445"/>
            <wp:wrapSquare wrapText="bothSides"/>
            <wp:docPr id="985683340" name="Picture 4" descr="Ballet performance of Don Quix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llet performance of Don Quixo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132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2AA" w:rsidRPr="009962AA">
        <w:rPr>
          <w:rFonts w:ascii="Arial" w:eastAsia="Times New Roman" w:hAnsi="Arial" w:cs="Arial"/>
          <w:b/>
          <w:bCs/>
          <w:kern w:val="0"/>
          <w:sz w:val="24"/>
          <w:szCs w:val="24"/>
          <w:lang w:val="en-GB" w:eastAsia="es-ES"/>
          <w14:ligatures w14:val="none"/>
        </w:rPr>
        <w:t>A projected growth in arts and entertainment careers indicates a demand for joy and new knowledge</w:t>
      </w:r>
    </w:p>
    <w:p w14:paraId="742FB2C5" w14:textId="7B4CDFF9"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 xml:space="preserve">Another area expected to experience significant growth in the coming years is arts and entertainment. Like healthcare, this is a broad category that includes many different occupations. Some of these areas may be experiencing growth because of an increased investment in joy, escapism, and new learning opportunities. As with the food service industry, many areas of the entertainment industry experienced shutdowns in recent years, so some of the new growth is expected to make up for that </w:t>
      </w:r>
      <w:r w:rsidRPr="009962AA">
        <w:rPr>
          <w:rFonts w:ascii="Arial" w:eastAsia="Times New Roman" w:hAnsi="Arial" w:cs="Arial"/>
          <w:kern w:val="0"/>
          <w:sz w:val="24"/>
          <w:szCs w:val="24"/>
          <w:lang w:val="en-GB" w:eastAsia="es-ES"/>
          <w14:ligatures w14:val="none"/>
        </w:rPr>
        <w:lastRenderedPageBreak/>
        <w:t xml:space="preserve">deficit. Film and television, music and dance, fine arts, and other forms of entertainment are all included in this category. </w:t>
      </w:r>
    </w:p>
    <w:p w14:paraId="13FBFAB5" w14:textId="5298EDB3"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 xml:space="preserve">Jobs likely to see noteworthy growth by 2030 include special effects artists and animators, producers and directors, film and video editors and camera operators, and actors. Pay for these jobs can vary substantially, especially because performers might not have work on a full-time basis and might instead work contracts for particular shows. </w:t>
      </w:r>
    </w:p>
    <w:p w14:paraId="44CD9FAF" w14:textId="77777777"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 xml:space="preserve">The required training for jobs in the arts can vary. Many camera operators and video editors are self-taught or trained on the job and may be able to find work with a high school diploma. Animators usually need a bachelor's degree, as do producers and directors. Performers of all stripes may have formal training or may not, depending on the specific nature of their work. Relatively few jobs in entertainment require more than a bachelor's degree, but some do require workers to work their way up through, for instance, a film crew in order to gain specific expertise. </w:t>
      </w:r>
    </w:p>
    <w:p w14:paraId="1F73E3AE" w14:textId="77777777" w:rsidR="009962AA" w:rsidRPr="009962AA" w:rsidRDefault="009962AA" w:rsidP="005317D8">
      <w:pPr>
        <w:rPr>
          <w:rFonts w:ascii="Arial" w:eastAsia="Times New Roman" w:hAnsi="Arial" w:cs="Arial"/>
          <w:b/>
          <w:bCs/>
          <w:kern w:val="0"/>
          <w:sz w:val="24"/>
          <w:szCs w:val="24"/>
          <w:lang w:val="en-GB" w:eastAsia="es-ES"/>
          <w14:ligatures w14:val="none"/>
        </w:rPr>
      </w:pPr>
      <w:r w:rsidRPr="009962AA">
        <w:rPr>
          <w:rFonts w:ascii="Arial" w:eastAsia="Times New Roman" w:hAnsi="Arial" w:cs="Arial"/>
          <w:b/>
          <w:bCs/>
          <w:kern w:val="0"/>
          <w:sz w:val="24"/>
          <w:szCs w:val="24"/>
          <w:lang w:val="en-GB" w:eastAsia="es-ES"/>
          <w14:ligatures w14:val="none"/>
        </w:rPr>
        <w:t>There will be a continued need for teachers and other educators</w:t>
      </w:r>
    </w:p>
    <w:p w14:paraId="3BF23B4A" w14:textId="2D690181" w:rsidR="009962AA" w:rsidRPr="009962AA" w:rsidRDefault="005317D8"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5317D8">
        <w:rPr>
          <w:rFonts w:ascii="Arial" w:eastAsia="Times New Roman" w:hAnsi="Arial" w:cs="Arial"/>
          <w:noProof/>
          <w:kern w:val="0"/>
          <w:sz w:val="24"/>
          <w:szCs w:val="24"/>
          <w:lang w:eastAsia="es-ES"/>
          <w14:ligatures w14:val="none"/>
        </w:rPr>
        <w:drawing>
          <wp:anchor distT="0" distB="0" distL="114300" distR="114300" simplePos="0" relativeHeight="251662336" behindDoc="0" locked="0" layoutInCell="1" allowOverlap="1" wp14:anchorId="1AF39650" wp14:editId="5DE47007">
            <wp:simplePos x="0" y="0"/>
            <wp:positionH relativeFrom="margin">
              <wp:posOffset>4454525</wp:posOffset>
            </wp:positionH>
            <wp:positionV relativeFrom="margin">
              <wp:posOffset>3436620</wp:posOffset>
            </wp:positionV>
            <wp:extent cx="2104390" cy="1402080"/>
            <wp:effectExtent l="0" t="0" r="0" b="7620"/>
            <wp:wrapSquare wrapText="bothSides"/>
            <wp:docPr id="1480181656" name="Picture 3" descr="Teacher and elementary school students with globe an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acher and elementary school students with globe and ma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4390" cy="1402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2AA" w:rsidRPr="009962AA">
        <w:rPr>
          <w:rFonts w:ascii="Arial" w:eastAsia="Times New Roman" w:hAnsi="Arial" w:cs="Arial"/>
          <w:kern w:val="0"/>
          <w:sz w:val="24"/>
          <w:szCs w:val="24"/>
          <w:lang w:val="en-GB" w:eastAsia="es-ES"/>
          <w14:ligatures w14:val="none"/>
        </w:rPr>
        <w:t xml:space="preserve">Education is an employment area that is guaranteed to have continued need for new workers. The population of the United States is growing, meaning that there is an increased need for teachers to work with students of all ages. Teacher shortages are fairly common, particularly in areas where education is under-funded. As a result, there are always new teaching jobs opening up across the country. </w:t>
      </w:r>
    </w:p>
    <w:p w14:paraId="709FE98C" w14:textId="1C636D68"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hyperlink r:id="rId15" w:history="1">
        <w:r w:rsidRPr="009962AA">
          <w:rPr>
            <w:rFonts w:ascii="Arial" w:eastAsia="Times New Roman" w:hAnsi="Arial" w:cs="Arial"/>
            <w:kern w:val="0"/>
            <w:sz w:val="24"/>
            <w:szCs w:val="24"/>
            <w:lang w:val="en-GB" w:eastAsia="es-ES"/>
            <w14:ligatures w14:val="none"/>
          </w:rPr>
          <w:t>Growth in education</w:t>
        </w:r>
      </w:hyperlink>
      <w:r w:rsidRPr="009962AA">
        <w:rPr>
          <w:rFonts w:ascii="Arial" w:eastAsia="Times New Roman" w:hAnsi="Arial" w:cs="Arial"/>
          <w:kern w:val="0"/>
          <w:sz w:val="24"/>
          <w:szCs w:val="24"/>
          <w:lang w:val="en-GB" w:eastAsia="es-ES"/>
          <w14:ligatures w14:val="none"/>
        </w:rPr>
        <w:t xml:space="preserve"> is typically faster than average: 10% growth by 2030. However, the field is not experiencing the astronomical growth that some other occupations have seen. Specific occupations in the field of education that are seeing more rapid growth include archivists, curators, and museum workers; postsecondary teachers, and instructional coordinators. Wages for educators are, on average higher than the national median. However, some education-based jobs pay better than others. </w:t>
      </w:r>
    </w:p>
    <w:p w14:paraId="41CF8F94" w14:textId="5D93719E"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 xml:space="preserve">Most education jobs require at least a bachelor's degree, including elementary, middle school, and high school teachers. Instructional coordinators need a master's degree, and postsecondary teachers may need a master's or a doctoral or professional degree, depending on the position. Archivists and museum curators also usually require a master's degree. In addition to the education requirements for teaching positions, teachers must also be certified, usually according to state regulations. The certification process involves passing standardized exams and completing teacher training requirements. </w:t>
      </w:r>
    </w:p>
    <w:p w14:paraId="52C3F403" w14:textId="4EB24A6E" w:rsidR="009962AA" w:rsidRPr="009962AA" w:rsidRDefault="009962AA" w:rsidP="009962AA">
      <w:pPr>
        <w:spacing w:before="100" w:beforeAutospacing="1" w:after="100" w:afterAutospacing="1" w:line="240" w:lineRule="auto"/>
        <w:jc w:val="both"/>
        <w:outlineLvl w:val="1"/>
        <w:rPr>
          <w:rFonts w:ascii="Arial" w:eastAsia="Times New Roman" w:hAnsi="Arial" w:cs="Arial"/>
          <w:b/>
          <w:bCs/>
          <w:kern w:val="0"/>
          <w:sz w:val="24"/>
          <w:szCs w:val="24"/>
          <w:lang w:val="en-GB" w:eastAsia="es-ES"/>
          <w14:ligatures w14:val="none"/>
        </w:rPr>
      </w:pPr>
      <w:r w:rsidRPr="009962AA">
        <w:rPr>
          <w:rFonts w:ascii="Arial" w:eastAsia="Times New Roman" w:hAnsi="Arial" w:cs="Arial"/>
          <w:b/>
          <w:bCs/>
          <w:kern w:val="0"/>
          <w:sz w:val="24"/>
          <w:szCs w:val="24"/>
          <w:lang w:val="en-GB" w:eastAsia="es-ES"/>
          <w14:ligatures w14:val="none"/>
        </w:rPr>
        <w:t>Jobs in travel and transportation are expected to be of higher need</w:t>
      </w:r>
    </w:p>
    <w:p w14:paraId="4274E95C" w14:textId="7FFB6943"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 xml:space="preserve">As COVID-19 restrictions lift, travel is becoming possible again for many people. This is one reason why travel and transportation jobs are likely to grow in the coming years to meet demand. An increasingly globalized world also means that more people need to travel for work or to visit friends and family in other countries. </w:t>
      </w:r>
      <w:hyperlink r:id="rId16" w:history="1">
        <w:r w:rsidRPr="009962AA">
          <w:rPr>
            <w:rFonts w:ascii="Arial" w:eastAsia="Times New Roman" w:hAnsi="Arial" w:cs="Arial"/>
            <w:kern w:val="0"/>
            <w:sz w:val="24"/>
            <w:szCs w:val="24"/>
            <w:lang w:val="en-GB" w:eastAsia="es-ES"/>
            <w14:ligatures w14:val="none"/>
          </w:rPr>
          <w:t>Jobs in travel and transportation</w:t>
        </w:r>
      </w:hyperlink>
      <w:r w:rsidRPr="009962AA">
        <w:rPr>
          <w:rFonts w:ascii="Arial" w:eastAsia="Times New Roman" w:hAnsi="Arial" w:cs="Arial"/>
          <w:kern w:val="0"/>
          <w:sz w:val="24"/>
          <w:szCs w:val="24"/>
          <w:lang w:val="en-GB" w:eastAsia="es-ES"/>
          <w14:ligatures w14:val="none"/>
        </w:rPr>
        <w:t xml:space="preserve"> can take several forms, from people who drive or pilot passenger vehicles to those who provide customer service and hospitality to </w:t>
      </w:r>
      <w:r w:rsidR="00015F6E" w:rsidRPr="009962AA">
        <w:rPr>
          <w:rFonts w:ascii="Arial" w:eastAsia="Times New Roman" w:hAnsi="Arial" w:cs="Arial"/>
          <w:kern w:val="0"/>
          <w:sz w:val="24"/>
          <w:szCs w:val="24"/>
          <w:lang w:val="en-GB" w:eastAsia="es-ES"/>
          <w14:ligatures w14:val="none"/>
        </w:rPr>
        <w:t>travellers</w:t>
      </w:r>
      <w:r w:rsidRPr="009962AA">
        <w:rPr>
          <w:rFonts w:ascii="Arial" w:eastAsia="Times New Roman" w:hAnsi="Arial" w:cs="Arial"/>
          <w:kern w:val="0"/>
          <w:sz w:val="24"/>
          <w:szCs w:val="24"/>
          <w:lang w:val="en-GB" w:eastAsia="es-ES"/>
          <w14:ligatures w14:val="none"/>
        </w:rPr>
        <w:t xml:space="preserve">. While some travel-based jobs are becoming outdated, like travel agents, many others are becoming increasingly popular and necessary. </w:t>
      </w:r>
    </w:p>
    <w:p w14:paraId="6DBE3BC4" w14:textId="3A5DF84B" w:rsidR="009962AA" w:rsidRPr="009962AA" w:rsidRDefault="005317D8"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noProof/>
          <w:kern w:val="0"/>
          <w:sz w:val="24"/>
          <w:szCs w:val="24"/>
          <w:lang w:eastAsia="es-ES"/>
          <w14:ligatures w14:val="none"/>
        </w:rPr>
        <w:lastRenderedPageBreak/>
        <w:drawing>
          <wp:anchor distT="0" distB="0" distL="114300" distR="114300" simplePos="0" relativeHeight="251663360" behindDoc="0" locked="0" layoutInCell="1" allowOverlap="1" wp14:anchorId="06C22F9A" wp14:editId="3C873BC1">
            <wp:simplePos x="0" y="0"/>
            <wp:positionH relativeFrom="margin">
              <wp:posOffset>4067175</wp:posOffset>
            </wp:positionH>
            <wp:positionV relativeFrom="margin">
              <wp:posOffset>473075</wp:posOffset>
            </wp:positionV>
            <wp:extent cx="2453640" cy="1633855"/>
            <wp:effectExtent l="0" t="0" r="3810" b="4445"/>
            <wp:wrapSquare wrapText="bothSides"/>
            <wp:docPr id="1855542330" name="Picture 1" descr="Man wearing a hard hat and blue vest in a wet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 wearing a hard hat and blue vest in a wet fiel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364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593A" w:rsidRPr="009962AA">
        <w:rPr>
          <w:rFonts w:ascii="Arial" w:eastAsia="Times New Roman" w:hAnsi="Arial" w:cs="Arial"/>
          <w:noProof/>
          <w:kern w:val="0"/>
          <w:sz w:val="24"/>
          <w:szCs w:val="24"/>
          <w:lang w:eastAsia="es-ES"/>
          <w14:ligatures w14:val="none"/>
        </w:rPr>
        <w:drawing>
          <wp:anchor distT="0" distB="0" distL="114300" distR="114300" simplePos="0" relativeHeight="251664384" behindDoc="0" locked="0" layoutInCell="1" allowOverlap="1" wp14:anchorId="0DDA3223" wp14:editId="28C4CEB9">
            <wp:simplePos x="0" y="0"/>
            <wp:positionH relativeFrom="margin">
              <wp:posOffset>51435</wp:posOffset>
            </wp:positionH>
            <wp:positionV relativeFrom="margin">
              <wp:posOffset>4740275</wp:posOffset>
            </wp:positionV>
            <wp:extent cx="2240280" cy="1675236"/>
            <wp:effectExtent l="0" t="0" r="7620" b="1270"/>
            <wp:wrapSquare wrapText="bothSides"/>
            <wp:docPr id="2133826502" name="Picture 2" descr="Inside of a half-full air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ide of a half-full airpla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0280" cy="16752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2AA" w:rsidRPr="009962AA">
        <w:rPr>
          <w:rFonts w:ascii="Arial" w:eastAsia="Times New Roman" w:hAnsi="Arial" w:cs="Arial"/>
          <w:kern w:val="0"/>
          <w:sz w:val="24"/>
          <w:szCs w:val="24"/>
          <w:lang w:val="en-GB" w:eastAsia="es-ES"/>
          <w14:ligatures w14:val="none"/>
        </w:rPr>
        <w:t xml:space="preserve">According to the BLS, drivers of passenger vehicles will see 215,300 jobs open up by 2030. Airline and commercial pilots are likely to experience a similar rapid growth to their job field, estimated at 13% by 2030. Another travel-based occupation that is set to expand much faster than average is flight attendants. Other travel-based careers, like lodging managers, will likely see around average growth over the same time period. </w:t>
      </w:r>
    </w:p>
    <w:p w14:paraId="3607CABC" w14:textId="77777777"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 xml:space="preserve">Travel is a job field that typically does not require much formal education. Passenger vehicle drivers, flight attendants, and lodging managers can all gain employment with a high school diploma. All of these occupations provide on-the-job training, though drivers may require specific licensing depending on their vehicle. Pilots require much more substantial training, including flight training and, in most cases, a bachelor's degree. To become an airline pilot, individuals typically need previous experience as commercial or military pilots before they can make the switch to flying passenger planes. </w:t>
      </w:r>
    </w:p>
    <w:p w14:paraId="63F963F0" w14:textId="77777777" w:rsidR="009962AA" w:rsidRPr="009962AA" w:rsidRDefault="009962AA" w:rsidP="005317D8">
      <w:pPr>
        <w:rPr>
          <w:rFonts w:ascii="Arial" w:eastAsia="Times New Roman" w:hAnsi="Arial" w:cs="Arial"/>
          <w:b/>
          <w:bCs/>
          <w:kern w:val="0"/>
          <w:sz w:val="24"/>
          <w:szCs w:val="24"/>
          <w:lang w:val="en-GB" w:eastAsia="es-ES"/>
          <w14:ligatures w14:val="none"/>
        </w:rPr>
      </w:pPr>
      <w:r w:rsidRPr="009962AA">
        <w:rPr>
          <w:rFonts w:ascii="Arial" w:eastAsia="Times New Roman" w:hAnsi="Arial" w:cs="Arial"/>
          <w:b/>
          <w:bCs/>
          <w:kern w:val="0"/>
          <w:sz w:val="24"/>
          <w:szCs w:val="24"/>
          <w:lang w:val="en-GB" w:eastAsia="es-ES"/>
          <w14:ligatures w14:val="none"/>
        </w:rPr>
        <w:t>Business' environmental impacts on the world have resulted in a higher demand for environmental careers</w:t>
      </w:r>
    </w:p>
    <w:p w14:paraId="717BDFA0" w14:textId="50022C90"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 xml:space="preserve">Climate change is a major crisis currently facing humanity. The environmental impact of industrialization threatens wildlife habitats and the balance of the world's ecosystems. Human, animal, and plant lives are all being impacted by climate change. Because of the severity of climate change and the need for urgent action, environmental careers of all kinds are likely to grow in the coming decades. According to the BLS, environmental jobs are not currently expected to grow drastically, but they are nonetheless extremely important and new environmental jobs are likely to develop as people come to learn more about the impacts of climate change. </w:t>
      </w:r>
    </w:p>
    <w:p w14:paraId="028C2B7C" w14:textId="481B8D85"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 xml:space="preserve">Some examples of environmental careers include </w:t>
      </w:r>
      <w:hyperlink r:id="rId19" w:history="1">
        <w:r w:rsidRPr="009962AA">
          <w:rPr>
            <w:rFonts w:ascii="Arial" w:eastAsia="Times New Roman" w:hAnsi="Arial" w:cs="Arial"/>
            <w:kern w:val="0"/>
            <w:sz w:val="24"/>
            <w:szCs w:val="24"/>
            <w:lang w:val="en-GB" w:eastAsia="es-ES"/>
            <w14:ligatures w14:val="none"/>
          </w:rPr>
          <w:t>environmental scientists and specialists, conservation scientists, and foresters</w:t>
        </w:r>
      </w:hyperlink>
      <w:r w:rsidRPr="009962AA">
        <w:rPr>
          <w:rFonts w:ascii="Arial" w:eastAsia="Times New Roman" w:hAnsi="Arial" w:cs="Arial"/>
          <w:kern w:val="0"/>
          <w:sz w:val="24"/>
          <w:szCs w:val="24"/>
          <w:lang w:val="en-GB" w:eastAsia="es-ES"/>
          <w14:ligatures w14:val="none"/>
        </w:rPr>
        <w:t xml:space="preserve">, all of which are set to experience approximately average job growth in the 2020-2030 decade. </w:t>
      </w:r>
    </w:p>
    <w:p w14:paraId="566CD889" w14:textId="013EFE49" w:rsidR="009962AA" w:rsidRPr="009962AA" w:rsidRDefault="009962AA" w:rsidP="009962AA">
      <w:pPr>
        <w:spacing w:before="100" w:beforeAutospacing="1" w:after="100" w:afterAutospacing="1" w:line="240" w:lineRule="auto"/>
        <w:jc w:val="both"/>
        <w:rPr>
          <w:rFonts w:ascii="Arial" w:eastAsia="Times New Roman" w:hAnsi="Arial" w:cs="Arial"/>
          <w:kern w:val="0"/>
          <w:sz w:val="24"/>
          <w:szCs w:val="24"/>
          <w:lang w:val="en-GB" w:eastAsia="es-ES"/>
          <w14:ligatures w14:val="none"/>
        </w:rPr>
      </w:pPr>
      <w:r w:rsidRPr="009962AA">
        <w:rPr>
          <w:rFonts w:ascii="Arial" w:eastAsia="Times New Roman" w:hAnsi="Arial" w:cs="Arial"/>
          <w:kern w:val="0"/>
          <w:sz w:val="24"/>
          <w:szCs w:val="24"/>
          <w:lang w:val="en-GB" w:eastAsia="es-ES"/>
          <w14:ligatures w14:val="none"/>
        </w:rPr>
        <w:t>Environmental jobs tend to require post-secondary education in the natural sciences. Most of these jobs require at least a bachelor's degree, though environmental science and protection technicians typically require an associate's degree. Jobs in environmental conservation often require field work, sometimes working in delicate ecological areas or places that have experienced the consequences of natural disasters or pollution. Many environmental workers work for non-profit conservation agencies, though any company might hire a conservation officer to ensure compliance with environmental efforts.</w:t>
      </w:r>
    </w:p>
    <w:p w14:paraId="04189AEA" w14:textId="77777777" w:rsidR="00143B2B" w:rsidRDefault="00143B2B" w:rsidP="009962AA">
      <w:pPr>
        <w:jc w:val="both"/>
        <w:rPr>
          <w:rFonts w:ascii="Arial" w:hAnsi="Arial" w:cs="Arial"/>
          <w:sz w:val="24"/>
          <w:szCs w:val="24"/>
          <w:lang w:val="en-GB"/>
        </w:rPr>
      </w:pPr>
    </w:p>
    <w:p w14:paraId="7D4ED737" w14:textId="77777777" w:rsidR="005317D8" w:rsidRDefault="005317D8" w:rsidP="009962AA">
      <w:pPr>
        <w:jc w:val="both"/>
        <w:rPr>
          <w:rFonts w:ascii="Arial" w:hAnsi="Arial" w:cs="Arial"/>
          <w:sz w:val="24"/>
          <w:szCs w:val="24"/>
          <w:lang w:val="en-GB"/>
        </w:rPr>
      </w:pPr>
    </w:p>
    <w:p w14:paraId="180EC3EE" w14:textId="77777777" w:rsidR="005317D8" w:rsidRDefault="005317D8" w:rsidP="009962AA">
      <w:pPr>
        <w:jc w:val="both"/>
        <w:rPr>
          <w:rFonts w:ascii="Arial" w:hAnsi="Arial" w:cs="Arial"/>
          <w:sz w:val="24"/>
          <w:szCs w:val="24"/>
          <w:lang w:val="en-GB"/>
        </w:rPr>
      </w:pPr>
    </w:p>
    <w:p w14:paraId="71523F05" w14:textId="77777777" w:rsidR="005317D8" w:rsidRDefault="005317D8" w:rsidP="009962AA">
      <w:pPr>
        <w:jc w:val="both"/>
        <w:rPr>
          <w:rFonts w:ascii="Arial" w:hAnsi="Arial" w:cs="Arial"/>
          <w:sz w:val="24"/>
          <w:szCs w:val="24"/>
          <w:lang w:val="en-GB"/>
        </w:rPr>
      </w:pPr>
    </w:p>
    <w:p w14:paraId="29BA49FC" w14:textId="77777777" w:rsidR="005317D8" w:rsidRDefault="005317D8" w:rsidP="009962AA">
      <w:pPr>
        <w:jc w:val="both"/>
        <w:rPr>
          <w:rFonts w:ascii="Arial" w:hAnsi="Arial" w:cs="Arial"/>
          <w:sz w:val="24"/>
          <w:szCs w:val="24"/>
          <w:lang w:val="en-GB"/>
        </w:rPr>
      </w:pPr>
    </w:p>
    <w:p w14:paraId="40E10E0D" w14:textId="77777777" w:rsidR="005317D8" w:rsidRDefault="005317D8" w:rsidP="009962AA">
      <w:pPr>
        <w:jc w:val="both"/>
        <w:rPr>
          <w:rFonts w:ascii="Arial" w:hAnsi="Arial" w:cs="Arial"/>
          <w:sz w:val="24"/>
          <w:szCs w:val="24"/>
          <w:lang w:val="en-GB"/>
        </w:rPr>
      </w:pPr>
    </w:p>
    <w:p w14:paraId="7042794F" w14:textId="77777777" w:rsidR="00015F6E" w:rsidRDefault="00015F6E" w:rsidP="00015F6E">
      <w:pPr>
        <w:rPr>
          <w:rFonts w:ascii="Arial" w:hAnsi="Arial" w:cs="Arial"/>
          <w:sz w:val="24"/>
          <w:szCs w:val="24"/>
          <w:lang w:val="en-GB"/>
        </w:rPr>
      </w:pPr>
    </w:p>
    <w:p w14:paraId="3D7DB2CB" w14:textId="0E90E295" w:rsidR="008F0EA8" w:rsidRPr="008F0EA8" w:rsidRDefault="008F0EA8" w:rsidP="00015F6E">
      <w:pPr>
        <w:rPr>
          <w:rFonts w:ascii="Arial" w:hAnsi="Arial" w:cs="Arial"/>
          <w:b/>
          <w:bCs/>
          <w:sz w:val="36"/>
          <w:szCs w:val="36"/>
          <w:lang w:val="en-GB"/>
        </w:rPr>
      </w:pPr>
      <w:r w:rsidRPr="008F0EA8">
        <w:rPr>
          <w:rFonts w:ascii="Arial" w:hAnsi="Arial" w:cs="Arial"/>
          <w:b/>
          <w:bCs/>
          <w:sz w:val="36"/>
          <w:szCs w:val="36"/>
          <w:lang w:val="en-GB"/>
        </w:rPr>
        <w:lastRenderedPageBreak/>
        <w:t>ACTIVITIES</w:t>
      </w:r>
    </w:p>
    <w:p w14:paraId="4134B2A7" w14:textId="77777777" w:rsidR="00015F6E" w:rsidRPr="00015F6E" w:rsidRDefault="00015F6E" w:rsidP="00015F6E">
      <w:pPr>
        <w:pStyle w:val="ListParagraph"/>
        <w:numPr>
          <w:ilvl w:val="0"/>
          <w:numId w:val="1"/>
        </w:numPr>
        <w:rPr>
          <w:rFonts w:ascii="Arial" w:hAnsi="Arial" w:cs="Arial"/>
          <w:b/>
          <w:bCs/>
          <w:sz w:val="24"/>
          <w:szCs w:val="24"/>
          <w:lang w:val="en-GB"/>
        </w:rPr>
      </w:pPr>
      <w:r w:rsidRPr="00015F6E">
        <w:rPr>
          <w:rFonts w:ascii="Arial" w:hAnsi="Arial" w:cs="Arial"/>
          <w:b/>
          <w:bCs/>
          <w:sz w:val="24"/>
          <w:szCs w:val="24"/>
          <w:lang w:val="en-GB"/>
        </w:rPr>
        <w:t>Read the text and think about the following questions that we are going to discuss.</w:t>
      </w:r>
    </w:p>
    <w:p w14:paraId="78A0AD05" w14:textId="5BAB737D" w:rsidR="005317D8" w:rsidRDefault="005317D8" w:rsidP="005317D8">
      <w:pPr>
        <w:pStyle w:val="ListParagraph"/>
        <w:numPr>
          <w:ilvl w:val="0"/>
          <w:numId w:val="2"/>
        </w:numPr>
        <w:rPr>
          <w:rFonts w:ascii="Arial" w:hAnsi="Arial" w:cs="Arial"/>
          <w:sz w:val="24"/>
          <w:szCs w:val="24"/>
          <w:lang w:val="en-GB"/>
        </w:rPr>
      </w:pPr>
      <w:r>
        <w:rPr>
          <w:rFonts w:ascii="Arial" w:hAnsi="Arial" w:cs="Arial"/>
          <w:sz w:val="24"/>
          <w:szCs w:val="24"/>
          <w:lang w:val="en-GB"/>
        </w:rPr>
        <w:t>Is there anything which has surprised you in this research?</w:t>
      </w:r>
    </w:p>
    <w:p w14:paraId="7F93BC08" w14:textId="72433973" w:rsidR="005317D8" w:rsidRDefault="005317D8" w:rsidP="005317D8">
      <w:pPr>
        <w:pStyle w:val="ListParagraph"/>
        <w:numPr>
          <w:ilvl w:val="0"/>
          <w:numId w:val="2"/>
        </w:numPr>
        <w:rPr>
          <w:rFonts w:ascii="Arial" w:hAnsi="Arial" w:cs="Arial"/>
          <w:sz w:val="24"/>
          <w:szCs w:val="24"/>
          <w:lang w:val="en-GB"/>
        </w:rPr>
      </w:pPr>
      <w:r>
        <w:rPr>
          <w:rFonts w:ascii="Arial" w:hAnsi="Arial" w:cs="Arial"/>
          <w:sz w:val="24"/>
          <w:szCs w:val="24"/>
          <w:lang w:val="en-GB"/>
        </w:rPr>
        <w:t>Do you think it is complete? Do you miss some information?</w:t>
      </w:r>
    </w:p>
    <w:p w14:paraId="51D51308" w14:textId="4C50DB59" w:rsidR="005317D8" w:rsidRDefault="0077410A" w:rsidP="005317D8">
      <w:pPr>
        <w:pStyle w:val="ListParagraph"/>
        <w:numPr>
          <w:ilvl w:val="0"/>
          <w:numId w:val="2"/>
        </w:numPr>
        <w:rPr>
          <w:rFonts w:ascii="Arial" w:hAnsi="Arial" w:cs="Arial"/>
          <w:sz w:val="24"/>
          <w:szCs w:val="24"/>
          <w:lang w:val="en-GB"/>
        </w:rPr>
      </w:pPr>
      <w:r>
        <w:rPr>
          <w:rFonts w:ascii="Arial" w:hAnsi="Arial" w:cs="Arial"/>
          <w:sz w:val="24"/>
          <w:szCs w:val="24"/>
          <w:lang w:val="en-GB"/>
        </w:rPr>
        <w:t>Are there any job positions you believe will also be key in our nearer future?</w:t>
      </w:r>
    </w:p>
    <w:p w14:paraId="5B37B1C1" w14:textId="019F892F" w:rsidR="0077410A" w:rsidRDefault="0077410A" w:rsidP="005317D8">
      <w:pPr>
        <w:pStyle w:val="ListParagraph"/>
        <w:numPr>
          <w:ilvl w:val="0"/>
          <w:numId w:val="2"/>
        </w:numPr>
        <w:rPr>
          <w:rFonts w:ascii="Arial" w:hAnsi="Arial" w:cs="Arial"/>
          <w:sz w:val="24"/>
          <w:szCs w:val="24"/>
          <w:lang w:val="en-GB"/>
        </w:rPr>
      </w:pPr>
      <w:r>
        <w:rPr>
          <w:rFonts w:ascii="Arial" w:hAnsi="Arial" w:cs="Arial"/>
          <w:sz w:val="24"/>
          <w:szCs w:val="24"/>
          <w:lang w:val="en-GB"/>
        </w:rPr>
        <w:t>Other researches talk about the need of workers in job positions that do no exist today, can you name any?</w:t>
      </w:r>
    </w:p>
    <w:p w14:paraId="43FDEE90" w14:textId="77777777" w:rsidR="00015F6E" w:rsidRDefault="00015F6E" w:rsidP="00015F6E">
      <w:pPr>
        <w:pStyle w:val="ListParagraph"/>
        <w:numPr>
          <w:ilvl w:val="0"/>
          <w:numId w:val="2"/>
        </w:numPr>
        <w:rPr>
          <w:rFonts w:ascii="Arial" w:hAnsi="Arial" w:cs="Arial"/>
          <w:sz w:val="24"/>
          <w:szCs w:val="24"/>
          <w:lang w:val="en-GB"/>
        </w:rPr>
      </w:pPr>
      <w:r w:rsidRPr="0077410A">
        <w:rPr>
          <w:rFonts w:ascii="Arial" w:hAnsi="Arial" w:cs="Arial"/>
          <w:sz w:val="24"/>
          <w:szCs w:val="24"/>
          <w:lang w:val="en-GB"/>
        </w:rPr>
        <w:t>Can you think about other professions that may exist in the future?</w:t>
      </w:r>
    </w:p>
    <w:p w14:paraId="23E3EF35" w14:textId="77777777" w:rsidR="0077410A" w:rsidRDefault="0077410A" w:rsidP="00015F6E">
      <w:pPr>
        <w:pStyle w:val="ListParagraph"/>
        <w:numPr>
          <w:ilvl w:val="0"/>
          <w:numId w:val="2"/>
        </w:numPr>
        <w:rPr>
          <w:rFonts w:ascii="Arial" w:hAnsi="Arial" w:cs="Arial"/>
          <w:sz w:val="24"/>
          <w:szCs w:val="24"/>
          <w:lang w:val="en-GB"/>
        </w:rPr>
      </w:pPr>
      <w:r>
        <w:rPr>
          <w:rFonts w:ascii="Arial" w:hAnsi="Arial" w:cs="Arial"/>
          <w:sz w:val="24"/>
          <w:szCs w:val="24"/>
          <w:lang w:val="en-GB"/>
        </w:rPr>
        <w:t>Some professions may cause moral conflicts, can you name any you wouldn’t accept? Why?</w:t>
      </w:r>
    </w:p>
    <w:p w14:paraId="4FED5B96" w14:textId="77777777" w:rsidR="0077410A" w:rsidRDefault="0077410A" w:rsidP="006617E9">
      <w:pPr>
        <w:pStyle w:val="ListParagraph"/>
        <w:numPr>
          <w:ilvl w:val="0"/>
          <w:numId w:val="2"/>
        </w:numPr>
        <w:rPr>
          <w:rFonts w:ascii="Arial" w:hAnsi="Arial" w:cs="Arial"/>
          <w:sz w:val="24"/>
          <w:szCs w:val="24"/>
          <w:lang w:val="en-GB"/>
        </w:rPr>
      </w:pPr>
      <w:r w:rsidRPr="0077410A">
        <w:rPr>
          <w:rFonts w:ascii="Arial" w:hAnsi="Arial" w:cs="Arial"/>
          <w:sz w:val="24"/>
          <w:szCs w:val="24"/>
          <w:lang w:val="en-GB"/>
        </w:rPr>
        <w:t>Many</w:t>
      </w:r>
      <w:r w:rsidR="00015F6E" w:rsidRPr="0077410A">
        <w:rPr>
          <w:rFonts w:ascii="Arial" w:hAnsi="Arial" w:cs="Arial"/>
          <w:sz w:val="24"/>
          <w:szCs w:val="24"/>
          <w:lang w:val="en-GB"/>
        </w:rPr>
        <w:t xml:space="preserve"> future professions mentioned will require high qualifications. What will happen to the people who don’t like studying? What do you think will happen to people who cannot afford going to university?</w:t>
      </w:r>
    </w:p>
    <w:p w14:paraId="1A845DDC" w14:textId="74147585" w:rsidR="00015F6E" w:rsidRDefault="00015F6E" w:rsidP="006617E9">
      <w:pPr>
        <w:pStyle w:val="ListParagraph"/>
        <w:numPr>
          <w:ilvl w:val="0"/>
          <w:numId w:val="2"/>
        </w:numPr>
        <w:rPr>
          <w:rFonts w:ascii="Arial" w:hAnsi="Arial" w:cs="Arial"/>
          <w:sz w:val="24"/>
          <w:szCs w:val="24"/>
          <w:lang w:val="en-GB"/>
        </w:rPr>
      </w:pPr>
      <w:r w:rsidRPr="0077410A">
        <w:rPr>
          <w:rFonts w:ascii="Arial" w:hAnsi="Arial" w:cs="Arial"/>
          <w:sz w:val="24"/>
          <w:szCs w:val="24"/>
          <w:lang w:val="en-GB"/>
        </w:rPr>
        <w:t>Do you think there will be a wider gap between the rich and the poor?</w:t>
      </w:r>
    </w:p>
    <w:p w14:paraId="1AAA2642" w14:textId="77777777" w:rsidR="0077410A" w:rsidRDefault="0077410A" w:rsidP="0077410A">
      <w:pPr>
        <w:rPr>
          <w:rFonts w:ascii="Arial" w:hAnsi="Arial" w:cs="Arial"/>
          <w:sz w:val="24"/>
          <w:szCs w:val="24"/>
          <w:lang w:val="en-GB"/>
        </w:rPr>
      </w:pPr>
    </w:p>
    <w:p w14:paraId="041C76A2" w14:textId="6036C683" w:rsidR="007B6BC5" w:rsidRPr="000921CC" w:rsidRDefault="000921CC" w:rsidP="007B6BC5">
      <w:pPr>
        <w:rPr>
          <w:rFonts w:ascii="Arial" w:hAnsi="Arial" w:cs="Arial"/>
          <w:b/>
          <w:bCs/>
          <w:color w:val="A5A5A5" w:themeColor="accent3"/>
          <w:sz w:val="24"/>
          <w:szCs w:val="24"/>
          <w:lang w:val="en-GB"/>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921CC">
        <w:rPr>
          <w:rFonts w:ascii="Arial" w:hAnsi="Arial" w:cs="Arial"/>
          <w:b/>
          <w:bCs/>
          <w:color w:val="A5A5A5" w:themeColor="accent3"/>
          <w:sz w:val="24"/>
          <w:szCs w:val="24"/>
          <w:lang w:val="en-GB"/>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 JOB INTERVIEW</w:t>
      </w:r>
    </w:p>
    <w:p w14:paraId="508B75CE" w14:textId="77777777" w:rsidR="00243997" w:rsidRPr="00243997" w:rsidRDefault="00243997" w:rsidP="00243997">
      <w:pPr>
        <w:rPr>
          <w:rFonts w:ascii="Arial" w:hAnsi="Arial" w:cs="Arial"/>
          <w:b/>
          <w:bCs/>
          <w:sz w:val="24"/>
          <w:szCs w:val="24"/>
          <w:lang w:val="en-GB"/>
        </w:rPr>
      </w:pPr>
      <w:r w:rsidRPr="00243997">
        <w:rPr>
          <w:rFonts w:ascii="Arial" w:hAnsi="Arial" w:cs="Arial"/>
          <w:b/>
          <w:bCs/>
          <w:sz w:val="24"/>
          <w:szCs w:val="24"/>
          <w:lang w:val="en-GB"/>
        </w:rPr>
        <w:t>Complete the sentences with words from the box.</w:t>
      </w:r>
    </w:p>
    <w:p w14:paraId="1133504E" w14:textId="76ACDA2D" w:rsidR="00243997" w:rsidRPr="00243997" w:rsidRDefault="00243997" w:rsidP="00243997">
      <w:pPr>
        <w:jc w:val="center"/>
        <w:rPr>
          <w:rFonts w:ascii="Arial" w:hAnsi="Arial" w:cs="Arial"/>
          <w:sz w:val="24"/>
          <w:szCs w:val="24"/>
          <w:lang w:val="en-GB"/>
        </w:rPr>
      </w:pPr>
      <w:r w:rsidRPr="00243997">
        <w:rPr>
          <w:rFonts w:ascii="Arial" w:hAnsi="Arial" w:cs="Arial"/>
          <w:sz w:val="24"/>
          <w:szCs w:val="24"/>
          <w:lang w:val="en-GB"/>
        </w:rPr>
        <w:t xml:space="preserve">personal </w:t>
      </w:r>
      <w:r>
        <w:rPr>
          <w:rFonts w:ascii="Arial" w:hAnsi="Arial" w:cs="Arial"/>
          <w:sz w:val="24"/>
          <w:szCs w:val="24"/>
          <w:lang w:val="en-GB"/>
        </w:rPr>
        <w:tab/>
      </w:r>
      <w:r w:rsidRPr="00243997">
        <w:rPr>
          <w:rFonts w:ascii="Arial" w:hAnsi="Arial" w:cs="Arial"/>
          <w:sz w:val="24"/>
          <w:szCs w:val="24"/>
          <w:lang w:val="en-GB"/>
        </w:rPr>
        <w:t xml:space="preserve">good fit </w:t>
      </w:r>
      <w:r>
        <w:rPr>
          <w:rFonts w:ascii="Arial" w:hAnsi="Arial" w:cs="Arial"/>
          <w:sz w:val="24"/>
          <w:szCs w:val="24"/>
          <w:lang w:val="en-GB"/>
        </w:rPr>
        <w:tab/>
      </w:r>
      <w:r w:rsidRPr="00243997">
        <w:rPr>
          <w:rFonts w:ascii="Arial" w:hAnsi="Arial" w:cs="Arial"/>
          <w:sz w:val="24"/>
          <w:szCs w:val="24"/>
          <w:lang w:val="en-GB"/>
        </w:rPr>
        <w:t>aligned</w:t>
      </w:r>
      <w:r>
        <w:rPr>
          <w:rFonts w:ascii="Arial" w:hAnsi="Arial" w:cs="Arial"/>
          <w:sz w:val="24"/>
          <w:szCs w:val="24"/>
          <w:lang w:val="en-GB"/>
        </w:rPr>
        <w:tab/>
      </w:r>
      <w:r w:rsidRPr="00243997">
        <w:rPr>
          <w:rFonts w:ascii="Arial" w:hAnsi="Arial" w:cs="Arial"/>
          <w:sz w:val="24"/>
          <w:szCs w:val="24"/>
          <w:lang w:val="en-GB"/>
        </w:rPr>
        <w:t xml:space="preserve"> replicated</w:t>
      </w:r>
    </w:p>
    <w:p w14:paraId="789C8C76" w14:textId="5D4FF87C" w:rsidR="00243997" w:rsidRPr="00243997" w:rsidRDefault="00243997" w:rsidP="00243997">
      <w:pPr>
        <w:jc w:val="center"/>
        <w:rPr>
          <w:rFonts w:ascii="Arial" w:hAnsi="Arial" w:cs="Arial"/>
          <w:sz w:val="24"/>
          <w:szCs w:val="24"/>
          <w:lang w:val="en-GB"/>
        </w:rPr>
      </w:pPr>
      <w:r w:rsidRPr="00243997">
        <w:rPr>
          <w:rFonts w:ascii="Arial" w:hAnsi="Arial" w:cs="Arial"/>
          <w:sz w:val="24"/>
          <w:szCs w:val="24"/>
          <w:lang w:val="en-GB"/>
        </w:rPr>
        <w:t xml:space="preserve">stability </w:t>
      </w:r>
      <w:r>
        <w:rPr>
          <w:rFonts w:ascii="Arial" w:hAnsi="Arial" w:cs="Arial"/>
          <w:sz w:val="24"/>
          <w:szCs w:val="24"/>
          <w:lang w:val="en-GB"/>
        </w:rPr>
        <w:tab/>
      </w:r>
      <w:r w:rsidRPr="00243997">
        <w:rPr>
          <w:rFonts w:ascii="Arial" w:hAnsi="Arial" w:cs="Arial"/>
          <w:sz w:val="24"/>
          <w:szCs w:val="24"/>
          <w:lang w:val="en-GB"/>
        </w:rPr>
        <w:t xml:space="preserve">measured </w:t>
      </w:r>
      <w:r>
        <w:rPr>
          <w:rFonts w:ascii="Arial" w:hAnsi="Arial" w:cs="Arial"/>
          <w:sz w:val="24"/>
          <w:szCs w:val="24"/>
          <w:lang w:val="en-GB"/>
        </w:rPr>
        <w:tab/>
      </w:r>
      <w:r w:rsidRPr="00243997">
        <w:rPr>
          <w:rFonts w:ascii="Arial" w:hAnsi="Arial" w:cs="Arial"/>
          <w:sz w:val="24"/>
          <w:szCs w:val="24"/>
          <w:lang w:val="en-GB"/>
        </w:rPr>
        <w:t xml:space="preserve">responsible </w:t>
      </w:r>
      <w:r>
        <w:rPr>
          <w:rFonts w:ascii="Arial" w:hAnsi="Arial" w:cs="Arial"/>
          <w:sz w:val="24"/>
          <w:szCs w:val="24"/>
          <w:lang w:val="en-GB"/>
        </w:rPr>
        <w:tab/>
      </w:r>
      <w:r w:rsidRPr="00243997">
        <w:rPr>
          <w:rFonts w:ascii="Arial" w:hAnsi="Arial" w:cs="Arial"/>
          <w:sz w:val="24"/>
          <w:szCs w:val="24"/>
          <w:lang w:val="en-GB"/>
        </w:rPr>
        <w:t>report</w:t>
      </w:r>
    </w:p>
    <w:p w14:paraId="28C579B0" w14:textId="77777777" w:rsidR="00243997" w:rsidRPr="00243997" w:rsidRDefault="00243997" w:rsidP="00243997">
      <w:pPr>
        <w:rPr>
          <w:rFonts w:ascii="Arial" w:hAnsi="Arial" w:cs="Arial"/>
          <w:sz w:val="24"/>
          <w:szCs w:val="24"/>
          <w:lang w:val="en-GB"/>
        </w:rPr>
      </w:pPr>
      <w:r w:rsidRPr="00243997">
        <w:rPr>
          <w:rFonts w:ascii="Arial" w:hAnsi="Arial" w:cs="Arial"/>
          <w:sz w:val="24"/>
          <w:szCs w:val="24"/>
          <w:lang w:val="en-GB"/>
        </w:rPr>
        <w:t>1. Maria feels her skills and experience are a ……………………………… for the company.</w:t>
      </w:r>
    </w:p>
    <w:p w14:paraId="3ADA214A" w14:textId="77777777" w:rsidR="00243997" w:rsidRPr="00243997" w:rsidRDefault="00243997" w:rsidP="00243997">
      <w:pPr>
        <w:rPr>
          <w:rFonts w:ascii="Arial" w:hAnsi="Arial" w:cs="Arial"/>
          <w:sz w:val="24"/>
          <w:szCs w:val="24"/>
          <w:lang w:val="en-GB"/>
        </w:rPr>
      </w:pPr>
      <w:r w:rsidRPr="00243997">
        <w:rPr>
          <w:rFonts w:ascii="Arial" w:hAnsi="Arial" w:cs="Arial"/>
          <w:sz w:val="24"/>
          <w:szCs w:val="24"/>
          <w:lang w:val="en-GB"/>
        </w:rPr>
        <w:t>2. Maria changed jobs because she was looking for more ……………………………</w:t>
      </w:r>
      <w:proofErr w:type="gramStart"/>
      <w:r w:rsidRPr="00243997">
        <w:rPr>
          <w:rFonts w:ascii="Arial" w:hAnsi="Arial" w:cs="Arial"/>
          <w:sz w:val="24"/>
          <w:szCs w:val="24"/>
          <w:lang w:val="en-GB"/>
        </w:rPr>
        <w:t>… .</w:t>
      </w:r>
      <w:proofErr w:type="gramEnd"/>
    </w:p>
    <w:p w14:paraId="5D3BF13E" w14:textId="77777777" w:rsidR="00243997" w:rsidRPr="00243997" w:rsidRDefault="00243997" w:rsidP="00243997">
      <w:pPr>
        <w:rPr>
          <w:rFonts w:ascii="Arial" w:hAnsi="Arial" w:cs="Arial"/>
          <w:sz w:val="24"/>
          <w:szCs w:val="24"/>
          <w:lang w:val="en-GB"/>
        </w:rPr>
      </w:pPr>
      <w:r w:rsidRPr="00243997">
        <w:rPr>
          <w:rFonts w:ascii="Arial" w:hAnsi="Arial" w:cs="Arial"/>
          <w:sz w:val="24"/>
          <w:szCs w:val="24"/>
          <w:lang w:val="en-GB"/>
        </w:rPr>
        <w:t>3. She was ……………………………… for learning and development.</w:t>
      </w:r>
    </w:p>
    <w:p w14:paraId="5FA2BDCD" w14:textId="77777777" w:rsidR="00243997" w:rsidRPr="00243997" w:rsidRDefault="00243997" w:rsidP="00243997">
      <w:pPr>
        <w:rPr>
          <w:rFonts w:ascii="Arial" w:hAnsi="Arial" w:cs="Arial"/>
          <w:sz w:val="24"/>
          <w:szCs w:val="24"/>
          <w:lang w:val="en-GB"/>
        </w:rPr>
      </w:pPr>
      <w:r w:rsidRPr="00243997">
        <w:rPr>
          <w:rFonts w:ascii="Arial" w:hAnsi="Arial" w:cs="Arial"/>
          <w:sz w:val="24"/>
          <w:szCs w:val="24"/>
          <w:lang w:val="en-GB"/>
        </w:rPr>
        <w:t>4. She feels ……………………………… with the company’s brand and values.</w:t>
      </w:r>
    </w:p>
    <w:p w14:paraId="015838FE" w14:textId="77777777" w:rsidR="00243997" w:rsidRPr="00243997" w:rsidRDefault="00243997" w:rsidP="00243997">
      <w:pPr>
        <w:rPr>
          <w:rFonts w:ascii="Arial" w:hAnsi="Arial" w:cs="Arial"/>
          <w:sz w:val="24"/>
          <w:szCs w:val="24"/>
          <w:lang w:val="en-GB"/>
        </w:rPr>
      </w:pPr>
      <w:r w:rsidRPr="00243997">
        <w:rPr>
          <w:rFonts w:ascii="Arial" w:hAnsi="Arial" w:cs="Arial"/>
          <w:sz w:val="24"/>
          <w:szCs w:val="24"/>
          <w:lang w:val="en-GB"/>
        </w:rPr>
        <w:t>5. She’s used to taking a ……………………………… approach to L&amp;D.</w:t>
      </w:r>
    </w:p>
    <w:p w14:paraId="308F21BF" w14:textId="77777777" w:rsidR="00243997" w:rsidRPr="00243997" w:rsidRDefault="00243997" w:rsidP="00243997">
      <w:pPr>
        <w:rPr>
          <w:rFonts w:ascii="Arial" w:hAnsi="Arial" w:cs="Arial"/>
          <w:sz w:val="24"/>
          <w:szCs w:val="24"/>
          <w:lang w:val="en-GB"/>
        </w:rPr>
      </w:pPr>
      <w:r w:rsidRPr="00243997">
        <w:rPr>
          <w:rFonts w:ascii="Arial" w:hAnsi="Arial" w:cs="Arial"/>
          <w:sz w:val="24"/>
          <w:szCs w:val="24"/>
          <w:lang w:val="en-GB"/>
        </w:rPr>
        <w:t>6. Her ideas can be ……………………………… on a larger scale.</w:t>
      </w:r>
    </w:p>
    <w:p w14:paraId="7E0E5C13" w14:textId="77777777" w:rsidR="00243997" w:rsidRPr="00243997" w:rsidRDefault="00243997" w:rsidP="00243997">
      <w:pPr>
        <w:rPr>
          <w:rFonts w:ascii="Arial" w:hAnsi="Arial" w:cs="Arial"/>
          <w:sz w:val="24"/>
          <w:szCs w:val="24"/>
          <w:lang w:val="en-GB"/>
        </w:rPr>
      </w:pPr>
      <w:r w:rsidRPr="00243997">
        <w:rPr>
          <w:rFonts w:ascii="Arial" w:hAnsi="Arial" w:cs="Arial"/>
          <w:sz w:val="24"/>
          <w:szCs w:val="24"/>
          <w:lang w:val="en-GB"/>
        </w:rPr>
        <w:t>7. She would ……………………………… to the HR manager.</w:t>
      </w:r>
    </w:p>
    <w:p w14:paraId="293F891B" w14:textId="07EF3962" w:rsidR="00243997" w:rsidRDefault="00243997" w:rsidP="00243997">
      <w:pPr>
        <w:rPr>
          <w:rFonts w:ascii="Arial" w:hAnsi="Arial" w:cs="Arial"/>
          <w:sz w:val="24"/>
          <w:szCs w:val="24"/>
          <w:lang w:val="en-GB"/>
        </w:rPr>
      </w:pPr>
      <w:r w:rsidRPr="00243997">
        <w:rPr>
          <w:rFonts w:ascii="Arial" w:hAnsi="Arial" w:cs="Arial"/>
          <w:sz w:val="24"/>
          <w:szCs w:val="24"/>
          <w:lang w:val="en-GB"/>
        </w:rPr>
        <w:t>8. Performance will be ……………………………… in different ways.</w:t>
      </w:r>
    </w:p>
    <w:p w14:paraId="7E4A07E5" w14:textId="77777777" w:rsidR="000921CC" w:rsidRDefault="000921CC" w:rsidP="00243997">
      <w:pPr>
        <w:rPr>
          <w:rFonts w:ascii="Arial" w:hAnsi="Arial" w:cs="Arial"/>
          <w:sz w:val="24"/>
          <w:szCs w:val="24"/>
          <w:lang w:val="en-GB"/>
        </w:rPr>
      </w:pPr>
    </w:p>
    <w:p w14:paraId="0A073B95" w14:textId="3AB0CC02" w:rsidR="000921CC" w:rsidRPr="009962AA" w:rsidRDefault="000921CC" w:rsidP="00243997">
      <w:pPr>
        <w:rPr>
          <w:rFonts w:ascii="Arial" w:hAnsi="Arial" w:cs="Arial"/>
          <w:sz w:val="24"/>
          <w:szCs w:val="24"/>
          <w:lang w:val="en-GB"/>
        </w:rPr>
      </w:pPr>
      <w:hyperlink r:id="rId20" w:history="1">
        <w:r w:rsidRPr="0017447E">
          <w:rPr>
            <w:rStyle w:val="Hyperlink"/>
            <w:rFonts w:ascii="Arial" w:hAnsi="Arial" w:cs="Arial"/>
            <w:sz w:val="24"/>
            <w:szCs w:val="24"/>
            <w:lang w:val="en-GB"/>
          </w:rPr>
          <w:t>https://learnenglish.britishcouncil.org/skills/listening/c1-listening/job-interview</w:t>
        </w:r>
      </w:hyperlink>
      <w:r>
        <w:rPr>
          <w:rFonts w:ascii="Arial" w:hAnsi="Arial" w:cs="Arial"/>
          <w:sz w:val="24"/>
          <w:szCs w:val="24"/>
          <w:lang w:val="en-GB"/>
        </w:rPr>
        <w:t xml:space="preserve"> </w:t>
      </w:r>
    </w:p>
    <w:sectPr w:rsidR="000921CC" w:rsidRPr="009962AA" w:rsidSect="009962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594D"/>
    <w:multiLevelType w:val="hybridMultilevel"/>
    <w:tmpl w:val="A154BB98"/>
    <w:lvl w:ilvl="0" w:tplc="F22AE0C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7B92E85"/>
    <w:multiLevelType w:val="hybridMultilevel"/>
    <w:tmpl w:val="8CBC78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0552410">
    <w:abstractNumId w:val="1"/>
  </w:num>
  <w:num w:numId="2" w16cid:durableId="42653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88"/>
    <w:rsid w:val="00015F6E"/>
    <w:rsid w:val="000921CC"/>
    <w:rsid w:val="000C2A8E"/>
    <w:rsid w:val="00143B2B"/>
    <w:rsid w:val="00243997"/>
    <w:rsid w:val="002F5187"/>
    <w:rsid w:val="005317D8"/>
    <w:rsid w:val="0077410A"/>
    <w:rsid w:val="007B6BC5"/>
    <w:rsid w:val="008E7EA5"/>
    <w:rsid w:val="008F0EA8"/>
    <w:rsid w:val="009962AA"/>
    <w:rsid w:val="009B1E06"/>
    <w:rsid w:val="00F9593A"/>
    <w:rsid w:val="00FB59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CD074"/>
  <w15:chartTrackingRefBased/>
  <w15:docId w15:val="{1EE9581F-DC63-4F7B-B787-FB5225D1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962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paragraph" w:styleId="Heading2">
    <w:name w:val="heading 2"/>
    <w:basedOn w:val="Normal"/>
    <w:link w:val="Heading2Char"/>
    <w:uiPriority w:val="9"/>
    <w:qFormat/>
    <w:rsid w:val="009962A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E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2AA"/>
    <w:rPr>
      <w:rFonts w:ascii="Times New Roman" w:eastAsia="Times New Roman" w:hAnsi="Times New Roman" w:cs="Times New Roman"/>
      <w:b/>
      <w:bCs/>
      <w:kern w:val="36"/>
      <w:sz w:val="48"/>
      <w:szCs w:val="48"/>
      <w:lang w:eastAsia="es-ES"/>
      <w14:ligatures w14:val="none"/>
    </w:rPr>
  </w:style>
  <w:style w:type="character" w:customStyle="1" w:styleId="Heading2Char">
    <w:name w:val="Heading 2 Char"/>
    <w:basedOn w:val="DefaultParagraphFont"/>
    <w:link w:val="Heading2"/>
    <w:uiPriority w:val="9"/>
    <w:rsid w:val="009962AA"/>
    <w:rPr>
      <w:rFonts w:ascii="Times New Roman" w:eastAsia="Times New Roman" w:hAnsi="Times New Roman" w:cs="Times New Roman"/>
      <w:b/>
      <w:bCs/>
      <w:kern w:val="0"/>
      <w:sz w:val="36"/>
      <w:szCs w:val="36"/>
      <w:lang w:eastAsia="es-ES"/>
      <w14:ligatures w14:val="none"/>
    </w:rPr>
  </w:style>
  <w:style w:type="paragraph" w:customStyle="1" w:styleId="description">
    <w:name w:val="description"/>
    <w:basedOn w:val="Normal"/>
    <w:rsid w:val="009962AA"/>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NormalWeb">
    <w:name w:val="Normal (Web)"/>
    <w:basedOn w:val="Normal"/>
    <w:uiPriority w:val="99"/>
    <w:semiHidden/>
    <w:unhideWhenUsed/>
    <w:rsid w:val="009962AA"/>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Hyperlink">
    <w:name w:val="Hyperlink"/>
    <w:basedOn w:val="DefaultParagraphFont"/>
    <w:uiPriority w:val="99"/>
    <w:unhideWhenUsed/>
    <w:rsid w:val="009962AA"/>
    <w:rPr>
      <w:color w:val="0000FF"/>
      <w:u w:val="single"/>
    </w:rPr>
  </w:style>
  <w:style w:type="paragraph" w:styleId="ListParagraph">
    <w:name w:val="List Paragraph"/>
    <w:basedOn w:val="Normal"/>
    <w:uiPriority w:val="34"/>
    <w:qFormat/>
    <w:rsid w:val="00015F6E"/>
    <w:pPr>
      <w:spacing w:after="200" w:line="276" w:lineRule="auto"/>
      <w:ind w:left="720"/>
      <w:contextualSpacing/>
    </w:pPr>
    <w:rPr>
      <w:kern w:val="0"/>
      <w14:ligatures w14:val="none"/>
    </w:rPr>
  </w:style>
  <w:style w:type="character" w:styleId="UnresolvedMention">
    <w:name w:val="Unresolved Mention"/>
    <w:basedOn w:val="DefaultParagraphFont"/>
    <w:uiPriority w:val="99"/>
    <w:semiHidden/>
    <w:unhideWhenUsed/>
    <w:rsid w:val="007B6BC5"/>
    <w:rPr>
      <w:color w:val="605E5C"/>
      <w:shd w:val="clear" w:color="auto" w:fill="E1DFDD"/>
    </w:rPr>
  </w:style>
  <w:style w:type="character" w:styleId="FollowedHyperlink">
    <w:name w:val="FollowedHyperlink"/>
    <w:basedOn w:val="DefaultParagraphFont"/>
    <w:uiPriority w:val="99"/>
    <w:semiHidden/>
    <w:unhideWhenUsed/>
    <w:rsid w:val="007B6B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220955">
      <w:bodyDiv w:val="1"/>
      <w:marLeft w:val="0"/>
      <w:marRight w:val="0"/>
      <w:marTop w:val="0"/>
      <w:marBottom w:val="0"/>
      <w:divBdr>
        <w:top w:val="none" w:sz="0" w:space="0" w:color="auto"/>
        <w:left w:val="none" w:sz="0" w:space="0" w:color="auto"/>
        <w:bottom w:val="none" w:sz="0" w:space="0" w:color="auto"/>
        <w:right w:val="none" w:sz="0" w:space="0" w:color="auto"/>
      </w:divBdr>
      <w:divsChild>
        <w:div w:id="429931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ghgemissions/global-greenhouse-gas-emissions-data" TargetMode="Externa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connect.comptia.org/content/research/it-industry-trends-analysis" TargetMode="External"/><Relationship Id="rId12" Type="http://schemas.openxmlformats.org/officeDocument/2006/relationships/hyperlink" Target="https://www.icn.ch/sites/default/files/inline-files/Ageing%20ICNM%20Report%20December%209%202020.pdf"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www.bls.gov/ooh/transportation-and-material-moving/home.htm" TargetMode="External"/><Relationship Id="rId20" Type="http://schemas.openxmlformats.org/officeDocument/2006/relationships/hyperlink" Target="https://learnenglish.britishcouncil.org/skills/listening/c1-listening/job-interview" TargetMode="External"/><Relationship Id="rId1" Type="http://schemas.openxmlformats.org/officeDocument/2006/relationships/customXml" Target="../customXml/item1.xml"/><Relationship Id="rId6" Type="http://schemas.openxmlformats.org/officeDocument/2006/relationships/hyperlink" Target="https://study.com"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bls.gov/ooh/education-training-and-library/home.htm" TargetMode="External"/><Relationship Id="rId10" Type="http://schemas.openxmlformats.org/officeDocument/2006/relationships/image" Target="media/image2.jpeg"/><Relationship Id="rId19" Type="http://schemas.openxmlformats.org/officeDocument/2006/relationships/hyperlink" Target="https://www.bls.gov/ooh/life-physical-and-social-science/home.ht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822CF-1E2F-448E-A002-1DE1E95F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2271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do Pilar Domínguez García</dc:creator>
  <cp:keywords/>
  <dc:description/>
  <cp:lastModifiedBy>María do Pilar Domínguez García</cp:lastModifiedBy>
  <cp:revision>10</cp:revision>
  <dcterms:created xsi:type="dcterms:W3CDTF">2023-10-08T09:49:00Z</dcterms:created>
  <dcterms:modified xsi:type="dcterms:W3CDTF">2023-10-08T11:02:00Z</dcterms:modified>
</cp:coreProperties>
</file>