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E8" w:rsidRDefault="00DC23E8" w:rsidP="00DC23E8">
      <w:pPr>
        <w:pStyle w:val="Prrafodelista"/>
      </w:pPr>
      <w:bookmarkStart w:id="0" w:name="_GoBack"/>
      <w:bookmarkEnd w:id="0"/>
    </w:p>
    <w:p w:rsidR="00DC23E8" w:rsidRDefault="00DC23E8" w:rsidP="00DC23E8">
      <w:pPr>
        <w:jc w:val="both"/>
      </w:pPr>
      <w:r>
        <w:rPr>
          <w:noProof/>
          <w:lang w:val="es-ES" w:eastAsia="es-ES"/>
        </w:rPr>
        <w:drawing>
          <wp:inline distT="0" distB="0" distL="0" distR="0" wp14:anchorId="2F3272F2" wp14:editId="3D7081D6">
            <wp:extent cx="5731510" cy="182816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3E8" w:rsidRDefault="00DC23E8" w:rsidP="00DC23E8">
      <w:pPr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2031B301" wp14:editId="2DACF30C">
            <wp:simplePos x="0" y="0"/>
            <wp:positionH relativeFrom="column">
              <wp:posOffset>2124075</wp:posOffset>
            </wp:positionH>
            <wp:positionV relativeFrom="paragraph">
              <wp:posOffset>83185</wp:posOffset>
            </wp:positionV>
            <wp:extent cx="4076700" cy="3343275"/>
            <wp:effectExtent l="0" t="0" r="0" b="9525"/>
            <wp:wrapThrough wrapText="bothSides">
              <wp:wrapPolygon edited="0">
                <wp:start x="0" y="0"/>
                <wp:lineTo x="0" y="21538"/>
                <wp:lineTo x="21499" y="21538"/>
                <wp:lineTo x="21499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 wp14:anchorId="5EF4EA59" wp14:editId="74CF541C">
            <wp:extent cx="1724025" cy="3286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3E8" w:rsidRDefault="00DC23E8" w:rsidP="00DC23E8">
      <w:pPr>
        <w:jc w:val="both"/>
      </w:pPr>
    </w:p>
    <w:p w:rsidR="00DC23E8" w:rsidRDefault="003560F4" w:rsidP="00DC23E8">
      <w:pPr>
        <w:jc w:val="both"/>
      </w:pPr>
      <w:hyperlink r:id="rId9" w:history="1">
        <w:r w:rsidR="00DC23E8" w:rsidRPr="004C2533">
          <w:rPr>
            <w:rStyle w:val="Hipervnculo"/>
          </w:rPr>
          <w:t>http://www.edu.xunta.gal/portal/sites/web/files/content_type/news/2015/01/16/gabaco_audio_1.mp3</w:t>
        </w:r>
      </w:hyperlink>
    </w:p>
    <w:p w:rsidR="00DC23E8" w:rsidRDefault="00DC23E8" w:rsidP="00DC23E8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1312" behindDoc="1" locked="0" layoutInCell="1" allowOverlap="1" wp14:anchorId="1C600E47" wp14:editId="2C107583">
            <wp:simplePos x="0" y="0"/>
            <wp:positionH relativeFrom="margin">
              <wp:posOffset>-727710</wp:posOffset>
            </wp:positionH>
            <wp:positionV relativeFrom="paragraph">
              <wp:posOffset>-311785</wp:posOffset>
            </wp:positionV>
            <wp:extent cx="6238875" cy="6215380"/>
            <wp:effectExtent l="0" t="0" r="9525" b="0"/>
            <wp:wrapThrough wrapText="bothSides">
              <wp:wrapPolygon edited="0">
                <wp:start x="0" y="0"/>
                <wp:lineTo x="0" y="21516"/>
                <wp:lineTo x="21567" y="21516"/>
                <wp:lineTo x="21567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621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3E8" w:rsidRDefault="00DC23E8" w:rsidP="00DC23E8">
      <w:r>
        <w:t>Contesta verdadeiro ou falso?</w:t>
      </w:r>
    </w:p>
    <w:p w:rsidR="00DC23E8" w:rsidRDefault="00DC23E8" w:rsidP="00DC23E8">
      <w:pPr>
        <w:pStyle w:val="Prrafodelista"/>
        <w:numPr>
          <w:ilvl w:val="0"/>
          <w:numId w:val="2"/>
        </w:numPr>
      </w:pPr>
      <w:r>
        <w:t xml:space="preserve">O </w:t>
      </w:r>
      <w:proofErr w:type="spellStart"/>
      <w:r>
        <w:t>Carpolling</w:t>
      </w:r>
      <w:proofErr w:type="spellEnd"/>
      <w:r>
        <w:t xml:space="preserve"> consiste en compartir coche con outra persoa.</w:t>
      </w:r>
    </w:p>
    <w:p w:rsidR="00DC23E8" w:rsidRDefault="00DC23E8" w:rsidP="00DC23E8">
      <w:pPr>
        <w:pStyle w:val="Prrafodelista"/>
        <w:numPr>
          <w:ilvl w:val="0"/>
          <w:numId w:val="2"/>
        </w:numPr>
      </w:pPr>
      <w:proofErr w:type="spellStart"/>
      <w:r>
        <w:t>Marisol</w:t>
      </w:r>
      <w:proofErr w:type="spellEnd"/>
      <w:r>
        <w:t xml:space="preserve"> comparte coche dende hai 10 anos cos compañeiros.</w:t>
      </w:r>
    </w:p>
    <w:p w:rsidR="00DC23E8" w:rsidRDefault="00DC23E8" w:rsidP="00DC23E8">
      <w:pPr>
        <w:pStyle w:val="Prrafodelista"/>
        <w:numPr>
          <w:ilvl w:val="0"/>
          <w:numId w:val="2"/>
        </w:numPr>
      </w:pPr>
      <w:proofErr w:type="spellStart"/>
      <w:r>
        <w:t>Marisol</w:t>
      </w:r>
      <w:proofErr w:type="spellEnd"/>
      <w:r>
        <w:t xml:space="preserve"> traballa vinte días ao mes e move o coche dez días ao mes.</w:t>
      </w:r>
    </w:p>
    <w:p w:rsidR="00DC23E8" w:rsidRDefault="00DC23E8" w:rsidP="00DC23E8">
      <w:pPr>
        <w:pStyle w:val="Prrafodelista"/>
        <w:numPr>
          <w:ilvl w:val="0"/>
          <w:numId w:val="2"/>
        </w:numPr>
      </w:pPr>
      <w:r>
        <w:t>Xurxo ten a moza en Vigo.</w:t>
      </w:r>
    </w:p>
    <w:p w:rsidR="00DC23E8" w:rsidRDefault="00DC23E8" w:rsidP="00DC23E8">
      <w:pPr>
        <w:pStyle w:val="Prrafodelista"/>
        <w:numPr>
          <w:ilvl w:val="0"/>
          <w:numId w:val="2"/>
        </w:numPr>
      </w:pPr>
      <w:r>
        <w:t>Miguel prefire empregar un coche por persoa.</w:t>
      </w:r>
    </w:p>
    <w:p w:rsidR="00DC23E8" w:rsidRDefault="00DC23E8" w:rsidP="00DC23E8"/>
    <w:p w:rsidR="00DC23E8" w:rsidRDefault="00DC23E8" w:rsidP="00DC23E8">
      <w:r>
        <w:t>Completa:</w:t>
      </w:r>
    </w:p>
    <w:p w:rsidR="00DC23E8" w:rsidRDefault="00DC23E8" w:rsidP="00DC23E8">
      <w:r>
        <w:t>Xurxo é de____________</w:t>
      </w:r>
    </w:p>
    <w:p w:rsidR="00DC23E8" w:rsidRDefault="00DC23E8" w:rsidP="00DC23E8">
      <w:r>
        <w:t>Miguel vive en __________</w:t>
      </w:r>
    </w:p>
    <w:p w:rsidR="00DC23E8" w:rsidRDefault="00DC23E8" w:rsidP="00DC23E8">
      <w:r>
        <w:t>Xurxo traballa ______________</w:t>
      </w:r>
    </w:p>
    <w:p w:rsidR="008060D5" w:rsidRDefault="00DC23E8">
      <w:r>
        <w:t>Viaxan xuntos ______________ dende  ______________ ata ____________</w:t>
      </w:r>
    </w:p>
    <w:sectPr w:rsidR="008060D5" w:rsidSect="00DC23E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E96"/>
    <w:multiLevelType w:val="hybridMultilevel"/>
    <w:tmpl w:val="AF82830A"/>
    <w:lvl w:ilvl="0" w:tplc="C4709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C10F7"/>
    <w:multiLevelType w:val="hybridMultilevel"/>
    <w:tmpl w:val="59D6D7D8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E8"/>
    <w:rsid w:val="003560F4"/>
    <w:rsid w:val="008060D5"/>
    <w:rsid w:val="00DC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E8"/>
    <w:pPr>
      <w:spacing w:after="160" w:line="259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3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23E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3E8"/>
    <w:rPr>
      <w:rFonts w:ascii="Tahoma" w:hAnsi="Tahoma" w:cs="Tahoma"/>
      <w:sz w:val="16"/>
      <w:szCs w:val="16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E8"/>
    <w:pPr>
      <w:spacing w:after="160" w:line="259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23E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23E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3E8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edu.xunta.gal/portal/sites/web/files/content_type/news/2015/01/16/gabaco_audio_1.mp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2021-05-04T17:41:00Z</dcterms:created>
  <dcterms:modified xsi:type="dcterms:W3CDTF">2022-12-12T16:33:00Z</dcterms:modified>
</cp:coreProperties>
</file>