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A63" w:rsidRPr="009D4A63" w:rsidRDefault="009D4A63" w:rsidP="009D4A63">
      <w:pPr>
        <w:spacing w:after="0" w:line="240" w:lineRule="auto"/>
        <w:jc w:val="center"/>
        <w:rPr>
          <w:rFonts w:ascii="Times New Roman" w:eastAsia="Times New Roman" w:hAnsi="Times New Roman" w:cs="Times New Roman"/>
          <w:sz w:val="24"/>
          <w:szCs w:val="24"/>
          <w:lang w:val="en-US" w:eastAsia="es-ES"/>
        </w:rPr>
      </w:pPr>
      <w:r w:rsidRPr="009D4A63">
        <w:rPr>
          <w:rFonts w:ascii="Arial" w:eastAsia="Arial" w:hAnsi="Arial" w:cs="Arial"/>
          <w:b/>
          <w:color w:val="00000A"/>
          <w:sz w:val="24"/>
          <w:szCs w:val="24"/>
          <w:lang w:val="en-US" w:eastAsia="es-ES"/>
        </w:rPr>
        <w:t>CARD 1</w:t>
      </w:r>
    </w:p>
    <w:p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p>
    <w:p w:rsidR="009D4A63" w:rsidRPr="009D4A63" w:rsidRDefault="009D4A63" w:rsidP="009D4A63">
      <w:pPr>
        <w:spacing w:after="0" w:line="240" w:lineRule="auto"/>
        <w:jc w:val="center"/>
        <w:rPr>
          <w:rFonts w:ascii="Times New Roman" w:eastAsia="Times New Roman" w:hAnsi="Times New Roman" w:cs="Times New Roman"/>
          <w:sz w:val="24"/>
          <w:szCs w:val="24"/>
          <w:lang w:val="en-US" w:eastAsia="es-ES"/>
        </w:rPr>
      </w:pPr>
      <w:r w:rsidRPr="009D4A63">
        <w:rPr>
          <w:rFonts w:ascii="Arial" w:eastAsia="Arial" w:hAnsi="Arial" w:cs="Arial"/>
          <w:b/>
          <w:color w:val="00000A"/>
          <w:sz w:val="24"/>
          <w:szCs w:val="24"/>
          <w:u w:val="single"/>
          <w:lang w:val="en-US" w:eastAsia="es-ES"/>
        </w:rPr>
        <w:t>CANDIDATE B </w:t>
      </w:r>
    </w:p>
    <w:p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p>
    <w:p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r w:rsidRPr="009D4A63">
        <w:rPr>
          <w:rFonts w:ascii="Arial" w:eastAsia="Arial" w:hAnsi="Arial" w:cs="Arial"/>
          <w:color w:val="00000A"/>
          <w:sz w:val="24"/>
          <w:szCs w:val="24"/>
          <w:lang w:val="en-US" w:eastAsia="es-ES"/>
        </w:rPr>
        <w:t xml:space="preserve">Preparation time for both tasks: </w:t>
      </w:r>
      <w:r w:rsidRPr="009D4A63">
        <w:rPr>
          <w:rFonts w:ascii="Arial" w:eastAsia="Arial" w:hAnsi="Arial" w:cs="Arial"/>
          <w:b/>
          <w:color w:val="00000A"/>
          <w:sz w:val="24"/>
          <w:szCs w:val="24"/>
          <w:lang w:val="en-US" w:eastAsia="es-ES"/>
        </w:rPr>
        <w:t>4 minutes</w:t>
      </w:r>
    </w:p>
    <w:tbl>
      <w:tblPr>
        <w:tblW w:w="8494" w:type="dxa"/>
        <w:tblLayout w:type="fixed"/>
        <w:tblLook w:val="0400" w:firstRow="0" w:lastRow="0" w:firstColumn="0" w:lastColumn="0" w:noHBand="0" w:noVBand="1"/>
      </w:tblPr>
      <w:tblGrid>
        <w:gridCol w:w="8494"/>
      </w:tblGrid>
      <w:tr w:rsidR="009D4A63" w:rsidRPr="009D4A63" w:rsidTr="003D2EC0">
        <w:trPr>
          <w:trHeight w:val="645"/>
        </w:trPr>
        <w:tc>
          <w:tcPr>
            <w:tcW w:w="8494" w:type="dxa"/>
            <w:tcBorders>
              <w:top w:val="single" w:sz="4" w:space="0" w:color="000000"/>
              <w:left w:val="single" w:sz="4" w:space="0" w:color="000000"/>
              <w:bottom w:val="single" w:sz="4" w:space="0" w:color="000000"/>
              <w:right w:val="single" w:sz="4" w:space="0" w:color="000000"/>
            </w:tcBorders>
            <w:shd w:val="clear" w:color="auto" w:fill="C0C0C0"/>
            <w:tcMar>
              <w:top w:w="0" w:type="dxa"/>
              <w:left w:w="115" w:type="dxa"/>
              <w:bottom w:w="0" w:type="dxa"/>
              <w:right w:w="115" w:type="dxa"/>
            </w:tcMar>
          </w:tcPr>
          <w:p w:rsidR="009D4A63" w:rsidRPr="009D4A63" w:rsidRDefault="009D4A63" w:rsidP="00E77792">
            <w:pPr>
              <w:spacing w:before="240" w:after="60" w:line="240" w:lineRule="auto"/>
              <w:jc w:val="center"/>
              <w:rPr>
                <w:rFonts w:ascii="Arial" w:eastAsia="Times New Roman" w:hAnsi="Arial" w:cs="Arial"/>
                <w:b/>
                <w:sz w:val="24"/>
                <w:szCs w:val="24"/>
                <w:lang w:val="en-US" w:eastAsia="es-ES"/>
              </w:rPr>
            </w:pPr>
            <w:r w:rsidRPr="009D4A63">
              <w:rPr>
                <w:rFonts w:ascii="Arial" w:eastAsia="Arial" w:hAnsi="Arial" w:cs="Arial"/>
                <w:b/>
                <w:color w:val="00000A"/>
                <w:sz w:val="24"/>
                <w:szCs w:val="24"/>
                <w:lang w:val="en-US" w:eastAsia="es-ES"/>
              </w:rPr>
              <w:t xml:space="preserve">TOPIC: </w:t>
            </w:r>
            <w:r w:rsidRPr="009D4A63">
              <w:rPr>
                <w:rFonts w:ascii="Arial" w:eastAsia="Times New Roman" w:hAnsi="Arial" w:cs="Arial"/>
                <w:b/>
                <w:sz w:val="24"/>
                <w:szCs w:val="24"/>
                <w:lang w:val="en-US" w:eastAsia="es-ES"/>
              </w:rPr>
              <w:t>AR</w:t>
            </w:r>
            <w:r w:rsidR="00E77792">
              <w:rPr>
                <w:rFonts w:ascii="Arial" w:eastAsia="Times New Roman" w:hAnsi="Arial" w:cs="Arial"/>
                <w:b/>
                <w:sz w:val="24"/>
                <w:szCs w:val="24"/>
                <w:lang w:val="en-US" w:eastAsia="es-ES"/>
              </w:rPr>
              <w:t>CH</w:t>
            </w:r>
            <w:r w:rsidRPr="009D4A63">
              <w:rPr>
                <w:rFonts w:ascii="Arial" w:eastAsia="Times New Roman" w:hAnsi="Arial" w:cs="Arial"/>
                <w:b/>
                <w:sz w:val="24"/>
                <w:szCs w:val="24"/>
                <w:lang w:val="en-US" w:eastAsia="es-ES"/>
              </w:rPr>
              <w:t xml:space="preserve">ITECTURE </w:t>
            </w:r>
          </w:p>
        </w:tc>
      </w:tr>
      <w:tr w:rsidR="009D4A63" w:rsidRPr="009D4A63" w:rsidTr="003D2EC0">
        <w:tc>
          <w:tcPr>
            <w:tcW w:w="8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p>
          <w:p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r w:rsidRPr="009D4A63">
              <w:rPr>
                <w:rFonts w:ascii="Arial" w:eastAsia="Arial" w:hAnsi="Arial" w:cs="Arial"/>
                <w:color w:val="00000A"/>
                <w:sz w:val="24"/>
                <w:szCs w:val="24"/>
                <w:lang w:val="en-US" w:eastAsia="es-ES"/>
              </w:rPr>
              <w:t>You read the following text in a news article:</w:t>
            </w:r>
          </w:p>
          <w:p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p>
          <w:tbl>
            <w:tblPr>
              <w:tblW w:w="8244" w:type="dxa"/>
              <w:tblLayout w:type="fixed"/>
              <w:tblLook w:val="0400" w:firstRow="0" w:lastRow="0" w:firstColumn="0" w:lastColumn="0" w:noHBand="0" w:noVBand="1"/>
            </w:tblPr>
            <w:tblGrid>
              <w:gridCol w:w="8244"/>
            </w:tblGrid>
            <w:tr w:rsidR="009D4A63" w:rsidRPr="00C64B7D" w:rsidTr="003D2EC0">
              <w:trPr>
                <w:trHeight w:val="1900"/>
              </w:trPr>
              <w:tc>
                <w:tcPr>
                  <w:tcW w:w="8244"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rsidR="009D4A63" w:rsidRPr="009D4A63" w:rsidRDefault="009D4A63" w:rsidP="009D4A63">
                  <w:pPr>
                    <w:spacing w:before="120" w:after="0" w:line="240" w:lineRule="auto"/>
                    <w:jc w:val="both"/>
                    <w:rPr>
                      <w:rFonts w:ascii="Arial" w:eastAsia="Arial" w:hAnsi="Arial" w:cs="Arial"/>
                      <w:sz w:val="24"/>
                      <w:szCs w:val="24"/>
                      <w:lang w:val="en-US" w:eastAsia="es-ES"/>
                    </w:rPr>
                  </w:pPr>
                  <w:r w:rsidRPr="009D4A63">
                    <w:rPr>
                      <w:rFonts w:ascii="Arial" w:eastAsia="Calibri" w:hAnsi="Arial" w:cs="Arial"/>
                      <w:color w:val="2B2B2B"/>
                      <w:spacing w:val="3"/>
                      <w:sz w:val="24"/>
                      <w:szCs w:val="24"/>
                      <w:shd w:val="clear" w:color="auto" w:fill="FFFFFF"/>
                      <w:lang w:val="en-US" w:eastAsia="es-ES"/>
                    </w:rPr>
                    <w:t xml:space="preserve">Understanding why a city decides to build star architecture is key to evaluating how effective the buildings ultimately are. The researchers found that while the cities were originally motivated by economic factors—increasing tourism, spurring growth—what they ultimately got in return was harder to quantify. The architecture impacted the cities spatially by revitalizing neighborhoods and changing the way people moved through town. But that high-profile architecture can also have intangible effects that were only discovered through conversations with citizens and city officials. Most said the new buildings changed the way they, as citizens, perceived their city. They felt proud and more confident, which ended up causing ripple effects on future development. “People become more courageous in tackling other big projects in town,” </w:t>
                  </w:r>
                  <w:proofErr w:type="spellStart"/>
                  <w:r w:rsidRPr="009D4A63">
                    <w:rPr>
                      <w:rFonts w:ascii="Arial" w:eastAsia="Calibri" w:hAnsi="Arial" w:cs="Arial"/>
                      <w:color w:val="2B2B2B"/>
                      <w:spacing w:val="3"/>
                      <w:sz w:val="24"/>
                      <w:szCs w:val="24"/>
                      <w:shd w:val="clear" w:color="auto" w:fill="FFFFFF"/>
                      <w:lang w:val="en-US" w:eastAsia="es-ES"/>
                    </w:rPr>
                    <w:t>Alaily-Mattar</w:t>
                  </w:r>
                  <w:proofErr w:type="spellEnd"/>
                  <w:r w:rsidRPr="009D4A63">
                    <w:rPr>
                      <w:rFonts w:ascii="Arial" w:eastAsia="Calibri" w:hAnsi="Arial" w:cs="Arial"/>
                      <w:color w:val="2B2B2B"/>
                      <w:spacing w:val="3"/>
                      <w:sz w:val="24"/>
                      <w:szCs w:val="24"/>
                      <w:shd w:val="clear" w:color="auto" w:fill="FFFFFF"/>
                      <w:lang w:val="en-US" w:eastAsia="es-ES"/>
                    </w:rPr>
                    <w:t xml:space="preserve"> says. “It’s not always about an economic competition between other </w:t>
                  </w:r>
                  <w:proofErr w:type="spellStart"/>
                  <w:r w:rsidRPr="009D4A63">
                    <w:rPr>
                      <w:rFonts w:ascii="Arial" w:eastAsia="Calibri" w:hAnsi="Arial" w:cs="Arial"/>
                      <w:color w:val="2B2B2B"/>
                      <w:spacing w:val="3"/>
                      <w:sz w:val="24"/>
                      <w:szCs w:val="24"/>
                      <w:shd w:val="clear" w:color="auto" w:fill="FFFFFF"/>
                      <w:lang w:val="en-US" w:eastAsia="es-ES"/>
                    </w:rPr>
                    <w:t>cites</w:t>
                  </w:r>
                  <w:proofErr w:type="spellEnd"/>
                  <w:r w:rsidRPr="009D4A63">
                    <w:rPr>
                      <w:rFonts w:ascii="Arial" w:eastAsia="Calibri" w:hAnsi="Arial" w:cs="Arial"/>
                      <w:color w:val="2B2B2B"/>
                      <w:spacing w:val="3"/>
                      <w:sz w:val="24"/>
                      <w:szCs w:val="24"/>
                      <w:shd w:val="clear" w:color="auto" w:fill="FFFFFF"/>
                      <w:lang w:val="en-US" w:eastAsia="es-ES"/>
                    </w:rPr>
                    <w:t>; it’s also about how a city feels about itself.”</w:t>
                  </w:r>
                </w:p>
              </w:tc>
            </w:tr>
          </w:tbl>
          <w:p w:rsidR="009D4A63" w:rsidRPr="009D4A63" w:rsidRDefault="009D4A63" w:rsidP="009D4A63">
            <w:pPr>
              <w:spacing w:after="120" w:line="240" w:lineRule="auto"/>
              <w:ind w:right="295"/>
              <w:jc w:val="right"/>
              <w:rPr>
                <w:rFonts w:ascii="Times New Roman" w:eastAsia="Times New Roman" w:hAnsi="Times New Roman" w:cs="Times New Roman"/>
                <w:sz w:val="24"/>
                <w:szCs w:val="24"/>
                <w:lang w:eastAsia="es-ES"/>
              </w:rPr>
            </w:pPr>
            <w:proofErr w:type="spellStart"/>
            <w:r w:rsidRPr="009D4A63">
              <w:rPr>
                <w:rFonts w:ascii="Arial" w:eastAsia="Arial" w:hAnsi="Arial" w:cs="Arial"/>
                <w:i/>
                <w:color w:val="5B9BD5" w:themeColor="accent1"/>
                <w:sz w:val="20"/>
                <w:szCs w:val="20"/>
                <w:u w:val="single"/>
                <w:lang w:eastAsia="es-ES"/>
              </w:rPr>
              <w:t>Adapted</w:t>
            </w:r>
            <w:proofErr w:type="spellEnd"/>
            <w:r w:rsidRPr="009D4A63">
              <w:rPr>
                <w:rFonts w:ascii="Calibri" w:eastAsia="Calibri" w:hAnsi="Calibri" w:cs="Calibri"/>
                <w:color w:val="5B9BD5" w:themeColor="accent1"/>
                <w:lang w:eastAsia="es-ES"/>
              </w:rPr>
              <w:t xml:space="preserve"> </w:t>
            </w:r>
            <w:hyperlink r:id="rId5" w:history="1">
              <w:r w:rsidRPr="009D4A63">
                <w:rPr>
                  <w:rFonts w:ascii="Calibri" w:eastAsia="Calibri" w:hAnsi="Calibri" w:cs="Calibri"/>
                  <w:color w:val="5B9BD5" w:themeColor="accent1"/>
                  <w:u w:val="single"/>
                  <w:lang w:eastAsia="es-ES"/>
                </w:rPr>
                <w:t>https://www.architecturaldigest.com/</w:t>
              </w:r>
            </w:hyperlink>
          </w:p>
        </w:tc>
      </w:tr>
    </w:tbl>
    <w:p w:rsidR="009D4A63" w:rsidRPr="009D4A63" w:rsidRDefault="009D4A63" w:rsidP="009D4A63">
      <w:pPr>
        <w:spacing w:after="0" w:line="240" w:lineRule="auto"/>
        <w:rPr>
          <w:rFonts w:ascii="Times New Roman" w:eastAsia="Times New Roman" w:hAnsi="Times New Roman" w:cs="Times New Roman"/>
          <w:sz w:val="24"/>
          <w:szCs w:val="24"/>
          <w:lang w:eastAsia="es-ES"/>
        </w:rPr>
      </w:pPr>
    </w:p>
    <w:p w:rsidR="009D4A63" w:rsidRPr="009D4A63" w:rsidRDefault="009D4A63" w:rsidP="009D4A63">
      <w:pPr>
        <w:spacing w:before="120" w:after="120" w:line="240" w:lineRule="auto"/>
        <w:jc w:val="both"/>
        <w:rPr>
          <w:rFonts w:ascii="Times New Roman" w:eastAsia="Times New Roman" w:hAnsi="Times New Roman" w:cs="Times New Roman"/>
          <w:sz w:val="24"/>
          <w:szCs w:val="24"/>
          <w:lang w:val="en-US" w:eastAsia="es-ES"/>
        </w:rPr>
      </w:pPr>
      <w:r w:rsidRPr="009D4A63">
        <w:rPr>
          <w:rFonts w:ascii="Arial" w:eastAsia="Arial" w:hAnsi="Arial" w:cs="Arial"/>
          <w:color w:val="00000A"/>
          <w:sz w:val="24"/>
          <w:szCs w:val="24"/>
          <w:lang w:val="en-US" w:eastAsia="es-ES"/>
        </w:rPr>
        <w:t xml:space="preserve">During a conversation with Candidate A you remember an article about </w:t>
      </w:r>
      <w:bookmarkStart w:id="0" w:name="_GoBack"/>
      <w:bookmarkEnd w:id="0"/>
      <w:r w:rsidR="002823D8" w:rsidRPr="009D4A63">
        <w:rPr>
          <w:rFonts w:ascii="Arial" w:eastAsia="Arial" w:hAnsi="Arial" w:cs="Arial"/>
          <w:color w:val="00000A"/>
          <w:sz w:val="24"/>
          <w:szCs w:val="24"/>
          <w:lang w:val="en-US" w:eastAsia="es-ES"/>
        </w:rPr>
        <w:t>how</w:t>
      </w:r>
      <w:r w:rsidR="002823D8">
        <w:rPr>
          <w:rFonts w:ascii="Arial" w:eastAsia="Arial" w:hAnsi="Arial" w:cs="Arial"/>
          <w:color w:val="00000A"/>
          <w:sz w:val="24"/>
          <w:szCs w:val="24"/>
          <w:lang w:val="en-US" w:eastAsia="es-ES"/>
        </w:rPr>
        <w:t xml:space="preserve"> </w:t>
      </w:r>
      <w:proofErr w:type="gramStart"/>
      <w:r w:rsidR="002823D8">
        <w:rPr>
          <w:rFonts w:ascii="Arial" w:eastAsia="Arial" w:hAnsi="Arial" w:cs="Arial"/>
          <w:color w:val="00000A"/>
          <w:sz w:val="24"/>
          <w:szCs w:val="24"/>
          <w:lang w:val="en-US" w:eastAsia="es-ES"/>
        </w:rPr>
        <w:t>architecture</w:t>
      </w:r>
      <w:r w:rsidRPr="009D4A63">
        <w:rPr>
          <w:rFonts w:ascii="Arial" w:eastAsia="Arial" w:hAnsi="Arial" w:cs="Arial"/>
          <w:color w:val="00000A"/>
          <w:sz w:val="24"/>
          <w:szCs w:val="24"/>
          <w:lang w:val="en-US" w:eastAsia="es-ES"/>
        </w:rPr>
        <w:t xml:space="preserve"> </w:t>
      </w:r>
      <w:r w:rsidR="00C64B7D">
        <w:rPr>
          <w:rFonts w:ascii="Arial" w:eastAsia="Arial" w:hAnsi="Arial" w:cs="Arial"/>
          <w:color w:val="00000A"/>
          <w:sz w:val="24"/>
          <w:szCs w:val="24"/>
          <w:lang w:val="en-US" w:eastAsia="es-ES"/>
        </w:rPr>
        <w:t xml:space="preserve"> </w:t>
      </w:r>
      <w:r w:rsidRPr="009D4A63">
        <w:rPr>
          <w:rFonts w:ascii="Arial" w:eastAsia="Arial" w:hAnsi="Arial" w:cs="Arial"/>
          <w:color w:val="00000A"/>
          <w:sz w:val="24"/>
          <w:szCs w:val="24"/>
          <w:lang w:val="en-US" w:eastAsia="es-ES"/>
        </w:rPr>
        <w:t>can</w:t>
      </w:r>
      <w:proofErr w:type="gramEnd"/>
      <w:r w:rsidRPr="009D4A63">
        <w:rPr>
          <w:rFonts w:ascii="Arial" w:eastAsia="Arial" w:hAnsi="Arial" w:cs="Arial"/>
          <w:color w:val="00000A"/>
          <w:sz w:val="24"/>
          <w:szCs w:val="24"/>
          <w:lang w:val="en-US" w:eastAsia="es-ES"/>
        </w:rPr>
        <w:t xml:space="preserve"> make a big impact on a city. You decide to inform them about the article you have read and explain your opinion about it.</w:t>
      </w:r>
    </w:p>
    <w:p w:rsidR="009D4A63" w:rsidRPr="009D4A63" w:rsidRDefault="009D4A63" w:rsidP="009D4A63">
      <w:pPr>
        <w:spacing w:after="0" w:line="240" w:lineRule="auto"/>
        <w:jc w:val="center"/>
        <w:rPr>
          <w:rFonts w:ascii="Times New Roman" w:eastAsia="Times New Roman" w:hAnsi="Times New Roman" w:cs="Times New Roman"/>
          <w:sz w:val="24"/>
          <w:szCs w:val="24"/>
          <w:lang w:val="en-US" w:eastAsia="es-ES"/>
        </w:rPr>
      </w:pPr>
      <w:r w:rsidRPr="009D4A63">
        <w:rPr>
          <w:rFonts w:ascii="Arial" w:eastAsia="Arial" w:hAnsi="Arial" w:cs="Arial"/>
          <w:b/>
          <w:color w:val="000000"/>
          <w:sz w:val="24"/>
          <w:szCs w:val="24"/>
          <w:lang w:val="en-US" w:eastAsia="es-ES"/>
        </w:rPr>
        <w:t xml:space="preserve">Speaking time for task 1: </w:t>
      </w:r>
      <w:r w:rsidRPr="009D4A63">
        <w:rPr>
          <w:rFonts w:ascii="Arial" w:eastAsia="Arial" w:hAnsi="Arial" w:cs="Arial"/>
          <w:b/>
          <w:color w:val="000000"/>
          <w:sz w:val="24"/>
          <w:szCs w:val="24"/>
          <w:u w:val="single"/>
          <w:lang w:val="en-US" w:eastAsia="es-ES"/>
        </w:rPr>
        <w:t>2 minutes max.</w:t>
      </w:r>
    </w:p>
    <w:tbl>
      <w:tblPr>
        <w:tblW w:w="8484" w:type="dxa"/>
        <w:tblLayout w:type="fixed"/>
        <w:tblLook w:val="0400" w:firstRow="0" w:lastRow="0" w:firstColumn="0" w:lastColumn="0" w:noHBand="0" w:noVBand="1"/>
      </w:tblPr>
      <w:tblGrid>
        <w:gridCol w:w="8484"/>
      </w:tblGrid>
      <w:tr w:rsidR="009D4A63" w:rsidRPr="009D4A63" w:rsidTr="003D2EC0">
        <w:tc>
          <w:tcPr>
            <w:tcW w:w="8484" w:type="dxa"/>
            <w:tcBorders>
              <w:top w:val="single" w:sz="8" w:space="0" w:color="000001"/>
              <w:left w:val="single" w:sz="8" w:space="0" w:color="000001"/>
              <w:bottom w:val="single" w:sz="8" w:space="0" w:color="000001"/>
              <w:right w:val="single" w:sz="8" w:space="0" w:color="000001"/>
            </w:tcBorders>
            <w:shd w:val="clear" w:color="auto" w:fill="DDDDDD"/>
            <w:tcMar>
              <w:top w:w="100" w:type="dxa"/>
              <w:left w:w="90" w:type="dxa"/>
              <w:bottom w:w="100" w:type="dxa"/>
              <w:right w:w="100" w:type="dxa"/>
            </w:tcMar>
          </w:tcPr>
          <w:p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r w:rsidRPr="009D4A63">
              <w:rPr>
                <w:rFonts w:ascii="Arial" w:eastAsia="Arial" w:hAnsi="Arial" w:cs="Arial"/>
                <w:b/>
                <w:color w:val="000000"/>
                <w:sz w:val="24"/>
                <w:szCs w:val="24"/>
                <w:shd w:val="clear" w:color="auto" w:fill="DDDDDD"/>
                <w:lang w:val="en-US" w:eastAsia="es-ES"/>
              </w:rPr>
              <w:t>TASK 1: MEDIATION                                                                            ....../12,5 points</w:t>
            </w:r>
          </w:p>
        </w:tc>
      </w:tr>
      <w:tr w:rsidR="009D4A63" w:rsidRPr="00C64B7D" w:rsidTr="003D2EC0">
        <w:tc>
          <w:tcPr>
            <w:tcW w:w="8484"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tcPr>
          <w:p w:rsidR="009D4A63" w:rsidRPr="009D4A63" w:rsidRDefault="009D4A63" w:rsidP="009D4A63">
            <w:pPr>
              <w:spacing w:after="0" w:line="240" w:lineRule="auto"/>
              <w:jc w:val="both"/>
              <w:rPr>
                <w:rFonts w:ascii="Times New Roman" w:eastAsia="Times New Roman" w:hAnsi="Times New Roman" w:cs="Times New Roman"/>
                <w:sz w:val="24"/>
                <w:szCs w:val="24"/>
                <w:lang w:val="en-US" w:eastAsia="es-ES"/>
              </w:rPr>
            </w:pPr>
            <w:r w:rsidRPr="009D4A63">
              <w:rPr>
                <w:rFonts w:ascii="Arial" w:eastAsia="Arial" w:hAnsi="Arial" w:cs="Arial"/>
                <w:color w:val="00000A"/>
                <w:sz w:val="24"/>
                <w:szCs w:val="24"/>
                <w:lang w:val="en-US" w:eastAsia="es-ES"/>
              </w:rPr>
              <w:t>Talk about the following points:</w:t>
            </w:r>
          </w:p>
          <w:p w:rsidR="009D4A63" w:rsidRPr="009D4A63" w:rsidRDefault="009D4A63" w:rsidP="009D4A63">
            <w:pPr>
              <w:numPr>
                <w:ilvl w:val="0"/>
                <w:numId w:val="1"/>
              </w:numPr>
              <w:spacing w:after="0" w:line="240" w:lineRule="auto"/>
              <w:rPr>
                <w:rFonts w:ascii="Arial" w:eastAsia="Arial" w:hAnsi="Arial" w:cs="Arial"/>
                <w:color w:val="000000"/>
                <w:sz w:val="24"/>
                <w:szCs w:val="24"/>
                <w:lang w:val="en-US" w:eastAsia="es-ES"/>
              </w:rPr>
            </w:pPr>
            <w:r w:rsidRPr="009D4A63">
              <w:rPr>
                <w:rFonts w:ascii="Arial" w:eastAsia="Arial" w:hAnsi="Arial" w:cs="Arial"/>
                <w:color w:val="000000"/>
                <w:sz w:val="24"/>
                <w:szCs w:val="24"/>
                <w:lang w:val="en-US" w:eastAsia="es-ES"/>
              </w:rPr>
              <w:t>Explain in your own words what you have just read.</w:t>
            </w:r>
          </w:p>
          <w:p w:rsidR="009D4A63" w:rsidRPr="009D4A63" w:rsidRDefault="009D4A63" w:rsidP="009D4A63">
            <w:pPr>
              <w:numPr>
                <w:ilvl w:val="0"/>
                <w:numId w:val="1"/>
              </w:numPr>
              <w:spacing w:after="0" w:line="240" w:lineRule="auto"/>
              <w:rPr>
                <w:rFonts w:ascii="Arial" w:eastAsia="Arial" w:hAnsi="Arial" w:cs="Arial"/>
                <w:color w:val="000000"/>
                <w:sz w:val="24"/>
                <w:szCs w:val="24"/>
                <w:lang w:val="en-US" w:eastAsia="es-ES"/>
              </w:rPr>
            </w:pPr>
            <w:r w:rsidRPr="009D4A63">
              <w:rPr>
                <w:rFonts w:ascii="Arial" w:eastAsia="Arial" w:hAnsi="Arial" w:cs="Arial"/>
                <w:color w:val="000000"/>
                <w:sz w:val="24"/>
                <w:szCs w:val="24"/>
                <w:lang w:val="en-US" w:eastAsia="es-ES"/>
              </w:rPr>
              <w:t>Identify the main idea of the article. </w:t>
            </w:r>
          </w:p>
        </w:tc>
      </w:tr>
    </w:tbl>
    <w:p w:rsidR="009D4A63" w:rsidRPr="009D4A63" w:rsidRDefault="009D4A63" w:rsidP="009D4A63">
      <w:pPr>
        <w:spacing w:after="0" w:line="240" w:lineRule="auto"/>
        <w:jc w:val="center"/>
        <w:rPr>
          <w:rFonts w:ascii="Times New Roman" w:eastAsia="Times New Roman" w:hAnsi="Times New Roman" w:cs="Times New Roman"/>
          <w:sz w:val="24"/>
          <w:szCs w:val="24"/>
          <w:lang w:val="en-US" w:eastAsia="es-ES"/>
        </w:rPr>
      </w:pPr>
    </w:p>
    <w:p w:rsidR="009D4A63" w:rsidRPr="009D4A63" w:rsidRDefault="009D4A63" w:rsidP="009D4A63">
      <w:pPr>
        <w:spacing w:after="0" w:line="240" w:lineRule="auto"/>
        <w:jc w:val="center"/>
        <w:rPr>
          <w:rFonts w:ascii="Times New Roman" w:eastAsia="Times New Roman" w:hAnsi="Times New Roman" w:cs="Times New Roman"/>
          <w:sz w:val="24"/>
          <w:szCs w:val="24"/>
          <w:lang w:val="en-US" w:eastAsia="es-ES"/>
        </w:rPr>
      </w:pPr>
      <w:r w:rsidRPr="009D4A63">
        <w:rPr>
          <w:rFonts w:ascii="Arial" w:eastAsia="Arial" w:hAnsi="Arial" w:cs="Arial"/>
          <w:b/>
          <w:color w:val="000000"/>
          <w:sz w:val="24"/>
          <w:szCs w:val="24"/>
          <w:lang w:val="en-US" w:eastAsia="es-ES"/>
        </w:rPr>
        <w:t xml:space="preserve">Speaking time for task 2: </w:t>
      </w:r>
      <w:r w:rsidRPr="009D4A63">
        <w:rPr>
          <w:rFonts w:ascii="Arial" w:eastAsia="Arial" w:hAnsi="Arial" w:cs="Arial"/>
          <w:b/>
          <w:color w:val="000000"/>
          <w:sz w:val="24"/>
          <w:szCs w:val="24"/>
          <w:u w:val="single"/>
          <w:lang w:val="en-US" w:eastAsia="es-ES"/>
        </w:rPr>
        <w:t>2 minutes max.</w:t>
      </w:r>
    </w:p>
    <w:tbl>
      <w:tblPr>
        <w:tblW w:w="8423" w:type="dxa"/>
        <w:tblLayout w:type="fixed"/>
        <w:tblLook w:val="0400" w:firstRow="0" w:lastRow="0" w:firstColumn="0" w:lastColumn="0" w:noHBand="0" w:noVBand="1"/>
      </w:tblPr>
      <w:tblGrid>
        <w:gridCol w:w="8423"/>
      </w:tblGrid>
      <w:tr w:rsidR="009D4A63" w:rsidRPr="009D4A63" w:rsidTr="009D4A63">
        <w:trPr>
          <w:trHeight w:val="233"/>
        </w:trPr>
        <w:tc>
          <w:tcPr>
            <w:tcW w:w="8423" w:type="dxa"/>
            <w:tcBorders>
              <w:top w:val="single" w:sz="8" w:space="0" w:color="000001"/>
              <w:left w:val="single" w:sz="8" w:space="0" w:color="000001"/>
              <w:bottom w:val="single" w:sz="8" w:space="0" w:color="000001"/>
              <w:right w:val="single" w:sz="8" w:space="0" w:color="000001"/>
            </w:tcBorders>
            <w:shd w:val="clear" w:color="auto" w:fill="DDDDDD"/>
            <w:tcMar>
              <w:top w:w="100" w:type="dxa"/>
              <w:left w:w="90" w:type="dxa"/>
              <w:bottom w:w="100" w:type="dxa"/>
              <w:right w:w="100" w:type="dxa"/>
            </w:tcMar>
          </w:tcPr>
          <w:p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r w:rsidRPr="009D4A63">
              <w:rPr>
                <w:rFonts w:ascii="Arial" w:eastAsia="Arial" w:hAnsi="Arial" w:cs="Arial"/>
                <w:b/>
                <w:color w:val="00000A"/>
                <w:sz w:val="24"/>
                <w:szCs w:val="24"/>
                <w:lang w:val="en-US" w:eastAsia="es-ES"/>
              </w:rPr>
              <w:t>TASK 2: PR</w:t>
            </w:r>
            <w:r w:rsidRPr="009D4A63">
              <w:rPr>
                <w:rFonts w:ascii="Arial" w:eastAsia="Arial" w:hAnsi="Arial" w:cs="Arial"/>
                <w:b/>
                <w:color w:val="000000"/>
                <w:sz w:val="24"/>
                <w:szCs w:val="24"/>
                <w:shd w:val="clear" w:color="auto" w:fill="DDDDDD"/>
                <w:lang w:val="en-US" w:eastAsia="es-ES"/>
              </w:rPr>
              <w:t>ODUCTION                                                         ....../12,5 points</w:t>
            </w:r>
          </w:p>
        </w:tc>
      </w:tr>
      <w:tr w:rsidR="009D4A63" w:rsidRPr="00C64B7D" w:rsidTr="009D4A63">
        <w:trPr>
          <w:trHeight w:val="1249"/>
        </w:trPr>
        <w:tc>
          <w:tcPr>
            <w:tcW w:w="8423" w:type="dxa"/>
            <w:tcBorders>
              <w:top w:val="single" w:sz="8" w:space="0" w:color="000001"/>
              <w:left w:val="single" w:sz="8" w:space="0" w:color="000001"/>
              <w:bottom w:val="single" w:sz="8" w:space="0" w:color="000001"/>
              <w:right w:val="single" w:sz="8" w:space="0" w:color="000001"/>
            </w:tcBorders>
            <w:tcMar>
              <w:top w:w="100" w:type="dxa"/>
              <w:left w:w="90" w:type="dxa"/>
              <w:bottom w:w="100" w:type="dxa"/>
              <w:right w:w="100" w:type="dxa"/>
            </w:tcMar>
          </w:tcPr>
          <w:p w:rsidR="009D4A63" w:rsidRPr="009D4A63" w:rsidRDefault="009D4A63" w:rsidP="009D4A63">
            <w:pPr>
              <w:spacing w:after="0" w:line="240" w:lineRule="auto"/>
              <w:jc w:val="both"/>
              <w:rPr>
                <w:rFonts w:ascii="Times New Roman" w:eastAsia="Times New Roman" w:hAnsi="Times New Roman" w:cs="Times New Roman"/>
                <w:sz w:val="24"/>
                <w:szCs w:val="24"/>
                <w:lang w:val="en-US" w:eastAsia="es-ES"/>
              </w:rPr>
            </w:pPr>
            <w:r w:rsidRPr="009D4A63">
              <w:rPr>
                <w:rFonts w:ascii="Arial" w:eastAsia="Arial" w:hAnsi="Arial" w:cs="Arial"/>
                <w:color w:val="00000A"/>
                <w:sz w:val="24"/>
                <w:szCs w:val="24"/>
                <w:lang w:val="en-US" w:eastAsia="es-ES"/>
              </w:rPr>
              <w:t>Talk about the following points:</w:t>
            </w:r>
          </w:p>
          <w:p w:rsidR="009D4A63" w:rsidRPr="009D4A63" w:rsidRDefault="009D4A63" w:rsidP="009D4A63">
            <w:pPr>
              <w:numPr>
                <w:ilvl w:val="0"/>
                <w:numId w:val="2"/>
              </w:numPr>
              <w:spacing w:after="0" w:line="240" w:lineRule="auto"/>
              <w:rPr>
                <w:rFonts w:ascii="Arial" w:eastAsia="Arial" w:hAnsi="Arial" w:cs="Arial"/>
                <w:color w:val="000000"/>
                <w:sz w:val="24"/>
                <w:szCs w:val="24"/>
                <w:lang w:val="en-US" w:eastAsia="es-ES"/>
              </w:rPr>
            </w:pPr>
            <w:r w:rsidRPr="009D4A63">
              <w:rPr>
                <w:rFonts w:ascii="Arial" w:eastAsia="Arial" w:hAnsi="Arial" w:cs="Arial"/>
                <w:color w:val="000000"/>
                <w:sz w:val="24"/>
                <w:szCs w:val="24"/>
                <w:lang w:val="en-US" w:eastAsia="es-ES"/>
              </w:rPr>
              <w:t>Discuss the pros and cons of having a</w:t>
            </w:r>
            <w:r w:rsidR="005A0A18">
              <w:rPr>
                <w:rFonts w:ascii="Arial" w:eastAsia="Arial" w:hAnsi="Arial" w:cs="Arial"/>
                <w:color w:val="000000"/>
                <w:sz w:val="24"/>
                <w:szCs w:val="24"/>
                <w:lang w:val="en-US" w:eastAsia="es-ES"/>
              </w:rPr>
              <w:t xml:space="preserve">n iconic </w:t>
            </w:r>
            <w:r w:rsidRPr="009D4A63">
              <w:rPr>
                <w:rFonts w:ascii="Arial" w:eastAsia="Arial" w:hAnsi="Arial" w:cs="Arial"/>
                <w:color w:val="000000"/>
                <w:sz w:val="24"/>
                <w:szCs w:val="24"/>
                <w:lang w:val="en-US" w:eastAsia="es-ES"/>
              </w:rPr>
              <w:t>building in your city. Do you think it can be profitable in the long run?</w:t>
            </w:r>
          </w:p>
          <w:p w:rsidR="009D4A63" w:rsidRPr="009D4A63" w:rsidRDefault="009D4A63" w:rsidP="009D4A63">
            <w:pPr>
              <w:numPr>
                <w:ilvl w:val="0"/>
                <w:numId w:val="3"/>
              </w:numPr>
              <w:spacing w:after="60" w:line="240" w:lineRule="auto"/>
              <w:ind w:left="717"/>
              <w:rPr>
                <w:rFonts w:ascii="Times New Roman" w:eastAsia="Times New Roman" w:hAnsi="Times New Roman" w:cs="Times New Roman"/>
                <w:color w:val="00000A"/>
                <w:sz w:val="24"/>
                <w:szCs w:val="24"/>
                <w:lang w:val="en-US" w:eastAsia="es-ES"/>
              </w:rPr>
            </w:pPr>
            <w:r w:rsidRPr="009D4A63">
              <w:rPr>
                <w:rFonts w:ascii="Arial" w:eastAsia="Arial" w:hAnsi="Arial" w:cs="Arial"/>
                <w:color w:val="000000"/>
                <w:sz w:val="24"/>
                <w:szCs w:val="24"/>
                <w:lang w:val="en-US" w:eastAsia="es-ES"/>
              </w:rPr>
              <w:t>Make predictions and speculate about what the situation may be like in the future.</w:t>
            </w:r>
          </w:p>
          <w:p w:rsidR="009D4A63" w:rsidRPr="009D4A63" w:rsidRDefault="009D4A63" w:rsidP="009D4A63">
            <w:pPr>
              <w:spacing w:after="0" w:line="240" w:lineRule="auto"/>
              <w:rPr>
                <w:rFonts w:ascii="Times New Roman" w:eastAsia="Times New Roman" w:hAnsi="Times New Roman" w:cs="Times New Roman"/>
                <w:sz w:val="24"/>
                <w:szCs w:val="24"/>
                <w:lang w:val="en-US" w:eastAsia="es-ES"/>
              </w:rPr>
            </w:pPr>
            <w:r w:rsidRPr="009D4A63">
              <w:rPr>
                <w:rFonts w:ascii="Arial" w:eastAsia="Arial" w:hAnsi="Arial" w:cs="Arial"/>
                <w:color w:val="000000"/>
                <w:sz w:val="24"/>
                <w:szCs w:val="24"/>
                <w:lang w:val="en-US" w:eastAsia="es-ES"/>
              </w:rPr>
              <w:t>Support your opinions with arguments.</w:t>
            </w:r>
          </w:p>
        </w:tc>
      </w:tr>
    </w:tbl>
    <w:p w:rsidR="00D775EC" w:rsidRPr="009D4A63" w:rsidRDefault="00D775EC" w:rsidP="005A0A18">
      <w:pPr>
        <w:rPr>
          <w:lang w:val="en-US"/>
        </w:rPr>
      </w:pPr>
    </w:p>
    <w:sectPr w:rsidR="00D775EC" w:rsidRPr="009D4A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2754A"/>
    <w:multiLevelType w:val="multilevel"/>
    <w:tmpl w:val="EF9029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398562B2"/>
    <w:multiLevelType w:val="multilevel"/>
    <w:tmpl w:val="323CA9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519A3AF0"/>
    <w:multiLevelType w:val="multilevel"/>
    <w:tmpl w:val="891C61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63"/>
    <w:rsid w:val="002823D8"/>
    <w:rsid w:val="005A0A18"/>
    <w:rsid w:val="009D4A63"/>
    <w:rsid w:val="00C64B7D"/>
    <w:rsid w:val="00D775EC"/>
    <w:rsid w:val="00DA2A46"/>
    <w:rsid w:val="00E777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2A57D-7CAB-4285-B769-D386CBA5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chitecturaldigest.com/story/how-much-impact-do-starchitects-have-on-citys-econom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dc:creator>
  <cp:keywords/>
  <dc:description/>
  <cp:lastModifiedBy>César</cp:lastModifiedBy>
  <cp:revision>5</cp:revision>
  <dcterms:created xsi:type="dcterms:W3CDTF">2020-05-19T09:00:00Z</dcterms:created>
  <dcterms:modified xsi:type="dcterms:W3CDTF">2020-05-20T08:49:00Z</dcterms:modified>
</cp:coreProperties>
</file>