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6F7FA" w14:textId="77777777" w:rsidR="00D51533" w:rsidRDefault="00D51533" w:rsidP="00D51533">
      <w:pPr>
        <w:tabs>
          <w:tab w:val="right" w:pos="8460"/>
        </w:tabs>
        <w:spacing w:line="240" w:lineRule="atLeast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TASK 2 </w:t>
      </w:r>
      <w:r>
        <w:rPr>
          <w:rFonts w:ascii="Arial" w:hAnsi="Arial" w:cs="Arial"/>
          <w:b/>
          <w:lang w:val="en-GB"/>
        </w:rPr>
        <w:tab/>
        <w:t>(....../10)</w:t>
      </w:r>
    </w:p>
    <w:p w14:paraId="68A3EDC3" w14:textId="77777777" w:rsidR="00D51533" w:rsidRDefault="00D51533" w:rsidP="00D51533">
      <w:pPr>
        <w:jc w:val="both"/>
        <w:rPr>
          <w:rFonts w:ascii="Arial" w:hAnsi="Arial" w:cs="Arial"/>
          <w:bCs/>
          <w:iCs/>
          <w:sz w:val="22"/>
          <w:szCs w:val="22"/>
          <w:lang w:val="en-GB"/>
        </w:rPr>
      </w:pPr>
    </w:p>
    <w:p w14:paraId="73E537AA" w14:textId="7CA906D8" w:rsidR="00D51533" w:rsidRPr="004D09F4" w:rsidRDefault="00AB0181" w:rsidP="00D51533">
      <w:pPr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You are going to hear </w:t>
      </w:r>
      <w:r w:rsidR="00471199">
        <w:rPr>
          <w:rFonts w:ascii="Arial" w:hAnsi="Arial" w:cs="Arial"/>
          <w:sz w:val="22"/>
          <w:lang w:val="en-US"/>
        </w:rPr>
        <w:t>an extract from a podcast about genetics and the future of doping in sport.</w:t>
      </w:r>
    </w:p>
    <w:p w14:paraId="3B956F31" w14:textId="77777777" w:rsidR="00D51533" w:rsidRDefault="00D51533" w:rsidP="00D51533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Read the notes below and listen carefully to the recording.</w:t>
      </w:r>
      <w:r w:rsidRPr="005F2F9A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In the spaces provided below, complete the missing information as accurately as you can with </w:t>
      </w:r>
      <w:r>
        <w:rPr>
          <w:rFonts w:ascii="Arial" w:hAnsi="Arial" w:cs="Arial"/>
          <w:b/>
          <w:sz w:val="22"/>
          <w:szCs w:val="22"/>
          <w:lang w:val="en-GB"/>
        </w:rPr>
        <w:t>a maximum of four words</w:t>
      </w:r>
      <w:r>
        <w:rPr>
          <w:rFonts w:ascii="Arial" w:hAnsi="Arial" w:cs="Arial"/>
          <w:sz w:val="22"/>
          <w:szCs w:val="22"/>
          <w:lang w:val="en-GB"/>
        </w:rPr>
        <w:t xml:space="preserve">. Item 0 is given as an example. </w:t>
      </w:r>
    </w:p>
    <w:p w14:paraId="6ED77D25" w14:textId="77777777" w:rsidR="0055688E" w:rsidRDefault="0055688E" w:rsidP="0055688E">
      <w:pPr>
        <w:rPr>
          <w:rFonts w:ascii="Arial" w:eastAsia="Arial" w:hAnsi="Arial" w:cs="Arial"/>
          <w:b/>
          <w:color w:val="FF0000"/>
          <w:sz w:val="22"/>
          <w:lang w:val="gl-ES"/>
        </w:rPr>
      </w:pPr>
    </w:p>
    <w:p w14:paraId="10D368BA" w14:textId="3BFC5D11" w:rsidR="00D51533" w:rsidRDefault="00471199" w:rsidP="00D5153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GENE EDITING</w:t>
      </w:r>
    </w:p>
    <w:p w14:paraId="19655E45" w14:textId="77777777" w:rsidR="00AB0181" w:rsidRPr="003D706B" w:rsidRDefault="00AB0181" w:rsidP="00AB01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5920"/>
      </w:tblGrid>
      <w:tr w:rsidR="00AB0181" w:rsidRPr="00AB0181" w14:paraId="4A68AE98" w14:textId="77777777" w:rsidTr="006D4AF5">
        <w:trPr>
          <w:jc w:val="center"/>
        </w:trPr>
        <w:tc>
          <w:tcPr>
            <w:tcW w:w="5920" w:type="dxa"/>
            <w:shd w:val="clear" w:color="auto" w:fill="C0C0C0"/>
          </w:tcPr>
          <w:p w14:paraId="60DE4778" w14:textId="77777777" w:rsidR="00AB0181" w:rsidRPr="00AB0181" w:rsidRDefault="00AB0181" w:rsidP="006D4AF5">
            <w:pPr>
              <w:tabs>
                <w:tab w:val="left" w:pos="0"/>
                <w:tab w:val="right" w:pos="8447"/>
              </w:tabs>
              <w:spacing w:before="60" w:after="60" w:line="240" w:lineRule="atLeast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PART ONE </w:t>
            </w:r>
            <w:r w:rsidRPr="00AB0181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</w:tbl>
    <w:p w14:paraId="2CFEDB8E" w14:textId="77777777" w:rsidR="00AB0181" w:rsidRPr="00AB0181" w:rsidRDefault="00AB0181" w:rsidP="00AB0181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7512"/>
        <w:gridCol w:w="180"/>
      </w:tblGrid>
      <w:tr w:rsidR="00471199" w:rsidRPr="00471199" w14:paraId="43FB6515" w14:textId="77777777" w:rsidTr="0055673E">
        <w:trPr>
          <w:gridAfter w:val="1"/>
          <w:wAfter w:w="180" w:type="dxa"/>
        </w:trPr>
        <w:tc>
          <w:tcPr>
            <w:tcW w:w="1101" w:type="dxa"/>
            <w:shd w:val="clear" w:color="auto" w:fill="E6E6E6"/>
          </w:tcPr>
          <w:p w14:paraId="4839A45D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Ex. 0</w:t>
            </w:r>
          </w:p>
        </w:tc>
        <w:tc>
          <w:tcPr>
            <w:tcW w:w="7512" w:type="dxa"/>
            <w:shd w:val="clear" w:color="auto" w:fill="E6E6E6"/>
            <w:vAlign w:val="center"/>
          </w:tcPr>
          <w:p w14:paraId="4C553E53" w14:textId="48206916" w:rsidR="00471199" w:rsidRDefault="00471199" w:rsidP="00471199">
            <w:pPr>
              <w:pStyle w:val="NormalWeb"/>
              <w:spacing w:before="119" w:after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>Top athletes work hard to reach</w:t>
            </w:r>
          </w:p>
          <w:p w14:paraId="0A6AF310" w14:textId="3D2590F2" w:rsidR="00471199" w:rsidRPr="00471199" w:rsidRDefault="00471199" w:rsidP="00471199">
            <w:pPr>
              <w:pStyle w:val="NormalWeb"/>
              <w:spacing w:before="119" w:after="119"/>
              <w:rPr>
                <w:rFonts w:ascii="Arial" w:hAnsi="Arial" w:cs="Arial"/>
                <w:b/>
                <w:bCs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b/>
                <w:bCs/>
                <w:color w:val="auto"/>
                <w:lang w:val="en-US"/>
              </w:rPr>
              <w:t>peak performance</w:t>
            </w:r>
          </w:p>
        </w:tc>
      </w:tr>
      <w:tr w:rsidR="00471199" w:rsidRPr="00471199" w14:paraId="6CA9673C" w14:textId="77777777" w:rsidTr="003F1D32">
        <w:trPr>
          <w:gridAfter w:val="1"/>
          <w:wAfter w:w="180" w:type="dxa"/>
          <w:trHeight w:val="720"/>
        </w:trPr>
        <w:tc>
          <w:tcPr>
            <w:tcW w:w="1101" w:type="dxa"/>
          </w:tcPr>
          <w:p w14:paraId="1E61C048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7512" w:type="dxa"/>
            <w:vAlign w:val="center"/>
          </w:tcPr>
          <w:p w14:paraId="349DCD12" w14:textId="77777777" w:rsidR="00471199" w:rsidRPr="00471199" w:rsidRDefault="00471199" w:rsidP="00471199">
            <w:pPr>
              <w:pStyle w:val="NormalWeb"/>
              <w:spacing w:before="119"/>
              <w:rPr>
                <w:rFonts w:ascii="Arial" w:eastAsiaTheme="minorHAnsi" w:hAnsi="Arial" w:cs="Arial"/>
                <w:lang w:val="en-US" w:eastAsia="en-US"/>
              </w:rPr>
            </w:pPr>
            <w:r w:rsidRPr="00471199">
              <w:rPr>
                <w:rFonts w:ascii="Arial" w:eastAsiaTheme="minorHAnsi" w:hAnsi="Arial" w:cs="Arial"/>
                <w:lang w:val="en-US" w:eastAsia="en-US"/>
              </w:rPr>
              <w:t xml:space="preserve">Some extend their body’s natural limitations using </w:t>
            </w:r>
          </w:p>
          <w:p w14:paraId="4F543606" w14:textId="4F21ABCC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eastAsiaTheme="minorHAnsi" w:hAnsi="Arial" w:cs="Arial"/>
                <w:lang w:val="en-US" w:eastAsia="en-US"/>
              </w:rPr>
              <w:t>___________________________</w:t>
            </w:r>
          </w:p>
        </w:tc>
      </w:tr>
      <w:tr w:rsidR="00471199" w:rsidRPr="00471199" w14:paraId="16BC6283" w14:textId="77777777" w:rsidTr="00471199">
        <w:trPr>
          <w:gridAfter w:val="1"/>
          <w:wAfter w:w="180" w:type="dxa"/>
          <w:trHeight w:val="1001"/>
        </w:trPr>
        <w:tc>
          <w:tcPr>
            <w:tcW w:w="1101" w:type="dxa"/>
          </w:tcPr>
          <w:p w14:paraId="39EA4795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7512" w:type="dxa"/>
            <w:vAlign w:val="center"/>
          </w:tcPr>
          <w:p w14:paraId="32BB24AD" w14:textId="77777777" w:rsidR="00471199" w:rsidRDefault="00471199" w:rsidP="0047119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  <w:r w:rsidRPr="00471199">
              <w:rPr>
                <w:rFonts w:ascii="Arial" w:hAnsi="Arial" w:cs="Arial"/>
                <w:szCs w:val="24"/>
                <w:lang w:val="en-US"/>
              </w:rPr>
              <w:t>A new technique allowing athletes to make permanent changes to their DNA is known as</w:t>
            </w:r>
          </w:p>
          <w:p w14:paraId="6BC8F06C" w14:textId="576F6AD2" w:rsidR="00471199" w:rsidRPr="00471199" w:rsidRDefault="00471199" w:rsidP="0047119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  <w:r w:rsidRPr="00471199">
              <w:rPr>
                <w:rFonts w:ascii="Arial" w:eastAsiaTheme="minorHAnsi" w:hAnsi="Arial" w:cs="Arial"/>
                <w:szCs w:val="24"/>
                <w:lang w:val="en-US" w:eastAsia="en-US"/>
              </w:rPr>
              <w:t>___________________________</w:t>
            </w:r>
            <w:r w:rsidRPr="00471199">
              <w:rPr>
                <w:rFonts w:ascii="Arial" w:hAnsi="Arial" w:cs="Arial"/>
                <w:szCs w:val="24"/>
                <w:lang w:val="en-GB"/>
              </w:rPr>
              <w:t xml:space="preserve"> </w:t>
            </w:r>
          </w:p>
        </w:tc>
      </w:tr>
      <w:tr w:rsidR="00471199" w:rsidRPr="00052CD5" w14:paraId="62F37119" w14:textId="77777777" w:rsidTr="00471199">
        <w:trPr>
          <w:gridAfter w:val="1"/>
          <w:wAfter w:w="180" w:type="dxa"/>
          <w:trHeight w:val="954"/>
        </w:trPr>
        <w:tc>
          <w:tcPr>
            <w:tcW w:w="1101" w:type="dxa"/>
          </w:tcPr>
          <w:p w14:paraId="541BF80E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3.</w:t>
            </w:r>
          </w:p>
        </w:tc>
        <w:tc>
          <w:tcPr>
            <w:tcW w:w="7512" w:type="dxa"/>
            <w:vAlign w:val="center"/>
          </w:tcPr>
          <w:p w14:paraId="5D6B2F77" w14:textId="72ECA47E" w:rsidR="00471199" w:rsidRPr="00471199" w:rsidRDefault="00471199" w:rsidP="00471199">
            <w:pPr>
              <w:pStyle w:val="Default"/>
              <w:spacing w:before="240"/>
              <w:rPr>
                <w:lang w:val="en-GB"/>
              </w:rPr>
            </w:pPr>
            <w:proofErr w:type="spellStart"/>
            <w:r w:rsidRPr="00471199">
              <w:rPr>
                <w:lang w:val="en-GB"/>
              </w:rPr>
              <w:t>Some time</w:t>
            </w:r>
            <w:proofErr w:type="spellEnd"/>
            <w:r w:rsidRPr="00471199">
              <w:rPr>
                <w:lang w:val="en-GB"/>
              </w:rPr>
              <w:t xml:space="preserve"> after taking performance-enhancing drugs, the</w:t>
            </w:r>
            <w:r>
              <w:rPr>
                <w:lang w:val="en-GB"/>
              </w:rPr>
              <w:t>ir</w:t>
            </w:r>
            <w:r w:rsidRPr="00471199">
              <w:rPr>
                <w:lang w:val="en-GB"/>
              </w:rPr>
              <w:t xml:space="preserve"> benefit </w:t>
            </w:r>
            <w:r w:rsidRPr="00471199">
              <w:rPr>
                <w:lang w:val="en-US"/>
              </w:rPr>
              <w:t>___________________________</w:t>
            </w:r>
          </w:p>
          <w:p w14:paraId="50082154" w14:textId="7408C06B" w:rsidR="00471199" w:rsidRPr="00471199" w:rsidRDefault="00471199" w:rsidP="00471199">
            <w:pPr>
              <w:pStyle w:val="Default"/>
              <w:rPr>
                <w:lang w:val="en-GB"/>
              </w:rPr>
            </w:pPr>
          </w:p>
        </w:tc>
      </w:tr>
      <w:tr w:rsidR="00471199" w:rsidRPr="00052CD5" w14:paraId="065A4372" w14:textId="77777777" w:rsidTr="00471199">
        <w:trPr>
          <w:gridAfter w:val="1"/>
          <w:wAfter w:w="180" w:type="dxa"/>
          <w:trHeight w:val="680"/>
        </w:trPr>
        <w:tc>
          <w:tcPr>
            <w:tcW w:w="1101" w:type="dxa"/>
          </w:tcPr>
          <w:p w14:paraId="3046C744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4.</w:t>
            </w:r>
          </w:p>
        </w:tc>
        <w:tc>
          <w:tcPr>
            <w:tcW w:w="7512" w:type="dxa"/>
            <w:vAlign w:val="center"/>
          </w:tcPr>
          <w:p w14:paraId="7D462083" w14:textId="0D32D619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lang w:val="en-GB"/>
              </w:rPr>
              <w:t xml:space="preserve"> </w:t>
            </w:r>
            <w:r w:rsidRPr="00471199">
              <w:rPr>
                <w:rFonts w:ascii="Arial" w:hAnsi="Arial" w:cs="Arial"/>
                <w:lang w:val="en-US"/>
              </w:rPr>
              <w:t>Despite their desire to win, many athletes are against</w:t>
            </w:r>
            <w:r w:rsidRPr="00471199">
              <w:rPr>
                <w:rFonts w:ascii="Arial" w:hAnsi="Arial" w:cs="Arial"/>
                <w:lang w:val="en-GB"/>
              </w:rPr>
              <w:t xml:space="preserve"> ____________________________________ </w:t>
            </w:r>
          </w:p>
        </w:tc>
      </w:tr>
      <w:tr w:rsidR="00471199" w:rsidRPr="00471199" w14:paraId="6E7D6AEA" w14:textId="77777777" w:rsidTr="00471199">
        <w:trPr>
          <w:gridAfter w:val="1"/>
          <w:wAfter w:w="180" w:type="dxa"/>
          <w:trHeight w:val="819"/>
        </w:trPr>
        <w:tc>
          <w:tcPr>
            <w:tcW w:w="1101" w:type="dxa"/>
          </w:tcPr>
          <w:p w14:paraId="4FDA17A6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5.</w:t>
            </w:r>
          </w:p>
        </w:tc>
        <w:tc>
          <w:tcPr>
            <w:tcW w:w="7512" w:type="dxa"/>
            <w:vAlign w:val="center"/>
          </w:tcPr>
          <w:p w14:paraId="2CAB76A8" w14:textId="3FFB3701" w:rsidR="00471199" w:rsidRPr="00471199" w:rsidRDefault="00471199" w:rsidP="00471199">
            <w:pPr>
              <w:pStyle w:val="Default"/>
              <w:rPr>
                <w:lang w:val="en-GB"/>
              </w:rPr>
            </w:pPr>
            <w:r w:rsidRPr="00471199">
              <w:rPr>
                <w:lang w:val="en-GB"/>
              </w:rPr>
              <w:t xml:space="preserve">The changes produced by editing genes appear natural and so are hard for the authorities to </w:t>
            </w:r>
          </w:p>
          <w:p w14:paraId="7CCA0DB9" w14:textId="0E3CFFD3" w:rsidR="00471199" w:rsidRPr="00471199" w:rsidRDefault="00471199" w:rsidP="00471199">
            <w:pPr>
              <w:pStyle w:val="Default"/>
              <w:spacing w:before="240" w:line="480" w:lineRule="auto"/>
              <w:rPr>
                <w:lang w:val="en-GB"/>
              </w:rPr>
            </w:pPr>
            <w:r w:rsidRPr="00471199">
              <w:rPr>
                <w:lang w:val="en-GB"/>
              </w:rPr>
              <w:t>_________________</w:t>
            </w:r>
            <w:r>
              <w:rPr>
                <w:lang w:val="en-GB"/>
              </w:rPr>
              <w:t>________________</w:t>
            </w:r>
            <w:r w:rsidRPr="00471199">
              <w:rPr>
                <w:lang w:val="en-GB"/>
              </w:rPr>
              <w:t xml:space="preserve"> </w:t>
            </w:r>
          </w:p>
        </w:tc>
      </w:tr>
      <w:tr w:rsidR="00471199" w:rsidRPr="00471199" w14:paraId="176484C7" w14:textId="77777777" w:rsidTr="00471199">
        <w:trPr>
          <w:trHeight w:val="780"/>
        </w:trPr>
        <w:tc>
          <w:tcPr>
            <w:tcW w:w="1101" w:type="dxa"/>
          </w:tcPr>
          <w:p w14:paraId="75DD0123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6.</w:t>
            </w:r>
          </w:p>
        </w:tc>
        <w:tc>
          <w:tcPr>
            <w:tcW w:w="7692" w:type="dxa"/>
            <w:gridSpan w:val="2"/>
            <w:vAlign w:val="center"/>
          </w:tcPr>
          <w:p w14:paraId="32EBEA82" w14:textId="7CEB704A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In this technique the athlete injects a modified gene in order to </w:t>
            </w:r>
          </w:p>
          <w:p w14:paraId="3A818F55" w14:textId="63B3EEDE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GB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>_______________</w:t>
            </w:r>
            <w:r>
              <w:rPr>
                <w:rFonts w:ascii="Arial" w:hAnsi="Arial" w:cs="Arial"/>
                <w:color w:val="auto"/>
                <w:lang w:val="en-US"/>
              </w:rPr>
              <w:t>_______________</w:t>
            </w:r>
            <w:r w:rsidRPr="00471199">
              <w:rPr>
                <w:rFonts w:ascii="Arial" w:hAnsi="Arial" w:cs="Arial"/>
                <w:color w:val="auto"/>
                <w:lang w:val="en-US"/>
              </w:rPr>
              <w:t>__</w:t>
            </w:r>
          </w:p>
        </w:tc>
      </w:tr>
      <w:tr w:rsidR="00471199" w:rsidRPr="00471199" w14:paraId="1FB6FED0" w14:textId="77777777" w:rsidTr="00471199">
        <w:trPr>
          <w:trHeight w:val="780"/>
        </w:trPr>
        <w:tc>
          <w:tcPr>
            <w:tcW w:w="1101" w:type="dxa"/>
          </w:tcPr>
          <w:p w14:paraId="0646720E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7.</w:t>
            </w:r>
          </w:p>
        </w:tc>
        <w:tc>
          <w:tcPr>
            <w:tcW w:w="7692" w:type="dxa"/>
            <w:gridSpan w:val="2"/>
            <w:vAlign w:val="center"/>
          </w:tcPr>
          <w:p w14:paraId="1A9E0071" w14:textId="77777777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Heart attacks and cancer are examples of gene editing’s </w:t>
            </w:r>
          </w:p>
          <w:p w14:paraId="5792398F" w14:textId="70201716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____________________________________ </w:t>
            </w:r>
          </w:p>
        </w:tc>
      </w:tr>
      <w:tr w:rsidR="00471199" w:rsidRPr="00471199" w14:paraId="15C87106" w14:textId="77777777" w:rsidTr="00471199">
        <w:trPr>
          <w:trHeight w:val="780"/>
        </w:trPr>
        <w:tc>
          <w:tcPr>
            <w:tcW w:w="1101" w:type="dxa"/>
          </w:tcPr>
          <w:p w14:paraId="4A5A3F90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8.</w:t>
            </w:r>
          </w:p>
        </w:tc>
        <w:tc>
          <w:tcPr>
            <w:tcW w:w="7692" w:type="dxa"/>
            <w:gridSpan w:val="2"/>
            <w:vAlign w:val="center"/>
          </w:tcPr>
          <w:p w14:paraId="5991EFAF" w14:textId="3AE5F827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Some treatments that improve athletic performance are authorized in cases where the sports person has a </w:t>
            </w:r>
          </w:p>
          <w:p w14:paraId="03455487" w14:textId="4A7FC848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_______________________________ </w:t>
            </w:r>
          </w:p>
        </w:tc>
      </w:tr>
      <w:tr w:rsidR="00471199" w:rsidRPr="00471199" w14:paraId="3DAA9471" w14:textId="77777777" w:rsidTr="00471199">
        <w:trPr>
          <w:trHeight w:val="1582"/>
        </w:trPr>
        <w:tc>
          <w:tcPr>
            <w:tcW w:w="1101" w:type="dxa"/>
          </w:tcPr>
          <w:p w14:paraId="45A4AC94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lastRenderedPageBreak/>
              <w:t>9.</w:t>
            </w:r>
          </w:p>
        </w:tc>
        <w:tc>
          <w:tcPr>
            <w:tcW w:w="7692" w:type="dxa"/>
            <w:gridSpan w:val="2"/>
            <w:vAlign w:val="center"/>
          </w:tcPr>
          <w:p w14:paraId="710963B4" w14:textId="05729122" w:rsidR="00471199" w:rsidRPr="00471199" w:rsidRDefault="00471199" w:rsidP="00471199">
            <w:pPr>
              <w:pStyle w:val="NormalWeb"/>
              <w:spacing w:before="0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Simone Biles was accused of using medical treatment to </w:t>
            </w:r>
          </w:p>
          <w:p w14:paraId="597D797D" w14:textId="3FFD263D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US"/>
              </w:rPr>
            </w:pPr>
            <w:r w:rsidRPr="00471199">
              <w:rPr>
                <w:rFonts w:ascii="Arial" w:hAnsi="Arial" w:cs="Arial"/>
                <w:color w:val="auto"/>
                <w:lang w:val="en-US"/>
              </w:rPr>
              <w:t xml:space="preserve">__________________________ </w:t>
            </w:r>
          </w:p>
        </w:tc>
      </w:tr>
      <w:tr w:rsidR="00471199" w:rsidRPr="00471199" w14:paraId="79CE8A6C" w14:textId="77777777" w:rsidTr="00471199">
        <w:trPr>
          <w:trHeight w:val="740"/>
        </w:trPr>
        <w:tc>
          <w:tcPr>
            <w:tcW w:w="1101" w:type="dxa"/>
          </w:tcPr>
          <w:p w14:paraId="540D7955" w14:textId="77777777" w:rsidR="00471199" w:rsidRPr="00471199" w:rsidRDefault="00471199" w:rsidP="004711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1199">
              <w:rPr>
                <w:rFonts w:ascii="Arial" w:hAnsi="Arial" w:cs="Arial"/>
                <w:b/>
                <w:bCs/>
                <w:szCs w:val="24"/>
              </w:rPr>
              <w:t>10.</w:t>
            </w:r>
          </w:p>
        </w:tc>
        <w:tc>
          <w:tcPr>
            <w:tcW w:w="7692" w:type="dxa"/>
            <w:gridSpan w:val="2"/>
            <w:vAlign w:val="center"/>
          </w:tcPr>
          <w:p w14:paraId="03A9B2E2" w14:textId="72C92077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GB"/>
              </w:rPr>
            </w:pPr>
            <w:r w:rsidRPr="00471199">
              <w:rPr>
                <w:rFonts w:ascii="Arial" w:hAnsi="Arial" w:cs="Arial"/>
                <w:color w:val="auto"/>
                <w:lang w:val="en-GB"/>
              </w:rPr>
              <w:t xml:space="preserve">Some defend gene editing for injured athletes saying that it can guarantee them a </w:t>
            </w:r>
          </w:p>
          <w:p w14:paraId="23F49A42" w14:textId="0133292E" w:rsidR="00471199" w:rsidRPr="00471199" w:rsidRDefault="00471199" w:rsidP="00471199">
            <w:pPr>
              <w:pStyle w:val="NormalWeb"/>
              <w:spacing w:before="119"/>
              <w:rPr>
                <w:rFonts w:ascii="Arial" w:hAnsi="Arial" w:cs="Arial"/>
                <w:color w:val="auto"/>
                <w:lang w:val="en-GB"/>
              </w:rPr>
            </w:pPr>
            <w:r w:rsidRPr="00471199">
              <w:rPr>
                <w:rFonts w:ascii="Arial" w:hAnsi="Arial" w:cs="Arial"/>
                <w:color w:val="auto"/>
                <w:lang w:val="en-GB"/>
              </w:rPr>
              <w:t>____________________________</w:t>
            </w:r>
          </w:p>
        </w:tc>
      </w:tr>
    </w:tbl>
    <w:p w14:paraId="65337A21" w14:textId="0D73A8A3" w:rsidR="0076505E" w:rsidRPr="00823EFD" w:rsidRDefault="0076505E" w:rsidP="00052CD5">
      <w:pPr>
        <w:jc w:val="both"/>
        <w:rPr>
          <w:rFonts w:ascii="Arial" w:hAnsi="Arial" w:cs="Arial"/>
          <w:sz w:val="16"/>
          <w:szCs w:val="16"/>
          <w:lang w:val="gl-ES"/>
        </w:rPr>
      </w:pPr>
      <w:bookmarkStart w:id="0" w:name="_GoBack"/>
      <w:bookmarkEnd w:id="0"/>
    </w:p>
    <w:sectPr w:rsidR="0076505E" w:rsidRPr="00823EFD" w:rsidSect="00471199">
      <w:footerReference w:type="even" r:id="rId7"/>
      <w:foot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77240" w14:textId="77777777" w:rsidR="005C2496" w:rsidRDefault="005C2496" w:rsidP="00AB0181">
      <w:r>
        <w:separator/>
      </w:r>
    </w:p>
  </w:endnote>
  <w:endnote w:type="continuationSeparator" w:id="0">
    <w:p w14:paraId="6B18AEB3" w14:textId="77777777" w:rsidR="005C2496" w:rsidRDefault="005C2496" w:rsidP="00AB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東風明朝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37A10" w14:textId="77777777" w:rsidR="002573B4" w:rsidRDefault="004857E8" w:rsidP="00EF6A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8EB9BD" w14:textId="77777777" w:rsidR="002573B4" w:rsidRDefault="005C2496" w:rsidP="00EF6AE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DFC21" w14:textId="41077EEE" w:rsidR="00FD0DDB" w:rsidRPr="00067176" w:rsidRDefault="005C2496" w:rsidP="00FD0DD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1BAE3" w14:textId="77777777" w:rsidR="005C2496" w:rsidRDefault="005C2496" w:rsidP="00AB0181">
      <w:r>
        <w:separator/>
      </w:r>
    </w:p>
  </w:footnote>
  <w:footnote w:type="continuationSeparator" w:id="0">
    <w:p w14:paraId="65D1501F" w14:textId="77777777" w:rsidR="005C2496" w:rsidRDefault="005C2496" w:rsidP="00AB0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C"/>
    <w:name w:val="WW8Num12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  <w:lang w:val="gl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9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41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30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  <w:lang w:val="gl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  <w:lang w:val="gl-E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  <w:lang w:val="gl-ES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  <w:lang w:val="gl-ES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  <w:lang w:val="gl-E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  <w:lang w:val="gl-ES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  <w:lang w:val="gl-ES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  <w:lang w:val="gl-E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  <w:lang w:val="gl-ES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</w:lvl>
    <w:lvl w:ilvl="1">
      <w:start w:val="1"/>
      <w:numFmt w:val="bullet"/>
      <w:lvlText w:val="●"/>
      <w:lvlJc w:val="left"/>
      <w:pPr>
        <w:tabs>
          <w:tab w:val="num" w:pos="420"/>
        </w:tabs>
        <w:ind w:left="1440" w:firstLine="108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  <w:lang w:val="gl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  <w:lang w:val="gl-E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  <w:lang w:val="gl-ES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  <w:lang w:val="gl-ES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  <w:lang w:val="gl-E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  <w:lang w:val="gl-ES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  <w:lang w:val="gl-ES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  <w:lang w:val="gl-E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  <w:lang w:val="gl-ES"/>
      </w:rPr>
    </w:lvl>
  </w:abstractNum>
  <w:abstractNum w:abstractNumId="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720" w:firstLine="360"/>
      </w:pPr>
      <w:rPr>
        <w:rFonts w:ascii="Arial" w:eastAsia="Arial" w:hAnsi="Arial" w:cs="Arial"/>
        <w:b/>
        <w:i/>
        <w:sz w:val="22"/>
        <w:lang w:val="gl-E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108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19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324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41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540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6300"/>
      </w:pPr>
    </w:lvl>
  </w:abstractNum>
  <w:abstractNum w:abstractNumId="5">
    <w:nsid w:val="00000011"/>
    <w:multiLevelType w:val="multilevel"/>
    <w:tmpl w:val="00000011"/>
    <w:name w:val="WW8Num17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</w:r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</w:r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</w:r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  <w:lang w:val="gl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  <w:lang w:val="gl-E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  <w:lang w:val="gl-ES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  <w:lang w:val="gl-ES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  <w:lang w:val="gl-E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  <w:lang w:val="gl-ES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  <w:lang w:val="gl-ES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  <w:lang w:val="gl-E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  <w:lang w:val="gl-ES"/>
      </w:rPr>
    </w:lvl>
  </w:abstractNum>
  <w:abstractNum w:abstractNumId="9">
    <w:nsid w:val="00000015"/>
    <w:multiLevelType w:val="multilevel"/>
    <w:tmpl w:val="00000015"/>
    <w:name w:val="WW8Num21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  <w:lang w:val="gl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  <w:lang w:val="gl-E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  <w:lang w:val="gl-E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  <w:lang w:val="gl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  <w:lang w:val="gl-E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  <w:lang w:val="gl-E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  <w:lang w:val="gl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  <w:lang w:val="gl-E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  <w:lang w:val="gl-ES"/>
      </w:rPr>
    </w:lvl>
  </w:abstractNum>
  <w:abstractNum w:abstractNumId="10">
    <w:nsid w:val="00000016"/>
    <w:multiLevelType w:val="multilevel"/>
    <w:tmpl w:val="00000016"/>
    <w:name w:val="WW8Num22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</w:rPr>
    </w:lvl>
  </w:abstractNum>
  <w:abstractNum w:abstractNumId="11">
    <w:nsid w:val="00000017"/>
    <w:multiLevelType w:val="multilevel"/>
    <w:tmpl w:val="00000017"/>
    <w:name w:val="WW8Num23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</w:rPr>
    </w:lvl>
  </w:abstractNum>
  <w:abstractNum w:abstractNumId="12">
    <w:nsid w:val="00000018"/>
    <w:multiLevelType w:val="multilevel"/>
    <w:tmpl w:val="00000018"/>
    <w:name w:val="WW8Num24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</w:rPr>
    </w:lvl>
  </w:abstractNum>
  <w:abstractNum w:abstractNumId="13">
    <w:nsid w:val="00000019"/>
    <w:multiLevelType w:val="multilevel"/>
    <w:tmpl w:val="00000019"/>
    <w:name w:val="WW8Num25"/>
    <w:lvl w:ilvl="0">
      <w:start w:val="1"/>
      <w:numFmt w:val="bullet"/>
      <w:lvlText w:val="●"/>
      <w:lvlJc w:val="left"/>
      <w:pPr>
        <w:tabs>
          <w:tab w:val="num" w:pos="420"/>
        </w:tabs>
        <w:ind w:left="720" w:firstLine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</w:rPr>
    </w:lvl>
  </w:abstractNum>
  <w:abstractNum w:abstractNumId="14">
    <w:nsid w:val="0000001A"/>
    <w:multiLevelType w:val="multilevel"/>
    <w:tmpl w:val="0000001A"/>
    <w:name w:val="WW8Num26"/>
    <w:lvl w:ilvl="0">
      <w:start w:val="1"/>
      <w:numFmt w:val="bullet"/>
      <w:lvlText w:val="●"/>
      <w:lvlJc w:val="left"/>
      <w:pPr>
        <w:tabs>
          <w:tab w:val="num" w:pos="420"/>
        </w:tabs>
        <w:ind w:left="170" w:firstLine="360"/>
      </w:pPr>
      <w:rPr>
        <w:rFonts w:ascii="Arial" w:hAnsi="Arial" w:cs="Arial" w:hint="default"/>
        <w:b/>
        <w:sz w:val="22"/>
        <w:lang w:val="gl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  <w:lang w:val="gl-E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  <w:lang w:val="gl-E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  <w:lang w:val="gl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  <w:lang w:val="gl-E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  <w:lang w:val="gl-E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  <w:lang w:val="gl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  <w:lang w:val="gl-E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  <w:lang w:val="gl-ES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●"/>
      <w:lvlJc w:val="left"/>
      <w:pPr>
        <w:tabs>
          <w:tab w:val="num" w:pos="420"/>
        </w:tabs>
        <w:ind w:left="170" w:firstLine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●"/>
      <w:lvlJc w:val="left"/>
      <w:pPr>
        <w:tabs>
          <w:tab w:val="num" w:pos="0"/>
        </w:tabs>
        <w:ind w:left="360" w:firstLine="0"/>
      </w:pPr>
      <w:rPr>
        <w:rFonts w:ascii="Liberation Serif" w:hAnsi="Liberation Serif" w:cs="Liberation Serif"/>
        <w:color w:val="000000"/>
        <w:sz w:val="22"/>
        <w:lang w:val="gl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firstLine="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firstLine="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6300"/>
      </w:pPr>
      <w:rPr>
        <w:rFonts w:ascii="Arial" w:hAnsi="Arial" w:cs="Arial" w:hint="default"/>
        <w:b/>
        <w:sz w:val="22"/>
      </w:rPr>
    </w:lvl>
  </w:abstractNum>
  <w:abstractNum w:abstractNumId="17">
    <w:nsid w:val="0000001D"/>
    <w:multiLevelType w:val="multilevel"/>
    <w:tmpl w:val="0000001D"/>
    <w:name w:val="WW8Num29"/>
    <w:lvl w:ilvl="0">
      <w:start w:val="1"/>
      <w:numFmt w:val="bullet"/>
      <w:lvlText w:val="●"/>
      <w:lvlJc w:val="left"/>
      <w:pPr>
        <w:tabs>
          <w:tab w:val="num" w:pos="420"/>
        </w:tabs>
        <w:ind w:left="170" w:firstLine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  <w:b/>
        <w:sz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980"/>
      </w:pPr>
      <w:rPr>
        <w:rFonts w:ascii="Arial" w:hAnsi="Arial" w:cs="Arial" w:hint="default"/>
        <w:b/>
        <w:sz w:val="22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  <w:b/>
        <w:sz w:val="22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4140"/>
      </w:pPr>
      <w:rPr>
        <w:rFonts w:ascii="Arial" w:hAnsi="Arial" w:cs="Arial" w:hint="default"/>
        <w:b/>
        <w:sz w:val="22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  <w:b/>
        <w:sz w:val="22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300"/>
      </w:pPr>
      <w:rPr>
        <w:rFonts w:ascii="Arial" w:hAnsi="Arial" w:cs="Arial" w:hint="default"/>
        <w:b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5E"/>
    <w:rsid w:val="00021FCB"/>
    <w:rsid w:val="00052CD5"/>
    <w:rsid w:val="000A2CD9"/>
    <w:rsid w:val="002C5FB0"/>
    <w:rsid w:val="00471199"/>
    <w:rsid w:val="004857E8"/>
    <w:rsid w:val="004D0A76"/>
    <w:rsid w:val="0052230C"/>
    <w:rsid w:val="0055688E"/>
    <w:rsid w:val="005C2496"/>
    <w:rsid w:val="005F2620"/>
    <w:rsid w:val="00666F7E"/>
    <w:rsid w:val="00721083"/>
    <w:rsid w:val="0076505E"/>
    <w:rsid w:val="00823EFD"/>
    <w:rsid w:val="009F186F"/>
    <w:rsid w:val="009F59D5"/>
    <w:rsid w:val="009F6FB9"/>
    <w:rsid w:val="00AB0181"/>
    <w:rsid w:val="00B37BE6"/>
    <w:rsid w:val="00B94A0E"/>
    <w:rsid w:val="00C27A13"/>
    <w:rsid w:val="00CA2657"/>
    <w:rsid w:val="00D14B52"/>
    <w:rsid w:val="00D51533"/>
    <w:rsid w:val="00F0007E"/>
    <w:rsid w:val="00F4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08B46"/>
  <w15:docId w15:val="{09C3C4CC-0110-4623-BB0B-C809EA5E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6505E"/>
    <w:pPr>
      <w:spacing w:before="280" w:after="142" w:line="288" w:lineRule="auto"/>
    </w:pPr>
    <w:rPr>
      <w:szCs w:val="24"/>
    </w:rPr>
  </w:style>
  <w:style w:type="paragraph" w:styleId="Textoindependiente">
    <w:name w:val="Body Text"/>
    <w:basedOn w:val="Normal"/>
    <w:link w:val="TextoindependienteCar"/>
    <w:rsid w:val="00D51533"/>
    <w:pPr>
      <w:spacing w:after="140" w:line="276" w:lineRule="auto"/>
    </w:pPr>
    <w:rPr>
      <w:color w:val="auto"/>
      <w:szCs w:val="24"/>
      <w:lang w:val="gl-ES"/>
    </w:rPr>
  </w:style>
  <w:style w:type="character" w:customStyle="1" w:styleId="TextoindependienteCar">
    <w:name w:val="Texto independiente Car"/>
    <w:basedOn w:val="Fuentedeprrafopredeter"/>
    <w:link w:val="Textoindependiente"/>
    <w:rsid w:val="00D51533"/>
    <w:rPr>
      <w:rFonts w:ascii="Times New Roman" w:eastAsia="Times New Roman" w:hAnsi="Times New Roman" w:cs="Times New Roman"/>
      <w:sz w:val="24"/>
      <w:szCs w:val="24"/>
      <w:lang w:val="gl-ES" w:eastAsia="zh-CN"/>
    </w:rPr>
  </w:style>
  <w:style w:type="character" w:styleId="Hipervnculo">
    <w:name w:val="Hyperlink"/>
    <w:basedOn w:val="Fuentedeprrafopredeter"/>
    <w:uiPriority w:val="99"/>
    <w:unhideWhenUsed/>
    <w:rsid w:val="00D5153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B0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AB0181"/>
    <w:pPr>
      <w:widowControl w:val="0"/>
      <w:suppressLineNumbers/>
      <w:tabs>
        <w:tab w:val="center" w:pos="4818"/>
        <w:tab w:val="right" w:pos="9637"/>
      </w:tabs>
    </w:pPr>
    <w:rPr>
      <w:rFonts w:eastAsia="東風明朝" w:cs="Lucidasans"/>
      <w:color w:val="auto"/>
      <w:szCs w:val="24"/>
      <w:lang w:val="pt-PT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AB0181"/>
    <w:rPr>
      <w:rFonts w:ascii="Times New Roman" w:eastAsia="東風明朝" w:hAnsi="Times New Roman" w:cs="Lucidasans"/>
      <w:sz w:val="24"/>
      <w:szCs w:val="24"/>
      <w:lang w:val="pt-PT" w:eastAsia="ar-SA"/>
    </w:rPr>
  </w:style>
  <w:style w:type="paragraph" w:styleId="Piedepgina">
    <w:name w:val="footer"/>
    <w:basedOn w:val="Normal"/>
    <w:link w:val="PiedepginaCar"/>
    <w:uiPriority w:val="99"/>
    <w:rsid w:val="00AB0181"/>
    <w:pPr>
      <w:widowControl w:val="0"/>
      <w:suppressLineNumbers/>
      <w:tabs>
        <w:tab w:val="center" w:pos="4818"/>
        <w:tab w:val="right" w:pos="9637"/>
      </w:tabs>
    </w:pPr>
    <w:rPr>
      <w:rFonts w:eastAsia="東風明朝" w:cs="Lucidasans"/>
      <w:color w:val="auto"/>
      <w:szCs w:val="24"/>
      <w:lang w:val="pt-PT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0181"/>
    <w:rPr>
      <w:rFonts w:ascii="Times New Roman" w:eastAsia="東風明朝" w:hAnsi="Times New Roman" w:cs="Lucidasans"/>
      <w:sz w:val="24"/>
      <w:szCs w:val="24"/>
      <w:lang w:val="pt-PT" w:eastAsia="ar-SA"/>
    </w:rPr>
  </w:style>
  <w:style w:type="character" w:styleId="Nmerodepgina">
    <w:name w:val="page number"/>
    <w:rsid w:val="00AB0181"/>
  </w:style>
  <w:style w:type="paragraph" w:customStyle="1" w:styleId="Default">
    <w:name w:val="Default"/>
    <w:rsid w:val="00AB01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Rodríguez Rodríguez</dc:creator>
  <cp:lastModifiedBy>María</cp:lastModifiedBy>
  <cp:revision>2</cp:revision>
  <dcterms:created xsi:type="dcterms:W3CDTF">2020-11-27T20:16:00Z</dcterms:created>
  <dcterms:modified xsi:type="dcterms:W3CDTF">2020-11-27T20:16:00Z</dcterms:modified>
</cp:coreProperties>
</file>