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CARD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CANDIDATE A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Preparation time for both tasks: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trHeight w:val="645" w:hRule="atLeast"/>
        </w:trPr>
        <w:tc>
          <w:tcPr>
            <w:shd w:fill="c0c0c0" w:val="clear"/>
          </w:tcPr>
          <w:p w:rsidR="00000000" w:rsidDel="00000000" w:rsidP="00000000" w:rsidRDefault="00000000" w:rsidRPr="00000000" w14:paraId="00000007">
            <w:pPr>
              <w:spacing w:after="60" w:befor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TOPIC: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PHOTOGRAPHY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You read the following text in a news article:</w:t>
            </w:r>
          </w:p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55.0" w:type="dxa"/>
              <w:jc w:val="left"/>
              <w:tblInd w:w="25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000"/>
            </w:tblPr>
            <w:tblGrid>
              <w:gridCol w:w="9555"/>
              <w:tblGridChange w:id="0">
                <w:tblGrid>
                  <w:gridCol w:w="9555"/>
                </w:tblGrid>
              </w:tblGridChange>
            </w:tblGrid>
            <w:tr>
              <w:trPr>
                <w:trHeight w:val="1900" w:hRule="atLeast"/>
              </w:trPr>
              <w:tc>
                <w:tcPr/>
                <w:p w:rsidR="00000000" w:rsidDel="00000000" w:rsidP="00000000" w:rsidRDefault="00000000" w:rsidRPr="00000000" w14:paraId="0000000C">
                  <w:pPr>
                    <w:spacing w:before="120" w:lineRule="auto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With the rise of filters, selfies cannot be a reflection of anyone's lived reality. The fact that there’s so little transparency about the manipulation that has gone into the pictures that are continuously posted is enormously troubling: filters that “white-wash” your skin, thin noses and make eyes rounder, your skin flawless…</w:t>
                  </w:r>
                  <w:r w:rsidDel="00000000" w:rsidR="00000000" w:rsidRPr="00000000">
                    <w:rPr>
                      <w:rFonts w:ascii="Arial" w:cs="Arial" w:eastAsia="Arial" w:hAnsi="Arial"/>
                      <w:color w:val="00000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After its most recent study on mental health among teenagers, the Royal Society for Public Health in the UK has has asked social media platforms to create a pop-up warning sign to indicate when an image has been manipulated in some way. 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spacing w:after="120" w:lineRule="auto"/>
              <w:ind w:right="295"/>
              <w:jc w:val="right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i w:val="1"/>
                  <w:color w:val="0563c1"/>
                  <w:sz w:val="20"/>
                  <w:szCs w:val="20"/>
                  <w:u w:val="single"/>
                  <w:rtl w:val="0"/>
                </w:rPr>
                <w:t xml:space="preserve">Adapted from nbcnews.com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During a conversation with Candidate B about edited pictures and our perception about them, you decide to inform them about the article you have read and explain your opinion about it.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Speaking time for task 1: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minutes max.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27.0" w:type="dxa"/>
        <w:jc w:val="left"/>
        <w:tblInd w:w="-803.0" w:type="dxa"/>
        <w:tblLayout w:type="fixed"/>
        <w:tblLook w:val="0000"/>
      </w:tblPr>
      <w:tblGrid>
        <w:gridCol w:w="10527"/>
        <w:tblGridChange w:id="0">
          <w:tblGrid>
            <w:gridCol w:w="10527"/>
          </w:tblGrid>
        </w:tblGridChange>
      </w:tblGrid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hd w:fill="dddddd" w:val="clear"/>
                <w:rtl w:val="0"/>
              </w:rPr>
              <w:t xml:space="preserve">TASK 1: MEDIATION                                                                                             ....../12,5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Talk about the following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Explain in your own words what you have just read.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Identify the main idea of the article. 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Speaking time for task 2: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minutes max.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27.0" w:type="dxa"/>
        <w:jc w:val="left"/>
        <w:tblInd w:w="-803.0" w:type="dxa"/>
        <w:tblLayout w:type="fixed"/>
        <w:tblLook w:val="0000"/>
      </w:tblPr>
      <w:tblGrid>
        <w:gridCol w:w="10527"/>
        <w:tblGridChange w:id="0">
          <w:tblGrid>
            <w:gridCol w:w="10527"/>
          </w:tblGrid>
        </w:tblGridChange>
      </w:tblGrid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TASK 2: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hd w:fill="dddddd" w:val="clear"/>
                <w:rtl w:val="0"/>
              </w:rPr>
              <w:t xml:space="preserve">PRODUCTION                                                                                         ....../12,5 points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Talk about the following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Discuss how you stand on this particular issue.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714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Make predictions and speculate about what the situation may be like in the future.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Support your opinions with arguments.</w:t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A231A"/>
    <w:pPr>
      <w:overflowPunct w:val="0"/>
      <w:spacing w:after="0" w:line="240" w:lineRule="auto"/>
    </w:pPr>
    <w:rPr>
      <w:rFonts w:ascii="Times New Roman" w:cs="Times New Roman" w:eastAsia="Times New Roman" w:hAnsi="Times New Roman"/>
      <w:color w:val="00000a"/>
      <w:szCs w:val="24"/>
      <w:lang w:eastAsia="es-ES" w:val="gl-ES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A231A"/>
    <w:pPr>
      <w:overflowPunct w:val="1"/>
      <w:ind w:left="720"/>
      <w:contextualSpacing w:val="1"/>
    </w:pPr>
  </w:style>
  <w:style w:type="paragraph" w:styleId="Normal1" w:customStyle="1">
    <w:name w:val="Normal1"/>
    <w:rsid w:val="00FA231A"/>
    <w:pPr>
      <w:spacing w:after="200" w:line="276" w:lineRule="auto"/>
    </w:pPr>
    <w:rPr>
      <w:rFonts w:ascii="Calibri" w:cs="Calibri" w:eastAsia="Calibri" w:hAnsi="Calibri"/>
      <w:sz w:val="22"/>
      <w:lang w:eastAsia="es-ES"/>
    </w:rPr>
  </w:style>
  <w:style w:type="character" w:styleId="Hyperlink">
    <w:name w:val="Hyperlink"/>
    <w:basedOn w:val="DefaultParagraphFont"/>
    <w:uiPriority w:val="99"/>
    <w:unhideWhenUsed w:val="1"/>
    <w:rsid w:val="00FA231A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bcnews.com/think/opinion/your-favorite-selfie-filter-could-be-contributing-mental-health-crisis-ncna83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2WaS6bODzviSJ4tTx+9FNVEcSQ==">AMUW2mUhdYKy7CMjrOd+UcEZL9okeW4Dw9Dypk1hJ/+A9IDSHVsrSEekws3eaOZU5e5YSK6SXXPuT4W9dCrQh+O9mQhCoHykteW3x0jKnigy1l/ORq+cYg3S6w4KcCKvwIiSDpjsvIXv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2020-03-18T19:10:00Z</dcterms:created>
  <dc:creator>Cristina</dc:creator>
</cp:coreProperties>
</file>