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FF816" w14:textId="2EBA1054" w:rsidR="00144498" w:rsidRDefault="00862A46">
      <w:r>
        <w:t xml:space="preserve"> </w:t>
      </w:r>
      <w:r w:rsidR="00144498">
        <w:t xml:space="preserve">English Club </w:t>
      </w:r>
    </w:p>
    <w:p w14:paraId="7DE2BFF1" w14:textId="09DFFCB8" w:rsidR="00144498" w:rsidRDefault="00144498">
      <w:proofErr w:type="spellStart"/>
      <w:r>
        <w:t>Answer</w:t>
      </w:r>
      <w:proofErr w:type="spellEnd"/>
      <w:r>
        <w:t xml:space="preserve"> Key:</w:t>
      </w:r>
    </w:p>
    <w:p w14:paraId="6699565A" w14:textId="77777777" w:rsidR="00144498" w:rsidRDefault="00144498" w:rsidP="00144498">
      <w:pPr>
        <w:pStyle w:val="Textoindependiente"/>
        <w:spacing w:line="252" w:lineRule="auto"/>
        <w:ind w:left="228" w:right="365"/>
        <w:rPr>
          <w:w w:val="105"/>
        </w:rPr>
      </w:pPr>
    </w:p>
    <w:p w14:paraId="2AEB7A1C" w14:textId="3EE15330" w:rsidR="00144498" w:rsidRPr="00144498" w:rsidRDefault="00144498" w:rsidP="00144498">
      <w:pPr>
        <w:pStyle w:val="Textoindependiente"/>
        <w:numPr>
          <w:ilvl w:val="0"/>
          <w:numId w:val="2"/>
        </w:numPr>
        <w:spacing w:line="252" w:lineRule="auto"/>
        <w:ind w:right="365"/>
      </w:pPr>
      <w:r>
        <w:rPr>
          <w:w w:val="105"/>
        </w:rPr>
        <w:t>The surgeon is the child’s mother.</w:t>
      </w:r>
    </w:p>
    <w:p w14:paraId="6541278F" w14:textId="77777777" w:rsidR="00144498" w:rsidRDefault="00144498" w:rsidP="00144498">
      <w:pPr>
        <w:pStyle w:val="Textoindependiente"/>
        <w:spacing w:line="252" w:lineRule="auto"/>
        <w:ind w:right="365"/>
      </w:pPr>
    </w:p>
    <w:p w14:paraId="1F025766" w14:textId="0F9791F6" w:rsidR="00144498" w:rsidRPr="00144498" w:rsidRDefault="00144498" w:rsidP="00144498">
      <w:pPr>
        <w:pStyle w:val="Textoindependiente"/>
        <w:numPr>
          <w:ilvl w:val="0"/>
          <w:numId w:val="2"/>
        </w:numPr>
        <w:tabs>
          <w:tab w:val="left" w:pos="2215"/>
          <w:tab w:val="left" w:pos="3559"/>
          <w:tab w:val="left" w:pos="4226"/>
          <w:tab w:val="left" w:pos="5762"/>
          <w:tab w:val="left" w:pos="6415"/>
        </w:tabs>
        <w:spacing w:before="6"/>
      </w:pPr>
      <w:r>
        <w:rPr>
          <w:w w:val="105"/>
        </w:rPr>
        <w:t>fire</w:t>
      </w:r>
      <w:r>
        <w:rPr>
          <w:spacing w:val="-2"/>
          <w:w w:val="105"/>
        </w:rPr>
        <w:t xml:space="preserve"> </w:t>
      </w:r>
      <w:r>
        <w:rPr>
          <w:w w:val="105"/>
        </w:rPr>
        <w:t>fighter</w:t>
      </w:r>
      <w:r>
        <w:rPr>
          <w:w w:val="105"/>
        </w:rPr>
        <w:tab/>
        <w:t>police</w:t>
      </w:r>
      <w:r>
        <w:rPr>
          <w:spacing w:val="-2"/>
          <w:w w:val="105"/>
        </w:rPr>
        <w:t xml:space="preserve"> </w:t>
      </w:r>
      <w:r>
        <w:rPr>
          <w:w w:val="105"/>
        </w:rPr>
        <w:t>officer</w:t>
      </w:r>
      <w:r>
        <w:rPr>
          <w:w w:val="105"/>
        </w:rPr>
        <w:tab/>
        <w:t>actor</w:t>
      </w:r>
      <w:r>
        <w:rPr>
          <w:w w:val="105"/>
        </w:rPr>
        <w:tab/>
        <w:t>flight</w:t>
      </w:r>
      <w:r>
        <w:rPr>
          <w:spacing w:val="-5"/>
          <w:w w:val="105"/>
        </w:rPr>
        <w:t xml:space="preserve"> </w:t>
      </w:r>
      <w:r>
        <w:rPr>
          <w:w w:val="105"/>
        </w:rPr>
        <w:t>attendant</w:t>
      </w:r>
      <w:r>
        <w:rPr>
          <w:w w:val="105"/>
        </w:rPr>
        <w:tab/>
        <w:t>chair</w:t>
      </w:r>
      <w:r>
        <w:rPr>
          <w:w w:val="105"/>
        </w:rPr>
        <w:tab/>
        <w:t>server</w:t>
      </w:r>
    </w:p>
    <w:p w14:paraId="2C9EE1FE" w14:textId="77777777" w:rsidR="00144498" w:rsidRDefault="00144498" w:rsidP="00144498">
      <w:pPr>
        <w:pStyle w:val="Prrafodelista"/>
      </w:pPr>
    </w:p>
    <w:p w14:paraId="5B8B9E3A" w14:textId="77777777" w:rsidR="00144498" w:rsidRPr="00144498" w:rsidRDefault="00144498" w:rsidP="00144498">
      <w:pPr>
        <w:pStyle w:val="Textoindependiente"/>
        <w:numPr>
          <w:ilvl w:val="0"/>
          <w:numId w:val="2"/>
        </w:numPr>
        <w:spacing w:before="2" w:line="252" w:lineRule="auto"/>
        <w:ind w:right="320"/>
      </w:pPr>
      <w:r>
        <w:rPr>
          <w:w w:val="105"/>
        </w:rPr>
        <w:t xml:space="preserve">1. All exam candidates must switch off their mobile phones. </w:t>
      </w:r>
    </w:p>
    <w:p w14:paraId="1641EE11" w14:textId="77777777" w:rsidR="00144498" w:rsidRDefault="00144498" w:rsidP="00144498">
      <w:pPr>
        <w:pStyle w:val="Prrafodelista"/>
        <w:rPr>
          <w:w w:val="105"/>
        </w:rPr>
      </w:pPr>
    </w:p>
    <w:p w14:paraId="6ADA00F8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2. Let me introduce you to my new </w:t>
      </w:r>
      <w:proofErr w:type="spellStart"/>
      <w:r>
        <w:rPr>
          <w:w w:val="105"/>
        </w:rPr>
        <w:t>neighbours</w:t>
      </w:r>
      <w:proofErr w:type="spellEnd"/>
      <w:r>
        <w:rPr>
          <w:w w:val="105"/>
        </w:rPr>
        <w:t xml:space="preserve">. </w:t>
      </w:r>
    </w:p>
    <w:p w14:paraId="41DAA3D8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3. If the consumer is not satisfied with the product they may return it within 28 days. (Yes, a singular subject – the consumer - with a plural pronoun – they - ! Grammar purists dislike this but it is in common usage nowadays and is becoming more and more accepted). </w:t>
      </w:r>
    </w:p>
    <w:p w14:paraId="6D8C1339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4. Leopards cannot change their spots. </w:t>
      </w:r>
    </w:p>
    <w:p w14:paraId="3A08BCDD" w14:textId="77777777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 xml:space="preserve">5. I hope the police arrest them/the thief soon. </w:t>
      </w:r>
    </w:p>
    <w:p w14:paraId="66509DE5" w14:textId="7C424133" w:rsidR="00144498" w:rsidRDefault="00144498" w:rsidP="00144498">
      <w:pPr>
        <w:pStyle w:val="Textoindependiente"/>
        <w:spacing w:before="2" w:line="252" w:lineRule="auto"/>
        <w:ind w:left="588" w:right="320"/>
        <w:rPr>
          <w:w w:val="105"/>
        </w:rPr>
      </w:pPr>
      <w:r>
        <w:rPr>
          <w:w w:val="105"/>
        </w:rPr>
        <w:t>6. Children cannot usually write until they are approximately 5 years old.</w:t>
      </w:r>
    </w:p>
    <w:p w14:paraId="14CC3658" w14:textId="77777777" w:rsidR="00144498" w:rsidRDefault="00144498" w:rsidP="00144498">
      <w:pPr>
        <w:pStyle w:val="Textoindependiente"/>
        <w:spacing w:before="2" w:line="252" w:lineRule="auto"/>
        <w:ind w:left="588" w:right="320"/>
      </w:pPr>
    </w:p>
    <w:p w14:paraId="5E84E932" w14:textId="77777777" w:rsidR="00144498" w:rsidRPr="00144498" w:rsidRDefault="00144498" w:rsidP="00144498">
      <w:pPr>
        <w:pStyle w:val="Textoindependiente"/>
        <w:numPr>
          <w:ilvl w:val="0"/>
          <w:numId w:val="2"/>
        </w:numPr>
        <w:spacing w:line="252" w:lineRule="auto"/>
        <w:ind w:right="398"/>
      </w:pPr>
      <w:r>
        <w:rPr>
          <w:w w:val="105"/>
        </w:rPr>
        <w:t xml:space="preserve">1. True. George Eliot was actually Mary Ann Evans (1819-1880). In those days women authors were frowned upon so they often adopted male pseudonyms. (Charlotte Bronte originally published under the name </w:t>
      </w:r>
      <w:proofErr w:type="spellStart"/>
      <w:r>
        <w:rPr>
          <w:w w:val="105"/>
        </w:rPr>
        <w:t>Currer</w:t>
      </w:r>
      <w:proofErr w:type="spellEnd"/>
      <w:r>
        <w:rPr>
          <w:w w:val="105"/>
        </w:rPr>
        <w:t xml:space="preserve"> Bell, which sounded more manly.) </w:t>
      </w:r>
    </w:p>
    <w:p w14:paraId="267BC309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2. b) </w:t>
      </w:r>
    </w:p>
    <w:p w14:paraId="1890A3AA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3. True </w:t>
      </w:r>
    </w:p>
    <w:p w14:paraId="53778D39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4. True (about 10% larger) </w:t>
      </w:r>
    </w:p>
    <w:p w14:paraId="20ACB364" w14:textId="77777777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 xml:space="preserve">5. c) </w:t>
      </w:r>
    </w:p>
    <w:p w14:paraId="7A3A6538" w14:textId="1C6ACEEF" w:rsidR="00144498" w:rsidRDefault="00144498" w:rsidP="00144498">
      <w:pPr>
        <w:pStyle w:val="Textoindependiente"/>
        <w:spacing w:line="252" w:lineRule="auto"/>
        <w:ind w:left="588" w:right="398"/>
        <w:rPr>
          <w:w w:val="105"/>
        </w:rPr>
      </w:pPr>
      <w:r>
        <w:rPr>
          <w:w w:val="105"/>
        </w:rPr>
        <w:t>6. b)</w:t>
      </w:r>
    </w:p>
    <w:p w14:paraId="489164DD" w14:textId="77777777" w:rsidR="00144498" w:rsidRDefault="00144498" w:rsidP="00144498">
      <w:pPr>
        <w:pStyle w:val="Textoindependiente"/>
        <w:spacing w:line="252" w:lineRule="auto"/>
        <w:ind w:left="588" w:right="398"/>
      </w:pPr>
    </w:p>
    <w:sectPr w:rsidR="00144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2AC7"/>
    <w:multiLevelType w:val="hybridMultilevel"/>
    <w:tmpl w:val="15A0F9E4"/>
    <w:lvl w:ilvl="0" w:tplc="B2920FB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A352EC"/>
    <w:multiLevelType w:val="hybridMultilevel"/>
    <w:tmpl w:val="5AF8390A"/>
    <w:lvl w:ilvl="0" w:tplc="8D0A4A72">
      <w:start w:val="1"/>
      <w:numFmt w:val="upperLetter"/>
      <w:lvlText w:val="%1."/>
      <w:lvlJc w:val="left"/>
      <w:pPr>
        <w:ind w:left="588" w:hanging="360"/>
      </w:pPr>
      <w:rPr>
        <w:rFonts w:hint="default"/>
        <w:w w:val="105"/>
      </w:rPr>
    </w:lvl>
    <w:lvl w:ilvl="1" w:tplc="040A0019" w:tentative="1">
      <w:start w:val="1"/>
      <w:numFmt w:val="lowerLetter"/>
      <w:lvlText w:val="%2."/>
      <w:lvlJc w:val="left"/>
      <w:pPr>
        <w:ind w:left="1308" w:hanging="360"/>
      </w:pPr>
    </w:lvl>
    <w:lvl w:ilvl="2" w:tplc="040A001B" w:tentative="1">
      <w:start w:val="1"/>
      <w:numFmt w:val="lowerRoman"/>
      <w:lvlText w:val="%3."/>
      <w:lvlJc w:val="right"/>
      <w:pPr>
        <w:ind w:left="2028" w:hanging="180"/>
      </w:pPr>
    </w:lvl>
    <w:lvl w:ilvl="3" w:tplc="040A000F" w:tentative="1">
      <w:start w:val="1"/>
      <w:numFmt w:val="decimal"/>
      <w:lvlText w:val="%4."/>
      <w:lvlJc w:val="left"/>
      <w:pPr>
        <w:ind w:left="2748" w:hanging="360"/>
      </w:pPr>
    </w:lvl>
    <w:lvl w:ilvl="4" w:tplc="040A0019" w:tentative="1">
      <w:start w:val="1"/>
      <w:numFmt w:val="lowerLetter"/>
      <w:lvlText w:val="%5."/>
      <w:lvlJc w:val="left"/>
      <w:pPr>
        <w:ind w:left="3468" w:hanging="360"/>
      </w:pPr>
    </w:lvl>
    <w:lvl w:ilvl="5" w:tplc="040A001B" w:tentative="1">
      <w:start w:val="1"/>
      <w:numFmt w:val="lowerRoman"/>
      <w:lvlText w:val="%6."/>
      <w:lvlJc w:val="right"/>
      <w:pPr>
        <w:ind w:left="4188" w:hanging="180"/>
      </w:pPr>
    </w:lvl>
    <w:lvl w:ilvl="6" w:tplc="040A000F" w:tentative="1">
      <w:start w:val="1"/>
      <w:numFmt w:val="decimal"/>
      <w:lvlText w:val="%7."/>
      <w:lvlJc w:val="left"/>
      <w:pPr>
        <w:ind w:left="4908" w:hanging="360"/>
      </w:pPr>
    </w:lvl>
    <w:lvl w:ilvl="7" w:tplc="040A0019" w:tentative="1">
      <w:start w:val="1"/>
      <w:numFmt w:val="lowerLetter"/>
      <w:lvlText w:val="%8."/>
      <w:lvlJc w:val="left"/>
      <w:pPr>
        <w:ind w:left="5628" w:hanging="360"/>
      </w:pPr>
    </w:lvl>
    <w:lvl w:ilvl="8" w:tplc="040A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98"/>
    <w:rsid w:val="00144498"/>
    <w:rsid w:val="008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BDA5"/>
  <w15:chartTrackingRefBased/>
  <w15:docId w15:val="{4C9E6252-16F3-8D41-91B2-03227DC9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4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44498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4498"/>
    <w:rPr>
      <w:rFonts w:ascii="Arial" w:eastAsia="Arial" w:hAnsi="Arial" w:cs="Arial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2021-02-09T23:31:00Z</dcterms:created>
  <dcterms:modified xsi:type="dcterms:W3CDTF">2021-02-11T11:21:00Z</dcterms:modified>
</cp:coreProperties>
</file>