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b/>
          <w:sz w:val="24"/>
          <w:szCs w:val="24"/>
        </w:rPr>
        <w:t>Docente: Tania Saldaña</w:t>
        <w:tab/>
        <w:tab/>
        <w:tab/>
        <w:t>Convocatoria: Extraordinaria</w:t>
      </w:r>
    </w:p>
    <w:p>
      <w:pPr>
        <w:pStyle w:val="Normal"/>
        <w:spacing w:lineRule="auto" w:line="360" w:before="0" w:after="0"/>
        <w:jc w:val="both"/>
        <w:rPr/>
      </w:pPr>
      <w:r>
        <w:rPr>
          <w:b/>
          <w:sz w:val="24"/>
          <w:szCs w:val="24"/>
        </w:rPr>
        <w:t>Idioma: Inglés</w:t>
        <w:tab/>
        <w:tab/>
        <w:tab/>
        <w:tab/>
        <w:t xml:space="preserve">Grupo : B2.1 </w:t>
      </w:r>
    </w:p>
    <w:p>
      <w:pPr>
        <w:pStyle w:val="Normal"/>
        <w:spacing w:lineRule="auto" w:line="360" w:before="0" w:after="0"/>
        <w:jc w:val="both"/>
        <w:rPr/>
      </w:pPr>
      <w:r>
        <w:rPr>
          <w:b/>
          <w:sz w:val="24"/>
          <w:szCs w:val="24"/>
        </w:rPr>
        <w:t>Data: 10 Xuño</w:t>
      </w:r>
    </w:p>
    <w:p>
      <w:pPr>
        <w:pStyle w:val="Normal"/>
        <w:spacing w:lineRule="auto" w:line="360" w:before="0" w:after="0"/>
        <w:jc w:val="both"/>
        <w:rPr/>
      </w:pPr>
      <w:r>
        <w:rPr>
          <w:b/>
          <w:sz w:val="24"/>
          <w:szCs w:val="24"/>
        </w:rPr>
        <w:t>Aula: 10</w:t>
      </w:r>
    </w:p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440" w:right="1440" w:gutter="0" w:header="283" w:top="1440" w:footer="0" w:bottom="1440"/>
          <w:pgNumType w:start="1" w:fmt="decimal"/>
          <w:formProt w:val="false"/>
          <w:textDirection w:val="lrTb"/>
          <w:docGrid w:type="default" w:linePitch="272" w:charSpace="8192"/>
        </w:sectPr>
      </w:pPr>
    </w:p>
    <w:p>
      <w:pPr>
        <w:pStyle w:val="Normal"/>
        <w:widowControl w:val="false"/>
        <w:spacing w:lineRule="auto" w:line="276"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sectPr>
          <w:type w:val="continuous"/>
          <w:pgSz w:w="11906" w:h="16838"/>
          <w:pgMar w:left="1440" w:right="1440" w:gutter="0" w:header="283" w:top="1440" w:footer="0" w:bottom="1440"/>
          <w:formProt w:val="false"/>
          <w:textDirection w:val="lrTb"/>
          <w:docGrid w:type="default" w:linePitch="272" w:charSpace="8192"/>
        </w:sectPr>
      </w:pPr>
    </w:p>
    <w:tbl>
      <w:tblPr>
        <w:tblW w:w="8835" w:type="dxa"/>
        <w:jc w:val="start"/>
        <w:tblInd w:w="279" w:type="dxa"/>
        <w:tblLayout w:type="fixed"/>
        <w:tblCellMar>
          <w:top w:w="0" w:type="dxa"/>
          <w:start w:w="9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7050"/>
        <w:gridCol w:w="1785"/>
      </w:tblGrid>
      <w:tr>
        <w:trPr/>
        <w:tc>
          <w:tcPr>
            <w:tcW w:w="705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 w:before="0" w:after="1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Alumnado</w:t>
            </w:r>
          </w:p>
        </w:tc>
        <w:tc>
          <w:tcPr>
            <w:tcW w:w="178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 w:before="0" w:after="1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HORA</w:t>
            </w:r>
          </w:p>
        </w:tc>
      </w:tr>
      <w:tr>
        <w:trPr/>
        <w:tc>
          <w:tcPr>
            <w:tcW w:w="705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 w:before="0" w:after="160"/>
              <w:rPr/>
            </w:pPr>
            <w:r>
              <w:rPr>
                <w:sz w:val="24"/>
                <w:szCs w:val="24"/>
              </w:rPr>
              <w:t>Guirado Carabel, Patricia</w:t>
            </w:r>
          </w:p>
        </w:tc>
        <w:tc>
          <w:tcPr>
            <w:tcW w:w="1785" w:type="dxa"/>
            <w:vMerge w:val="restart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360" w:before="0" w:after="160"/>
              <w:jc w:val="center"/>
              <w:rPr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>16.00-16.25</w:t>
            </w:r>
          </w:p>
        </w:tc>
      </w:tr>
      <w:tr>
        <w:trPr/>
        <w:tc>
          <w:tcPr>
            <w:tcW w:w="705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 w:before="0" w:after="160"/>
              <w:rPr/>
            </w:pPr>
            <w:r>
              <w:rPr>
                <w:sz w:val="24"/>
                <w:szCs w:val="24"/>
              </w:rPr>
              <w:t>Vázquez Blanco, Lucía</w:t>
            </w:r>
          </w:p>
        </w:tc>
        <w:tc>
          <w:tcPr>
            <w:tcW w:w="1785" w:type="dxa"/>
            <w:vMerge w:val="continue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color w:val="111111"/>
              </w:rPr>
            </w:pPr>
            <w:r>
              <w:rPr>
                <w:color w:val="111111"/>
                <w:sz w:val="24"/>
                <w:szCs w:val="24"/>
              </w:rPr>
              <w:t>Mosquera del Palacio, Carlos</w:t>
            </w:r>
          </w:p>
          <w:p>
            <w:pPr>
              <w:pStyle w:val="Normal"/>
              <w:spacing w:lineRule="auto" w:line="360" w:before="0" w:after="160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Campo</w:t>
            </w:r>
            <w:r>
              <w:rPr>
                <w:color w:val="FF0000"/>
                <w:sz w:val="24"/>
                <w:szCs w:val="24"/>
              </w:rPr>
              <w:t xml:space="preserve">s </w:t>
            </w:r>
            <w:r>
              <w:rPr>
                <w:color w:val="FF0000"/>
                <w:sz w:val="24"/>
                <w:szCs w:val="24"/>
              </w:rPr>
              <w:t>Carral, Uxía ?</w:t>
            </w:r>
          </w:p>
        </w:tc>
        <w:tc>
          <w:tcPr>
            <w:tcW w:w="1785" w:type="dxa"/>
            <w:vMerge w:val="restart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360" w:before="0" w:after="160"/>
              <w:jc w:val="center"/>
              <w:rPr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>16.25-16.50</w:t>
            </w:r>
          </w:p>
        </w:tc>
      </w:tr>
      <w:tr>
        <w:trPr/>
        <w:tc>
          <w:tcPr>
            <w:tcW w:w="705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 w:before="0" w:after="160"/>
              <w:rPr/>
            </w:pPr>
            <w:r>
              <w:rPr>
                <w:sz w:val="24"/>
                <w:szCs w:val="24"/>
              </w:rPr>
              <w:t>Veiras Varela, M. Belén</w:t>
            </w:r>
          </w:p>
        </w:tc>
        <w:tc>
          <w:tcPr>
            <w:tcW w:w="1785" w:type="dxa"/>
            <w:vMerge w:val="continue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 w:before="0" w:after="160"/>
              <w:rPr/>
            </w:pPr>
            <w:r>
              <w:rPr>
                <w:color w:val="FF0000"/>
                <w:sz w:val="24"/>
                <w:szCs w:val="24"/>
              </w:rPr>
              <w:t>Arregui Falcón, Víctor ?</w:t>
            </w:r>
          </w:p>
        </w:tc>
        <w:tc>
          <w:tcPr>
            <w:tcW w:w="1785" w:type="dxa"/>
            <w:vMerge w:val="restart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360" w:before="0" w:after="160"/>
              <w:jc w:val="center"/>
              <w:rPr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>16.50-17.15</w:t>
            </w:r>
          </w:p>
        </w:tc>
      </w:tr>
      <w:tr>
        <w:trPr/>
        <w:tc>
          <w:tcPr>
            <w:tcW w:w="705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 w:before="0" w:after="160"/>
              <w:rPr>
                <w:color w:val="111111"/>
              </w:rPr>
            </w:pPr>
            <w:r>
              <w:rPr>
                <w:color w:val="111111"/>
                <w:sz w:val="24"/>
                <w:szCs w:val="24"/>
              </w:rPr>
              <w:t xml:space="preserve">Barbado Correa, Luis M. </w:t>
            </w:r>
          </w:p>
        </w:tc>
        <w:tc>
          <w:tcPr>
            <w:tcW w:w="1785" w:type="dxa"/>
            <w:vMerge w:val="continue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 w:before="0" w:after="160"/>
              <w:rPr>
                <w:color w:val="111111"/>
              </w:rPr>
            </w:pPr>
            <w:r>
              <w:rPr>
                <w:color w:val="111111"/>
                <w:sz w:val="24"/>
                <w:szCs w:val="24"/>
              </w:rPr>
              <w:t xml:space="preserve">Rigueira Davale, Karen </w:t>
            </w:r>
          </w:p>
        </w:tc>
        <w:tc>
          <w:tcPr>
            <w:tcW w:w="1785" w:type="dxa"/>
            <w:vMerge w:val="restart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360" w:before="0" w:after="160"/>
              <w:jc w:val="center"/>
              <w:rPr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>17.15-17.40</w:t>
            </w:r>
          </w:p>
        </w:tc>
      </w:tr>
      <w:tr>
        <w:trPr/>
        <w:tc>
          <w:tcPr>
            <w:tcW w:w="705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 w:before="0" w:after="160"/>
              <w:rPr>
                <w:color w:val="111111"/>
              </w:rPr>
            </w:pPr>
            <w:r>
              <w:rPr>
                <w:color w:val="111111"/>
                <w:sz w:val="24"/>
                <w:szCs w:val="24"/>
              </w:rPr>
              <w:t xml:space="preserve">Sarmiento Rodríguez, Jaír </w:t>
            </w:r>
          </w:p>
        </w:tc>
        <w:tc>
          <w:tcPr>
            <w:tcW w:w="1785" w:type="dxa"/>
            <w:vMerge w:val="continue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 w:before="0" w:after="160"/>
              <w:rPr/>
            </w:pPr>
            <w:r>
              <w:rPr>
                <w:color w:themeColor="text1" w:val="000000"/>
                <w:sz w:val="24"/>
                <w:szCs w:val="24"/>
              </w:rPr>
              <w:t>Mato Abeleira, Nerea</w:t>
            </w:r>
          </w:p>
        </w:tc>
        <w:tc>
          <w:tcPr>
            <w:tcW w:w="1785" w:type="dxa"/>
            <w:vMerge w:val="restart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360" w:before="0" w:after="160"/>
              <w:jc w:val="center"/>
              <w:rPr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>17.40-18.05</w:t>
            </w:r>
          </w:p>
        </w:tc>
      </w:tr>
      <w:tr>
        <w:trPr/>
        <w:tc>
          <w:tcPr>
            <w:tcW w:w="705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 w:before="0" w:after="160"/>
              <w:rPr>
                <w:sz w:val="24"/>
                <w:szCs w:val="24"/>
              </w:rPr>
            </w:pPr>
            <w:r>
              <w:rPr>
                <w:color w:themeColor="text1" w:val="000000"/>
                <w:sz w:val="24"/>
                <w:szCs w:val="24"/>
              </w:rPr>
              <w:t>Pérez Negrón, Samuel David</w:t>
            </w:r>
          </w:p>
        </w:tc>
        <w:tc>
          <w:tcPr>
            <w:tcW w:w="1785" w:type="dxa"/>
            <w:vMerge w:val="continue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 w:before="0" w:after="160"/>
              <w:rPr/>
            </w:pPr>
            <w:r>
              <w:rPr>
                <w:color w:themeColor="text1" w:val="000000"/>
                <w:sz w:val="24"/>
                <w:szCs w:val="24"/>
              </w:rPr>
              <w:t>Rodríguez Cañas, M. Belén</w:t>
            </w:r>
          </w:p>
        </w:tc>
        <w:tc>
          <w:tcPr>
            <w:tcW w:w="1785" w:type="dxa"/>
            <w:vMerge w:val="restart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360" w:before="0" w:after="160"/>
              <w:jc w:val="center"/>
              <w:rPr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>18.05-18.30</w:t>
            </w:r>
          </w:p>
        </w:tc>
      </w:tr>
      <w:tr>
        <w:trPr/>
        <w:tc>
          <w:tcPr>
            <w:tcW w:w="705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color w:themeColor="text1" w:val="000000"/>
                <w:sz w:val="24"/>
                <w:szCs w:val="24"/>
              </w:rPr>
            </w:pPr>
            <w:r>
              <w:rPr>
                <w:color w:themeColor="text1" w:val="000000"/>
                <w:sz w:val="24"/>
                <w:szCs w:val="24"/>
              </w:rPr>
              <w:t>Sanmartín Fuentes, Isla</w:t>
            </w:r>
          </w:p>
          <w:p>
            <w:pPr>
              <w:pStyle w:val="Normal"/>
              <w:spacing w:lineRule="auto" w:line="360" w:before="0" w:after="160"/>
              <w:rPr>
                <w:color w:themeColor="text1" w:val="000000"/>
                <w:sz w:val="24"/>
                <w:szCs w:val="24"/>
              </w:rPr>
            </w:pPr>
            <w:r>
              <w:rPr>
                <w:color w:themeColor="text1" w:val="000000"/>
                <w:sz w:val="24"/>
                <w:szCs w:val="24"/>
              </w:rPr>
              <w:t>Rodríguez Varelo, Sophía</w:t>
            </w:r>
          </w:p>
        </w:tc>
        <w:tc>
          <w:tcPr>
            <w:tcW w:w="1785" w:type="dxa"/>
            <w:vMerge w:val="continue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440" w:right="1440" w:gutter="0" w:header="283" w:top="1440" w:footer="0" w:bottom="1440"/>
          <w:formProt w:val="false"/>
          <w:textDirection w:val="lrTb"/>
          <w:docGrid w:type="default" w:linePitch="272" w:charSpace="8192"/>
        </w:sectPr>
      </w:pP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sectPr>
          <w:type w:val="continuous"/>
          <w:pgSz w:w="11906" w:h="16838"/>
          <w:pgMar w:left="1440" w:right="1440" w:gutter="0" w:header="283" w:top="1440" w:footer="0" w:bottom="1440"/>
          <w:formProt w:val="false"/>
          <w:textDirection w:val="lrTb"/>
          <w:docGrid w:type="default" w:linePitch="272" w:charSpace="8192"/>
        </w:sectPr>
      </w:pPr>
    </w:p>
    <w:p>
      <w:pPr>
        <w:pStyle w:val="Normal"/>
        <w:widowControl w:val="false"/>
        <w:spacing w:lineRule="auto" w:line="276"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/>
        <w:rPr/>
      </w:pPr>
      <w:r>
        <w:rPr/>
      </w:r>
    </w:p>
    <w:p>
      <w:pPr>
        <w:sectPr>
          <w:type w:val="continuous"/>
          <w:pgSz w:w="11906" w:h="16838"/>
          <w:pgMar w:left="1440" w:right="1440" w:gutter="0" w:header="283" w:top="1440" w:footer="0" w:bottom="1440"/>
          <w:formProt w:val="false"/>
          <w:textDirection w:val="lrTb"/>
          <w:docGrid w:type="default" w:linePitch="272" w:charSpace="8192"/>
        </w:sectPr>
      </w:pP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440" w:right="1440" w:gutter="0" w:header="283" w:top="1440" w:footer="0" w:bottom="1440"/>
          <w:formProt w:val="false"/>
          <w:textDirection w:val="lrTb"/>
          <w:docGrid w:type="default" w:linePitch="272" w:charSpace="8192"/>
        </w:sectPr>
      </w:pP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440" w:right="1440" w:gutter="0" w:header="283" w:top="1440" w:footer="0" w:bottom="1440"/>
          <w:formProt w:val="false"/>
          <w:textDirection w:val="lrTb"/>
          <w:docGrid w:type="default" w:linePitch="272" w:charSpace="8192"/>
        </w:sectPr>
      </w:pP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</w:r>
    </w:p>
    <w:sectPr>
      <w:type w:val="continuous"/>
      <w:pgSz w:w="11906" w:h="16838"/>
      <w:pgMar w:left="1440" w:right="1440" w:gutter="0" w:header="283" w:top="1440" w:footer="0" w:bottom="1440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Georgia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3814445</wp:posOffset>
          </wp:positionH>
          <wp:positionV relativeFrom="paragraph">
            <wp:posOffset>50165</wp:posOffset>
          </wp:positionV>
          <wp:extent cx="2220595" cy="552450"/>
          <wp:effectExtent l="0" t="0" r="0" b="0"/>
          <wp:wrapNone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20595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1905" distL="114300" distR="114300" simplePos="0" relativeHeight="9" behindDoc="0" locked="0" layoutInCell="0" allowOverlap="1">
          <wp:simplePos x="0" y="0"/>
          <wp:positionH relativeFrom="column">
            <wp:posOffset>-335915</wp:posOffset>
          </wp:positionH>
          <wp:positionV relativeFrom="paragraph">
            <wp:posOffset>148590</wp:posOffset>
          </wp:positionV>
          <wp:extent cx="2895600" cy="360045"/>
          <wp:effectExtent l="0" t="0" r="0" b="0"/>
          <wp:wrapTight wrapText="bothSides">
            <wp:wrapPolygon edited="0">
              <wp:start x="-79" y="0"/>
              <wp:lineTo x="-79" y="20477"/>
              <wp:lineTo x="10326" y="20477"/>
              <wp:lineTo x="20877" y="20477"/>
              <wp:lineTo x="20592" y="18183"/>
              <wp:lineTo x="21451" y="7954"/>
              <wp:lineTo x="21451" y="0"/>
              <wp:lineTo x="20877" y="0"/>
              <wp:lineTo x="-79" y="0"/>
            </wp:wrapPolygon>
          </wp:wrapTight>
          <wp:docPr id="2" name="Imagen 3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895600" cy="360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/>
    </w:pPr>
    <w:r>
      <w:rPr/>
      <mc:AlternateContent>
        <mc:Choice Requires="wps">
          <w:drawing>
            <wp:anchor distT="1270" distB="635" distL="1905" distR="0" simplePos="0" relativeHeight="6" behindDoc="1" locked="0" layoutInCell="1" allowOverlap="1" wp14:anchorId="1B60AD94">
              <wp:simplePos x="0" y="0"/>
              <wp:positionH relativeFrom="column">
                <wp:posOffset>2752725</wp:posOffset>
              </wp:positionH>
              <wp:positionV relativeFrom="paragraph">
                <wp:posOffset>-344805</wp:posOffset>
              </wp:positionV>
              <wp:extent cx="47625" cy="581025"/>
              <wp:effectExtent l="0" t="0" r="0" b="0"/>
              <wp:wrapNone/>
              <wp:docPr id="3" name="Cuadro de text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47520" cy="5810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lineRule="auto" w:line="240" w:before="0" w:after="0"/>
                            <w:jc w:val="both"/>
                            <w:rPr>
                              <w:rFonts w:ascii="Times New Roman" w:hAnsi="Times New Roman"/>
                              <w:color w:val="000000"/>
                              <w:sz w:val="15"/>
                              <w:szCs w:val="15"/>
                              <w:lang w:val="es-ES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/>
                              <w:sz w:val="15"/>
                              <w:szCs w:val="15"/>
                              <w:lang w:val="es-ES"/>
                            </w:rPr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216.75pt;margin-top:-27.15pt;width:3.7pt;height:45.7pt;flip:x;mso-wrap-style:none;v-text-anchor:middle" wp14:anchorId="1B60AD94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lineRule="auto" w:line="240" w:before="0" w:after="0"/>
                      <w:jc w:val="both"/>
                      <w:rPr>
                        <w:rFonts w:ascii="Times New Roman" w:hAnsi="Times New Roman"/>
                        <w:color w:val="000000"/>
                        <w:sz w:val="15"/>
                        <w:szCs w:val="15"/>
                        <w:lang w:val="es-ES"/>
                      </w:rPr>
                    </w:pPr>
                    <w:r>
                      <w:rPr>
                        <w:rFonts w:ascii="Times New Roman" w:hAnsi="Times New Roman"/>
                        <w:color w:val="000000"/>
                        <w:sz w:val="15"/>
                        <w:szCs w:val="15"/>
                        <w:lang w:val="es-ES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Normal"/>
      <w:widowControl/>
      <w:bidi w:val="0"/>
      <w:spacing w:lineRule="auto" w:line="259" w:before="0" w:after="160"/>
      <w:jc w:val="start"/>
      <w:rPr/>
    </w:pPr>
    <w:r>
      <w:rPr>
        <w:sz w:val="22"/>
        <w:szCs w:val="22"/>
      </w:rPr>
      <w:tab/>
      <w:tab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3814445</wp:posOffset>
          </wp:positionH>
          <wp:positionV relativeFrom="paragraph">
            <wp:posOffset>50165</wp:posOffset>
          </wp:positionV>
          <wp:extent cx="2220595" cy="552450"/>
          <wp:effectExtent l="0" t="0" r="0" b="0"/>
          <wp:wrapNone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20595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1905" distL="114300" distR="114300" simplePos="0" relativeHeight="9" behindDoc="0" locked="0" layoutInCell="0" allowOverlap="1">
          <wp:simplePos x="0" y="0"/>
          <wp:positionH relativeFrom="column">
            <wp:posOffset>-335915</wp:posOffset>
          </wp:positionH>
          <wp:positionV relativeFrom="paragraph">
            <wp:posOffset>148590</wp:posOffset>
          </wp:positionV>
          <wp:extent cx="2895600" cy="360045"/>
          <wp:effectExtent l="0" t="0" r="0" b="0"/>
          <wp:wrapTight wrapText="bothSides">
            <wp:wrapPolygon edited="0">
              <wp:start x="-79" y="0"/>
              <wp:lineTo x="-79" y="20477"/>
              <wp:lineTo x="10326" y="20477"/>
              <wp:lineTo x="20877" y="20477"/>
              <wp:lineTo x="20592" y="18183"/>
              <wp:lineTo x="21451" y="7954"/>
              <wp:lineTo x="21451" y="0"/>
              <wp:lineTo x="20877" y="0"/>
              <wp:lineTo x="-79" y="0"/>
            </wp:wrapPolygon>
          </wp:wrapTight>
          <wp:docPr id="5" name="Imagen 3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3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895600" cy="360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/>
    </w:pPr>
    <w:r>
      <w:rPr/>
      <mc:AlternateContent>
        <mc:Choice Requires="wps">
          <w:drawing>
            <wp:anchor distT="1270" distB="635" distL="1905" distR="0" simplePos="0" relativeHeight="6" behindDoc="1" locked="0" layoutInCell="1" allowOverlap="1" wp14:anchorId="1B60AD94">
              <wp:simplePos x="0" y="0"/>
              <wp:positionH relativeFrom="column">
                <wp:posOffset>2752725</wp:posOffset>
              </wp:positionH>
              <wp:positionV relativeFrom="paragraph">
                <wp:posOffset>-344805</wp:posOffset>
              </wp:positionV>
              <wp:extent cx="47625" cy="581025"/>
              <wp:effectExtent l="0" t="0" r="0" b="0"/>
              <wp:wrapNone/>
              <wp:docPr id="6" name="Cuadro de text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47520" cy="5810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lineRule="auto" w:line="240" w:before="0" w:after="0"/>
                            <w:jc w:val="both"/>
                            <w:rPr>
                              <w:rFonts w:ascii="Times New Roman" w:hAnsi="Times New Roman"/>
                              <w:color w:val="000000"/>
                              <w:sz w:val="15"/>
                              <w:szCs w:val="15"/>
                              <w:lang w:val="es-ES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/>
                              <w:sz w:val="15"/>
                              <w:szCs w:val="15"/>
                              <w:lang w:val="es-ES"/>
                            </w:rPr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216.75pt;margin-top:-27.15pt;width:3.7pt;height:45.7pt;flip:x;mso-wrap-style:none;v-text-anchor:middle" wp14:anchorId="1B60AD94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lineRule="auto" w:line="240" w:before="0" w:after="0"/>
                      <w:jc w:val="both"/>
                      <w:rPr>
                        <w:rFonts w:ascii="Times New Roman" w:hAnsi="Times New Roman"/>
                        <w:color w:val="000000"/>
                        <w:sz w:val="15"/>
                        <w:szCs w:val="15"/>
                        <w:lang w:val="es-ES"/>
                      </w:rPr>
                    </w:pPr>
                    <w:r>
                      <w:rPr>
                        <w:rFonts w:ascii="Times New Roman" w:hAnsi="Times New Roman"/>
                        <w:color w:val="000000"/>
                        <w:sz w:val="15"/>
                        <w:szCs w:val="15"/>
                        <w:lang w:val="es-ES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Normal"/>
      <w:widowControl/>
      <w:bidi w:val="0"/>
      <w:spacing w:lineRule="auto" w:line="259" w:before="0" w:after="160"/>
      <w:jc w:val="start"/>
      <w:rPr/>
    </w:pPr>
    <w:r>
      <w:rPr>
        <w:sz w:val="22"/>
        <w:szCs w:val="22"/>
      </w:rPr>
      <w:tab/>
      <w:tab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gl-ES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start"/>
    </w:pPr>
    <w:rPr>
      <w:rFonts w:ascii="Arial" w:hAnsi="Arial" w:eastAsia="Arial" w:cs="Arial"/>
      <w:color w:val="00000A"/>
      <w:kern w:val="0"/>
      <w:sz w:val="20"/>
      <w:szCs w:val="20"/>
      <w:lang w:val="gl-ES" w:eastAsia="gl-E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qFormat/>
    <w:rPr/>
  </w:style>
  <w:style w:type="character" w:styleId="PiedepginaCar" w:customStyle="1">
    <w:name w:val="Pie de página Car"/>
    <w:basedOn w:val="DefaultParagraphFont"/>
    <w:uiPriority w:val="99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qFormat/>
    <w:pPr>
      <w:spacing w:lineRule="auto" w:line="288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iraerodap">
    <w:name w:val="Cabeceira e rodapé"/>
    <w:basedOn w:val="Normal"/>
    <w:qFormat/>
    <w:pPr/>
    <w:rPr/>
  </w:style>
  <w:style w:type="paragraph" w:styleId="Header">
    <w:name w:val="header"/>
    <w:basedOn w:val="Normal"/>
    <w:unhideWhenUsed/>
    <w:qFormat/>
    <w:pPr>
      <w:tabs>
        <w:tab w:val="clear" w:pos="720"/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20"/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Subtitle">
    <w:name w:val="Subtitle"/>
    <w:basedOn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itle">
    <w:name w:val="Title"/>
    <w:basedOn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Ttulo11" w:customStyle="1">
    <w:name w:val="Título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/>
  </w:style>
  <w:style w:type="paragraph" w:styleId="Ttulo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ListParagraph">
    <w:name w:val="List Paragraph"/>
    <w:basedOn w:val="Normal"/>
    <w:uiPriority w:val="34"/>
    <w:qFormat/>
    <w:pPr>
      <w:spacing w:before="0" w:after="160"/>
      <w:ind w:start="720"/>
      <w:contextualSpacing/>
    </w:pPr>
    <w:rPr/>
  </w:style>
  <w:style w:type="paragraph" w:styleId="Revisin1" w:customStyle="1">
    <w:name w:val="Revisión1"/>
    <w:uiPriority w:val="99"/>
    <w:semiHidden/>
    <w:qFormat/>
    <w:pPr>
      <w:widowControl/>
      <w:bidi w:val="0"/>
      <w:spacing w:before="0" w:after="0"/>
      <w:jc w:val="start"/>
    </w:pPr>
    <w:rPr>
      <w:rFonts w:ascii="Arial" w:hAnsi="Arial" w:eastAsia="Arial" w:cs="Arial"/>
      <w:color w:val="00000A"/>
      <w:kern w:val="0"/>
      <w:sz w:val="20"/>
      <w:szCs w:val="20"/>
      <w:lang w:val="gl-ES" w:eastAsia="gl-ES" w:bidi="ar-SA"/>
    </w:rPr>
  </w:style>
  <w:style w:type="paragraph" w:styleId="Contenidodelmarco" w:customStyle="1">
    <w:name w:val="Contenido del marco"/>
    <w:basedOn w:val="Normal"/>
    <w:qFormat/>
    <w:pPr/>
    <w:rPr/>
  </w:style>
  <w:style w:type="paragraph" w:styleId="Contidodomarco">
    <w:name w:val="Contido do marco"/>
    <w:basedOn w:val="Normal"/>
    <w:qFormat/>
    <w:pPr/>
    <w:rPr/>
  </w:style>
  <w:style w:type="numbering" w:styleId="Senlista" w:default="1">
    <w:name w:val="Sen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XuIkE401w6zyle5RWg7P1N4XiLg==">CgMxLjAyDmguMzBwNXIzZGptNDdrMg5oLjMwcDVyM2RqbTQ3azgAciExMHNKdWxfZWd1aHNJa2xnZmFxWnoxaEZiVW0tSG56VzA=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LibreOffice/25.8.6.2$Windows_X86_64 LibreOffice_project/b4b39682cd9868fa725bc664aff94278d315bd04</Application>
  <AppVersion>15.0000</AppVersion>
  <DocSecurity>0</DocSecurity>
  <Pages>2</Pages>
  <Words>72</Words>
  <Characters>461</Characters>
  <CharactersWithSpaces>518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2026-06-03T15:03:00Z</dcterms:created>
  <dc:creator>Auria Rodríguez</dc:creator>
  <dc:description/>
  <dc:language>gl-ES</dc:language>
  <cp:lastModifiedBy/>
  <dcterms:modified xsi:type="dcterms:W3CDTF">2026-06-08T10:33:51Z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CV">
    <vt:lpwstr>EA1CD4B3588346A0872BD7D7E63AFC19_13</vt:lpwstr>
  </property>
  <property fmtid="{D5CDD505-2E9C-101B-9397-08002B2CF9AE}" pid="4" name="KSOProductBuildVer">
    <vt:lpwstr>3082-12.2.0.22549</vt:lpwstr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