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s/font9.odttf" ContentType="application/vnd.openxmlformats-officedocument.obfuscatedFont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12.odttf" ContentType="application/vnd.openxmlformats-officedocument.obfuscatedFont"/>
  <Override PartName="/word/fonts/font13.odttf" ContentType="application/vnd.openxmlformats-officedocument.obfuscatedFont"/>
  <Override PartName="/word/fonts/font14.odttf" ContentType="application/vnd.openxmlformats-officedocument.obfuscatedFont"/>
  <Override PartName="/word/fonts/font15.odttf" ContentType="application/vnd.openxmlformats-officedocument.obfuscatedFont"/>
  <Override PartName="/word/fonts/font16.odttf" ContentType="application/vnd.openxmlformats-officedocument.obfuscatedFont"/>
  <Override PartName="/word/fonts/font17.odttf" ContentType="application/vnd.openxmlformats-officedocument.obfuscatedFont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fontTable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240" w:after="0"/>
        <w:rPr/>
      </w:pPr>
      <w:r>
        <w:rPr/>
        <w:br/>
      </w:r>
    </w:p>
    <w:tbl>
      <w:tblPr>
        <w:tblStyle w:val="Table1"/>
        <w:tblW w:w="9025" w:type="dxa"/>
        <w:jc w:val="left"/>
        <w:tblInd w:w="0" w:type="dxa"/>
        <w:tblBorders/>
        <w:tblCellMar>
          <w:top w:w="100" w:type="dxa"/>
          <w:left w:w="100" w:type="dxa"/>
          <w:bottom w:w="100" w:type="dxa"/>
          <w:right w:w="100" w:type="dxa"/>
        </w:tblCellMar>
        <w:tblLook w:val="0600"/>
      </w:tblPr>
      <w:tblGrid>
        <w:gridCol w:w="9025"/>
      </w:tblGrid>
      <w:tr>
        <w:trPr>
          <w:trHeight w:val="680" w:hRule="atLeast"/>
        </w:trPr>
        <w:tc>
          <w:tcPr>
            <w:tcW w:w="9025" w:type="dxa"/>
            <w:tcBorders/>
            <w:shd w:fill="DDDDDD" w:val="clear"/>
          </w:tcPr>
          <w:p>
            <w:pPr>
              <w:pStyle w:val="Normal"/>
              <w:rPr/>
            </w:pPr>
            <w:r>
              <w:rPr/>
              <w:tab/>
              <w:tab/>
              <w:tab/>
            </w:r>
          </w:p>
          <w:p>
            <w:pPr>
              <w:pStyle w:val="Normal"/>
              <w:spacing w:lineRule="auto" w:line="240" w:before="60" w:after="240"/>
              <w:rPr/>
            </w:pPr>
            <w:r>
              <w:rPr>
                <w:b/>
                <w:bCs/>
              </w:rPr>
              <w:t xml:space="preserve">TASK </w:t>
              <w:tab/>
              <w:t xml:space="preserve">2: INTERACTION </w:t>
              <w:tab/>
              <w:tab/>
              <w:tab/>
              <w:t xml:space="preserve">                                     ....../12,5 points </w:t>
            </w:r>
            <w:r>
              <w:rPr/>
              <w:tab/>
            </w:r>
          </w:p>
        </w:tc>
      </w:tr>
    </w:tbl>
    <w:p>
      <w:pPr>
        <w:pStyle w:val="Normal"/>
        <w:numPr>
          <w:ilvl w:val="0"/>
          <w:numId w:val="1"/>
        </w:numPr>
        <w:spacing w:lineRule="auto" w:line="240" w:before="240" w:afterAutospacing="0" w:after="0"/>
        <w:ind w:left="720" w:hanging="360"/>
        <w:rPr/>
      </w:pPr>
      <w:r>
        <w:rPr>
          <w:b/>
          <w:bCs/>
        </w:rPr>
        <w:t xml:space="preserve">Preparation </w:t>
        <w:tab/>
        <w:t xml:space="preserve">time: 1 minute </w:t>
      </w:r>
      <w:r>
        <w:rPr/>
        <w:tab/>
        <w:t xml:space="preserve"> </w:t>
        <w:tab/>
      </w:r>
    </w:p>
    <w:p>
      <w:pPr>
        <w:pStyle w:val="Normal"/>
        <w:numPr>
          <w:ilvl w:val="0"/>
          <w:numId w:val="1"/>
        </w:numPr>
        <w:spacing w:lineRule="auto" w:line="240" w:beforeAutospacing="0" w:before="0" w:after="240"/>
        <w:ind w:left="720" w:hanging="360"/>
        <w:rPr/>
      </w:pPr>
      <w:r>
        <w:rPr>
          <w:b/>
          <w:bCs/>
        </w:rPr>
        <w:t xml:space="preserve">Speaking </w:t>
        <w:tab/>
        <w:t xml:space="preserve">time: 4-5 minutes </w:t>
      </w:r>
      <w:r>
        <w:rPr/>
        <w:tab/>
      </w:r>
    </w:p>
    <w:p>
      <w:pPr>
        <w:pStyle w:val="Normal"/>
        <w:spacing w:lineRule="auto" w:line="240" w:before="240" w:after="240"/>
        <w:ind w:left="720" w:hanging="0"/>
        <w:jc w:val="left"/>
        <w:rPr/>
      </w:pPr>
      <w:r>
        <w:rPr/>
        <w:t xml:space="preserve">                                 </w:t>
      </w:r>
      <w:r>
        <w:rPr>
          <w:b/>
          <w:bCs/>
        </w:rPr>
        <w:t xml:space="preserve">TOPIC: </w:t>
      </w:r>
      <w:r>
        <w:rPr>
          <w:b/>
          <w:bCs/>
        </w:rPr>
        <w:t>GETTING AROUND THE CITY</w:t>
      </w:r>
      <w:r>
        <w:rPr/>
        <w:tab/>
      </w:r>
    </w:p>
    <w:p>
      <w:pPr>
        <w:pStyle w:val="Normal"/>
        <w:spacing w:lineRule="auto" w:line="240" w:before="240" w:after="240"/>
        <w:ind w:left="0" w:hanging="0"/>
        <w:rPr/>
      </w:pPr>
      <w:r>
        <w:rPr/>
        <w:t xml:space="preserve">You and the other candidate </w:t>
      </w:r>
      <w:r>
        <w:rPr/>
        <w:t>have to illustrate a magazine article entitled</w:t>
      </w:r>
      <w:r>
        <w:rPr>
          <w:b/>
          <w:bCs/>
        </w:rPr>
        <w:t xml:space="preserve">: </w:t>
      </w:r>
      <w:r>
        <w:rPr>
          <w:rStyle w:val="Destaquemayor"/>
          <w:sz w:val="21"/>
          <w:szCs w:val="21"/>
        </w:rPr>
        <w:t>“GETTING AROUND THE CITY IN THE 21ST CENTURY”</w:t>
      </w:r>
    </w:p>
    <w:p>
      <w:pPr>
        <w:pStyle w:val="Normal"/>
        <w:spacing w:lineRule="auto" w:line="240" w:before="240" w:after="240"/>
        <w:ind w:left="0" w:hanging="0"/>
        <w:rPr/>
      </w:pPr>
      <w:r>
        <w:rPr/>
        <w:br/>
        <w:t>Talk about the meaning of each photograph or scenario and explain how it could help someone reduce stress.</w:t>
      </w:r>
    </w:p>
    <w:p>
      <w:pPr>
        <w:pStyle w:val="Normal"/>
        <w:spacing w:lineRule="auto" w:line="240" w:before="240" w:after="240"/>
        <w:ind w:left="0" w:hanging="0"/>
        <w:rPr/>
      </w:pPr>
      <w:r>
        <w:rPr/>
        <w:t xml:space="preserve">Discuss which one would be the best to feature in your </w:t>
      </w:r>
      <w:r>
        <w:rPr/>
        <w:t>article</w:t>
      </w:r>
      <w:r>
        <w:rPr/>
        <w:t>.</w:t>
      </w:r>
    </w:p>
    <w:p>
      <w:pPr>
        <w:pStyle w:val="Normal"/>
        <w:spacing w:lineRule="auto" w:line="240" w:before="240" w:after="240"/>
        <w:rPr/>
      </w:pPr>
      <w:r>
        <w:rPr/>
        <w:t>Try to reach an agreement on the most effective or appealing option.</w:t>
      </w:r>
    </w:p>
    <w:p>
      <w:pPr>
        <w:pStyle w:val="Normal"/>
        <w:spacing w:lineRule="auto" w:line="240" w:before="240" w:after="240"/>
        <w:ind w:left="0" w:hanging="0"/>
        <w:rPr/>
      </w:pPr>
      <w: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731510" cy="3820795"/>
            <wp:effectExtent l="0" t="0" r="0" b="0"/>
            <wp:wrapSquare wrapText="largest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207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br/>
        <w:tab/>
        <w:tab/>
      </w:r>
    </w:p>
    <w:p>
      <w:pPr>
        <w:pStyle w:val="Normal"/>
        <w:rPr/>
      </w:pPr>
      <w:r>
        <w:rPr/>
      </w:r>
    </w:p>
    <w:sectPr>
      <w:headerReference w:type="default" r:id="rId3"/>
      <w:type w:val="nextPage"/>
      <w:pgSz w:w="11906" w:h="16838"/>
      <w:pgMar w:left="1440" w:right="1440" w:header="720" w:top="1440" w:footer="0" w:bottom="1440" w:gutter="0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  <w:embedRegular r:id="rId1" w:fontKey="{01014A78-CABC-4EF0-12AC-5CD89AEFDE01}"/>
    <w:embedBold r:id="rId2" w:fontKey="{02014A78-CABC-4EF0-12AC-5CD89AEFDE02}"/>
    <w:embedItalic r:id="rId3" w:fontKey="{03014A78-CABC-4EF0-12AC-5CD89AEFDE03}"/>
    <w:embedBoldItalic r:id="rId4" w:fontKey="{04014A78-CABC-4EF0-12AC-5CD89AEFDE04}"/>
  </w:font>
  <w:font w:name="Symbol">
    <w:charset w:val="02"/>
    <w:family w:val="roman"/>
    <w:pitch w:val="variable"/>
    <w:embedRegular r:id="rId5" w:fontKey="{05014A78-CABC-4EF0-12AC-5CD89AEFDE05}"/>
  </w:font>
  <w:font w:name="Arial">
    <w:charset w:val="00"/>
    <w:family w:val="swiss"/>
    <w:pitch w:val="variable"/>
    <w:embedRegular r:id="rId6" w:fontKey="{06014A78-CABC-4EF0-12AC-5CD89AEFDE06}"/>
    <w:embedBold r:id="rId7" w:fontKey="{07014A78-CABC-4EF0-12AC-5CD89AEFDE07}"/>
    <w:embedItalic r:id="rId8" w:fontKey="{08014A78-CABC-4EF0-12AC-5CD89AEFDE08}"/>
    <w:embedBoldItalic r:id="rId9" w:fontKey="{09014A78-CABC-4EF0-12AC-5CD89AEFDE09}"/>
  </w:font>
  <w:font w:name="Liberation Serif">
    <w:altName w:val="Times New Roman"/>
    <w:charset w:val="00"/>
    <w:family w:val="roman"/>
    <w:pitch w:val="variable"/>
    <w:embedRegular r:id="rId10" w:fontKey="{0A014A78-CABC-4EF0-12AC-5CD89AEFDE0A}"/>
    <w:embedBold r:id="rId11" w:fontKey="{0B014A78-CABC-4EF0-12AC-5CD89AEFDE0B}"/>
    <w:embedItalic r:id="rId12" w:fontKey="{0C014A78-CABC-4EF0-12AC-5CD89AEFDE0C}"/>
    <w:embedBoldItalic r:id="rId13" w:fontKey="{0D014A78-CABC-4EF0-12AC-5CD89AEFDE0D}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  <w:embedRegular r:id="rId14" w:fontKey="{0E014A78-CABC-4EF0-12AC-5CD89AEFDE0E}"/>
    <w:embedBold r:id="rId15" w:fontKey="{0F014A78-CABC-4EF0-12AC-5CD89AEFDE0F}"/>
    <w:embedItalic r:id="rId16" w:fontKey="{10014A78-CABC-4EF0-12AC-5CD89AEFDE10}"/>
    <w:embedBoldItalic r:id="rId17" w:fontKey="{11014A78-CABC-4EF0-12AC-5CD89AEFDE11}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TrueTypeFonts/>
  <w:defaultTabStop w:val="720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e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pacing w:lineRule="auto" w:line="276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tulo1">
    <w:name w:val="Heading 1"/>
    <w:basedOn w:val="Normal1"/>
    <w:next w:val="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tulo2">
    <w:name w:val="Heading 2"/>
    <w:basedOn w:val="Normal1"/>
    <w:next w:val="Normal"/>
    <w:qFormat/>
    <w:pPr>
      <w:keepNext w:val="true"/>
      <w:keepLines/>
      <w:pageBreakBefore w:val="false"/>
      <w:spacing w:lineRule="auto" w:line="240" w:before="360" w:after="120"/>
    </w:pPr>
    <w:rPr>
      <w:b w:val="false"/>
      <w:bCs w:val="false"/>
      <w:sz w:val="32"/>
      <w:szCs w:val="32"/>
    </w:rPr>
  </w:style>
  <w:style w:type="paragraph" w:styleId="Ttulo3">
    <w:name w:val="Heading 3"/>
    <w:basedOn w:val="Normal1"/>
    <w:next w:val="Normal"/>
    <w:qFormat/>
    <w:pPr>
      <w:keepNext w:val="true"/>
      <w:keepLines/>
      <w:pageBreakBefore w:val="false"/>
      <w:spacing w:lineRule="auto" w:line="240" w:before="320" w:after="80"/>
    </w:pPr>
    <w:rPr>
      <w:b w:val="false"/>
      <w:bCs w:val="false"/>
      <w:color w:val="434343"/>
      <w:sz w:val="28"/>
      <w:szCs w:val="28"/>
    </w:rPr>
  </w:style>
  <w:style w:type="paragraph" w:styleId="Ttulo4">
    <w:name w:val="Heading 4"/>
    <w:basedOn w:val="Normal1"/>
    <w:next w:val="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tulo5">
    <w:name w:val="Heading 5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tulo6">
    <w:name w:val="Heading 6"/>
    <w:basedOn w:val="Normal1"/>
    <w:next w:val="Normal"/>
    <w:qFormat/>
    <w:pPr>
      <w:keepNext w:val="true"/>
      <w:keepLines/>
      <w:pageBreakBefore w:val="false"/>
      <w:spacing w:lineRule="auto" w:line="240" w:before="240" w:after="80"/>
    </w:pPr>
    <w:rPr>
      <w:i/>
      <w:iCs/>
      <w:color w:val="666666"/>
      <w:sz w:val="22"/>
      <w:szCs w:val="22"/>
    </w:rPr>
  </w:style>
  <w:style w:type="character" w:styleId="ListLabel1">
    <w:name w:val="ListLabel 1"/>
    <w:qFormat/>
    <w:rPr>
      <w:u w:val="none"/>
    </w:rPr>
  </w:style>
  <w:style w:type="character" w:styleId="ListLabel2">
    <w:name w:val="ListLabel 2"/>
    <w:qFormat/>
    <w:rPr>
      <w:u w:val="none"/>
    </w:rPr>
  </w:style>
  <w:style w:type="character" w:styleId="ListLabel3">
    <w:name w:val="ListLabel 3"/>
    <w:qFormat/>
    <w:rPr>
      <w:u w:val="none"/>
    </w:rPr>
  </w:style>
  <w:style w:type="character" w:styleId="ListLabel4">
    <w:name w:val="ListLabel 4"/>
    <w:qFormat/>
    <w:rPr>
      <w:u w:val="none"/>
    </w:rPr>
  </w:style>
  <w:style w:type="character" w:styleId="ListLabel5">
    <w:name w:val="ListLabel 5"/>
    <w:qFormat/>
    <w:rPr>
      <w:u w:val="none"/>
    </w:rPr>
  </w:style>
  <w:style w:type="character" w:styleId="ListLabel6">
    <w:name w:val="ListLabel 6"/>
    <w:qFormat/>
    <w:rPr>
      <w:u w:val="none"/>
    </w:rPr>
  </w:style>
  <w:style w:type="character" w:styleId="ListLabel7">
    <w:name w:val="ListLabel 7"/>
    <w:qFormat/>
    <w:rPr>
      <w:u w:val="none"/>
    </w:rPr>
  </w:style>
  <w:style w:type="character" w:styleId="ListLabel8">
    <w:name w:val="ListLabel 8"/>
    <w:qFormat/>
    <w:rPr>
      <w:u w:val="none"/>
    </w:rPr>
  </w:style>
  <w:style w:type="character" w:styleId="ListLabel9">
    <w:name w:val="ListLabel 9"/>
    <w:qFormat/>
    <w:rPr>
      <w:u w:val="none"/>
    </w:rPr>
  </w:style>
  <w:style w:type="character" w:styleId="Destaquemayor">
    <w:name w:val="Destaque mayor"/>
    <w:qFormat/>
    <w:rPr>
      <w:b/>
      <w:bCs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1" w:default="1">
    <w:name w:val="LO-normal"/>
    <w:qFormat/>
    <w:pPr>
      <w:widowControl/>
      <w:bidi w:val="0"/>
      <w:jc w:val="left"/>
    </w:pPr>
    <w:rPr>
      <w:rFonts w:ascii="Arial" w:hAnsi="Arial" w:eastAsia="Arial" w:cs="Arial"/>
      <w:color w:val="auto"/>
      <w:kern w:val="0"/>
      <w:sz w:val="22"/>
      <w:szCs w:val="22"/>
      <w:lang w:val="es" w:eastAsia="zh-CN" w:bidi="hi-IN"/>
    </w:rPr>
  </w:style>
  <w:style w:type="paragraph" w:styleId="Titular">
    <w:name w:val="Title"/>
    <w:basedOn w:val="Normal1"/>
    <w:next w:val="Normal"/>
    <w:qFormat/>
    <w:pPr>
      <w:keepNext w:val="true"/>
      <w:keepLines/>
      <w:pageBreakBefore w:val="false"/>
      <w:spacing w:lineRule="auto" w:line="240" w:before="0" w:after="60"/>
    </w:pPr>
    <w:rPr>
      <w:sz w:val="52"/>
      <w:szCs w:val="52"/>
    </w:rPr>
  </w:style>
  <w:style w:type="paragraph" w:styleId="Subttulo">
    <w:name w:val="Subtitle"/>
    <w:basedOn w:val="Normal1"/>
    <w:next w:val="Normal"/>
    <w:qFormat/>
    <w:pPr>
      <w:keepNext w:val="true"/>
      <w:keepLines/>
      <w:pageBreakBefore w:val="false"/>
      <w:spacing w:lineRule="auto" w:line="240" w:before="0" w:after="320"/>
    </w:pPr>
    <w:rPr>
      <w:rFonts w:ascii="Arial" w:hAnsi="Arial" w:eastAsia="Arial" w:cs="Arial"/>
      <w:i w:val="false"/>
      <w:iCs w:val="false"/>
      <w:color w:val="666666"/>
      <w:sz w:val="30"/>
      <w:szCs w:val="30"/>
    </w:rPr>
  </w:style>
  <w:style w:type="paragraph" w:styleId="Cabecera">
    <w:name w:val="Header"/>
    <w:basedOn w:val="Normal"/>
    <w:pPr/>
    <w:rPr/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ntTable.xml.rels><?xml version="1.0" encoding="UTF-8"?>
<Relationships xmlns="http://schemas.openxmlformats.org/package/2006/relationships"><Relationship Id="rId1" Type="http://schemas.openxmlformats.org/officeDocument/2006/relationships/font" Target="fonts/font1.odttf"/><Relationship Id="rId2" Type="http://schemas.openxmlformats.org/officeDocument/2006/relationships/font" Target="fonts/font2.odttf"/><Relationship Id="rId3" Type="http://schemas.openxmlformats.org/officeDocument/2006/relationships/font" Target="fonts/font3.odttf"/><Relationship Id="rId4" Type="http://schemas.openxmlformats.org/officeDocument/2006/relationships/font" Target="fonts/font4.odttf"/><Relationship Id="rId5" Type="http://schemas.openxmlformats.org/officeDocument/2006/relationships/font" Target="fonts/font5.odttf"/><Relationship Id="rId6" Type="http://schemas.openxmlformats.org/officeDocument/2006/relationships/font" Target="fonts/font6.odttf"/><Relationship Id="rId7" Type="http://schemas.openxmlformats.org/officeDocument/2006/relationships/font" Target="fonts/font7.odttf"/><Relationship Id="rId8" Type="http://schemas.openxmlformats.org/officeDocument/2006/relationships/font" Target="fonts/font8.odttf"/><Relationship Id="rId9" Type="http://schemas.openxmlformats.org/officeDocument/2006/relationships/font" Target="fonts/font9.odttf"/><Relationship Id="rId10" Type="http://schemas.openxmlformats.org/officeDocument/2006/relationships/font" Target="fonts/font10.odttf"/><Relationship Id="rId11" Type="http://schemas.openxmlformats.org/officeDocument/2006/relationships/font" Target="fonts/font11.odttf"/><Relationship Id="rId12" Type="http://schemas.openxmlformats.org/officeDocument/2006/relationships/font" Target="fonts/font12.odttf"/><Relationship Id="rId13" Type="http://schemas.openxmlformats.org/officeDocument/2006/relationships/font" Target="fonts/font13.odttf"/><Relationship Id="rId14" Type="http://schemas.openxmlformats.org/officeDocument/2006/relationships/font" Target="fonts/font14.odttf"/><Relationship Id="rId15" Type="http://schemas.openxmlformats.org/officeDocument/2006/relationships/font" Target="fonts/font15.odttf"/><Relationship Id="rId16" Type="http://schemas.openxmlformats.org/officeDocument/2006/relationships/font" Target="fonts/font16.odttf"/><Relationship Id="rId17" Type="http://schemas.openxmlformats.org/officeDocument/2006/relationships/font" Target="fonts/font17.odtt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</TotalTime>
  <Application>LibreOffice/5.4.5.1$Windows_X86_64 LibreOffice_project/79c9829dd5d8054ec39a82dc51cd9eff340dbee8</Application>
  <Pages>1</Pages>
  <Words>82</Words>
  <Characters>410</Characters>
  <CharactersWithSpaces>576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es-ES</dc:language>
  <cp:lastModifiedBy/>
  <dcterms:modified xsi:type="dcterms:W3CDTF">2026-04-20T12:34:21Z</dcterms:modified>
  <cp:revision>1</cp:revision>
  <dc:subject/>
  <dc:title/>
</cp:coreProperties>
</file>