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CE" w:rsidRPr="003C09CE" w:rsidRDefault="003C09CE" w:rsidP="003C09CE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sz w:val="24"/>
          <w:szCs w:val="24"/>
          <w:lang w:eastAsia="es-ES"/>
        </w:rPr>
        <w:t>CONSEJOS PARA HABLAR EN PÚBLICO</w:t>
      </w:r>
    </w:p>
    <w:p w:rsid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Conoce tu tema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cuanto mejor conozcas aquello de lo que vas a hablar y cuanto más te preocupes por estos aspectos, menos probable será que te equivoques o pierdas el hilo en la exposición. Si te pierdes, si sabes de lo que estás hablando seguro que podrás retomar el discurso. 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Organízate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: con tiempo, planifica con cuidado la información que quieres presentar, incluyendo ayudas visuales o auditivas. Cuanto más organizado estés, menos nervioso te podrás. Utiliza un </w:t>
      </w: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esquema en una pequeña tarjeta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para mantener el orden de tu exposición. Si es posible, acude por anticipado al lugar en el que hablarás y revisa los sistemas de audio y vídeo disponibles antes de la presentación.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Práctica una y otra vez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>: practica tu presentación completa varias veces. Hazlo para unos amigos con los que te sientas cómodo y pídeles que te den su opinión. También puedes grabarte con una vídeo-cámara y ver cómo puedes mejorar.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Visualiza tu éxito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>: imagina que tu presentación irá bien. Los pensamientos positivos pueden disminuir parte de tu visión negativa sobre tu actuación social y liberar algo de ansiedad.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Prueba con la respiración profunda: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ayuda a aportar calma a la situación. Toma una o dos respiraciones lentas y profundas antes de situarte en el lugar de exposición y durante el discurso.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Céntrate en tu material y no en la audiencia: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las personas suelen prestar atención a la información nueva y no a cómo se presenta. Tu público puede no notar tu nerviosismo pero si lo hace puede incluso simpatizar contigo y ayudarte a que tu presentación sea un éxito.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No temas la existencia de silencios: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si pierdes el hilo de lo que estás contando o comienzas a sentirte nervioso y te quedas en blanco, te puede dar la sensación de que ha pasado una eternidad. Pero en realidad, es probable que hayan sido unos </w:t>
      </w: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pocos segundos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>. Podrías aprovechar estos breves instantes para realizar unas pocas respiraciones profundas.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Reconoce tu éxito: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después de tu discurso o presentación,</w:t>
      </w: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 xml:space="preserve"> felicítate</w:t>
      </w:r>
      <w:r w:rsidRPr="003C09CE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porque aunque no te haya salido a la perfección seguro que eres más crítico contigo mismo que aquellos que te han escuchado. Todo el mundo se equivoca durante los discursos o presentaciones. Los errores pueden además proporcionarte pistas sobre cuáles son tus puntos a mejorar.</w:t>
      </w:r>
    </w:p>
    <w:p w:rsidR="003C09CE" w:rsidRPr="003C09CE" w:rsidRDefault="003C09CE" w:rsidP="003C09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3C09CE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Consigue apoyos: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puedes mirar a una o varias personas que te den confianza</w:t>
      </w:r>
    </w:p>
    <w:p w:rsidR="00830C36" w:rsidRPr="003C09CE" w:rsidRDefault="005758D5" w:rsidP="003C09CE">
      <w:pPr>
        <w:jc w:val="both"/>
        <w:rPr>
          <w:rFonts w:ascii="Comic Sans MS" w:hAnsi="Comic Sans MS"/>
        </w:rPr>
      </w:pPr>
    </w:p>
    <w:sectPr w:rsidR="00830C36" w:rsidRPr="003C09CE" w:rsidSect="005C1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144E9"/>
    <w:multiLevelType w:val="multilevel"/>
    <w:tmpl w:val="460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09CE"/>
    <w:rsid w:val="000572C0"/>
    <w:rsid w:val="003C09CE"/>
    <w:rsid w:val="005758D5"/>
    <w:rsid w:val="005C1BD5"/>
    <w:rsid w:val="00C1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D5"/>
  </w:style>
  <w:style w:type="paragraph" w:styleId="Ttulo2">
    <w:name w:val="heading 2"/>
    <w:basedOn w:val="Normal"/>
    <w:link w:val="Ttulo2Car"/>
    <w:uiPriority w:val="9"/>
    <w:qFormat/>
    <w:rsid w:val="003C0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09C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C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0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Informática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ORIENTADORA</dc:creator>
  <cp:keywords/>
  <dc:description/>
  <cp:lastModifiedBy>ORIENTADORA</cp:lastModifiedBy>
  <cp:revision>1</cp:revision>
  <cp:lastPrinted>2015-03-02T10:10:00Z</cp:lastPrinted>
  <dcterms:created xsi:type="dcterms:W3CDTF">2015-03-02T10:03:00Z</dcterms:created>
  <dcterms:modified xsi:type="dcterms:W3CDTF">2015-03-02T10:16:00Z</dcterms:modified>
</cp:coreProperties>
</file>