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B5" w:rsidRPr="00406F34" w:rsidRDefault="00B323B5" w:rsidP="00406F34">
      <w:pPr>
        <w:pStyle w:val="NormalWeb"/>
        <w:shd w:val="clear" w:color="auto" w:fill="FFFFFF"/>
        <w:spacing w:before="0" w:beforeAutospacing="0" w:after="408" w:afterAutospacing="0"/>
        <w:jc w:val="center"/>
        <w:textAlignment w:val="baseline"/>
        <w:rPr>
          <w:rFonts w:ascii="Arial" w:hAnsi="Arial" w:cs="Arial"/>
          <w:b/>
          <w:color w:val="444444"/>
          <w:sz w:val="20"/>
          <w:szCs w:val="20"/>
        </w:rPr>
      </w:pPr>
      <w:r w:rsidRPr="00406F34">
        <w:rPr>
          <w:rFonts w:ascii="Arial" w:hAnsi="Arial" w:cs="Arial"/>
          <w:b/>
          <w:color w:val="444444"/>
          <w:sz w:val="20"/>
          <w:szCs w:val="20"/>
        </w:rPr>
        <w:t>QUE PUEDES HACER PARA REDUCIR LA ANSIEDAD ANTE LOS EXAMENES</w:t>
      </w:r>
    </w:p>
    <w:p w:rsidR="00A72479" w:rsidRPr="00406F34" w:rsidRDefault="00365777" w:rsidP="00406F34">
      <w:pPr>
        <w:pStyle w:val="NormalWeb"/>
        <w:shd w:val="clear" w:color="auto" w:fill="FFFFFF"/>
        <w:spacing w:before="0" w:beforeAutospacing="0" w:after="408" w:afterAutospacing="0"/>
        <w:textAlignment w:val="baseline"/>
        <w:rPr>
          <w:rFonts w:ascii="Arial" w:hAnsi="Arial" w:cs="Arial"/>
          <w:b/>
          <w:color w:val="444444"/>
          <w:sz w:val="20"/>
          <w:szCs w:val="20"/>
          <w:u w:val="single"/>
        </w:rPr>
      </w:pPr>
      <w:r w:rsidRPr="00406F34">
        <w:rPr>
          <w:rFonts w:ascii="Arial" w:hAnsi="Arial" w:cs="Arial"/>
          <w:b/>
          <w:color w:val="444444"/>
          <w:sz w:val="20"/>
          <w:szCs w:val="20"/>
          <w:u w:val="single"/>
        </w:rPr>
        <w:t>Antes del examen:</w:t>
      </w:r>
    </w:p>
    <w:p w:rsidR="00A72479" w:rsidRPr="00406F34" w:rsidRDefault="00A72479" w:rsidP="00406F3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Prepara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adecuamente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los temas del examen: trabaja diariamente, planifica el estudio de una manera personal y realista, estudia cada temas utilizando las técnicas de estudio (lectura general, lectura detenida, subrayar, hacer esquemas, memorizar y  repasar)</w:t>
      </w:r>
    </w:p>
    <w:p w:rsidR="00A72479" w:rsidRPr="00406F34" w:rsidRDefault="00A72479" w:rsidP="00406F3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Si te sientes nervioso/a practica alguna técnica de respiración abdominal, prestando especial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atencióna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tu respiración, intentando que ésta sea cada vez más profunda y pausada.</w:t>
      </w:r>
    </w:p>
    <w:p w:rsidR="00A72479" w:rsidRPr="00406F34" w:rsidRDefault="00A72479" w:rsidP="00406F3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Piensa positivamente. Intenta cambiar los pensamientos negativos en pensamientos racionales. Ejemplos: en vez de decir “Voy a suspender”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dí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“Tengo la habilidad para aprobar, sólo necesito trabajar más”. Para realizar esta técnica deberás seguir estos pasos:</w:t>
      </w:r>
    </w:p>
    <w:p w:rsidR="000A0E33" w:rsidRPr="00406F34" w:rsidRDefault="00A72479" w:rsidP="00406F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Detecta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cuales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son tus propios pensamientos negativos que te producen ansiedad. Escríbelos en  una lista. Observa que este tipo de pensamientos no son operativos</w:t>
      </w:r>
      <w:r w:rsidR="000A0E33" w:rsidRPr="00406F34">
        <w:rPr>
          <w:rFonts w:ascii="Arial" w:hAnsi="Arial" w:cs="Arial"/>
          <w:color w:val="444444"/>
          <w:sz w:val="20"/>
          <w:szCs w:val="20"/>
        </w:rPr>
        <w:t>, no son reales, no facilitan metas de conducta (</w:t>
      </w:r>
      <w:proofErr w:type="spellStart"/>
      <w:r w:rsidR="000A0E33" w:rsidRPr="00406F34">
        <w:rPr>
          <w:rFonts w:ascii="Arial" w:hAnsi="Arial" w:cs="Arial"/>
          <w:color w:val="444444"/>
          <w:sz w:val="20"/>
          <w:szCs w:val="20"/>
        </w:rPr>
        <w:t>estudiar</w:t>
      </w:r>
      <w:proofErr w:type="gramStart"/>
      <w:r w:rsidR="000A0E33" w:rsidRPr="00406F34">
        <w:rPr>
          <w:rFonts w:ascii="Arial" w:hAnsi="Arial" w:cs="Arial"/>
          <w:color w:val="444444"/>
          <w:sz w:val="20"/>
          <w:szCs w:val="20"/>
        </w:rPr>
        <w:t>,aprobar</w:t>
      </w:r>
      <w:proofErr w:type="spellEnd"/>
      <w:proofErr w:type="gramEnd"/>
      <w:r w:rsidR="000A0E33" w:rsidRPr="00406F34">
        <w:rPr>
          <w:rFonts w:ascii="Arial" w:hAnsi="Arial" w:cs="Arial"/>
          <w:color w:val="444444"/>
          <w:sz w:val="20"/>
          <w:szCs w:val="20"/>
        </w:rPr>
        <w:t>), no facilitan metas de emoción: sentirse bien, con tranquilidad y seguridad, te restan energía para estudiar y rendir en el examen.</w:t>
      </w:r>
    </w:p>
    <w:p w:rsidR="000A0E33" w:rsidRPr="00406F34" w:rsidRDefault="000A0E33" w:rsidP="00406F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Contrasta estos pensamientos con lo real  y cuestiónalos. Analiza si lo que piensas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refeja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la realidad o es algo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exagerado,negativo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y generaliza demasiado como “¡todo me sale mal!”, “¡no aprobaré nunca!”… ¿Realmente es cierto?, ¿en qué te basas para afirmar que lo que piensas es cierto?</w:t>
      </w:r>
    </w:p>
    <w:p w:rsidR="000A0E33" w:rsidRPr="00406F34" w:rsidRDefault="000A0E33" w:rsidP="00406F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Crea otros pensamientos más concretos, positivos y reales, como “me voy a dar otra oportunidad”, “no puedo adivinar el futuro”, “voy a hacerlo lo mejor que sepa”, “voy a estudiar lo me dé tiempo”, “si suspendo podré soportarlo”…</w:t>
      </w:r>
    </w:p>
    <w:p w:rsidR="00B323B5" w:rsidRPr="00406F34" w:rsidRDefault="000A0E33" w:rsidP="00406F3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Practica estos pasos de forma activa tantas veces como </w:t>
      </w:r>
      <w:proofErr w:type="spellStart"/>
      <w:r w:rsidRPr="00406F34">
        <w:rPr>
          <w:rFonts w:ascii="Arial" w:hAnsi="Arial" w:cs="Arial"/>
          <w:color w:val="444444"/>
          <w:sz w:val="20"/>
          <w:szCs w:val="20"/>
        </w:rPr>
        <w:t>se</w:t>
      </w:r>
      <w:proofErr w:type="spellEnd"/>
      <w:r w:rsidRPr="00406F34">
        <w:rPr>
          <w:rFonts w:ascii="Arial" w:hAnsi="Arial" w:cs="Arial"/>
          <w:color w:val="444444"/>
          <w:sz w:val="20"/>
          <w:szCs w:val="20"/>
        </w:rPr>
        <w:t xml:space="preserve"> necesario. Para ayudarle puedes coger un fo</w:t>
      </w:r>
      <w:r w:rsidR="00406F34" w:rsidRPr="00406F34">
        <w:rPr>
          <w:rFonts w:ascii="Arial" w:hAnsi="Arial" w:cs="Arial"/>
          <w:color w:val="444444"/>
          <w:sz w:val="20"/>
          <w:szCs w:val="20"/>
        </w:rPr>
        <w:t>lio y dividirlo en dos partes; e</w:t>
      </w:r>
      <w:r w:rsidRPr="00406F34">
        <w:rPr>
          <w:rFonts w:ascii="Arial" w:hAnsi="Arial" w:cs="Arial"/>
          <w:color w:val="444444"/>
          <w:sz w:val="20"/>
          <w:szCs w:val="20"/>
        </w:rPr>
        <w:t xml:space="preserve">n una escribe los pensamientos automáticos, irracionales, y en el lado contrario,  cambia éstos pensamientos </w:t>
      </w:r>
      <w:r w:rsidR="00406F34" w:rsidRPr="00406F34">
        <w:rPr>
          <w:rFonts w:ascii="Arial" w:hAnsi="Arial" w:cs="Arial"/>
          <w:color w:val="444444"/>
          <w:sz w:val="20"/>
          <w:szCs w:val="20"/>
        </w:rPr>
        <w:t>por otros más racionale</w:t>
      </w:r>
      <w:r w:rsidRPr="00406F34">
        <w:rPr>
          <w:rFonts w:ascii="Arial" w:hAnsi="Arial" w:cs="Arial"/>
          <w:color w:val="444444"/>
          <w:sz w:val="20"/>
          <w:szCs w:val="20"/>
        </w:rPr>
        <w:t>s y lógicos, más positivos. Por ejemplo:</w:t>
      </w:r>
      <w:r w:rsidR="00B323B5" w:rsidRPr="00406F34">
        <w:rPr>
          <w:rFonts w:ascii="Arial" w:hAnsi="Arial" w:cs="Arial"/>
          <w:color w:val="444444"/>
          <w:sz w:val="20"/>
          <w:szCs w:val="20"/>
          <w:u w:val="single"/>
        </w:rPr>
        <w:br/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323B5" w:rsidRPr="00406F34" w:rsidTr="00B323B5"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center"/>
              <w:textAlignment w:val="baseline"/>
              <w:rPr>
                <w:rFonts w:ascii="Arial" w:hAnsi="Arial" w:cs="Arial"/>
                <w:b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b/>
                <w:color w:val="444444"/>
                <w:sz w:val="20"/>
                <w:szCs w:val="20"/>
              </w:rPr>
              <w:t>Pensamientos negativos</w:t>
            </w:r>
          </w:p>
        </w:tc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center"/>
              <w:textAlignment w:val="baseline"/>
              <w:rPr>
                <w:rFonts w:ascii="Arial" w:hAnsi="Arial" w:cs="Arial"/>
                <w:b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b/>
                <w:color w:val="444444"/>
                <w:sz w:val="20"/>
                <w:szCs w:val="20"/>
              </w:rPr>
              <w:t>Pensamientos positivos</w:t>
            </w:r>
          </w:p>
        </w:tc>
      </w:tr>
      <w:tr w:rsidR="00B323B5" w:rsidRPr="00406F34" w:rsidTr="00B323B5"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No me va a dar tiempo</w:t>
            </w:r>
          </w:p>
        </w:tc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Si aprovecho el tiempo, lo conseguiré</w:t>
            </w:r>
          </w:p>
        </w:tc>
      </w:tr>
      <w:tr w:rsidR="00B323B5" w:rsidRPr="00406F34" w:rsidTr="00B323B5"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No lo aprenderé nunca</w:t>
            </w:r>
          </w:p>
        </w:tc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Es mucho pero yo puedo, ya lo hice más veces</w:t>
            </w:r>
          </w:p>
        </w:tc>
      </w:tr>
      <w:tr w:rsidR="00B323B5" w:rsidRPr="00406F34" w:rsidTr="00B323B5"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Esto es súper difícil</w:t>
            </w:r>
          </w:p>
        </w:tc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 xml:space="preserve">Es una asignatura muy complicada, pero si </w:t>
            </w:r>
            <w:proofErr w:type="spellStart"/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estudo</w:t>
            </w:r>
            <w:proofErr w:type="spellEnd"/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 xml:space="preserve"> aprobaré</w:t>
            </w:r>
          </w:p>
        </w:tc>
      </w:tr>
      <w:tr w:rsidR="00B323B5" w:rsidRPr="00406F34" w:rsidTr="00B323B5"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lastRenderedPageBreak/>
              <w:t>Me voy a quedar en blanco</w:t>
            </w:r>
          </w:p>
        </w:tc>
        <w:tc>
          <w:tcPr>
            <w:tcW w:w="4322" w:type="dxa"/>
          </w:tcPr>
          <w:p w:rsidR="00B323B5" w:rsidRPr="00406F34" w:rsidRDefault="00B323B5" w:rsidP="00406F34">
            <w:pPr>
              <w:pStyle w:val="NormalWeb"/>
              <w:spacing w:before="0" w:beforeAutospacing="0" w:after="408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406F34">
              <w:rPr>
                <w:rFonts w:ascii="Arial" w:hAnsi="Arial" w:cs="Arial"/>
                <w:color w:val="444444"/>
                <w:sz w:val="20"/>
                <w:szCs w:val="20"/>
              </w:rPr>
              <w:t>Estudié y repasé, seguro que lo consigo</w:t>
            </w:r>
          </w:p>
        </w:tc>
      </w:tr>
    </w:tbl>
    <w:p w:rsidR="000A0E33" w:rsidRPr="00406F34" w:rsidRDefault="000A0E33" w:rsidP="00406F34">
      <w:pPr>
        <w:pStyle w:val="NormalWeb"/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0A0E33" w:rsidRPr="00406F34" w:rsidRDefault="00B323B5" w:rsidP="00406F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Dormir suficientemente la noche antes del examen, es aconsejable dormir con normalidad y dejar preparado todo lo necesario para el día siguiente antes de irse a la cama. No hagas un esfuerzo desmedido el día anterior al examen, menos aún la noche anterior a costa de horas de sueño.</w:t>
      </w:r>
    </w:p>
    <w:p w:rsidR="00EE3FAE" w:rsidRPr="00406F34" w:rsidRDefault="00B323B5" w:rsidP="00406F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 xml:space="preserve">No ir con el estómago vacío al examen, aconsejable tomar un pequeño aperitivo a base de fruta o vegetales (zumos…). </w:t>
      </w:r>
    </w:p>
    <w:p w:rsidR="00EE3FAE" w:rsidRPr="00406F34" w:rsidRDefault="00B323B5" w:rsidP="00406F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Intenta pensar en el examen como una recompensa al esfuerzo y una liberación del esfuerzo que has concluido.</w:t>
      </w:r>
    </w:p>
    <w:p w:rsidR="00EE3FAE" w:rsidRPr="00406F34" w:rsidRDefault="00365777" w:rsidP="00406F34">
      <w:pPr>
        <w:pStyle w:val="NormalWeb"/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b/>
          <w:color w:val="444444"/>
          <w:sz w:val="20"/>
          <w:szCs w:val="20"/>
          <w:u w:val="single"/>
        </w:rPr>
      </w:pPr>
      <w:r w:rsidRPr="00406F34">
        <w:rPr>
          <w:rFonts w:ascii="Arial" w:hAnsi="Arial" w:cs="Arial"/>
          <w:b/>
          <w:color w:val="444444"/>
          <w:sz w:val="20"/>
          <w:szCs w:val="20"/>
          <w:u w:val="single"/>
        </w:rPr>
        <w:t>Durante el examen: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Piensa en cosas positivas que te ayuden a mantener la concentración durante el examen, como “Esto es sólo un examen”</w:t>
      </w:r>
      <w:proofErr w:type="gramStart"/>
      <w:r w:rsidRPr="00406F34">
        <w:rPr>
          <w:rFonts w:ascii="Arial" w:hAnsi="Arial" w:cs="Arial"/>
          <w:color w:val="444444"/>
          <w:sz w:val="20"/>
          <w:szCs w:val="20"/>
        </w:rPr>
        <w:t>,</w:t>
      </w:r>
      <w:r w:rsidR="00406F34" w:rsidRPr="00406F34">
        <w:rPr>
          <w:rFonts w:ascii="Arial" w:hAnsi="Arial" w:cs="Arial"/>
          <w:color w:val="444444"/>
          <w:sz w:val="20"/>
          <w:szCs w:val="20"/>
        </w:rPr>
        <w:t xml:space="preserve">  </w:t>
      </w:r>
      <w:r w:rsidRPr="00406F34">
        <w:rPr>
          <w:rFonts w:ascii="Arial" w:hAnsi="Arial" w:cs="Arial"/>
          <w:color w:val="444444"/>
          <w:sz w:val="20"/>
          <w:szCs w:val="20"/>
        </w:rPr>
        <w:t>”</w:t>
      </w:r>
      <w:proofErr w:type="gramEnd"/>
      <w:r w:rsidRPr="00406F34">
        <w:rPr>
          <w:rFonts w:ascii="Arial" w:hAnsi="Arial" w:cs="Arial"/>
          <w:color w:val="444444"/>
          <w:sz w:val="20"/>
          <w:szCs w:val="20"/>
        </w:rPr>
        <w:t>Estoy familiarizado con el material”…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Practica técnicas de respiración. Tómate un par de minutos de descanso si crees necesario.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Lee detenidamente cada pregunta y ten claro lo que te pide antes de responder.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Distribuye el tiempo del examen por pregunta.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Contesta primero las preguntas que estás seguro puedes hacer bien y decide el orden en que vas a contestarlas. Empieza con las preguntas más sencillas, lo que reforzará y hará que afrontes con mayor seguridad las preguntas más difíciles. Puedes hacer un breve esquema con la información que quieras escribir.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Si tienes un lapsus o te quedas en blanco, pasa a otra pregunta. No te angusties y si es necesario practica la respiración abdominal. Recuerda que esta situación  dura unos minutos. Si consigues controlar la ansiedad, no tardarás en recuperarte.</w:t>
      </w:r>
    </w:p>
    <w:p w:rsidR="00EE3FAE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Pregunta al profesor/a aquellas dudas que te surjan durante el examen.</w:t>
      </w:r>
    </w:p>
    <w:p w:rsidR="00573304" w:rsidRPr="00406F34" w:rsidRDefault="00EE3FAE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Escribe rápido</w:t>
      </w:r>
      <w:r w:rsidR="00406F34" w:rsidRPr="00406F34">
        <w:rPr>
          <w:rFonts w:ascii="Arial" w:hAnsi="Arial" w:cs="Arial"/>
          <w:color w:val="444444"/>
          <w:sz w:val="20"/>
          <w:szCs w:val="20"/>
        </w:rPr>
        <w:t>,</w:t>
      </w:r>
      <w:r w:rsidRPr="00406F34">
        <w:rPr>
          <w:rFonts w:ascii="Arial" w:hAnsi="Arial" w:cs="Arial"/>
          <w:color w:val="444444"/>
          <w:sz w:val="20"/>
          <w:szCs w:val="20"/>
        </w:rPr>
        <w:t xml:space="preserve"> con buena letra, orden y limpieza</w:t>
      </w:r>
    </w:p>
    <w:p w:rsidR="00A72479" w:rsidRPr="00406F34" w:rsidRDefault="00573304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No te apresures si ves que tus compañeros/as acaban antes, trabaja tranquilamente a tu ritmo</w:t>
      </w:r>
      <w:r w:rsidR="00A72479" w:rsidRPr="00406F34">
        <w:rPr>
          <w:rFonts w:ascii="Arial" w:hAnsi="Arial" w:cs="Arial"/>
          <w:color w:val="444444"/>
          <w:sz w:val="20"/>
          <w:szCs w:val="20"/>
        </w:rPr>
        <w:t>.</w:t>
      </w:r>
    </w:p>
    <w:p w:rsidR="00A72479" w:rsidRPr="00406F34" w:rsidRDefault="00A72479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Lee con atención el examen antes de entregarlo. Presta atención a la puntuación y a la ortografía.</w:t>
      </w:r>
    </w:p>
    <w:p w:rsidR="00A72479" w:rsidRPr="00406F34" w:rsidRDefault="00A72479" w:rsidP="00406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8" w:afterAutospacing="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t>Piensa que tras el examen todo habrá terminado.</w:t>
      </w:r>
    </w:p>
    <w:p w:rsidR="00E44BB1" w:rsidRPr="00406F34" w:rsidRDefault="00B323B5" w:rsidP="00406F34">
      <w:pPr>
        <w:pStyle w:val="NormalWeb"/>
        <w:shd w:val="clear" w:color="auto" w:fill="FFFFFF"/>
        <w:spacing w:before="0" w:beforeAutospacing="0" w:after="408" w:afterAutospacing="0"/>
        <w:ind w:left="720"/>
        <w:jc w:val="both"/>
        <w:textAlignment w:val="baseline"/>
        <w:rPr>
          <w:sz w:val="20"/>
          <w:szCs w:val="20"/>
        </w:rPr>
      </w:pPr>
      <w:r w:rsidRPr="00406F34">
        <w:rPr>
          <w:rFonts w:ascii="Arial" w:hAnsi="Arial" w:cs="Arial"/>
          <w:color w:val="444444"/>
          <w:sz w:val="20"/>
          <w:szCs w:val="20"/>
        </w:rPr>
        <w:lastRenderedPageBreak/>
        <w:br/>
      </w:r>
      <w:r w:rsidRPr="00406F34">
        <w:rPr>
          <w:rFonts w:ascii="Arial" w:hAnsi="Arial" w:cs="Arial"/>
          <w:color w:val="444444"/>
          <w:sz w:val="20"/>
          <w:szCs w:val="20"/>
        </w:rPr>
        <w:br/>
      </w:r>
      <w:r w:rsidRPr="00406F34">
        <w:rPr>
          <w:rFonts w:ascii="Arial" w:hAnsi="Arial" w:cs="Arial"/>
          <w:color w:val="444444"/>
          <w:sz w:val="20"/>
          <w:szCs w:val="20"/>
        </w:rPr>
        <w:br/>
      </w:r>
      <w:r w:rsidRPr="00406F34">
        <w:rPr>
          <w:rFonts w:ascii="Arial" w:hAnsi="Arial" w:cs="Arial"/>
          <w:color w:val="444444"/>
          <w:sz w:val="20"/>
          <w:szCs w:val="20"/>
        </w:rPr>
        <w:br/>
      </w:r>
      <w:r w:rsidRPr="00406F34">
        <w:rPr>
          <w:rFonts w:ascii="Arial" w:hAnsi="Arial" w:cs="Arial"/>
          <w:color w:val="444444"/>
          <w:sz w:val="20"/>
          <w:szCs w:val="20"/>
        </w:rPr>
        <w:br/>
      </w:r>
      <w:r w:rsidRPr="00406F34">
        <w:rPr>
          <w:rFonts w:ascii="Arial" w:hAnsi="Arial" w:cs="Arial"/>
          <w:color w:val="444444"/>
          <w:sz w:val="20"/>
          <w:szCs w:val="20"/>
        </w:rPr>
        <w:br/>
      </w:r>
    </w:p>
    <w:p w:rsidR="00B323B5" w:rsidRPr="00406F34" w:rsidRDefault="00B323B5" w:rsidP="00406F34">
      <w:pPr>
        <w:spacing w:line="240" w:lineRule="auto"/>
        <w:jc w:val="both"/>
        <w:rPr>
          <w:sz w:val="20"/>
          <w:szCs w:val="20"/>
        </w:rPr>
      </w:pPr>
    </w:p>
    <w:p w:rsidR="00406F34" w:rsidRPr="00406F34" w:rsidRDefault="00406F34">
      <w:pPr>
        <w:spacing w:line="240" w:lineRule="auto"/>
        <w:jc w:val="both"/>
        <w:rPr>
          <w:sz w:val="20"/>
          <w:szCs w:val="20"/>
        </w:rPr>
      </w:pPr>
    </w:p>
    <w:sectPr w:rsidR="00406F34" w:rsidRPr="00406F34" w:rsidSect="00E44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BD3"/>
    <w:multiLevelType w:val="hybridMultilevel"/>
    <w:tmpl w:val="DA188EA4"/>
    <w:lvl w:ilvl="0" w:tplc="00F29A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E1577"/>
    <w:multiLevelType w:val="hybridMultilevel"/>
    <w:tmpl w:val="F7225BBA"/>
    <w:lvl w:ilvl="0" w:tplc="23CA604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975DA"/>
    <w:multiLevelType w:val="hybridMultilevel"/>
    <w:tmpl w:val="FED60B2A"/>
    <w:lvl w:ilvl="0" w:tplc="00F29A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8284E"/>
    <w:multiLevelType w:val="hybridMultilevel"/>
    <w:tmpl w:val="77A09D0E"/>
    <w:lvl w:ilvl="0" w:tplc="2F3A4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B6706"/>
    <w:multiLevelType w:val="hybridMultilevel"/>
    <w:tmpl w:val="8AB849AA"/>
    <w:lvl w:ilvl="0" w:tplc="3EF259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3B5"/>
    <w:rsid w:val="000A0E33"/>
    <w:rsid w:val="00365777"/>
    <w:rsid w:val="00406F34"/>
    <w:rsid w:val="00573304"/>
    <w:rsid w:val="008F5E3B"/>
    <w:rsid w:val="00987579"/>
    <w:rsid w:val="00A72479"/>
    <w:rsid w:val="00B323B5"/>
    <w:rsid w:val="00E44BB1"/>
    <w:rsid w:val="00EE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32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2018-12-13T09:09:00Z</dcterms:created>
  <dcterms:modified xsi:type="dcterms:W3CDTF">2018-12-13T12:29:00Z</dcterms:modified>
</cp:coreProperties>
</file>