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5920"/>
        <w:gridCol w:w="709"/>
        <w:gridCol w:w="709"/>
        <w:gridCol w:w="708"/>
        <w:gridCol w:w="709"/>
        <w:gridCol w:w="5389"/>
      </w:tblGrid>
      <w:tr w:rsidR="00F00485" w14:paraId="0159DF64" w14:textId="77777777" w:rsidTr="00F41FA4">
        <w:tc>
          <w:tcPr>
            <w:tcW w:w="14144" w:type="dxa"/>
            <w:gridSpan w:val="6"/>
          </w:tcPr>
          <w:p w14:paraId="0D293819" w14:textId="77777777" w:rsidR="00F00485" w:rsidRDefault="00F00485" w:rsidP="00F00485">
            <w:pPr>
              <w:jc w:val="center"/>
            </w:pPr>
            <w:r>
              <w:t>ÁREA: CIENCIAS DA NATUREZA                          CURSO:2º</w:t>
            </w:r>
            <w:r w:rsidR="00CF67E5">
              <w:t xml:space="preserve"> EP</w:t>
            </w:r>
          </w:p>
        </w:tc>
      </w:tr>
      <w:tr w:rsidR="00F00485" w14:paraId="60B81B1A" w14:textId="77777777" w:rsidTr="00F00485">
        <w:tc>
          <w:tcPr>
            <w:tcW w:w="5920" w:type="dxa"/>
          </w:tcPr>
          <w:p w14:paraId="6FDBBDAA" w14:textId="77777777" w:rsidR="00F00485" w:rsidRDefault="00F00485">
            <w:r>
              <w:t>ESTÁNDAR</w:t>
            </w:r>
          </w:p>
        </w:tc>
        <w:tc>
          <w:tcPr>
            <w:tcW w:w="709" w:type="dxa"/>
          </w:tcPr>
          <w:p w14:paraId="5C0827C1" w14:textId="77777777" w:rsidR="00F00485" w:rsidRDefault="00F00485">
            <w:r>
              <w:t>%</w:t>
            </w:r>
          </w:p>
        </w:tc>
        <w:tc>
          <w:tcPr>
            <w:tcW w:w="709" w:type="dxa"/>
          </w:tcPr>
          <w:p w14:paraId="3FEA0C60" w14:textId="77777777" w:rsidR="00F00485" w:rsidRDefault="00F00485">
            <w:r>
              <w:t>1º AV</w:t>
            </w:r>
          </w:p>
        </w:tc>
        <w:tc>
          <w:tcPr>
            <w:tcW w:w="708" w:type="dxa"/>
          </w:tcPr>
          <w:p w14:paraId="10E9A2FB" w14:textId="77777777" w:rsidR="00F00485" w:rsidRDefault="00F00485">
            <w:r>
              <w:t>2ª AV</w:t>
            </w:r>
          </w:p>
        </w:tc>
        <w:tc>
          <w:tcPr>
            <w:tcW w:w="709" w:type="dxa"/>
          </w:tcPr>
          <w:p w14:paraId="6E1E446F" w14:textId="77777777" w:rsidR="00F00485" w:rsidRDefault="00F00485">
            <w:r>
              <w:t>3ª AV</w:t>
            </w:r>
          </w:p>
        </w:tc>
        <w:tc>
          <w:tcPr>
            <w:tcW w:w="5389" w:type="dxa"/>
          </w:tcPr>
          <w:p w14:paraId="1A343A95" w14:textId="77777777" w:rsidR="00F00485" w:rsidRDefault="00F00485">
            <w:r>
              <w:t>INSTRUMENTOS DE AVALIACIÓN</w:t>
            </w:r>
          </w:p>
        </w:tc>
      </w:tr>
      <w:tr w:rsidR="00F00485" w14:paraId="16AA9E96" w14:textId="77777777" w:rsidTr="00F00485">
        <w:tc>
          <w:tcPr>
            <w:tcW w:w="5920" w:type="dxa"/>
          </w:tcPr>
          <w:p w14:paraId="11F49E66" w14:textId="77777777" w:rsidR="00F00485" w:rsidRDefault="00F00485">
            <w:proofErr w:type="spellStart"/>
            <w:r>
              <w:t>Manifesta</w:t>
            </w:r>
            <w:proofErr w:type="spellEnd"/>
            <w:r>
              <w:t xml:space="preserve"> </w:t>
            </w:r>
            <w:proofErr w:type="spellStart"/>
            <w:r>
              <w:t>certa</w:t>
            </w:r>
            <w:proofErr w:type="spellEnd"/>
            <w:r>
              <w:t xml:space="preserve"> autonomía </w:t>
            </w:r>
            <w:proofErr w:type="spellStart"/>
            <w:r>
              <w:t>na</w:t>
            </w:r>
            <w:proofErr w:type="spellEnd"/>
            <w:r>
              <w:t xml:space="preserve"> observación e </w:t>
            </w:r>
            <w:proofErr w:type="spellStart"/>
            <w:r>
              <w:t>na</w:t>
            </w:r>
            <w:proofErr w:type="spellEnd"/>
            <w:r>
              <w:t xml:space="preserve"> planificación de acción e </w:t>
            </w:r>
            <w:proofErr w:type="spellStart"/>
            <w:r>
              <w:t>tarefas</w:t>
            </w:r>
            <w:proofErr w:type="spellEnd"/>
            <w:r>
              <w:t xml:space="preserve"> e ten iniciativa </w:t>
            </w:r>
            <w:proofErr w:type="spellStart"/>
            <w:r>
              <w:t>na</w:t>
            </w:r>
            <w:proofErr w:type="spellEnd"/>
            <w:r>
              <w:t xml:space="preserve"> toma de </w:t>
            </w:r>
            <w:proofErr w:type="spellStart"/>
            <w:r>
              <w:t>decisións</w:t>
            </w:r>
            <w:proofErr w:type="spellEnd"/>
            <w:r>
              <w:t>.</w:t>
            </w:r>
          </w:p>
        </w:tc>
        <w:tc>
          <w:tcPr>
            <w:tcW w:w="709" w:type="dxa"/>
          </w:tcPr>
          <w:p w14:paraId="706D5C62" w14:textId="77777777" w:rsidR="00F00485" w:rsidRDefault="00F00485"/>
        </w:tc>
        <w:tc>
          <w:tcPr>
            <w:tcW w:w="709" w:type="dxa"/>
          </w:tcPr>
          <w:p w14:paraId="2E7E17AF" w14:textId="77777777" w:rsidR="00F00485" w:rsidRDefault="006C3D3F">
            <w:r>
              <w:t>x</w:t>
            </w:r>
          </w:p>
        </w:tc>
        <w:tc>
          <w:tcPr>
            <w:tcW w:w="708" w:type="dxa"/>
          </w:tcPr>
          <w:p w14:paraId="365F669F" w14:textId="77777777" w:rsidR="00F00485" w:rsidRDefault="006C3D3F">
            <w:r>
              <w:t>x</w:t>
            </w:r>
          </w:p>
        </w:tc>
        <w:tc>
          <w:tcPr>
            <w:tcW w:w="709" w:type="dxa"/>
          </w:tcPr>
          <w:p w14:paraId="04F0B7A2" w14:textId="77777777" w:rsidR="00F00485" w:rsidRDefault="006C3D3F">
            <w:r>
              <w:t>x</w:t>
            </w:r>
          </w:p>
        </w:tc>
        <w:tc>
          <w:tcPr>
            <w:tcW w:w="5389" w:type="dxa"/>
          </w:tcPr>
          <w:p w14:paraId="21C17B79" w14:textId="77777777" w:rsidR="00F00485" w:rsidRDefault="00DD4D83">
            <w:r>
              <w:t>Estimación da frecuencia (</w:t>
            </w:r>
            <w:proofErr w:type="spellStart"/>
            <w:r>
              <w:t>sempre</w:t>
            </w:r>
            <w:proofErr w:type="spellEnd"/>
            <w:r>
              <w:t xml:space="preserve">, </w:t>
            </w:r>
            <w:proofErr w:type="spellStart"/>
            <w:r>
              <w:t>ás</w:t>
            </w:r>
            <w:proofErr w:type="spellEnd"/>
            <w:r>
              <w:t xml:space="preserve"> veces, nunca)</w:t>
            </w:r>
          </w:p>
        </w:tc>
      </w:tr>
      <w:tr w:rsidR="00DD4D83" w14:paraId="2F8B4783" w14:textId="77777777" w:rsidTr="00F00485">
        <w:tc>
          <w:tcPr>
            <w:tcW w:w="5920" w:type="dxa"/>
          </w:tcPr>
          <w:p w14:paraId="2A929ADD" w14:textId="77777777" w:rsidR="00DD4D83" w:rsidRDefault="00DD4D83">
            <w:r>
              <w:t xml:space="preserve">Utiliza </w:t>
            </w:r>
            <w:proofErr w:type="spellStart"/>
            <w:r>
              <w:t>estratexias</w:t>
            </w:r>
            <w:proofErr w:type="spellEnd"/>
            <w:r>
              <w:t xml:space="preserve"> para </w:t>
            </w:r>
            <w:proofErr w:type="spellStart"/>
            <w:r>
              <w:t>traballar</w:t>
            </w:r>
            <w:proofErr w:type="spellEnd"/>
            <w:r>
              <w:t xml:space="preserve"> de forma individual e en equipo e respecta os </w:t>
            </w:r>
            <w:proofErr w:type="spellStart"/>
            <w:r>
              <w:t>compañeiros</w:t>
            </w:r>
            <w:proofErr w:type="spellEnd"/>
            <w:r>
              <w:t>/as, o material e as normas de convivencia.</w:t>
            </w:r>
          </w:p>
        </w:tc>
        <w:tc>
          <w:tcPr>
            <w:tcW w:w="709" w:type="dxa"/>
          </w:tcPr>
          <w:p w14:paraId="554BD6DE" w14:textId="77777777" w:rsidR="00DD4D83" w:rsidRDefault="00DD4D83"/>
        </w:tc>
        <w:tc>
          <w:tcPr>
            <w:tcW w:w="709" w:type="dxa"/>
          </w:tcPr>
          <w:p w14:paraId="597EE088" w14:textId="77777777" w:rsidR="00DD4D83" w:rsidRDefault="00DD4D83">
            <w:r>
              <w:t>x</w:t>
            </w:r>
          </w:p>
        </w:tc>
        <w:tc>
          <w:tcPr>
            <w:tcW w:w="708" w:type="dxa"/>
          </w:tcPr>
          <w:p w14:paraId="7378B218" w14:textId="77777777" w:rsidR="00DD4D83" w:rsidRDefault="00DD4D83">
            <w:r>
              <w:t>x</w:t>
            </w:r>
          </w:p>
        </w:tc>
        <w:tc>
          <w:tcPr>
            <w:tcW w:w="709" w:type="dxa"/>
          </w:tcPr>
          <w:p w14:paraId="78554A1C" w14:textId="77777777" w:rsidR="00DD4D83" w:rsidRDefault="00DD4D83">
            <w:r>
              <w:t>x</w:t>
            </w:r>
          </w:p>
        </w:tc>
        <w:tc>
          <w:tcPr>
            <w:tcW w:w="5389" w:type="dxa"/>
          </w:tcPr>
          <w:p w14:paraId="7B091D10" w14:textId="77777777" w:rsidR="00DD4D83" w:rsidRDefault="00DD4D83" w:rsidP="001E0655">
            <w:r>
              <w:t>Estimación da frecuencia (</w:t>
            </w:r>
            <w:proofErr w:type="spellStart"/>
            <w:r>
              <w:t>sempre</w:t>
            </w:r>
            <w:proofErr w:type="spellEnd"/>
            <w:r>
              <w:t xml:space="preserve">, </w:t>
            </w:r>
            <w:proofErr w:type="spellStart"/>
            <w:r>
              <w:t>ás</w:t>
            </w:r>
            <w:proofErr w:type="spellEnd"/>
            <w:r>
              <w:t xml:space="preserve"> veces, nunca)</w:t>
            </w:r>
          </w:p>
          <w:p w14:paraId="27ACE99F" w14:textId="77777777" w:rsidR="002739CE" w:rsidRDefault="002739CE" w:rsidP="001E0655">
            <w:r>
              <w:t>Rúbrica</w:t>
            </w:r>
          </w:p>
        </w:tc>
      </w:tr>
      <w:tr w:rsidR="00DD4D83" w14:paraId="52834DA2" w14:textId="77777777" w:rsidTr="00F00485">
        <w:tc>
          <w:tcPr>
            <w:tcW w:w="5920" w:type="dxa"/>
          </w:tcPr>
          <w:p w14:paraId="0D4342C3" w14:textId="77777777" w:rsidR="00DD4D83" w:rsidRDefault="00DD4D83">
            <w:r>
              <w:t xml:space="preserve">Identifica e describe as partes do </w:t>
            </w:r>
            <w:proofErr w:type="spellStart"/>
            <w:r>
              <w:t>corpo</w:t>
            </w:r>
            <w:proofErr w:type="spellEnd"/>
            <w:r>
              <w:t xml:space="preserve"> humano e </w:t>
            </w:r>
            <w:proofErr w:type="spellStart"/>
            <w:r>
              <w:t>compárao</w:t>
            </w:r>
            <w:proofErr w:type="spellEnd"/>
            <w:r>
              <w:t xml:space="preserve"> </w:t>
            </w:r>
            <w:proofErr w:type="spellStart"/>
            <w:r>
              <w:t>co</w:t>
            </w:r>
            <w:proofErr w:type="spellEnd"/>
            <w:r>
              <w:t xml:space="preserve"> </w:t>
            </w:r>
            <w:proofErr w:type="spellStart"/>
            <w:r>
              <w:t>doutros</w:t>
            </w:r>
            <w:proofErr w:type="spellEnd"/>
            <w:r>
              <w:t xml:space="preserve"> seres vivos.</w:t>
            </w:r>
          </w:p>
        </w:tc>
        <w:tc>
          <w:tcPr>
            <w:tcW w:w="709" w:type="dxa"/>
          </w:tcPr>
          <w:p w14:paraId="6864E1F8" w14:textId="77777777" w:rsidR="00DD4D83" w:rsidRDefault="00DD4D83"/>
        </w:tc>
        <w:tc>
          <w:tcPr>
            <w:tcW w:w="709" w:type="dxa"/>
          </w:tcPr>
          <w:p w14:paraId="013DCA9A" w14:textId="77777777" w:rsidR="00DD4D83" w:rsidRDefault="00DD4D83">
            <w:r>
              <w:t>x</w:t>
            </w:r>
          </w:p>
        </w:tc>
        <w:tc>
          <w:tcPr>
            <w:tcW w:w="708" w:type="dxa"/>
          </w:tcPr>
          <w:p w14:paraId="3A9231D0" w14:textId="77777777" w:rsidR="00DD4D83" w:rsidRDefault="00DD4D83"/>
        </w:tc>
        <w:tc>
          <w:tcPr>
            <w:tcW w:w="709" w:type="dxa"/>
          </w:tcPr>
          <w:p w14:paraId="158DD76D" w14:textId="77777777" w:rsidR="00DD4D83" w:rsidRDefault="00DD4D83"/>
        </w:tc>
        <w:tc>
          <w:tcPr>
            <w:tcW w:w="5389" w:type="dxa"/>
          </w:tcPr>
          <w:p w14:paraId="7D8E2DE3" w14:textId="77777777" w:rsidR="00DD4D83" w:rsidRDefault="00DD4D83">
            <w:r>
              <w:t xml:space="preserve">Proba </w:t>
            </w:r>
            <w:proofErr w:type="spellStart"/>
            <w:r>
              <w:t>obxectiva</w:t>
            </w:r>
            <w:proofErr w:type="spellEnd"/>
            <w:r>
              <w:t xml:space="preserve"> de selección múltiple</w:t>
            </w:r>
          </w:p>
        </w:tc>
      </w:tr>
      <w:tr w:rsidR="00DD4D83" w14:paraId="79A5A7D2" w14:textId="77777777" w:rsidTr="00F00485">
        <w:tc>
          <w:tcPr>
            <w:tcW w:w="5920" w:type="dxa"/>
          </w:tcPr>
          <w:p w14:paraId="1246168C" w14:textId="77777777" w:rsidR="00DD4D83" w:rsidRDefault="00DD4D83">
            <w:proofErr w:type="spellStart"/>
            <w:r>
              <w:t>Recoñece</w:t>
            </w:r>
            <w:proofErr w:type="spellEnd"/>
            <w:r>
              <w:t xml:space="preserve"> a respiración e a nutrición como función </w:t>
            </w:r>
            <w:proofErr w:type="spellStart"/>
            <w:r>
              <w:t>vitais</w:t>
            </w:r>
            <w:proofErr w:type="spellEnd"/>
            <w:r>
              <w:t>.</w:t>
            </w:r>
          </w:p>
        </w:tc>
        <w:tc>
          <w:tcPr>
            <w:tcW w:w="709" w:type="dxa"/>
          </w:tcPr>
          <w:p w14:paraId="25DBB268" w14:textId="77777777" w:rsidR="00DD4D83" w:rsidRDefault="00DD4D83"/>
        </w:tc>
        <w:tc>
          <w:tcPr>
            <w:tcW w:w="709" w:type="dxa"/>
          </w:tcPr>
          <w:p w14:paraId="7858066F" w14:textId="77777777" w:rsidR="00DD4D83" w:rsidRDefault="00DD4D83">
            <w:r>
              <w:t>x</w:t>
            </w:r>
          </w:p>
        </w:tc>
        <w:tc>
          <w:tcPr>
            <w:tcW w:w="708" w:type="dxa"/>
          </w:tcPr>
          <w:p w14:paraId="63FBDB8A" w14:textId="77777777" w:rsidR="00DD4D83" w:rsidRDefault="00DD4D83"/>
        </w:tc>
        <w:tc>
          <w:tcPr>
            <w:tcW w:w="709" w:type="dxa"/>
          </w:tcPr>
          <w:p w14:paraId="502229DA" w14:textId="77777777" w:rsidR="00DD4D83" w:rsidRDefault="00DD4D83"/>
        </w:tc>
        <w:tc>
          <w:tcPr>
            <w:tcW w:w="5389" w:type="dxa"/>
          </w:tcPr>
          <w:p w14:paraId="49AC7F8A" w14:textId="77777777" w:rsidR="00DD4D83" w:rsidRDefault="00DD4D83">
            <w:r>
              <w:t>Cuestionario</w:t>
            </w:r>
          </w:p>
        </w:tc>
      </w:tr>
      <w:tr w:rsidR="00DD4D83" w14:paraId="07D04C78" w14:textId="77777777" w:rsidTr="00F00485">
        <w:tc>
          <w:tcPr>
            <w:tcW w:w="5920" w:type="dxa"/>
          </w:tcPr>
          <w:p w14:paraId="6324298F" w14:textId="77777777" w:rsidR="00DD4D83" w:rsidRDefault="00DD4D83">
            <w:r>
              <w:t xml:space="preserve">Verbaliza e comparte </w:t>
            </w:r>
            <w:proofErr w:type="spellStart"/>
            <w:r>
              <w:t>emocións</w:t>
            </w:r>
            <w:proofErr w:type="spellEnd"/>
            <w:r>
              <w:t xml:space="preserve"> e </w:t>
            </w:r>
            <w:proofErr w:type="spellStart"/>
            <w:r>
              <w:t>sentimentos</w:t>
            </w:r>
            <w:proofErr w:type="spellEnd"/>
            <w:r>
              <w:t xml:space="preserve"> propios e </w:t>
            </w:r>
            <w:proofErr w:type="spellStart"/>
            <w:r>
              <w:t>alleos</w:t>
            </w:r>
            <w:proofErr w:type="spellEnd"/>
            <w:r>
              <w:t>.</w:t>
            </w:r>
          </w:p>
        </w:tc>
        <w:tc>
          <w:tcPr>
            <w:tcW w:w="709" w:type="dxa"/>
          </w:tcPr>
          <w:p w14:paraId="7D5B3FF7" w14:textId="77777777" w:rsidR="00DD4D83" w:rsidRDefault="00DD4D83"/>
        </w:tc>
        <w:tc>
          <w:tcPr>
            <w:tcW w:w="709" w:type="dxa"/>
          </w:tcPr>
          <w:p w14:paraId="30B1F1F3" w14:textId="77777777" w:rsidR="00DD4D83" w:rsidRDefault="00DD4D83">
            <w:r>
              <w:t>x</w:t>
            </w:r>
          </w:p>
        </w:tc>
        <w:tc>
          <w:tcPr>
            <w:tcW w:w="708" w:type="dxa"/>
          </w:tcPr>
          <w:p w14:paraId="359BBDA3" w14:textId="77777777" w:rsidR="00DD4D83" w:rsidRDefault="00DD4D83">
            <w:r>
              <w:t>x</w:t>
            </w:r>
          </w:p>
        </w:tc>
        <w:tc>
          <w:tcPr>
            <w:tcW w:w="709" w:type="dxa"/>
          </w:tcPr>
          <w:p w14:paraId="32C6DF32" w14:textId="77777777" w:rsidR="00DD4D83" w:rsidRDefault="00DD4D83">
            <w:r>
              <w:t>x</w:t>
            </w:r>
          </w:p>
        </w:tc>
        <w:tc>
          <w:tcPr>
            <w:tcW w:w="5389" w:type="dxa"/>
          </w:tcPr>
          <w:p w14:paraId="126D57DC" w14:textId="77777777" w:rsidR="00DD4D83" w:rsidRDefault="00DD4D83">
            <w:r>
              <w:t xml:space="preserve">Observación </w:t>
            </w:r>
            <w:r w:rsidR="002739CE">
              <w:t>diaria</w:t>
            </w:r>
          </w:p>
        </w:tc>
      </w:tr>
      <w:tr w:rsidR="00DD4D83" w14:paraId="0D5D06F0" w14:textId="77777777" w:rsidTr="00F00485">
        <w:tc>
          <w:tcPr>
            <w:tcW w:w="5920" w:type="dxa"/>
          </w:tcPr>
          <w:p w14:paraId="5D125E40" w14:textId="77777777" w:rsidR="00DD4D83" w:rsidRDefault="00DD4D83">
            <w:proofErr w:type="spellStart"/>
            <w:r>
              <w:t>Coñece</w:t>
            </w:r>
            <w:proofErr w:type="spellEnd"/>
            <w:r>
              <w:t xml:space="preserve"> algún trastorno alimentario e as </w:t>
            </w:r>
            <w:proofErr w:type="spellStart"/>
            <w:r>
              <w:t>estratexias</w:t>
            </w:r>
            <w:proofErr w:type="spellEnd"/>
            <w:r>
              <w:t xml:space="preserve"> para a </w:t>
            </w:r>
            <w:proofErr w:type="spellStart"/>
            <w:r>
              <w:t>súa</w:t>
            </w:r>
            <w:proofErr w:type="spellEnd"/>
            <w:r>
              <w:t xml:space="preserve"> prevención.</w:t>
            </w:r>
          </w:p>
        </w:tc>
        <w:tc>
          <w:tcPr>
            <w:tcW w:w="709" w:type="dxa"/>
          </w:tcPr>
          <w:p w14:paraId="24B6A21B" w14:textId="77777777" w:rsidR="00DD4D83" w:rsidRDefault="00DD4D83"/>
        </w:tc>
        <w:tc>
          <w:tcPr>
            <w:tcW w:w="709" w:type="dxa"/>
          </w:tcPr>
          <w:p w14:paraId="0D75AC05" w14:textId="77777777" w:rsidR="00DD4D83" w:rsidRDefault="00DD4D83">
            <w:r>
              <w:t>x</w:t>
            </w:r>
          </w:p>
        </w:tc>
        <w:tc>
          <w:tcPr>
            <w:tcW w:w="708" w:type="dxa"/>
          </w:tcPr>
          <w:p w14:paraId="7654F6DB" w14:textId="77777777" w:rsidR="00DD4D83" w:rsidRDefault="00DD4D83"/>
        </w:tc>
        <w:tc>
          <w:tcPr>
            <w:tcW w:w="709" w:type="dxa"/>
          </w:tcPr>
          <w:p w14:paraId="348F34DB" w14:textId="77777777" w:rsidR="00DD4D83" w:rsidRDefault="00DD4D83"/>
        </w:tc>
        <w:tc>
          <w:tcPr>
            <w:tcW w:w="5389" w:type="dxa"/>
          </w:tcPr>
          <w:p w14:paraId="74EB94CA" w14:textId="77777777" w:rsidR="00DD4D83" w:rsidRDefault="002739CE">
            <w:r>
              <w:t xml:space="preserve">Proba </w:t>
            </w:r>
            <w:proofErr w:type="spellStart"/>
            <w:r>
              <w:t>obxectiva</w:t>
            </w:r>
            <w:proofErr w:type="spellEnd"/>
            <w:r>
              <w:t xml:space="preserve"> de selección múltiple</w:t>
            </w:r>
          </w:p>
          <w:p w14:paraId="0CB8046B" w14:textId="77777777" w:rsidR="002739CE" w:rsidRDefault="002739CE">
            <w:r>
              <w:t>Debate</w:t>
            </w:r>
          </w:p>
          <w:p w14:paraId="0A8E3A3E" w14:textId="77777777" w:rsidR="00FF3284" w:rsidRDefault="00FF3284">
            <w:r>
              <w:t xml:space="preserve">Elaboración </w:t>
            </w:r>
            <w:proofErr w:type="spellStart"/>
            <w:r>
              <w:t>dun</w:t>
            </w:r>
            <w:proofErr w:type="spellEnd"/>
            <w:r>
              <w:t xml:space="preserve"> tríptico informativo sobre os trastornos alimentarios</w:t>
            </w:r>
          </w:p>
        </w:tc>
      </w:tr>
      <w:tr w:rsidR="00DD4D83" w14:paraId="0CA6957F" w14:textId="77777777" w:rsidTr="00F00485">
        <w:tc>
          <w:tcPr>
            <w:tcW w:w="5920" w:type="dxa"/>
          </w:tcPr>
          <w:p w14:paraId="44DFD152" w14:textId="77777777" w:rsidR="00DD4D83" w:rsidRDefault="00DD4D83">
            <w:r>
              <w:t xml:space="preserve">Relaciona o </w:t>
            </w:r>
            <w:proofErr w:type="spellStart"/>
            <w:r>
              <w:t>exercicio</w:t>
            </w:r>
            <w:proofErr w:type="spellEnd"/>
            <w:r>
              <w:t xml:space="preserve"> físico, o descanso e a adecuada alimentación coa propia </w:t>
            </w:r>
            <w:proofErr w:type="spellStart"/>
            <w:r>
              <w:t>saúde</w:t>
            </w:r>
            <w:proofErr w:type="spellEnd"/>
            <w:r>
              <w:t>.</w:t>
            </w:r>
          </w:p>
        </w:tc>
        <w:tc>
          <w:tcPr>
            <w:tcW w:w="709" w:type="dxa"/>
          </w:tcPr>
          <w:p w14:paraId="596E101A" w14:textId="77777777" w:rsidR="00DD4D83" w:rsidRDefault="00DD4D83"/>
        </w:tc>
        <w:tc>
          <w:tcPr>
            <w:tcW w:w="709" w:type="dxa"/>
          </w:tcPr>
          <w:p w14:paraId="6E6CA310" w14:textId="77777777" w:rsidR="00DD4D83" w:rsidRDefault="00DD4D83">
            <w:r>
              <w:t>x</w:t>
            </w:r>
          </w:p>
        </w:tc>
        <w:tc>
          <w:tcPr>
            <w:tcW w:w="708" w:type="dxa"/>
          </w:tcPr>
          <w:p w14:paraId="58B8930C" w14:textId="77777777" w:rsidR="00DD4D83" w:rsidRDefault="00DD4D83"/>
        </w:tc>
        <w:tc>
          <w:tcPr>
            <w:tcW w:w="709" w:type="dxa"/>
          </w:tcPr>
          <w:p w14:paraId="3BEE257A" w14:textId="77777777" w:rsidR="00DD4D83" w:rsidRDefault="00DD4D83"/>
        </w:tc>
        <w:tc>
          <w:tcPr>
            <w:tcW w:w="5389" w:type="dxa"/>
          </w:tcPr>
          <w:p w14:paraId="3A20854C" w14:textId="77777777" w:rsidR="00DD4D83" w:rsidRDefault="002739CE">
            <w:r>
              <w:t>Observación diaria</w:t>
            </w:r>
          </w:p>
        </w:tc>
      </w:tr>
      <w:tr w:rsidR="00DD4D83" w14:paraId="187906A7" w14:textId="77777777" w:rsidTr="00F00485">
        <w:tc>
          <w:tcPr>
            <w:tcW w:w="5920" w:type="dxa"/>
          </w:tcPr>
          <w:p w14:paraId="6DC1D74A" w14:textId="77777777" w:rsidR="00DD4D83" w:rsidRDefault="00DD4D83">
            <w:r>
              <w:t xml:space="preserve">Identifica os alimentos diarios necesarios </w:t>
            </w:r>
            <w:r w:rsidR="00FF3284">
              <w:t xml:space="preserve">e </w:t>
            </w:r>
            <w:r>
              <w:t xml:space="preserve">aplica o menú semanal de </w:t>
            </w:r>
            <w:proofErr w:type="spellStart"/>
            <w:r>
              <w:t>merendas</w:t>
            </w:r>
            <w:proofErr w:type="spellEnd"/>
            <w:r>
              <w:t xml:space="preserve"> </w:t>
            </w:r>
            <w:proofErr w:type="spellStart"/>
            <w:r>
              <w:t>na</w:t>
            </w:r>
            <w:proofErr w:type="spellEnd"/>
            <w:r>
              <w:t xml:space="preserve"> </w:t>
            </w:r>
            <w:proofErr w:type="spellStart"/>
            <w:r>
              <w:t>escola</w:t>
            </w:r>
            <w:proofErr w:type="spellEnd"/>
            <w:r>
              <w:t>.</w:t>
            </w:r>
          </w:p>
        </w:tc>
        <w:tc>
          <w:tcPr>
            <w:tcW w:w="709" w:type="dxa"/>
          </w:tcPr>
          <w:p w14:paraId="406D2DE4" w14:textId="77777777" w:rsidR="00DD4D83" w:rsidRDefault="00DD4D83"/>
        </w:tc>
        <w:tc>
          <w:tcPr>
            <w:tcW w:w="709" w:type="dxa"/>
          </w:tcPr>
          <w:p w14:paraId="37864EFB" w14:textId="77777777" w:rsidR="00DD4D83" w:rsidRDefault="00DD4D83">
            <w:r>
              <w:t>x</w:t>
            </w:r>
          </w:p>
        </w:tc>
        <w:tc>
          <w:tcPr>
            <w:tcW w:w="708" w:type="dxa"/>
          </w:tcPr>
          <w:p w14:paraId="3690D424" w14:textId="77777777" w:rsidR="00DD4D83" w:rsidRDefault="00DD4D83"/>
        </w:tc>
        <w:tc>
          <w:tcPr>
            <w:tcW w:w="709" w:type="dxa"/>
          </w:tcPr>
          <w:p w14:paraId="6D274490" w14:textId="77777777" w:rsidR="00DD4D83" w:rsidRDefault="00DD4D83"/>
        </w:tc>
        <w:tc>
          <w:tcPr>
            <w:tcW w:w="5389" w:type="dxa"/>
          </w:tcPr>
          <w:p w14:paraId="167E4033" w14:textId="77777777" w:rsidR="00DD4D83" w:rsidRDefault="002739CE">
            <w:r>
              <w:t>Elaboración de menús equilibrados</w:t>
            </w:r>
          </w:p>
          <w:p w14:paraId="0471AFFC" w14:textId="77777777" w:rsidR="00FF3284" w:rsidRDefault="00FF3284">
            <w:r>
              <w:t>Observación diaria</w:t>
            </w:r>
          </w:p>
        </w:tc>
      </w:tr>
      <w:tr w:rsidR="00DD4D83" w14:paraId="7D37543A" w14:textId="77777777" w:rsidTr="00F00485">
        <w:tc>
          <w:tcPr>
            <w:tcW w:w="5920" w:type="dxa"/>
          </w:tcPr>
          <w:p w14:paraId="7600FFAB" w14:textId="77777777" w:rsidR="00DD4D83" w:rsidRDefault="00DD4D83">
            <w:r>
              <w:t xml:space="preserve">Explica as </w:t>
            </w:r>
            <w:proofErr w:type="spellStart"/>
            <w:r>
              <w:t>diferenzas</w:t>
            </w:r>
            <w:proofErr w:type="spellEnd"/>
            <w:r>
              <w:t xml:space="preserve"> entre seres vivos e inertes observando o </w:t>
            </w:r>
            <w:proofErr w:type="spellStart"/>
            <w:r>
              <w:t>seu</w:t>
            </w:r>
            <w:proofErr w:type="spellEnd"/>
            <w:r>
              <w:t xml:space="preserve"> contorno.</w:t>
            </w:r>
          </w:p>
        </w:tc>
        <w:tc>
          <w:tcPr>
            <w:tcW w:w="709" w:type="dxa"/>
          </w:tcPr>
          <w:p w14:paraId="1F5D3C82" w14:textId="77777777" w:rsidR="00DD4D83" w:rsidRDefault="00DD4D83"/>
        </w:tc>
        <w:tc>
          <w:tcPr>
            <w:tcW w:w="709" w:type="dxa"/>
          </w:tcPr>
          <w:p w14:paraId="56E70497" w14:textId="77777777" w:rsidR="00DD4D83" w:rsidRDefault="00DD4D83"/>
        </w:tc>
        <w:tc>
          <w:tcPr>
            <w:tcW w:w="708" w:type="dxa"/>
          </w:tcPr>
          <w:p w14:paraId="77A80BFD" w14:textId="77777777" w:rsidR="00DD4D83" w:rsidRDefault="00DD4D83">
            <w:r>
              <w:t>x</w:t>
            </w:r>
          </w:p>
        </w:tc>
        <w:tc>
          <w:tcPr>
            <w:tcW w:w="709" w:type="dxa"/>
          </w:tcPr>
          <w:p w14:paraId="04E0E1C6" w14:textId="77777777" w:rsidR="00DD4D83" w:rsidRDefault="00DD4D83"/>
        </w:tc>
        <w:tc>
          <w:tcPr>
            <w:tcW w:w="5389" w:type="dxa"/>
          </w:tcPr>
          <w:p w14:paraId="42421BF5" w14:textId="77777777" w:rsidR="00DD4D83" w:rsidRDefault="002739CE">
            <w:r>
              <w:t xml:space="preserve">Proba </w:t>
            </w:r>
            <w:proofErr w:type="spellStart"/>
            <w:r>
              <w:t>obxectiva</w:t>
            </w:r>
            <w:proofErr w:type="spellEnd"/>
            <w:r>
              <w:t xml:space="preserve"> de selección múltiple</w:t>
            </w:r>
          </w:p>
        </w:tc>
      </w:tr>
      <w:tr w:rsidR="00DD4D83" w14:paraId="28EB9780" w14:textId="77777777" w:rsidTr="00F00485">
        <w:tc>
          <w:tcPr>
            <w:tcW w:w="5920" w:type="dxa"/>
          </w:tcPr>
          <w:p w14:paraId="4EA7272F" w14:textId="77777777" w:rsidR="00DD4D83" w:rsidRDefault="00DD4D83">
            <w:r>
              <w:t xml:space="preserve">Identifica e describe </w:t>
            </w:r>
            <w:proofErr w:type="spellStart"/>
            <w:r>
              <w:t>animais</w:t>
            </w:r>
            <w:proofErr w:type="spellEnd"/>
            <w:r>
              <w:t xml:space="preserve"> e plantas do </w:t>
            </w:r>
            <w:proofErr w:type="spellStart"/>
            <w:r>
              <w:t>seu</w:t>
            </w:r>
            <w:proofErr w:type="spellEnd"/>
            <w:r>
              <w:t xml:space="preserve"> contorno, </w:t>
            </w:r>
            <w:proofErr w:type="spellStart"/>
            <w:r>
              <w:t>empregando</w:t>
            </w:r>
            <w:proofErr w:type="spellEnd"/>
            <w:r>
              <w:t xml:space="preserve"> diferentes soportes.</w:t>
            </w:r>
          </w:p>
        </w:tc>
        <w:tc>
          <w:tcPr>
            <w:tcW w:w="709" w:type="dxa"/>
          </w:tcPr>
          <w:p w14:paraId="7D97287C" w14:textId="77777777" w:rsidR="00DD4D83" w:rsidRDefault="00DD4D83"/>
        </w:tc>
        <w:tc>
          <w:tcPr>
            <w:tcW w:w="709" w:type="dxa"/>
          </w:tcPr>
          <w:p w14:paraId="2AF92B43" w14:textId="77777777" w:rsidR="00DD4D83" w:rsidRDefault="00DD4D83"/>
        </w:tc>
        <w:tc>
          <w:tcPr>
            <w:tcW w:w="708" w:type="dxa"/>
          </w:tcPr>
          <w:p w14:paraId="33FD79E4" w14:textId="77777777" w:rsidR="00DD4D83" w:rsidRDefault="00DD4D83">
            <w:r>
              <w:t>x</w:t>
            </w:r>
          </w:p>
        </w:tc>
        <w:tc>
          <w:tcPr>
            <w:tcW w:w="709" w:type="dxa"/>
          </w:tcPr>
          <w:p w14:paraId="1E39DD6C" w14:textId="77777777" w:rsidR="00DD4D83" w:rsidRDefault="00DD4D83"/>
        </w:tc>
        <w:tc>
          <w:tcPr>
            <w:tcW w:w="5389" w:type="dxa"/>
          </w:tcPr>
          <w:p w14:paraId="2CF0378D" w14:textId="77777777" w:rsidR="006C72F1" w:rsidRDefault="006C72F1">
            <w:proofErr w:type="spellStart"/>
            <w:r>
              <w:t>Memory</w:t>
            </w:r>
            <w:proofErr w:type="spellEnd"/>
            <w:r>
              <w:t xml:space="preserve"> para </w:t>
            </w:r>
            <w:proofErr w:type="spellStart"/>
            <w:r>
              <w:t>emparellar</w:t>
            </w:r>
            <w:proofErr w:type="spellEnd"/>
            <w:r>
              <w:t xml:space="preserve"> fotos de </w:t>
            </w:r>
            <w:proofErr w:type="spellStart"/>
            <w:r>
              <w:t>animais</w:t>
            </w:r>
            <w:proofErr w:type="spellEnd"/>
            <w:r>
              <w:t xml:space="preserve">/plantas e </w:t>
            </w:r>
            <w:proofErr w:type="spellStart"/>
            <w:r>
              <w:t>nomes</w:t>
            </w:r>
            <w:proofErr w:type="spellEnd"/>
          </w:p>
          <w:p w14:paraId="168FE25C" w14:textId="77777777" w:rsidR="00DD4D83" w:rsidRDefault="006C72F1" w:rsidP="006C72F1">
            <w:r>
              <w:t xml:space="preserve">Descripción escrita a valorar </w:t>
            </w:r>
            <w:proofErr w:type="spellStart"/>
            <w:r>
              <w:t>cunha</w:t>
            </w:r>
            <w:proofErr w:type="spellEnd"/>
            <w:r>
              <w:t xml:space="preserve"> rúbrica</w:t>
            </w:r>
          </w:p>
        </w:tc>
      </w:tr>
      <w:tr w:rsidR="00DD4D83" w14:paraId="02858120" w14:textId="77777777" w:rsidTr="00F00485">
        <w:tc>
          <w:tcPr>
            <w:tcW w:w="5920" w:type="dxa"/>
          </w:tcPr>
          <w:p w14:paraId="711FC630" w14:textId="77777777" w:rsidR="00DD4D83" w:rsidRDefault="00DD4D83">
            <w:proofErr w:type="spellStart"/>
            <w:r>
              <w:t>Nomea</w:t>
            </w:r>
            <w:proofErr w:type="spellEnd"/>
            <w:r>
              <w:t xml:space="preserve"> e clasifica, con criterios </w:t>
            </w:r>
            <w:proofErr w:type="spellStart"/>
            <w:r>
              <w:t>elementais</w:t>
            </w:r>
            <w:proofErr w:type="spellEnd"/>
            <w:r>
              <w:t xml:space="preserve"> a partir da observación, seres vivos do </w:t>
            </w:r>
            <w:proofErr w:type="spellStart"/>
            <w:r>
              <w:t>seu</w:t>
            </w:r>
            <w:proofErr w:type="spellEnd"/>
            <w:r>
              <w:t xml:space="preserve"> contorno adoptando hábitos de respecto.</w:t>
            </w:r>
          </w:p>
        </w:tc>
        <w:tc>
          <w:tcPr>
            <w:tcW w:w="709" w:type="dxa"/>
          </w:tcPr>
          <w:p w14:paraId="6B032495" w14:textId="77777777" w:rsidR="00DD4D83" w:rsidRDefault="00DD4D83"/>
        </w:tc>
        <w:tc>
          <w:tcPr>
            <w:tcW w:w="709" w:type="dxa"/>
          </w:tcPr>
          <w:p w14:paraId="729F5FC9" w14:textId="77777777" w:rsidR="00DD4D83" w:rsidRDefault="00DD4D83"/>
        </w:tc>
        <w:tc>
          <w:tcPr>
            <w:tcW w:w="708" w:type="dxa"/>
          </w:tcPr>
          <w:p w14:paraId="672AA55E" w14:textId="77777777" w:rsidR="00DD4D83" w:rsidRDefault="00DD4D83">
            <w:r>
              <w:t>x</w:t>
            </w:r>
          </w:p>
        </w:tc>
        <w:tc>
          <w:tcPr>
            <w:tcW w:w="709" w:type="dxa"/>
          </w:tcPr>
          <w:p w14:paraId="6A16F105" w14:textId="77777777" w:rsidR="00DD4D83" w:rsidRDefault="00DD4D83"/>
        </w:tc>
        <w:tc>
          <w:tcPr>
            <w:tcW w:w="5389" w:type="dxa"/>
          </w:tcPr>
          <w:p w14:paraId="0D293FE9" w14:textId="77777777" w:rsidR="00DD4D83" w:rsidRDefault="006C72F1">
            <w:r>
              <w:t xml:space="preserve">Mapa conceptual (esquema para completar os tipos de </w:t>
            </w:r>
            <w:proofErr w:type="spellStart"/>
            <w:r>
              <w:t>animais</w:t>
            </w:r>
            <w:proofErr w:type="spellEnd"/>
            <w:r>
              <w:t xml:space="preserve"> con </w:t>
            </w:r>
            <w:proofErr w:type="spellStart"/>
            <w:r>
              <w:t>exemplos</w:t>
            </w:r>
            <w:proofErr w:type="spellEnd"/>
            <w:r>
              <w:t xml:space="preserve"> de </w:t>
            </w:r>
            <w:proofErr w:type="spellStart"/>
            <w:r>
              <w:t>animais</w:t>
            </w:r>
            <w:proofErr w:type="spellEnd"/>
            <w:r>
              <w:t xml:space="preserve"> do entorno)</w:t>
            </w:r>
          </w:p>
        </w:tc>
      </w:tr>
      <w:tr w:rsidR="00DD4D83" w14:paraId="205C5D33" w14:textId="77777777" w:rsidTr="00F00485">
        <w:tc>
          <w:tcPr>
            <w:tcW w:w="5920" w:type="dxa"/>
          </w:tcPr>
          <w:p w14:paraId="56B753EF" w14:textId="77777777" w:rsidR="00DD4D83" w:rsidRDefault="00DD4D83">
            <w:r>
              <w:t xml:space="preserve">Valora e aplica usos responsables da </w:t>
            </w:r>
            <w:proofErr w:type="spellStart"/>
            <w:r>
              <w:t>auga</w:t>
            </w:r>
            <w:proofErr w:type="spellEnd"/>
            <w:r>
              <w:t xml:space="preserve"> </w:t>
            </w:r>
            <w:proofErr w:type="spellStart"/>
            <w:r>
              <w:t>na</w:t>
            </w:r>
            <w:proofErr w:type="spellEnd"/>
            <w:r>
              <w:t xml:space="preserve"> </w:t>
            </w:r>
            <w:proofErr w:type="spellStart"/>
            <w:r>
              <w:t>escola</w:t>
            </w:r>
            <w:proofErr w:type="spellEnd"/>
            <w:r>
              <w:t>.</w:t>
            </w:r>
          </w:p>
        </w:tc>
        <w:tc>
          <w:tcPr>
            <w:tcW w:w="709" w:type="dxa"/>
          </w:tcPr>
          <w:p w14:paraId="521BD137" w14:textId="77777777" w:rsidR="00DD4D83" w:rsidRDefault="00DD4D83"/>
        </w:tc>
        <w:tc>
          <w:tcPr>
            <w:tcW w:w="709" w:type="dxa"/>
          </w:tcPr>
          <w:p w14:paraId="10361036" w14:textId="77777777" w:rsidR="00DD4D83" w:rsidRDefault="00DD4D83"/>
        </w:tc>
        <w:tc>
          <w:tcPr>
            <w:tcW w:w="708" w:type="dxa"/>
          </w:tcPr>
          <w:p w14:paraId="0518AA4F" w14:textId="77777777" w:rsidR="00DD4D83" w:rsidRDefault="00DD4D83"/>
        </w:tc>
        <w:tc>
          <w:tcPr>
            <w:tcW w:w="709" w:type="dxa"/>
          </w:tcPr>
          <w:p w14:paraId="1E4A3F24" w14:textId="77777777" w:rsidR="00DD4D83" w:rsidRDefault="00DD4D83">
            <w:r>
              <w:t>x</w:t>
            </w:r>
          </w:p>
        </w:tc>
        <w:tc>
          <w:tcPr>
            <w:tcW w:w="5389" w:type="dxa"/>
          </w:tcPr>
          <w:p w14:paraId="21650286" w14:textId="77777777" w:rsidR="00DD4D83" w:rsidRDefault="00FF3284">
            <w:r>
              <w:t>Observación diaria</w:t>
            </w:r>
          </w:p>
          <w:p w14:paraId="3B1E9C3B" w14:textId="77777777" w:rsidR="00FF3284" w:rsidRDefault="00FF3284">
            <w:r>
              <w:t xml:space="preserve">Elaboración </w:t>
            </w:r>
            <w:proofErr w:type="spellStart"/>
            <w:r>
              <w:t>dun</w:t>
            </w:r>
            <w:proofErr w:type="spellEnd"/>
            <w:r>
              <w:t xml:space="preserve"> díptico con </w:t>
            </w:r>
            <w:proofErr w:type="spellStart"/>
            <w:r>
              <w:t>consellos</w:t>
            </w:r>
            <w:proofErr w:type="spellEnd"/>
            <w:r>
              <w:t xml:space="preserve"> para aforrar e non contaminar </w:t>
            </w:r>
            <w:proofErr w:type="spellStart"/>
            <w:r>
              <w:t>auga</w:t>
            </w:r>
            <w:proofErr w:type="spellEnd"/>
          </w:p>
        </w:tc>
      </w:tr>
    </w:tbl>
    <w:p w14:paraId="1270383C" w14:textId="77777777" w:rsidR="000D0250" w:rsidRDefault="000D0250"/>
    <w:p w14:paraId="762A0CF1" w14:textId="77777777" w:rsidR="0054259A" w:rsidRDefault="0054259A"/>
    <w:tbl>
      <w:tblPr>
        <w:tblStyle w:val="Tablaconcuadrcula"/>
        <w:tblW w:w="0" w:type="auto"/>
        <w:tblLook w:val="04A0" w:firstRow="1" w:lastRow="0" w:firstColumn="1" w:lastColumn="0" w:noHBand="0" w:noVBand="1"/>
      </w:tblPr>
      <w:tblGrid>
        <w:gridCol w:w="5920"/>
        <w:gridCol w:w="709"/>
        <w:gridCol w:w="709"/>
        <w:gridCol w:w="708"/>
        <w:gridCol w:w="709"/>
        <w:gridCol w:w="5389"/>
      </w:tblGrid>
      <w:tr w:rsidR="0054259A" w14:paraId="0A62C78E" w14:textId="77777777" w:rsidTr="001E0655">
        <w:tc>
          <w:tcPr>
            <w:tcW w:w="14144" w:type="dxa"/>
            <w:gridSpan w:val="6"/>
          </w:tcPr>
          <w:p w14:paraId="463F6DC4" w14:textId="77777777" w:rsidR="0054259A" w:rsidRDefault="0054259A" w:rsidP="001E0655">
            <w:pPr>
              <w:jc w:val="center"/>
            </w:pPr>
            <w:r>
              <w:t>ÁREA: CIENCIAS DA NATUREZA                          CURSO:2º</w:t>
            </w:r>
          </w:p>
        </w:tc>
      </w:tr>
      <w:tr w:rsidR="0054259A" w14:paraId="6ECA3C12" w14:textId="77777777" w:rsidTr="001E0655">
        <w:tc>
          <w:tcPr>
            <w:tcW w:w="5920" w:type="dxa"/>
          </w:tcPr>
          <w:p w14:paraId="0A8E53C7" w14:textId="77777777" w:rsidR="0054259A" w:rsidRDefault="0054259A" w:rsidP="001E0655">
            <w:r>
              <w:t>ESTÁNDAR</w:t>
            </w:r>
          </w:p>
        </w:tc>
        <w:tc>
          <w:tcPr>
            <w:tcW w:w="709" w:type="dxa"/>
          </w:tcPr>
          <w:p w14:paraId="1130ADD2" w14:textId="77777777" w:rsidR="0054259A" w:rsidRDefault="0054259A" w:rsidP="001E0655">
            <w:r>
              <w:t>%</w:t>
            </w:r>
          </w:p>
        </w:tc>
        <w:tc>
          <w:tcPr>
            <w:tcW w:w="709" w:type="dxa"/>
          </w:tcPr>
          <w:p w14:paraId="1389116E" w14:textId="77777777" w:rsidR="0054259A" w:rsidRDefault="0054259A" w:rsidP="001E0655">
            <w:r>
              <w:t>1º AV</w:t>
            </w:r>
          </w:p>
        </w:tc>
        <w:tc>
          <w:tcPr>
            <w:tcW w:w="708" w:type="dxa"/>
          </w:tcPr>
          <w:p w14:paraId="0C6E6F06" w14:textId="77777777" w:rsidR="0054259A" w:rsidRDefault="0054259A" w:rsidP="001E0655">
            <w:r>
              <w:t>2ª AV</w:t>
            </w:r>
          </w:p>
        </w:tc>
        <w:tc>
          <w:tcPr>
            <w:tcW w:w="709" w:type="dxa"/>
          </w:tcPr>
          <w:p w14:paraId="03A5E64A" w14:textId="77777777" w:rsidR="0054259A" w:rsidRDefault="0054259A" w:rsidP="001E0655">
            <w:r>
              <w:t>3ª AV</w:t>
            </w:r>
          </w:p>
        </w:tc>
        <w:tc>
          <w:tcPr>
            <w:tcW w:w="5389" w:type="dxa"/>
          </w:tcPr>
          <w:p w14:paraId="0E8065B3" w14:textId="77777777" w:rsidR="0054259A" w:rsidRDefault="0054259A" w:rsidP="001E0655">
            <w:r>
              <w:t>INSTRUMENTOS DE AVALIACIÓN</w:t>
            </w:r>
          </w:p>
        </w:tc>
      </w:tr>
      <w:tr w:rsidR="00FF3284" w14:paraId="6C4A0134" w14:textId="77777777" w:rsidTr="001E0655">
        <w:tc>
          <w:tcPr>
            <w:tcW w:w="5920" w:type="dxa"/>
          </w:tcPr>
          <w:p w14:paraId="5F6F79A5" w14:textId="77777777" w:rsidR="00FF3284" w:rsidRDefault="00FF3284" w:rsidP="00D12034">
            <w:r>
              <w:t xml:space="preserve">Reduce, reutiliza e recicla residuos </w:t>
            </w:r>
            <w:proofErr w:type="spellStart"/>
            <w:r>
              <w:t>na</w:t>
            </w:r>
            <w:proofErr w:type="spellEnd"/>
            <w:r>
              <w:t xml:space="preserve"> </w:t>
            </w:r>
            <w:proofErr w:type="spellStart"/>
            <w:r>
              <w:t>escola</w:t>
            </w:r>
            <w:proofErr w:type="spellEnd"/>
            <w:r>
              <w:t>.</w:t>
            </w:r>
          </w:p>
        </w:tc>
        <w:tc>
          <w:tcPr>
            <w:tcW w:w="709" w:type="dxa"/>
          </w:tcPr>
          <w:p w14:paraId="529A9990" w14:textId="77777777" w:rsidR="00FF3284" w:rsidRDefault="00FF3284" w:rsidP="00D12034"/>
        </w:tc>
        <w:tc>
          <w:tcPr>
            <w:tcW w:w="709" w:type="dxa"/>
          </w:tcPr>
          <w:p w14:paraId="1002155D" w14:textId="77777777" w:rsidR="00FF3284" w:rsidRDefault="00FF3284" w:rsidP="00D12034">
            <w:r>
              <w:t>x</w:t>
            </w:r>
          </w:p>
        </w:tc>
        <w:tc>
          <w:tcPr>
            <w:tcW w:w="708" w:type="dxa"/>
          </w:tcPr>
          <w:p w14:paraId="3AFA416A" w14:textId="77777777" w:rsidR="00FF3284" w:rsidRDefault="00FF3284" w:rsidP="00D12034">
            <w:r>
              <w:t>x</w:t>
            </w:r>
          </w:p>
        </w:tc>
        <w:tc>
          <w:tcPr>
            <w:tcW w:w="709" w:type="dxa"/>
          </w:tcPr>
          <w:p w14:paraId="2DAC54ED" w14:textId="77777777" w:rsidR="00FF3284" w:rsidRDefault="00FF3284" w:rsidP="00D12034">
            <w:r>
              <w:t>x</w:t>
            </w:r>
          </w:p>
        </w:tc>
        <w:tc>
          <w:tcPr>
            <w:tcW w:w="5389" w:type="dxa"/>
          </w:tcPr>
          <w:p w14:paraId="4742E4A2" w14:textId="77777777" w:rsidR="00FF3284" w:rsidRDefault="00FF3284" w:rsidP="00D12034">
            <w:r>
              <w:t>Escala de estimación de frecuencia (</w:t>
            </w:r>
            <w:proofErr w:type="spellStart"/>
            <w:r>
              <w:t>sempre</w:t>
            </w:r>
            <w:proofErr w:type="spellEnd"/>
            <w:r>
              <w:t>/</w:t>
            </w:r>
            <w:proofErr w:type="spellStart"/>
            <w:r>
              <w:t>ás</w:t>
            </w:r>
            <w:proofErr w:type="spellEnd"/>
            <w:r>
              <w:t xml:space="preserve"> veces/ nunca)</w:t>
            </w:r>
          </w:p>
        </w:tc>
      </w:tr>
      <w:tr w:rsidR="00FF3284" w14:paraId="0644C75D" w14:textId="77777777" w:rsidTr="001E0655">
        <w:tc>
          <w:tcPr>
            <w:tcW w:w="5920" w:type="dxa"/>
          </w:tcPr>
          <w:p w14:paraId="6E1D065F" w14:textId="77777777" w:rsidR="00FF3284" w:rsidRDefault="00FF3284" w:rsidP="00D12034">
            <w:r>
              <w:t xml:space="preserve">Realiza experiencias </w:t>
            </w:r>
            <w:proofErr w:type="spellStart"/>
            <w:r>
              <w:t>sinxelas</w:t>
            </w:r>
            <w:proofErr w:type="spellEnd"/>
            <w:r>
              <w:t xml:space="preserve"> sobre os efectos da aplicación </w:t>
            </w:r>
            <w:proofErr w:type="spellStart"/>
            <w:r>
              <w:t>dunha</w:t>
            </w:r>
            <w:proofErr w:type="spellEnd"/>
            <w:r>
              <w:t xml:space="preserve"> </w:t>
            </w:r>
            <w:proofErr w:type="spellStart"/>
            <w:r>
              <w:t>forza</w:t>
            </w:r>
            <w:proofErr w:type="spellEnd"/>
            <w:r>
              <w:t xml:space="preserve"> en situación da vida </w:t>
            </w:r>
            <w:proofErr w:type="spellStart"/>
            <w:r>
              <w:t>cotián</w:t>
            </w:r>
            <w:proofErr w:type="spellEnd"/>
            <w:r>
              <w:t>.</w:t>
            </w:r>
          </w:p>
        </w:tc>
        <w:tc>
          <w:tcPr>
            <w:tcW w:w="709" w:type="dxa"/>
          </w:tcPr>
          <w:p w14:paraId="6A8A6CA9" w14:textId="77777777" w:rsidR="00FF3284" w:rsidRDefault="00FF3284" w:rsidP="00D12034"/>
        </w:tc>
        <w:tc>
          <w:tcPr>
            <w:tcW w:w="709" w:type="dxa"/>
          </w:tcPr>
          <w:p w14:paraId="5B777CDD" w14:textId="77777777" w:rsidR="00FF3284" w:rsidRDefault="00FF3284" w:rsidP="00D12034"/>
        </w:tc>
        <w:tc>
          <w:tcPr>
            <w:tcW w:w="708" w:type="dxa"/>
          </w:tcPr>
          <w:p w14:paraId="11FE1297" w14:textId="77777777" w:rsidR="00FF3284" w:rsidRDefault="00FF3284" w:rsidP="00D12034"/>
        </w:tc>
        <w:tc>
          <w:tcPr>
            <w:tcW w:w="709" w:type="dxa"/>
          </w:tcPr>
          <w:p w14:paraId="5B1BD856" w14:textId="77777777" w:rsidR="00FF3284" w:rsidRDefault="00FF3284" w:rsidP="00D12034">
            <w:r>
              <w:t>x</w:t>
            </w:r>
          </w:p>
        </w:tc>
        <w:tc>
          <w:tcPr>
            <w:tcW w:w="5389" w:type="dxa"/>
          </w:tcPr>
          <w:p w14:paraId="56473EE5" w14:textId="77777777" w:rsidR="00FF3284" w:rsidRDefault="00376255" w:rsidP="00D12034">
            <w:r>
              <w:t>Cuestionario</w:t>
            </w:r>
          </w:p>
        </w:tc>
      </w:tr>
      <w:tr w:rsidR="00FF3284" w14:paraId="3C737626" w14:textId="77777777" w:rsidTr="001E0655">
        <w:tc>
          <w:tcPr>
            <w:tcW w:w="5920" w:type="dxa"/>
          </w:tcPr>
          <w:p w14:paraId="17A0EB0B" w14:textId="77777777" w:rsidR="00FF3284" w:rsidRDefault="00FF3284" w:rsidP="00D12034">
            <w:r>
              <w:t xml:space="preserve">Analiza os efectos das </w:t>
            </w:r>
            <w:proofErr w:type="spellStart"/>
            <w:r>
              <w:t>forzas</w:t>
            </w:r>
            <w:proofErr w:type="spellEnd"/>
            <w:r>
              <w:t xml:space="preserve"> sobre </w:t>
            </w:r>
            <w:proofErr w:type="spellStart"/>
            <w:r>
              <w:t>obxectos</w:t>
            </w:r>
            <w:proofErr w:type="spellEnd"/>
            <w:r>
              <w:t xml:space="preserve"> e </w:t>
            </w:r>
            <w:proofErr w:type="spellStart"/>
            <w:r>
              <w:t>movementos</w:t>
            </w:r>
            <w:proofErr w:type="spellEnd"/>
            <w:r>
              <w:t xml:space="preserve"> </w:t>
            </w:r>
            <w:proofErr w:type="spellStart"/>
            <w:r>
              <w:t>cotiáns</w:t>
            </w:r>
            <w:proofErr w:type="spellEnd"/>
            <w:r>
              <w:t>.</w:t>
            </w:r>
          </w:p>
        </w:tc>
        <w:tc>
          <w:tcPr>
            <w:tcW w:w="709" w:type="dxa"/>
          </w:tcPr>
          <w:p w14:paraId="1365B793" w14:textId="77777777" w:rsidR="00FF3284" w:rsidRDefault="00FF3284" w:rsidP="00D12034"/>
        </w:tc>
        <w:tc>
          <w:tcPr>
            <w:tcW w:w="709" w:type="dxa"/>
          </w:tcPr>
          <w:p w14:paraId="40404D2E" w14:textId="77777777" w:rsidR="00FF3284" w:rsidRDefault="00FF3284" w:rsidP="00D12034"/>
        </w:tc>
        <w:tc>
          <w:tcPr>
            <w:tcW w:w="708" w:type="dxa"/>
          </w:tcPr>
          <w:p w14:paraId="7DDDC230" w14:textId="77777777" w:rsidR="00FF3284" w:rsidRDefault="00FF3284" w:rsidP="00D12034"/>
        </w:tc>
        <w:tc>
          <w:tcPr>
            <w:tcW w:w="709" w:type="dxa"/>
          </w:tcPr>
          <w:p w14:paraId="3F6F9B88" w14:textId="77777777" w:rsidR="00FF3284" w:rsidRDefault="00FF3284" w:rsidP="00D12034">
            <w:r>
              <w:t>x</w:t>
            </w:r>
          </w:p>
        </w:tc>
        <w:tc>
          <w:tcPr>
            <w:tcW w:w="5389" w:type="dxa"/>
          </w:tcPr>
          <w:p w14:paraId="37AE800E" w14:textId="77777777" w:rsidR="00FF3284" w:rsidRDefault="00376255" w:rsidP="00D12034">
            <w:r>
              <w:t>Cuestionario</w:t>
            </w:r>
          </w:p>
        </w:tc>
      </w:tr>
      <w:tr w:rsidR="00FF3284" w14:paraId="7A4E19BD" w14:textId="77777777" w:rsidTr="001E0655">
        <w:tc>
          <w:tcPr>
            <w:tcW w:w="5920" w:type="dxa"/>
          </w:tcPr>
          <w:p w14:paraId="34885A36" w14:textId="77777777" w:rsidR="00FF3284" w:rsidRDefault="00FF3284" w:rsidP="00D12034">
            <w:r>
              <w:t xml:space="preserve">Identifica e </w:t>
            </w:r>
            <w:proofErr w:type="spellStart"/>
            <w:r>
              <w:t>coñece</w:t>
            </w:r>
            <w:proofErr w:type="spellEnd"/>
            <w:r>
              <w:t xml:space="preserve">  a </w:t>
            </w:r>
            <w:proofErr w:type="spellStart"/>
            <w:r>
              <w:t>diversidade</w:t>
            </w:r>
            <w:proofErr w:type="spellEnd"/>
            <w:r>
              <w:t xml:space="preserve"> de máquinas do </w:t>
            </w:r>
            <w:proofErr w:type="spellStart"/>
            <w:r>
              <w:t>seu</w:t>
            </w:r>
            <w:proofErr w:type="spellEnd"/>
            <w:r>
              <w:t xml:space="preserve"> contorno e os beneficios que producen </w:t>
            </w:r>
            <w:proofErr w:type="spellStart"/>
            <w:r>
              <w:t>na</w:t>
            </w:r>
            <w:proofErr w:type="spellEnd"/>
            <w:r>
              <w:t xml:space="preserve"> vida </w:t>
            </w:r>
            <w:proofErr w:type="spellStart"/>
            <w:r>
              <w:t>cotiá</w:t>
            </w:r>
            <w:proofErr w:type="spellEnd"/>
            <w:r>
              <w:t>.</w:t>
            </w:r>
          </w:p>
        </w:tc>
        <w:tc>
          <w:tcPr>
            <w:tcW w:w="709" w:type="dxa"/>
          </w:tcPr>
          <w:p w14:paraId="6DF98B40" w14:textId="77777777" w:rsidR="00FF3284" w:rsidRDefault="00FF3284" w:rsidP="00D12034"/>
        </w:tc>
        <w:tc>
          <w:tcPr>
            <w:tcW w:w="709" w:type="dxa"/>
          </w:tcPr>
          <w:p w14:paraId="19601AF3" w14:textId="77777777" w:rsidR="00FF3284" w:rsidRDefault="00FF3284" w:rsidP="00D12034"/>
        </w:tc>
        <w:tc>
          <w:tcPr>
            <w:tcW w:w="708" w:type="dxa"/>
          </w:tcPr>
          <w:p w14:paraId="16F6AA21" w14:textId="77777777" w:rsidR="00FF3284" w:rsidRDefault="00FF3284" w:rsidP="00D12034"/>
        </w:tc>
        <w:tc>
          <w:tcPr>
            <w:tcW w:w="709" w:type="dxa"/>
          </w:tcPr>
          <w:p w14:paraId="0FE98344" w14:textId="77777777" w:rsidR="00FF3284" w:rsidRDefault="00FF3284" w:rsidP="00D12034">
            <w:r>
              <w:t>x</w:t>
            </w:r>
          </w:p>
        </w:tc>
        <w:tc>
          <w:tcPr>
            <w:tcW w:w="5389" w:type="dxa"/>
          </w:tcPr>
          <w:p w14:paraId="0C5D81ED" w14:textId="77777777" w:rsidR="00FF3284" w:rsidRDefault="00376255" w:rsidP="00D12034">
            <w:r>
              <w:t xml:space="preserve">Proba </w:t>
            </w:r>
            <w:proofErr w:type="spellStart"/>
            <w:r>
              <w:t>obxectiva</w:t>
            </w:r>
            <w:proofErr w:type="spellEnd"/>
            <w:r>
              <w:t xml:space="preserve"> de selección múltiple</w:t>
            </w:r>
          </w:p>
        </w:tc>
      </w:tr>
      <w:tr w:rsidR="00FF3284" w14:paraId="47B0235C" w14:textId="77777777" w:rsidTr="001E0655">
        <w:tc>
          <w:tcPr>
            <w:tcW w:w="5920" w:type="dxa"/>
          </w:tcPr>
          <w:p w14:paraId="213E7427" w14:textId="77777777" w:rsidR="00FF3284" w:rsidRDefault="00FF3284" w:rsidP="00D12034">
            <w:proofErr w:type="spellStart"/>
            <w:r>
              <w:t>Coñece</w:t>
            </w:r>
            <w:proofErr w:type="spellEnd"/>
            <w:r>
              <w:t xml:space="preserve"> os oficios das </w:t>
            </w:r>
            <w:proofErr w:type="spellStart"/>
            <w:r>
              <w:t>persoas</w:t>
            </w:r>
            <w:proofErr w:type="spellEnd"/>
            <w:r>
              <w:t xml:space="preserve"> do </w:t>
            </w:r>
            <w:proofErr w:type="spellStart"/>
            <w:r>
              <w:t>seu</w:t>
            </w:r>
            <w:proofErr w:type="spellEnd"/>
            <w:r>
              <w:t xml:space="preserve"> contorno e valora a importancia de cada profesión a </w:t>
            </w:r>
            <w:proofErr w:type="spellStart"/>
            <w:r>
              <w:t>responsabilidade</w:t>
            </w:r>
            <w:proofErr w:type="spellEnd"/>
            <w:r>
              <w:t xml:space="preserve"> e a contribución social, evitando estereotipos sexistas.</w:t>
            </w:r>
          </w:p>
        </w:tc>
        <w:tc>
          <w:tcPr>
            <w:tcW w:w="709" w:type="dxa"/>
          </w:tcPr>
          <w:p w14:paraId="73FAC5D2" w14:textId="77777777" w:rsidR="00FF3284" w:rsidRDefault="00FF3284" w:rsidP="00D12034"/>
        </w:tc>
        <w:tc>
          <w:tcPr>
            <w:tcW w:w="709" w:type="dxa"/>
          </w:tcPr>
          <w:p w14:paraId="7683F854" w14:textId="77777777" w:rsidR="00FF3284" w:rsidRDefault="00FF3284" w:rsidP="00D12034"/>
        </w:tc>
        <w:tc>
          <w:tcPr>
            <w:tcW w:w="708" w:type="dxa"/>
          </w:tcPr>
          <w:p w14:paraId="3FDAB636" w14:textId="77777777" w:rsidR="00FF3284" w:rsidRDefault="00FF3284" w:rsidP="00D12034"/>
        </w:tc>
        <w:tc>
          <w:tcPr>
            <w:tcW w:w="709" w:type="dxa"/>
          </w:tcPr>
          <w:p w14:paraId="448D0DA8" w14:textId="77777777" w:rsidR="00FF3284" w:rsidRDefault="00FF3284" w:rsidP="00D12034">
            <w:r>
              <w:t>x</w:t>
            </w:r>
          </w:p>
        </w:tc>
        <w:tc>
          <w:tcPr>
            <w:tcW w:w="5389" w:type="dxa"/>
          </w:tcPr>
          <w:p w14:paraId="7251D047" w14:textId="77777777" w:rsidR="00FF3284" w:rsidRDefault="00376255" w:rsidP="00D12034">
            <w:r>
              <w:t xml:space="preserve">Proba </w:t>
            </w:r>
            <w:proofErr w:type="spellStart"/>
            <w:r>
              <w:t>obxectiva</w:t>
            </w:r>
            <w:proofErr w:type="spellEnd"/>
            <w:r>
              <w:t xml:space="preserve"> de selección múltiple</w:t>
            </w:r>
          </w:p>
        </w:tc>
      </w:tr>
      <w:tr w:rsidR="00FF3284" w14:paraId="556CED8C" w14:textId="77777777" w:rsidTr="001E0655">
        <w:tc>
          <w:tcPr>
            <w:tcW w:w="5920" w:type="dxa"/>
          </w:tcPr>
          <w:p w14:paraId="4B496C18" w14:textId="77777777" w:rsidR="00FF3284" w:rsidRDefault="00FF3284" w:rsidP="00D12034">
            <w:proofErr w:type="spellStart"/>
            <w:r>
              <w:t>Manexa</w:t>
            </w:r>
            <w:proofErr w:type="spellEnd"/>
            <w:r>
              <w:t xml:space="preserve"> </w:t>
            </w:r>
            <w:proofErr w:type="spellStart"/>
            <w:r>
              <w:t>obxectos</w:t>
            </w:r>
            <w:proofErr w:type="spellEnd"/>
            <w:r>
              <w:t xml:space="preserve"> simples de uso </w:t>
            </w:r>
            <w:proofErr w:type="spellStart"/>
            <w:r>
              <w:t>cotián</w:t>
            </w:r>
            <w:proofErr w:type="spellEnd"/>
            <w:r>
              <w:t xml:space="preserve"> identificando as </w:t>
            </w:r>
            <w:proofErr w:type="spellStart"/>
            <w:r>
              <w:t>situación</w:t>
            </w:r>
            <w:r w:rsidR="00376255">
              <w:t>s</w:t>
            </w:r>
            <w:proofErr w:type="spellEnd"/>
            <w:r>
              <w:t xml:space="preserve"> que poden </w:t>
            </w:r>
            <w:proofErr w:type="spellStart"/>
            <w:r>
              <w:t>xerar</w:t>
            </w:r>
            <w:proofErr w:type="spellEnd"/>
            <w:r>
              <w:t xml:space="preserve"> risco e estereotipos sexistas.</w:t>
            </w:r>
          </w:p>
        </w:tc>
        <w:tc>
          <w:tcPr>
            <w:tcW w:w="709" w:type="dxa"/>
          </w:tcPr>
          <w:p w14:paraId="5AC4AF3B" w14:textId="77777777" w:rsidR="00FF3284" w:rsidRDefault="00FF3284" w:rsidP="00D12034"/>
        </w:tc>
        <w:tc>
          <w:tcPr>
            <w:tcW w:w="709" w:type="dxa"/>
          </w:tcPr>
          <w:p w14:paraId="46835475" w14:textId="77777777" w:rsidR="00FF3284" w:rsidRDefault="00FF3284" w:rsidP="00D12034"/>
        </w:tc>
        <w:tc>
          <w:tcPr>
            <w:tcW w:w="708" w:type="dxa"/>
          </w:tcPr>
          <w:p w14:paraId="374BE72B" w14:textId="77777777" w:rsidR="00FF3284" w:rsidRDefault="00FF3284" w:rsidP="00D12034"/>
        </w:tc>
        <w:tc>
          <w:tcPr>
            <w:tcW w:w="709" w:type="dxa"/>
          </w:tcPr>
          <w:p w14:paraId="75F02E37" w14:textId="77777777" w:rsidR="00FF3284" w:rsidRDefault="00FF3284" w:rsidP="00D12034">
            <w:r>
              <w:t>x</w:t>
            </w:r>
          </w:p>
        </w:tc>
        <w:tc>
          <w:tcPr>
            <w:tcW w:w="5389" w:type="dxa"/>
          </w:tcPr>
          <w:p w14:paraId="1A29ECC4" w14:textId="77777777" w:rsidR="00FF3284" w:rsidRDefault="00376255" w:rsidP="00D12034">
            <w:r>
              <w:t>Observación</w:t>
            </w:r>
          </w:p>
        </w:tc>
      </w:tr>
      <w:tr w:rsidR="00FF3284" w14:paraId="71DF1FFF" w14:textId="77777777" w:rsidTr="001E0655">
        <w:tc>
          <w:tcPr>
            <w:tcW w:w="5920" w:type="dxa"/>
          </w:tcPr>
          <w:p w14:paraId="4EE2059A" w14:textId="77777777" w:rsidR="00FF3284" w:rsidRDefault="00FF3284" w:rsidP="00D12034">
            <w:r>
              <w:t xml:space="preserve">Identifica e describe as partes </w:t>
            </w:r>
            <w:proofErr w:type="spellStart"/>
            <w:r>
              <w:t>dun</w:t>
            </w:r>
            <w:proofErr w:type="spellEnd"/>
            <w:r>
              <w:t xml:space="preserve"> ordenador durante o </w:t>
            </w:r>
            <w:proofErr w:type="spellStart"/>
            <w:r>
              <w:t>seu</w:t>
            </w:r>
            <w:proofErr w:type="spellEnd"/>
            <w:r>
              <w:t xml:space="preserve"> uso.</w:t>
            </w:r>
          </w:p>
        </w:tc>
        <w:tc>
          <w:tcPr>
            <w:tcW w:w="709" w:type="dxa"/>
          </w:tcPr>
          <w:p w14:paraId="4FFDB472" w14:textId="77777777" w:rsidR="00FF3284" w:rsidRDefault="00FF3284" w:rsidP="00D12034"/>
        </w:tc>
        <w:tc>
          <w:tcPr>
            <w:tcW w:w="709" w:type="dxa"/>
          </w:tcPr>
          <w:p w14:paraId="5300488A" w14:textId="77777777" w:rsidR="00FF3284" w:rsidRDefault="00FF3284" w:rsidP="00D12034">
            <w:r>
              <w:t>x</w:t>
            </w:r>
          </w:p>
        </w:tc>
        <w:tc>
          <w:tcPr>
            <w:tcW w:w="708" w:type="dxa"/>
          </w:tcPr>
          <w:p w14:paraId="4CEBA8C7" w14:textId="77777777" w:rsidR="00FF3284" w:rsidRDefault="00FF3284" w:rsidP="00D12034">
            <w:r>
              <w:t>x</w:t>
            </w:r>
          </w:p>
        </w:tc>
        <w:tc>
          <w:tcPr>
            <w:tcW w:w="709" w:type="dxa"/>
          </w:tcPr>
          <w:p w14:paraId="07B6C18C" w14:textId="77777777" w:rsidR="00FF3284" w:rsidRDefault="00FF3284" w:rsidP="00D12034">
            <w:r>
              <w:t>x</w:t>
            </w:r>
          </w:p>
        </w:tc>
        <w:tc>
          <w:tcPr>
            <w:tcW w:w="5389" w:type="dxa"/>
          </w:tcPr>
          <w:p w14:paraId="092BD6E1" w14:textId="77777777" w:rsidR="00FF3284" w:rsidRDefault="00376255" w:rsidP="00D12034">
            <w:r>
              <w:t xml:space="preserve">Proba </w:t>
            </w:r>
            <w:proofErr w:type="spellStart"/>
            <w:r>
              <w:t>obxectiva</w:t>
            </w:r>
            <w:proofErr w:type="spellEnd"/>
            <w:r>
              <w:t xml:space="preserve"> de selección múltiple</w:t>
            </w:r>
          </w:p>
        </w:tc>
      </w:tr>
      <w:tr w:rsidR="00FF3284" w14:paraId="3154B549" w14:textId="77777777" w:rsidTr="001E0655">
        <w:tc>
          <w:tcPr>
            <w:tcW w:w="5920" w:type="dxa"/>
          </w:tcPr>
          <w:p w14:paraId="17DB6490" w14:textId="77777777" w:rsidR="00FF3284" w:rsidRDefault="00FF3284" w:rsidP="00D12034">
            <w:proofErr w:type="spellStart"/>
            <w:r>
              <w:t>Emprega</w:t>
            </w:r>
            <w:proofErr w:type="spellEnd"/>
            <w:r>
              <w:t xml:space="preserve"> o ordenador de forma guiada e </w:t>
            </w:r>
            <w:proofErr w:type="spellStart"/>
            <w:r>
              <w:t>fai</w:t>
            </w:r>
            <w:proofErr w:type="spellEnd"/>
            <w:r>
              <w:t xml:space="preserve"> un </w:t>
            </w:r>
            <w:proofErr w:type="spellStart"/>
            <w:r>
              <w:t>bo</w:t>
            </w:r>
            <w:proofErr w:type="spellEnd"/>
            <w:r>
              <w:t xml:space="preserve"> uso.</w:t>
            </w:r>
          </w:p>
        </w:tc>
        <w:tc>
          <w:tcPr>
            <w:tcW w:w="709" w:type="dxa"/>
          </w:tcPr>
          <w:p w14:paraId="56ADA394" w14:textId="77777777" w:rsidR="00FF3284" w:rsidRDefault="00FF3284" w:rsidP="00D12034"/>
        </w:tc>
        <w:tc>
          <w:tcPr>
            <w:tcW w:w="709" w:type="dxa"/>
          </w:tcPr>
          <w:p w14:paraId="5E69589A" w14:textId="77777777" w:rsidR="00FF3284" w:rsidRDefault="00FF3284" w:rsidP="00D12034">
            <w:r>
              <w:t>x</w:t>
            </w:r>
          </w:p>
        </w:tc>
        <w:tc>
          <w:tcPr>
            <w:tcW w:w="708" w:type="dxa"/>
          </w:tcPr>
          <w:p w14:paraId="0A79051C" w14:textId="77777777" w:rsidR="00FF3284" w:rsidRDefault="00FF3284" w:rsidP="00D12034">
            <w:r>
              <w:t>x</w:t>
            </w:r>
          </w:p>
        </w:tc>
        <w:tc>
          <w:tcPr>
            <w:tcW w:w="709" w:type="dxa"/>
          </w:tcPr>
          <w:p w14:paraId="5FC5ABA2" w14:textId="77777777" w:rsidR="00FF3284" w:rsidRDefault="00FF3284" w:rsidP="00D12034">
            <w:r>
              <w:t>x</w:t>
            </w:r>
          </w:p>
        </w:tc>
        <w:tc>
          <w:tcPr>
            <w:tcW w:w="5389" w:type="dxa"/>
          </w:tcPr>
          <w:p w14:paraId="3D5642FD" w14:textId="77777777" w:rsidR="00FF3284" w:rsidRDefault="00376255" w:rsidP="00D12034">
            <w:r>
              <w:t>Observación</w:t>
            </w:r>
          </w:p>
        </w:tc>
      </w:tr>
    </w:tbl>
    <w:p w14:paraId="19BB6F0A" w14:textId="77777777" w:rsidR="0054259A" w:rsidRDefault="0054259A"/>
    <w:p w14:paraId="469F8AFB" w14:textId="77777777" w:rsidR="00CF67E5" w:rsidRDefault="00CF67E5"/>
    <w:p w14:paraId="71A3896F" w14:textId="77777777" w:rsidR="00CF67E5" w:rsidRDefault="00CF67E5"/>
    <w:p w14:paraId="29DC67C1" w14:textId="77777777" w:rsidR="00CF67E5" w:rsidRDefault="00CF67E5"/>
    <w:p w14:paraId="0785177B" w14:textId="77777777" w:rsidR="00CF67E5" w:rsidRDefault="00CF67E5" w:rsidP="00CF67E5">
      <w:pPr>
        <w:pStyle w:val="Corpodetexto"/>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8" w:type="dxa"/>
          <w:right w:w="28" w:type="dxa"/>
        </w:tblCellMar>
        <w:tblLook w:val="04A0" w:firstRow="1" w:lastRow="0" w:firstColumn="1" w:lastColumn="0" w:noHBand="0" w:noVBand="1"/>
      </w:tblPr>
      <w:tblGrid>
        <w:gridCol w:w="5166"/>
        <w:gridCol w:w="382"/>
        <w:gridCol w:w="400"/>
        <w:gridCol w:w="449"/>
        <w:gridCol w:w="399"/>
        <w:gridCol w:w="6654"/>
      </w:tblGrid>
      <w:tr w:rsidR="00CF67E5" w14:paraId="67137DA0" w14:textId="77777777" w:rsidTr="00282691">
        <w:trPr>
          <w:tblHeader/>
        </w:trPr>
        <w:tc>
          <w:tcPr>
            <w:tcW w:w="13450" w:type="dxa"/>
            <w:gridSpan w:val="6"/>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17E27E49" w14:textId="77777777" w:rsidR="00CF67E5" w:rsidRDefault="00CF67E5" w:rsidP="00282691">
            <w:pPr>
              <w:jc w:val="center"/>
              <w:rPr>
                <w:rFonts w:cs="Arial"/>
                <w:b/>
                <w:color w:val="FFFFFF"/>
                <w:sz w:val="24"/>
                <w:szCs w:val="24"/>
              </w:rPr>
            </w:pPr>
            <w:r>
              <w:rPr>
                <w:rFonts w:cs="Arial"/>
                <w:b/>
                <w:color w:val="FFFFFF"/>
                <w:sz w:val="24"/>
                <w:szCs w:val="24"/>
              </w:rPr>
              <w:lastRenderedPageBreak/>
              <w:t xml:space="preserve">AREA:  CIENCIAS NATURAIS                          </w:t>
            </w:r>
            <w:r>
              <w:rPr>
                <w:rFonts w:cs="Arial"/>
                <w:b/>
                <w:color w:val="FFFFFF"/>
                <w:sz w:val="24"/>
                <w:szCs w:val="24"/>
              </w:rPr>
              <w:t xml:space="preserve">                   CURSO: 5º EP</w:t>
            </w:r>
            <w:r>
              <w:rPr>
                <w:rFonts w:cs="Arial"/>
                <w:b/>
                <w:color w:val="FFFFFF"/>
                <w:sz w:val="24"/>
                <w:szCs w:val="24"/>
              </w:rPr>
              <w:t xml:space="preserve">                           </w:t>
            </w:r>
          </w:p>
        </w:tc>
      </w:tr>
      <w:tr w:rsidR="00CF67E5" w14:paraId="0BC5830E" w14:textId="77777777" w:rsidTr="00282691">
        <w:trPr>
          <w:tblHeader/>
        </w:trPr>
        <w:tc>
          <w:tcPr>
            <w:tcW w:w="5166"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71C74B6C" w14:textId="77777777" w:rsidR="00CF67E5" w:rsidRDefault="00CF67E5" w:rsidP="00282691">
            <w:pPr>
              <w:jc w:val="center"/>
              <w:rPr>
                <w:rFonts w:cs="Arial"/>
                <w:b/>
                <w:color w:val="FFFFFF"/>
                <w:szCs w:val="20"/>
              </w:rPr>
            </w:pPr>
            <w:r>
              <w:rPr>
                <w:rFonts w:cs="Arial"/>
                <w:b/>
                <w:color w:val="FFFFFF"/>
                <w:szCs w:val="20"/>
              </w:rPr>
              <w:t xml:space="preserve">EA(Estándar de </w:t>
            </w:r>
            <w:proofErr w:type="spellStart"/>
            <w:r>
              <w:rPr>
                <w:rFonts w:cs="Arial"/>
                <w:b/>
                <w:color w:val="FFFFFF"/>
                <w:szCs w:val="20"/>
              </w:rPr>
              <w:t>avaliación</w:t>
            </w:r>
            <w:proofErr w:type="spellEnd"/>
            <w:r>
              <w:rPr>
                <w:rFonts w:cs="Arial"/>
                <w:b/>
                <w:color w:val="FFFFFF"/>
                <w:szCs w:val="20"/>
              </w:rPr>
              <w:t>)</w:t>
            </w:r>
          </w:p>
        </w:tc>
        <w:tc>
          <w:tcPr>
            <w:tcW w:w="382"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05A56872" w14:textId="77777777" w:rsidR="00CF67E5" w:rsidRDefault="00CF67E5" w:rsidP="00282691">
            <w:pPr>
              <w:jc w:val="center"/>
              <w:rPr>
                <w:rFonts w:cs="Arial"/>
                <w:b/>
                <w:color w:val="FFFFFF"/>
                <w:szCs w:val="20"/>
              </w:rPr>
            </w:pPr>
            <w:r>
              <w:rPr>
                <w:rFonts w:cs="Arial"/>
                <w:b/>
                <w:color w:val="FFFFFF"/>
                <w:szCs w:val="20"/>
              </w:rPr>
              <w:t>%</w:t>
            </w:r>
          </w:p>
        </w:tc>
        <w:tc>
          <w:tcPr>
            <w:tcW w:w="400"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35A49AC8" w14:textId="77777777" w:rsidR="00CF67E5" w:rsidRDefault="00CF67E5" w:rsidP="00282691">
            <w:pPr>
              <w:jc w:val="center"/>
              <w:rPr>
                <w:rFonts w:cs="Arial"/>
                <w:b/>
                <w:color w:val="FFFFFF"/>
                <w:szCs w:val="20"/>
              </w:rPr>
            </w:pPr>
            <w:r>
              <w:rPr>
                <w:rFonts w:cs="Arial"/>
                <w:b/>
                <w:color w:val="FFFFFF"/>
                <w:szCs w:val="20"/>
              </w:rPr>
              <w:t>1ª AV</w:t>
            </w:r>
          </w:p>
        </w:tc>
        <w:tc>
          <w:tcPr>
            <w:tcW w:w="449"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06D2BB6F" w14:textId="77777777" w:rsidR="00CF67E5" w:rsidRDefault="00CF67E5" w:rsidP="00282691">
            <w:pPr>
              <w:jc w:val="center"/>
              <w:rPr>
                <w:rFonts w:cs="Arial"/>
                <w:b/>
                <w:color w:val="FFFFFF"/>
                <w:szCs w:val="20"/>
              </w:rPr>
            </w:pPr>
            <w:r>
              <w:rPr>
                <w:rFonts w:cs="Arial"/>
                <w:b/>
                <w:color w:val="FFFFFF"/>
                <w:szCs w:val="20"/>
              </w:rPr>
              <w:t>2ª</w:t>
            </w:r>
          </w:p>
          <w:p w14:paraId="5D6D3D75" w14:textId="77777777" w:rsidR="00CF67E5" w:rsidRDefault="00CF67E5" w:rsidP="00282691">
            <w:pPr>
              <w:jc w:val="center"/>
              <w:rPr>
                <w:rFonts w:cs="Arial"/>
                <w:b/>
                <w:color w:val="FFFFFF"/>
                <w:szCs w:val="20"/>
              </w:rPr>
            </w:pPr>
            <w:r>
              <w:rPr>
                <w:rFonts w:cs="Arial"/>
                <w:b/>
                <w:color w:val="FFFFFF"/>
                <w:szCs w:val="20"/>
              </w:rPr>
              <w:t>AV</w:t>
            </w:r>
          </w:p>
        </w:tc>
        <w:tc>
          <w:tcPr>
            <w:tcW w:w="399"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42DB8AD2" w14:textId="77777777" w:rsidR="00CF67E5" w:rsidRDefault="00CF67E5" w:rsidP="00282691">
            <w:pPr>
              <w:jc w:val="center"/>
              <w:rPr>
                <w:rFonts w:cs="Arial"/>
                <w:b/>
                <w:color w:val="FFFFFF"/>
                <w:szCs w:val="20"/>
              </w:rPr>
            </w:pPr>
            <w:r>
              <w:rPr>
                <w:rFonts w:cs="Arial"/>
                <w:b/>
                <w:color w:val="FFFFFF"/>
                <w:szCs w:val="20"/>
              </w:rPr>
              <w:t>3ª</w:t>
            </w:r>
          </w:p>
          <w:p w14:paraId="7B69618B" w14:textId="77777777" w:rsidR="00CF67E5" w:rsidRDefault="00CF67E5" w:rsidP="00282691">
            <w:pPr>
              <w:jc w:val="center"/>
              <w:rPr>
                <w:rFonts w:cs="Arial"/>
                <w:b/>
                <w:color w:val="FFFFFF"/>
                <w:szCs w:val="20"/>
              </w:rPr>
            </w:pPr>
            <w:r>
              <w:rPr>
                <w:rFonts w:cs="Arial"/>
                <w:b/>
                <w:color w:val="FFFFFF"/>
                <w:szCs w:val="20"/>
              </w:rPr>
              <w:t>AV</w:t>
            </w:r>
          </w:p>
        </w:tc>
        <w:tc>
          <w:tcPr>
            <w:tcW w:w="6654"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14D007BC" w14:textId="77777777" w:rsidR="00CF67E5" w:rsidRDefault="00CF67E5" w:rsidP="00282691">
            <w:pPr>
              <w:jc w:val="center"/>
              <w:rPr>
                <w:rFonts w:cs="Arial"/>
                <w:b/>
                <w:color w:val="FFFFFF"/>
                <w:szCs w:val="20"/>
              </w:rPr>
            </w:pPr>
            <w:r>
              <w:rPr>
                <w:rFonts w:cs="Arial"/>
                <w:b/>
                <w:color w:val="FFFFFF"/>
                <w:szCs w:val="20"/>
              </w:rPr>
              <w:t>INSTRUMENTOS DE AVALIACIÓN</w:t>
            </w:r>
          </w:p>
        </w:tc>
      </w:tr>
      <w:tr w:rsidR="00CF67E5" w14:paraId="55EBE4BC"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34155B3" w14:textId="77777777" w:rsidR="00CF67E5" w:rsidRDefault="00CF67E5" w:rsidP="00282691">
            <w:pPr>
              <w:rPr>
                <w:szCs w:val="20"/>
              </w:rPr>
            </w:pPr>
            <w:r>
              <w:rPr>
                <w:szCs w:val="20"/>
              </w:rPr>
              <w:t xml:space="preserve">CNB1.1.1. Busca, selecciona e organiza información concreta e relevante, </w:t>
            </w:r>
            <w:proofErr w:type="spellStart"/>
            <w:r>
              <w:rPr>
                <w:szCs w:val="20"/>
              </w:rPr>
              <w:t>analízaa</w:t>
            </w:r>
            <w:proofErr w:type="spellEnd"/>
            <w:r>
              <w:rPr>
                <w:szCs w:val="20"/>
              </w:rPr>
              <w:t xml:space="preserve">, obtén </w:t>
            </w:r>
            <w:proofErr w:type="spellStart"/>
            <w:r>
              <w:rPr>
                <w:szCs w:val="20"/>
              </w:rPr>
              <w:t>conclusións</w:t>
            </w:r>
            <w:proofErr w:type="spellEnd"/>
            <w:r>
              <w:rPr>
                <w:szCs w:val="20"/>
              </w:rPr>
              <w:t>, elabora informes e comunica os resultados en diferentes soportes</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C8194E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23A832A"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9C6B7E6"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789E3FF"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FFC87A0" w14:textId="77777777" w:rsidR="00CF67E5" w:rsidRDefault="00CF67E5" w:rsidP="00282691">
            <w:pPr>
              <w:rPr>
                <w:rFonts w:cs="Arial"/>
                <w:szCs w:val="20"/>
                <w:lang w:val="es-ES" w:eastAsia="es-ES"/>
              </w:rPr>
            </w:pPr>
            <w:r>
              <w:rPr>
                <w:rFonts w:cs="Arial"/>
                <w:szCs w:val="20"/>
                <w:lang w:val="es-ES" w:eastAsia="es-ES"/>
              </w:rPr>
              <w:t>Escala de estimación de  frecuencia  (</w:t>
            </w:r>
            <w:proofErr w:type="spellStart"/>
            <w:r>
              <w:rPr>
                <w:rFonts w:cs="Arial"/>
                <w:szCs w:val="20"/>
                <w:lang w:val="es-ES" w:eastAsia="es-ES"/>
              </w:rPr>
              <w:t>sempre</w:t>
            </w:r>
            <w:proofErr w:type="spellEnd"/>
            <w:r>
              <w:rPr>
                <w:rFonts w:cs="Arial"/>
                <w:szCs w:val="20"/>
                <w:lang w:val="es-ES" w:eastAsia="es-ES"/>
              </w:rPr>
              <w:t xml:space="preserve">/ </w:t>
            </w:r>
            <w:proofErr w:type="spellStart"/>
            <w:r>
              <w:rPr>
                <w:rFonts w:cs="Arial"/>
                <w:szCs w:val="20"/>
                <w:lang w:val="es-ES" w:eastAsia="es-ES"/>
              </w:rPr>
              <w:t>ás</w:t>
            </w:r>
            <w:proofErr w:type="spellEnd"/>
            <w:r>
              <w:rPr>
                <w:rFonts w:cs="Arial"/>
                <w:szCs w:val="20"/>
                <w:lang w:val="es-ES" w:eastAsia="es-ES"/>
              </w:rPr>
              <w:t xml:space="preserve"> veces/ nunca )</w:t>
            </w:r>
          </w:p>
        </w:tc>
      </w:tr>
      <w:tr w:rsidR="00CF67E5" w14:paraId="4E4EB3BF"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5B2D171" w14:textId="77777777" w:rsidR="00CF67E5" w:rsidRDefault="00CF67E5" w:rsidP="00282691">
            <w:pPr>
              <w:rPr>
                <w:szCs w:val="20"/>
              </w:rPr>
            </w:pPr>
            <w:r>
              <w:t>CNB1.1.2.</w:t>
            </w:r>
            <w:r>
              <w:rPr>
                <w:rFonts w:cs="Arial"/>
                <w:szCs w:val="20"/>
                <w:lang w:eastAsia="es-ES"/>
              </w:rPr>
              <w:t xml:space="preserve">Expresa oralmente e por escrito, de forma clara e ordenada </w:t>
            </w:r>
            <w:proofErr w:type="spellStart"/>
            <w:r>
              <w:rPr>
                <w:rFonts w:cs="Arial"/>
                <w:szCs w:val="20"/>
                <w:lang w:eastAsia="es-ES"/>
              </w:rPr>
              <w:t>contidos</w:t>
            </w:r>
            <w:proofErr w:type="spellEnd"/>
            <w:r>
              <w:rPr>
                <w:rFonts w:cs="Arial"/>
                <w:szCs w:val="20"/>
                <w:lang w:eastAsia="es-ES"/>
              </w:rPr>
              <w:t xml:space="preserve"> relacionados coa área  </w:t>
            </w:r>
            <w:r>
              <w:rPr>
                <w:szCs w:val="20"/>
              </w:rPr>
              <w:t xml:space="preserve">manifestando a comprensión de textos </w:t>
            </w:r>
            <w:proofErr w:type="spellStart"/>
            <w:r>
              <w:rPr>
                <w:szCs w:val="20"/>
              </w:rPr>
              <w:t>orais</w:t>
            </w:r>
            <w:proofErr w:type="spellEnd"/>
            <w:r>
              <w:rPr>
                <w:szCs w:val="20"/>
              </w:rPr>
              <w:t xml:space="preserve"> e/</w:t>
            </w:r>
            <w:proofErr w:type="spellStart"/>
            <w:r>
              <w:rPr>
                <w:szCs w:val="20"/>
              </w:rPr>
              <w:t>ou</w:t>
            </w:r>
            <w:proofErr w:type="spellEnd"/>
            <w:r>
              <w:rPr>
                <w:szCs w:val="20"/>
              </w:rPr>
              <w:t xml:space="preserve"> escritos.</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819D16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182AE0A"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D5B7EC4"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A1AE378"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4954A42" w14:textId="77777777" w:rsidR="00CF67E5" w:rsidRDefault="00CF67E5" w:rsidP="00282691">
            <w:pPr>
              <w:rPr>
                <w:rFonts w:cs="Arial"/>
                <w:szCs w:val="20"/>
                <w:lang w:val="es-ES" w:eastAsia="es-ES"/>
              </w:rPr>
            </w:pPr>
            <w:r>
              <w:rPr>
                <w:rFonts w:cs="Arial"/>
                <w:szCs w:val="20"/>
                <w:lang w:val="es-ES" w:eastAsia="es-ES"/>
              </w:rPr>
              <w:t xml:space="preserve">Exposición oral a valorar </w:t>
            </w:r>
            <w:proofErr w:type="spellStart"/>
            <w:r>
              <w:rPr>
                <w:rFonts w:cs="Arial"/>
                <w:szCs w:val="20"/>
                <w:lang w:val="es-ES" w:eastAsia="es-ES"/>
              </w:rPr>
              <w:t>cunha</w:t>
            </w:r>
            <w:proofErr w:type="spellEnd"/>
            <w:r>
              <w:rPr>
                <w:rFonts w:cs="Arial"/>
                <w:szCs w:val="20"/>
                <w:lang w:val="es-ES" w:eastAsia="es-ES"/>
              </w:rPr>
              <w:t xml:space="preserve"> rúbrica</w:t>
            </w:r>
          </w:p>
        </w:tc>
      </w:tr>
      <w:tr w:rsidR="00CF67E5" w14:paraId="33856517"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C528433" w14:textId="77777777" w:rsidR="00CF67E5" w:rsidRDefault="00CF67E5" w:rsidP="00282691">
            <w:pPr>
              <w:rPr>
                <w:szCs w:val="20"/>
              </w:rPr>
            </w:pPr>
            <w:r>
              <w:t xml:space="preserve">CNB1.1.3 </w:t>
            </w:r>
            <w:proofErr w:type="spellStart"/>
            <w:r>
              <w:rPr>
                <w:rFonts w:cs="Arial"/>
                <w:szCs w:val="20"/>
                <w:lang w:eastAsia="es-ES"/>
              </w:rPr>
              <w:t>Emprega</w:t>
            </w:r>
            <w:proofErr w:type="spellEnd"/>
            <w:r>
              <w:rPr>
                <w:rFonts w:cs="Arial"/>
                <w:szCs w:val="20"/>
                <w:lang w:eastAsia="es-ES"/>
              </w:rPr>
              <w:t xml:space="preserve"> de forma autónoma o </w:t>
            </w:r>
            <w:proofErr w:type="spellStart"/>
            <w:r>
              <w:rPr>
                <w:rFonts w:cs="Arial"/>
                <w:szCs w:val="20"/>
                <w:lang w:eastAsia="es-ES"/>
              </w:rPr>
              <w:t>tratamento</w:t>
            </w:r>
            <w:proofErr w:type="spellEnd"/>
            <w:r>
              <w:rPr>
                <w:rFonts w:cs="Arial"/>
                <w:szCs w:val="20"/>
                <w:lang w:eastAsia="es-ES"/>
              </w:rPr>
              <w:t xml:space="preserve"> de textos </w:t>
            </w:r>
            <w:r>
              <w:rPr>
                <w:szCs w:val="20"/>
              </w:rPr>
              <w:t>(</w:t>
            </w:r>
            <w:proofErr w:type="spellStart"/>
            <w:r>
              <w:rPr>
                <w:szCs w:val="20"/>
              </w:rPr>
              <w:t>axuste</w:t>
            </w:r>
            <w:proofErr w:type="spellEnd"/>
            <w:r>
              <w:rPr>
                <w:szCs w:val="20"/>
              </w:rPr>
              <w:t xml:space="preserve"> de </w:t>
            </w:r>
            <w:proofErr w:type="spellStart"/>
            <w:r>
              <w:rPr>
                <w:szCs w:val="20"/>
              </w:rPr>
              <w:t>páxina</w:t>
            </w:r>
            <w:proofErr w:type="spellEnd"/>
            <w:r>
              <w:rPr>
                <w:szCs w:val="20"/>
              </w:rPr>
              <w:t xml:space="preserve">, inserción de </w:t>
            </w:r>
            <w:proofErr w:type="spellStart"/>
            <w:r>
              <w:rPr>
                <w:szCs w:val="20"/>
              </w:rPr>
              <w:t>ilustracións</w:t>
            </w:r>
            <w:proofErr w:type="spellEnd"/>
            <w:r>
              <w:rPr>
                <w:szCs w:val="20"/>
              </w:rPr>
              <w:t xml:space="preserve"> </w:t>
            </w:r>
            <w:proofErr w:type="spellStart"/>
            <w:r>
              <w:rPr>
                <w:szCs w:val="20"/>
              </w:rPr>
              <w:t>ou</w:t>
            </w:r>
            <w:proofErr w:type="spellEnd"/>
            <w:r>
              <w:rPr>
                <w:szCs w:val="20"/>
              </w:rPr>
              <w:t xml:space="preserve"> </w:t>
            </w:r>
          </w:p>
          <w:p w14:paraId="44A65BE3" w14:textId="77777777" w:rsidR="00CF67E5" w:rsidRDefault="00CF67E5" w:rsidP="00282691">
            <w:pPr>
              <w:rPr>
                <w:szCs w:val="20"/>
              </w:rPr>
            </w:pPr>
            <w:r>
              <w:rPr>
                <w:szCs w:val="20"/>
              </w:rPr>
              <w:t>notas etc.)</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D1FF89E"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E91A77C"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4D2EA9C"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A7F1CBE"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97E7618" w14:textId="77777777" w:rsidR="00CF67E5" w:rsidRDefault="00CF67E5" w:rsidP="00282691">
            <w:pPr>
              <w:rPr>
                <w:rFonts w:cs="Arial"/>
                <w:szCs w:val="20"/>
                <w:lang w:val="es-ES" w:eastAsia="es-ES"/>
              </w:rPr>
            </w:pPr>
            <w:r>
              <w:rPr>
                <w:rFonts w:cs="Arial"/>
                <w:szCs w:val="20"/>
                <w:lang w:val="es-ES" w:eastAsia="es-ES"/>
              </w:rPr>
              <w:t>Lista de control   (Si/Non)</w:t>
            </w:r>
          </w:p>
        </w:tc>
      </w:tr>
      <w:tr w:rsidR="00CF67E5" w14:paraId="3D02FF11"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F83EC30" w14:textId="77777777" w:rsidR="00CF67E5" w:rsidRDefault="00CF67E5" w:rsidP="00282691">
            <w:pPr>
              <w:rPr>
                <w:rFonts w:cs="Arial"/>
                <w:szCs w:val="20"/>
                <w:lang w:eastAsia="es-ES"/>
              </w:rPr>
            </w:pPr>
            <w:r>
              <w:t>CNB1.1.4.</w:t>
            </w:r>
            <w:r>
              <w:rPr>
                <w:rFonts w:cs="Arial"/>
                <w:szCs w:val="20"/>
                <w:lang w:eastAsia="es-ES"/>
              </w:rPr>
              <w:t xml:space="preserve">Manexa </w:t>
            </w:r>
            <w:proofErr w:type="spellStart"/>
            <w:r>
              <w:rPr>
                <w:rFonts w:cs="Arial"/>
                <w:szCs w:val="20"/>
                <w:lang w:eastAsia="es-ES"/>
              </w:rPr>
              <w:t>estratexias</w:t>
            </w:r>
            <w:proofErr w:type="spellEnd"/>
            <w:r>
              <w:rPr>
                <w:rFonts w:cs="Arial"/>
                <w:szCs w:val="20"/>
                <w:lang w:eastAsia="es-ES"/>
              </w:rPr>
              <w:t xml:space="preserve"> adecuadas para acceder á información dos textos de carácter científico.</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308B63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0425DF4"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D1B1F8D"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49629C3"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FCCC089" w14:textId="77777777" w:rsidR="00CF67E5" w:rsidRDefault="00CF67E5" w:rsidP="00282691">
            <w:pPr>
              <w:rPr>
                <w:rFonts w:cs="Arial"/>
                <w:szCs w:val="20"/>
                <w:lang w:val="es-ES" w:eastAsia="es-ES"/>
              </w:rPr>
            </w:pPr>
            <w:r>
              <w:rPr>
                <w:rFonts w:cs="Arial"/>
                <w:szCs w:val="20"/>
                <w:lang w:val="es-ES" w:eastAsia="es-ES"/>
              </w:rPr>
              <w:t>Escala de estimación de  frecuencia  (</w:t>
            </w:r>
            <w:proofErr w:type="spellStart"/>
            <w:r>
              <w:rPr>
                <w:rFonts w:cs="Arial"/>
                <w:szCs w:val="20"/>
                <w:lang w:val="es-ES" w:eastAsia="es-ES"/>
              </w:rPr>
              <w:t>sempre</w:t>
            </w:r>
            <w:proofErr w:type="spellEnd"/>
            <w:r>
              <w:rPr>
                <w:rFonts w:cs="Arial"/>
                <w:szCs w:val="20"/>
                <w:lang w:val="es-ES" w:eastAsia="es-ES"/>
              </w:rPr>
              <w:t xml:space="preserve">/ </w:t>
            </w:r>
            <w:proofErr w:type="spellStart"/>
            <w:r>
              <w:rPr>
                <w:rFonts w:cs="Arial"/>
                <w:szCs w:val="20"/>
                <w:lang w:val="es-ES" w:eastAsia="es-ES"/>
              </w:rPr>
              <w:t>ás</w:t>
            </w:r>
            <w:proofErr w:type="spellEnd"/>
            <w:r>
              <w:rPr>
                <w:rFonts w:cs="Arial"/>
                <w:szCs w:val="20"/>
                <w:lang w:val="es-ES" w:eastAsia="es-ES"/>
              </w:rPr>
              <w:t xml:space="preserve"> veces/ nunca )</w:t>
            </w:r>
          </w:p>
        </w:tc>
      </w:tr>
      <w:tr w:rsidR="00CF67E5" w14:paraId="7156ADA6"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7000AF7" w14:textId="77777777" w:rsidR="00CF67E5" w:rsidRDefault="00CF67E5" w:rsidP="00282691">
            <w:pPr>
              <w:rPr>
                <w:rFonts w:cs="Arial"/>
                <w:szCs w:val="20"/>
                <w:lang w:eastAsia="es-ES"/>
              </w:rPr>
            </w:pPr>
            <w:r>
              <w:t>CNB1.1.5.</w:t>
            </w:r>
            <w:r>
              <w:rPr>
                <w:rFonts w:cs="Arial"/>
                <w:szCs w:val="20"/>
                <w:lang w:eastAsia="es-ES"/>
              </w:rPr>
              <w:t xml:space="preserve">Efectúa buscas guiadas de información </w:t>
            </w:r>
            <w:proofErr w:type="spellStart"/>
            <w:r>
              <w:rPr>
                <w:rFonts w:cs="Arial"/>
                <w:szCs w:val="20"/>
                <w:lang w:eastAsia="es-ES"/>
              </w:rPr>
              <w:t>na</w:t>
            </w:r>
            <w:proofErr w:type="spellEnd"/>
            <w:r>
              <w:rPr>
                <w:rFonts w:cs="Arial"/>
                <w:szCs w:val="20"/>
                <w:lang w:eastAsia="es-ES"/>
              </w:rPr>
              <w:t xml:space="preserve"> rede.</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7B16CC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CA6562D"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444ADF3"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9D2268F"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E1E0946" w14:textId="77777777" w:rsidR="00CF67E5" w:rsidRDefault="00CF67E5" w:rsidP="00282691">
            <w:pPr>
              <w:rPr>
                <w:rFonts w:cs="Arial"/>
                <w:szCs w:val="20"/>
                <w:lang w:val="es-ES" w:eastAsia="es-ES"/>
              </w:rPr>
            </w:pPr>
            <w:r>
              <w:rPr>
                <w:rFonts w:cs="Arial"/>
                <w:szCs w:val="20"/>
                <w:lang w:val="es-ES" w:eastAsia="es-ES"/>
              </w:rPr>
              <w:t xml:space="preserve">Lista de </w:t>
            </w:r>
            <w:proofErr w:type="spellStart"/>
            <w:r>
              <w:rPr>
                <w:rFonts w:cs="Arial"/>
                <w:szCs w:val="20"/>
                <w:lang w:val="es-ES" w:eastAsia="es-ES"/>
              </w:rPr>
              <w:t>cotexo</w:t>
            </w:r>
            <w:proofErr w:type="spellEnd"/>
            <w:r>
              <w:rPr>
                <w:rFonts w:cs="Arial"/>
                <w:szCs w:val="20"/>
                <w:lang w:val="es-ES" w:eastAsia="es-ES"/>
              </w:rPr>
              <w:t xml:space="preserve">    (Si/Non)</w:t>
            </w:r>
          </w:p>
        </w:tc>
      </w:tr>
      <w:tr w:rsidR="00CF67E5" w14:paraId="26C59D0B"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550B6BD" w14:textId="77777777" w:rsidR="00CF67E5" w:rsidRDefault="00CF67E5" w:rsidP="00282691">
            <w:pPr>
              <w:rPr>
                <w:rFonts w:cs="Arial"/>
                <w:szCs w:val="20"/>
                <w:lang w:eastAsia="es-ES"/>
              </w:rPr>
            </w:pPr>
            <w:r>
              <w:t xml:space="preserve">CNB1.1.6. </w:t>
            </w:r>
            <w:proofErr w:type="spellStart"/>
            <w:r>
              <w:rPr>
                <w:rFonts w:cs="Arial"/>
                <w:szCs w:val="20"/>
                <w:lang w:eastAsia="es-ES"/>
              </w:rPr>
              <w:t>Coñece</w:t>
            </w:r>
            <w:proofErr w:type="spellEnd"/>
            <w:r>
              <w:rPr>
                <w:rFonts w:cs="Arial"/>
                <w:szCs w:val="20"/>
                <w:lang w:eastAsia="es-ES"/>
              </w:rPr>
              <w:t xml:space="preserve"> e aplica </w:t>
            </w:r>
            <w:proofErr w:type="spellStart"/>
            <w:r>
              <w:rPr>
                <w:rFonts w:cs="Arial"/>
                <w:szCs w:val="20"/>
                <w:lang w:eastAsia="es-ES"/>
              </w:rPr>
              <w:t>estratexias</w:t>
            </w:r>
            <w:proofErr w:type="spellEnd"/>
            <w:r>
              <w:rPr>
                <w:rFonts w:cs="Arial"/>
                <w:szCs w:val="20"/>
                <w:lang w:eastAsia="es-ES"/>
              </w:rPr>
              <w:t xml:space="preserve"> de acceso e </w:t>
            </w:r>
            <w:proofErr w:type="spellStart"/>
            <w:r>
              <w:rPr>
                <w:rFonts w:cs="Arial"/>
                <w:szCs w:val="20"/>
                <w:lang w:eastAsia="es-ES"/>
              </w:rPr>
              <w:t>traballo</w:t>
            </w:r>
            <w:proofErr w:type="spellEnd"/>
            <w:r>
              <w:rPr>
                <w:rFonts w:cs="Arial"/>
                <w:szCs w:val="20"/>
                <w:lang w:eastAsia="es-ES"/>
              </w:rPr>
              <w:t xml:space="preserve"> </w:t>
            </w:r>
            <w:proofErr w:type="spellStart"/>
            <w:r>
              <w:rPr>
                <w:rFonts w:cs="Arial"/>
                <w:szCs w:val="20"/>
                <w:lang w:eastAsia="es-ES"/>
              </w:rPr>
              <w:t>na</w:t>
            </w:r>
            <w:proofErr w:type="spellEnd"/>
            <w:r>
              <w:rPr>
                <w:rFonts w:cs="Arial"/>
                <w:szCs w:val="20"/>
                <w:lang w:eastAsia="es-ES"/>
              </w:rPr>
              <w:t xml:space="preserve"> rede.</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47F26D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D019FBB"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259A76C"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4788F95"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0292D8E" w14:textId="77777777" w:rsidR="00CF67E5" w:rsidRDefault="00CF67E5" w:rsidP="00282691">
            <w:pPr>
              <w:rPr>
                <w:rFonts w:cs="Arial"/>
                <w:szCs w:val="20"/>
                <w:lang w:val="es-ES" w:eastAsia="es-ES"/>
              </w:rPr>
            </w:pPr>
            <w:r>
              <w:rPr>
                <w:rFonts w:cs="Arial"/>
                <w:szCs w:val="20"/>
                <w:lang w:val="es-ES" w:eastAsia="es-ES"/>
              </w:rPr>
              <w:t>Escala de estimación de  frecuencia  (</w:t>
            </w:r>
            <w:proofErr w:type="spellStart"/>
            <w:r>
              <w:rPr>
                <w:rFonts w:cs="Arial"/>
                <w:szCs w:val="20"/>
                <w:lang w:val="es-ES" w:eastAsia="es-ES"/>
              </w:rPr>
              <w:t>sempre</w:t>
            </w:r>
            <w:proofErr w:type="spellEnd"/>
            <w:r>
              <w:rPr>
                <w:rFonts w:cs="Arial"/>
                <w:szCs w:val="20"/>
                <w:lang w:val="es-ES" w:eastAsia="es-ES"/>
              </w:rPr>
              <w:t xml:space="preserve">/ </w:t>
            </w:r>
            <w:proofErr w:type="spellStart"/>
            <w:r>
              <w:rPr>
                <w:rFonts w:cs="Arial"/>
                <w:szCs w:val="20"/>
                <w:lang w:val="es-ES" w:eastAsia="es-ES"/>
              </w:rPr>
              <w:t>ás</w:t>
            </w:r>
            <w:proofErr w:type="spellEnd"/>
            <w:r>
              <w:rPr>
                <w:rFonts w:cs="Arial"/>
                <w:szCs w:val="20"/>
                <w:lang w:val="es-ES" w:eastAsia="es-ES"/>
              </w:rPr>
              <w:t xml:space="preserve"> veces/ nunca )</w:t>
            </w:r>
          </w:p>
        </w:tc>
      </w:tr>
      <w:tr w:rsidR="00CF67E5" w14:paraId="2A1471B9"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6267D86" w14:textId="77777777" w:rsidR="00CF67E5" w:rsidRDefault="00CF67E5" w:rsidP="00282691">
            <w:pPr>
              <w:rPr>
                <w:rFonts w:cs="Arial"/>
                <w:szCs w:val="20"/>
                <w:lang w:eastAsia="es-ES"/>
              </w:rPr>
            </w:pPr>
            <w:r>
              <w:lastRenderedPageBreak/>
              <w:t>CNB1.2.1.</w:t>
            </w:r>
            <w:r>
              <w:rPr>
                <w:rFonts w:cs="Arial"/>
                <w:szCs w:val="20"/>
                <w:lang w:eastAsia="es-ES"/>
              </w:rPr>
              <w:t xml:space="preserve">Manifesta autonomía </w:t>
            </w:r>
            <w:proofErr w:type="spellStart"/>
            <w:r>
              <w:rPr>
                <w:rFonts w:cs="Arial"/>
                <w:szCs w:val="20"/>
                <w:lang w:eastAsia="es-ES"/>
              </w:rPr>
              <w:t>na</w:t>
            </w:r>
            <w:proofErr w:type="spellEnd"/>
            <w:r>
              <w:rPr>
                <w:rFonts w:cs="Arial"/>
                <w:szCs w:val="20"/>
                <w:lang w:eastAsia="es-ES"/>
              </w:rPr>
              <w:t xml:space="preserve"> planificación e </w:t>
            </w:r>
            <w:proofErr w:type="spellStart"/>
            <w:r>
              <w:rPr>
                <w:rFonts w:cs="Arial"/>
                <w:szCs w:val="20"/>
                <w:lang w:eastAsia="es-ES"/>
              </w:rPr>
              <w:t>execución</w:t>
            </w:r>
            <w:proofErr w:type="spellEnd"/>
            <w:r>
              <w:rPr>
                <w:rFonts w:cs="Arial"/>
                <w:szCs w:val="20"/>
                <w:lang w:eastAsia="es-ES"/>
              </w:rPr>
              <w:t xml:space="preserve"> de </w:t>
            </w:r>
            <w:proofErr w:type="spellStart"/>
            <w:r>
              <w:rPr>
                <w:rFonts w:cs="Arial"/>
                <w:szCs w:val="20"/>
                <w:lang w:eastAsia="es-ES"/>
              </w:rPr>
              <w:t>accións</w:t>
            </w:r>
            <w:proofErr w:type="spellEnd"/>
            <w:r>
              <w:rPr>
                <w:rFonts w:cs="Arial"/>
                <w:szCs w:val="20"/>
                <w:lang w:eastAsia="es-ES"/>
              </w:rPr>
              <w:t xml:space="preserve"> e </w:t>
            </w:r>
            <w:proofErr w:type="spellStart"/>
            <w:r>
              <w:rPr>
                <w:rFonts w:cs="Arial"/>
                <w:szCs w:val="20"/>
                <w:lang w:eastAsia="es-ES"/>
              </w:rPr>
              <w:t>tarefas</w:t>
            </w:r>
            <w:proofErr w:type="spellEnd"/>
            <w:r>
              <w:rPr>
                <w:rFonts w:cs="Arial"/>
                <w:szCs w:val="20"/>
                <w:lang w:eastAsia="es-ES"/>
              </w:rPr>
              <w:t xml:space="preserve"> e ten iniciativa </w:t>
            </w:r>
            <w:proofErr w:type="spellStart"/>
            <w:r>
              <w:rPr>
                <w:rFonts w:cs="Arial"/>
                <w:szCs w:val="20"/>
                <w:lang w:eastAsia="es-ES"/>
              </w:rPr>
              <w:t>na</w:t>
            </w:r>
            <w:proofErr w:type="spellEnd"/>
            <w:r>
              <w:rPr>
                <w:rFonts w:cs="Arial"/>
                <w:szCs w:val="20"/>
                <w:lang w:eastAsia="es-ES"/>
              </w:rPr>
              <w:t xml:space="preserve"> toma de </w:t>
            </w:r>
            <w:proofErr w:type="spellStart"/>
            <w:r>
              <w:rPr>
                <w:rFonts w:cs="Arial"/>
                <w:szCs w:val="20"/>
                <w:lang w:eastAsia="es-ES"/>
              </w:rPr>
              <w:t>decisións</w:t>
            </w:r>
            <w:proofErr w:type="spellEnd"/>
            <w:r>
              <w:rPr>
                <w:rFonts w:cs="Arial"/>
                <w:szCs w:val="20"/>
                <w:lang w:eastAsia="es-ES"/>
              </w:rPr>
              <w:t>.</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DAA3EF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73D8568"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E33C929"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3B916B1"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EA8543F" w14:textId="77777777" w:rsidR="00CF67E5" w:rsidRDefault="00CF67E5" w:rsidP="00282691">
            <w:pPr>
              <w:rPr>
                <w:rFonts w:cs="Arial"/>
                <w:szCs w:val="20"/>
                <w:lang w:val="es-ES" w:eastAsia="es-ES"/>
              </w:rPr>
            </w:pPr>
            <w:r>
              <w:rPr>
                <w:rFonts w:cs="Arial"/>
                <w:szCs w:val="20"/>
                <w:lang w:val="es-ES" w:eastAsia="es-ES"/>
              </w:rPr>
              <w:t xml:space="preserve">Escala de estimación  de caracterización:  </w:t>
            </w:r>
          </w:p>
          <w:p w14:paraId="1AB4EDD3" w14:textId="77777777" w:rsidR="00CF67E5" w:rsidRDefault="00CF67E5" w:rsidP="00282691">
            <w:pPr>
              <w:rPr>
                <w:rFonts w:cs="Arial"/>
                <w:szCs w:val="20"/>
                <w:lang w:val="es-ES" w:eastAsia="es-ES"/>
              </w:rPr>
            </w:pPr>
            <w:r>
              <w:rPr>
                <w:rFonts w:cs="Arial"/>
                <w:szCs w:val="20"/>
                <w:lang w:val="es-ES" w:eastAsia="es-ES"/>
              </w:rPr>
              <w:t xml:space="preserve"> en proceso / </w:t>
            </w:r>
            <w:proofErr w:type="spellStart"/>
            <w:r>
              <w:rPr>
                <w:rFonts w:cs="Arial"/>
                <w:szCs w:val="20"/>
                <w:lang w:val="es-ES" w:eastAsia="es-ES"/>
              </w:rPr>
              <w:t>acadado</w:t>
            </w:r>
            <w:proofErr w:type="spellEnd"/>
            <w:r>
              <w:rPr>
                <w:rFonts w:cs="Arial"/>
                <w:szCs w:val="20"/>
                <w:lang w:val="es-ES" w:eastAsia="es-ES"/>
              </w:rPr>
              <w:t xml:space="preserve"> / consolidado</w:t>
            </w:r>
          </w:p>
        </w:tc>
      </w:tr>
      <w:tr w:rsidR="00CF67E5" w14:paraId="4B7CBEEB"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D5B9747" w14:textId="77777777" w:rsidR="00CF67E5" w:rsidRDefault="00CF67E5" w:rsidP="00282691">
            <w:pPr>
              <w:rPr>
                <w:rFonts w:cs="Arial"/>
                <w:szCs w:val="20"/>
                <w:lang w:eastAsia="es-ES"/>
              </w:rPr>
            </w:pPr>
            <w:r>
              <w:t xml:space="preserve">CNB1.3.1. </w:t>
            </w:r>
            <w:r>
              <w:rPr>
                <w:rFonts w:cs="Arial"/>
                <w:szCs w:val="20"/>
                <w:lang w:eastAsia="es-ES"/>
              </w:rPr>
              <w:t xml:space="preserve">Utiliza </w:t>
            </w:r>
            <w:proofErr w:type="spellStart"/>
            <w:r>
              <w:rPr>
                <w:rFonts w:cs="Arial"/>
                <w:szCs w:val="20"/>
                <w:lang w:eastAsia="es-ES"/>
              </w:rPr>
              <w:t>estratexias</w:t>
            </w:r>
            <w:proofErr w:type="spellEnd"/>
            <w:r>
              <w:rPr>
                <w:rFonts w:cs="Arial"/>
                <w:szCs w:val="20"/>
                <w:lang w:eastAsia="es-ES"/>
              </w:rPr>
              <w:t xml:space="preserve"> para realizar </w:t>
            </w:r>
            <w:proofErr w:type="spellStart"/>
            <w:r>
              <w:rPr>
                <w:rFonts w:cs="Arial"/>
                <w:szCs w:val="20"/>
                <w:lang w:eastAsia="es-ES"/>
              </w:rPr>
              <w:t>traballos</w:t>
            </w:r>
            <w:proofErr w:type="spellEnd"/>
            <w:r>
              <w:rPr>
                <w:rFonts w:cs="Arial"/>
                <w:szCs w:val="20"/>
                <w:lang w:eastAsia="es-ES"/>
              </w:rPr>
              <w:t xml:space="preserve"> de forma individual e en equipo </w:t>
            </w:r>
            <w:proofErr w:type="spellStart"/>
            <w:r>
              <w:rPr>
                <w:rFonts w:cs="Arial"/>
                <w:szCs w:val="20"/>
                <w:lang w:eastAsia="es-ES"/>
              </w:rPr>
              <w:t>amosando</w:t>
            </w:r>
            <w:proofErr w:type="spellEnd"/>
            <w:r>
              <w:rPr>
                <w:rFonts w:cs="Arial"/>
                <w:szCs w:val="20"/>
                <w:lang w:eastAsia="es-ES"/>
              </w:rPr>
              <w:t xml:space="preserve"> habilidades para a resolución pacífica de </w:t>
            </w:r>
            <w:proofErr w:type="spellStart"/>
            <w:r>
              <w:rPr>
                <w:rFonts w:cs="Arial"/>
                <w:szCs w:val="20"/>
                <w:lang w:eastAsia="es-ES"/>
              </w:rPr>
              <w:t>conflitos</w:t>
            </w:r>
            <w:proofErr w:type="spellEnd"/>
            <w:r>
              <w:rPr>
                <w:rFonts w:cs="Arial"/>
                <w:szCs w:val="20"/>
                <w:lang w:eastAsia="es-ES"/>
              </w:rPr>
              <w:t>.</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DC76D29"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6B3AD2A"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606F40F"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3CDA815"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3B61628" w14:textId="77777777" w:rsidR="00CF67E5" w:rsidRDefault="00CF67E5" w:rsidP="00282691">
            <w:pPr>
              <w:rPr>
                <w:rFonts w:cs="Arial"/>
                <w:szCs w:val="20"/>
                <w:lang w:val="es-ES" w:eastAsia="es-ES"/>
              </w:rPr>
            </w:pPr>
            <w:r>
              <w:rPr>
                <w:rFonts w:cs="Arial"/>
                <w:szCs w:val="20"/>
                <w:lang w:val="es-ES" w:eastAsia="es-ES"/>
              </w:rPr>
              <w:t>Rúbrica (Escala numérica)</w:t>
            </w:r>
          </w:p>
        </w:tc>
      </w:tr>
      <w:tr w:rsidR="00CF67E5" w14:paraId="0E377B0D"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BB514AB" w14:textId="77777777" w:rsidR="00CF67E5" w:rsidRDefault="00CF67E5" w:rsidP="00282691">
            <w:pPr>
              <w:rPr>
                <w:szCs w:val="20"/>
              </w:rPr>
            </w:pPr>
            <w:r>
              <w:rPr>
                <w:rFonts w:ascii="sans-serif" w:hAnsi="sans-serif"/>
                <w:szCs w:val="20"/>
              </w:rPr>
              <w:t xml:space="preserve">CNB1.3.2. </w:t>
            </w:r>
            <w:proofErr w:type="spellStart"/>
            <w:r>
              <w:rPr>
                <w:rFonts w:ascii="sans-serif" w:hAnsi="sans-serif"/>
                <w:szCs w:val="20"/>
              </w:rPr>
              <w:t>Coñece</w:t>
            </w:r>
            <w:proofErr w:type="spellEnd"/>
            <w:r>
              <w:rPr>
                <w:rFonts w:ascii="sans-serif" w:hAnsi="sans-serif"/>
                <w:szCs w:val="20"/>
              </w:rPr>
              <w:t xml:space="preserve"> e </w:t>
            </w:r>
            <w:proofErr w:type="spellStart"/>
            <w:r>
              <w:rPr>
                <w:rFonts w:ascii="sans-serif" w:hAnsi="sans-serif"/>
                <w:szCs w:val="20"/>
              </w:rPr>
              <w:t>emprega</w:t>
            </w:r>
            <w:proofErr w:type="spellEnd"/>
            <w:r>
              <w:rPr>
                <w:rFonts w:ascii="sans-serif" w:hAnsi="sans-serif"/>
                <w:szCs w:val="20"/>
              </w:rPr>
              <w:t xml:space="preserve"> as normas de uso e de </w:t>
            </w:r>
            <w:proofErr w:type="spellStart"/>
            <w:r>
              <w:rPr>
                <w:rFonts w:ascii="sans-serif" w:hAnsi="sans-serif"/>
                <w:szCs w:val="20"/>
              </w:rPr>
              <w:t>segurid</w:t>
            </w:r>
            <w:r>
              <w:rPr>
                <w:szCs w:val="20"/>
              </w:rPr>
              <w:t>ade</w:t>
            </w:r>
            <w:proofErr w:type="spellEnd"/>
            <w:r>
              <w:rPr>
                <w:szCs w:val="20"/>
              </w:rPr>
              <w:t xml:space="preserve"> dos instrumentos, dos </w:t>
            </w:r>
            <w:proofErr w:type="spellStart"/>
            <w:r>
              <w:rPr>
                <w:szCs w:val="20"/>
              </w:rPr>
              <w:t>materiais</w:t>
            </w:r>
            <w:proofErr w:type="spellEnd"/>
            <w:r>
              <w:rPr>
                <w:szCs w:val="20"/>
              </w:rPr>
              <w:t xml:space="preserve"> de </w:t>
            </w:r>
            <w:proofErr w:type="spellStart"/>
            <w:r>
              <w:rPr>
                <w:szCs w:val="20"/>
              </w:rPr>
              <w:t>traballo</w:t>
            </w:r>
            <w:proofErr w:type="spellEnd"/>
            <w:r>
              <w:rPr>
                <w:szCs w:val="20"/>
              </w:rPr>
              <w:t xml:space="preserve"> e das </w:t>
            </w:r>
            <w:proofErr w:type="spellStart"/>
            <w:r>
              <w:rPr>
                <w:szCs w:val="20"/>
              </w:rPr>
              <w:t>tecnoloxías</w:t>
            </w:r>
            <w:proofErr w:type="spellEnd"/>
            <w:r>
              <w:rPr>
                <w:szCs w:val="20"/>
              </w:rPr>
              <w:t xml:space="preserve"> da información e comunicación</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CE688B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31693FD"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43838C3"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BE66163"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032F6EC" w14:textId="77777777" w:rsidR="00CF67E5" w:rsidRDefault="00CF67E5" w:rsidP="00282691">
            <w:pPr>
              <w:rPr>
                <w:rFonts w:cs="Arial"/>
                <w:szCs w:val="20"/>
                <w:lang w:val="es-ES" w:eastAsia="es-ES"/>
              </w:rPr>
            </w:pPr>
            <w:r>
              <w:rPr>
                <w:rFonts w:cs="Arial"/>
                <w:szCs w:val="20"/>
                <w:lang w:val="es-ES" w:eastAsia="es-ES"/>
              </w:rPr>
              <w:t>Lista de control   (Si/Non)</w:t>
            </w:r>
          </w:p>
        </w:tc>
      </w:tr>
      <w:tr w:rsidR="00CF67E5" w14:paraId="304BCB57"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17867DC" w14:textId="77777777" w:rsidR="00CF67E5" w:rsidRDefault="00CF67E5" w:rsidP="00282691">
            <w:pPr>
              <w:rPr>
                <w:rFonts w:cs="Arial"/>
                <w:szCs w:val="20"/>
                <w:lang w:eastAsia="es-ES"/>
              </w:rPr>
            </w:pPr>
            <w:r>
              <w:t xml:space="preserve">CNB1.3.3. </w:t>
            </w:r>
            <w:r>
              <w:rPr>
                <w:rFonts w:cs="Arial"/>
                <w:szCs w:val="20"/>
                <w:lang w:eastAsia="es-ES"/>
              </w:rPr>
              <w:t xml:space="preserve">Utiliza </w:t>
            </w:r>
            <w:proofErr w:type="spellStart"/>
            <w:r>
              <w:rPr>
                <w:rFonts w:cs="Arial"/>
                <w:szCs w:val="20"/>
                <w:lang w:eastAsia="es-ES"/>
              </w:rPr>
              <w:t>algúns</w:t>
            </w:r>
            <w:proofErr w:type="spellEnd"/>
            <w:r>
              <w:rPr>
                <w:rFonts w:cs="Arial"/>
                <w:szCs w:val="20"/>
                <w:lang w:eastAsia="es-ES"/>
              </w:rPr>
              <w:t xml:space="preserve"> recursos </w:t>
            </w:r>
            <w:proofErr w:type="spellStart"/>
            <w:r>
              <w:rPr>
                <w:rFonts w:cs="Arial"/>
                <w:szCs w:val="20"/>
                <w:lang w:eastAsia="es-ES"/>
              </w:rPr>
              <w:t>ao</w:t>
            </w:r>
            <w:proofErr w:type="spellEnd"/>
            <w:r>
              <w:rPr>
                <w:rFonts w:cs="Arial"/>
                <w:szCs w:val="20"/>
                <w:lang w:eastAsia="es-ES"/>
              </w:rPr>
              <w:t xml:space="preserve"> </w:t>
            </w:r>
            <w:proofErr w:type="spellStart"/>
            <w:r>
              <w:rPr>
                <w:rFonts w:cs="Arial"/>
                <w:szCs w:val="20"/>
                <w:lang w:eastAsia="es-ES"/>
              </w:rPr>
              <w:t>seu</w:t>
            </w:r>
            <w:proofErr w:type="spellEnd"/>
            <w:r>
              <w:rPr>
                <w:rFonts w:cs="Arial"/>
                <w:szCs w:val="20"/>
                <w:lang w:eastAsia="es-ES"/>
              </w:rPr>
              <w:t xml:space="preserve"> alcance proporcionados </w:t>
            </w:r>
            <w:proofErr w:type="spellStart"/>
            <w:r>
              <w:rPr>
                <w:rFonts w:cs="Arial"/>
                <w:szCs w:val="20"/>
                <w:lang w:eastAsia="es-ES"/>
              </w:rPr>
              <w:t>polas</w:t>
            </w:r>
            <w:proofErr w:type="spellEnd"/>
            <w:r>
              <w:rPr>
                <w:rFonts w:cs="Arial"/>
                <w:szCs w:val="20"/>
                <w:lang w:eastAsia="es-ES"/>
              </w:rPr>
              <w:t xml:space="preserve"> </w:t>
            </w:r>
            <w:proofErr w:type="spellStart"/>
            <w:r>
              <w:rPr>
                <w:rFonts w:cs="Arial"/>
                <w:szCs w:val="20"/>
                <w:lang w:eastAsia="es-ES"/>
              </w:rPr>
              <w:t>tecnoloxías</w:t>
            </w:r>
            <w:proofErr w:type="spellEnd"/>
            <w:r>
              <w:rPr>
                <w:rFonts w:cs="Arial"/>
                <w:szCs w:val="20"/>
                <w:lang w:eastAsia="es-ES"/>
              </w:rPr>
              <w:t xml:space="preserve"> da información para comunicarse e colaborar.</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335170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6C017B2"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259CB96"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9E4025C"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B3B62D7" w14:textId="77777777" w:rsidR="00CF67E5" w:rsidRDefault="00CF67E5" w:rsidP="00282691">
            <w:pPr>
              <w:rPr>
                <w:rFonts w:cs="Arial"/>
                <w:szCs w:val="20"/>
                <w:lang w:val="es-ES" w:eastAsia="es-ES"/>
              </w:rPr>
            </w:pPr>
            <w:r>
              <w:rPr>
                <w:rFonts w:cs="Arial"/>
                <w:szCs w:val="20"/>
                <w:lang w:val="es-ES" w:eastAsia="es-ES"/>
              </w:rPr>
              <w:t>Escala de estimación de  frecuencia  (</w:t>
            </w:r>
            <w:proofErr w:type="spellStart"/>
            <w:r>
              <w:rPr>
                <w:rFonts w:cs="Arial"/>
                <w:szCs w:val="20"/>
                <w:lang w:val="es-ES" w:eastAsia="es-ES"/>
              </w:rPr>
              <w:t>sempre</w:t>
            </w:r>
            <w:proofErr w:type="spellEnd"/>
            <w:r>
              <w:rPr>
                <w:rFonts w:cs="Arial"/>
                <w:szCs w:val="20"/>
                <w:lang w:val="es-ES" w:eastAsia="es-ES"/>
              </w:rPr>
              <w:t xml:space="preserve">/ </w:t>
            </w:r>
            <w:proofErr w:type="spellStart"/>
            <w:r>
              <w:rPr>
                <w:rFonts w:cs="Arial"/>
                <w:szCs w:val="20"/>
                <w:lang w:val="es-ES" w:eastAsia="es-ES"/>
              </w:rPr>
              <w:t>ás</w:t>
            </w:r>
            <w:proofErr w:type="spellEnd"/>
            <w:r>
              <w:rPr>
                <w:rFonts w:cs="Arial"/>
                <w:szCs w:val="20"/>
                <w:lang w:val="es-ES" w:eastAsia="es-ES"/>
              </w:rPr>
              <w:t xml:space="preserve"> veces/ nunca )</w:t>
            </w:r>
          </w:p>
        </w:tc>
      </w:tr>
      <w:tr w:rsidR="00CF67E5" w14:paraId="50FAE8EE"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6C49E8C" w14:textId="77777777" w:rsidR="00CF67E5" w:rsidRDefault="00CF67E5" w:rsidP="00282691">
            <w:pPr>
              <w:rPr>
                <w:szCs w:val="20"/>
              </w:rPr>
            </w:pPr>
            <w:r>
              <w:t>CNB1.4.1.</w:t>
            </w:r>
            <w:r>
              <w:rPr>
                <w:szCs w:val="20"/>
              </w:rPr>
              <w:t xml:space="preserve">Realiza </w:t>
            </w:r>
            <w:proofErr w:type="spellStart"/>
            <w:r>
              <w:rPr>
                <w:szCs w:val="20"/>
              </w:rPr>
              <w:t>proxectos</w:t>
            </w:r>
            <w:proofErr w:type="spellEnd"/>
            <w:r>
              <w:rPr>
                <w:szCs w:val="20"/>
              </w:rPr>
              <w:t xml:space="preserve">, experiencias </w:t>
            </w:r>
            <w:proofErr w:type="spellStart"/>
            <w:r>
              <w:rPr>
                <w:szCs w:val="20"/>
              </w:rPr>
              <w:t>sinxelas</w:t>
            </w:r>
            <w:proofErr w:type="spellEnd"/>
            <w:r>
              <w:rPr>
                <w:szCs w:val="20"/>
              </w:rPr>
              <w:t xml:space="preserve"> e </w:t>
            </w:r>
          </w:p>
          <w:p w14:paraId="200347D0" w14:textId="77777777" w:rsidR="00CF67E5" w:rsidRDefault="00CF67E5" w:rsidP="00282691">
            <w:pPr>
              <w:rPr>
                <w:szCs w:val="20"/>
              </w:rPr>
            </w:pPr>
            <w:proofErr w:type="spellStart"/>
            <w:r>
              <w:rPr>
                <w:szCs w:val="20"/>
              </w:rPr>
              <w:t>pequenas</w:t>
            </w:r>
            <w:proofErr w:type="spellEnd"/>
            <w:r>
              <w:rPr>
                <w:szCs w:val="20"/>
              </w:rPr>
              <w:t xml:space="preserve"> </w:t>
            </w:r>
            <w:proofErr w:type="spellStart"/>
            <w:r>
              <w:rPr>
                <w:szCs w:val="20"/>
              </w:rPr>
              <w:t>investigacións</w:t>
            </w:r>
            <w:proofErr w:type="spellEnd"/>
            <w:r>
              <w:rPr>
                <w:szCs w:val="20"/>
              </w:rPr>
              <w:t xml:space="preserve"> formulando problemas, enunciando </w:t>
            </w:r>
            <w:proofErr w:type="spellStart"/>
            <w:r>
              <w:rPr>
                <w:szCs w:val="20"/>
              </w:rPr>
              <w:t>hipóteses</w:t>
            </w:r>
            <w:proofErr w:type="spellEnd"/>
            <w:r>
              <w:rPr>
                <w:szCs w:val="20"/>
              </w:rPr>
              <w:t xml:space="preserve">, seleccionando o material necesario, realizando, </w:t>
            </w:r>
            <w:proofErr w:type="spellStart"/>
            <w:r>
              <w:rPr>
                <w:szCs w:val="20"/>
              </w:rPr>
              <w:t>extraendo</w:t>
            </w:r>
            <w:proofErr w:type="spellEnd"/>
            <w:r>
              <w:rPr>
                <w:szCs w:val="20"/>
              </w:rPr>
              <w:t xml:space="preserve"> </w:t>
            </w:r>
            <w:proofErr w:type="spellStart"/>
            <w:r>
              <w:rPr>
                <w:szCs w:val="20"/>
              </w:rPr>
              <w:t>conclusións</w:t>
            </w:r>
            <w:proofErr w:type="spellEnd"/>
            <w:r>
              <w:rPr>
                <w:szCs w:val="20"/>
              </w:rPr>
              <w:t xml:space="preserve"> e comunicando os resultados.</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8E6C01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7632D49"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2CD0C96"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F687969"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6067D5A" w14:textId="77777777" w:rsidR="00CF67E5" w:rsidRDefault="00CF67E5" w:rsidP="00282691">
            <w:pPr>
              <w:rPr>
                <w:rFonts w:cs="Arial"/>
                <w:szCs w:val="20"/>
                <w:lang w:val="es-ES" w:eastAsia="es-ES"/>
              </w:rPr>
            </w:pPr>
            <w:proofErr w:type="spellStart"/>
            <w:r>
              <w:rPr>
                <w:rFonts w:cs="Arial"/>
                <w:szCs w:val="20"/>
                <w:lang w:val="es-ES" w:eastAsia="es-ES"/>
              </w:rPr>
              <w:t>Proxecto</w:t>
            </w:r>
            <w:proofErr w:type="spellEnd"/>
            <w:r>
              <w:rPr>
                <w:rFonts w:cs="Arial"/>
                <w:szCs w:val="20"/>
                <w:lang w:val="es-ES" w:eastAsia="es-ES"/>
              </w:rPr>
              <w:t xml:space="preserve"> </w:t>
            </w:r>
          </w:p>
          <w:p w14:paraId="3203A5C3" w14:textId="77777777" w:rsidR="00CF67E5" w:rsidRDefault="00CF67E5" w:rsidP="00282691">
            <w:pPr>
              <w:rPr>
                <w:rFonts w:cs="Arial"/>
                <w:szCs w:val="20"/>
                <w:lang w:val="es-ES" w:eastAsia="es-ES"/>
              </w:rPr>
            </w:pPr>
            <w:r>
              <w:rPr>
                <w:rFonts w:cs="Arial"/>
                <w:szCs w:val="20"/>
                <w:lang w:val="es-ES" w:eastAsia="es-ES"/>
              </w:rPr>
              <w:t>Rúbrica</w:t>
            </w:r>
          </w:p>
        </w:tc>
      </w:tr>
      <w:tr w:rsidR="00CF67E5" w14:paraId="06F46F1C"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4C6CA0D" w14:textId="77777777" w:rsidR="00CF67E5" w:rsidRDefault="00CF67E5" w:rsidP="00282691">
            <w:pPr>
              <w:rPr>
                <w:szCs w:val="20"/>
              </w:rPr>
            </w:pPr>
            <w:r>
              <w:rPr>
                <w:szCs w:val="20"/>
              </w:rPr>
              <w:lastRenderedPageBreak/>
              <w:t xml:space="preserve">CNB1.4.2. Presenta un informe, de forma oral </w:t>
            </w:r>
            <w:proofErr w:type="spellStart"/>
            <w:r>
              <w:rPr>
                <w:szCs w:val="20"/>
              </w:rPr>
              <w:t>ou</w:t>
            </w:r>
            <w:proofErr w:type="spellEnd"/>
            <w:r>
              <w:rPr>
                <w:szCs w:val="20"/>
              </w:rPr>
              <w:t xml:space="preserve"> escrita, </w:t>
            </w:r>
          </w:p>
          <w:p w14:paraId="19423B87" w14:textId="77777777" w:rsidR="00CF67E5" w:rsidRDefault="00CF67E5" w:rsidP="00282691">
            <w:pPr>
              <w:rPr>
                <w:szCs w:val="20"/>
              </w:rPr>
            </w:pPr>
            <w:proofErr w:type="spellStart"/>
            <w:r>
              <w:rPr>
                <w:szCs w:val="20"/>
              </w:rPr>
              <w:t>empregando</w:t>
            </w:r>
            <w:proofErr w:type="spellEnd"/>
            <w:r>
              <w:rPr>
                <w:szCs w:val="20"/>
              </w:rPr>
              <w:t xml:space="preserve"> soportes variados, </w:t>
            </w:r>
            <w:proofErr w:type="spellStart"/>
            <w:r>
              <w:rPr>
                <w:szCs w:val="20"/>
              </w:rPr>
              <w:t>recollendo</w:t>
            </w:r>
            <w:proofErr w:type="spellEnd"/>
            <w:r>
              <w:rPr>
                <w:szCs w:val="20"/>
              </w:rPr>
              <w:t xml:space="preserve"> información de diferentes </w:t>
            </w:r>
            <w:proofErr w:type="spellStart"/>
            <w:r>
              <w:rPr>
                <w:szCs w:val="20"/>
              </w:rPr>
              <w:t>fontes</w:t>
            </w:r>
            <w:proofErr w:type="spellEnd"/>
            <w:r>
              <w:rPr>
                <w:szCs w:val="20"/>
              </w:rPr>
              <w:t xml:space="preserve"> (directas, libros, internet) cando </w:t>
            </w:r>
            <w:proofErr w:type="spellStart"/>
            <w:r>
              <w:rPr>
                <w:szCs w:val="20"/>
              </w:rPr>
              <w:t>traballa</w:t>
            </w:r>
            <w:proofErr w:type="spellEnd"/>
            <w:r>
              <w:rPr>
                <w:szCs w:val="20"/>
              </w:rPr>
              <w:t xml:space="preserve"> de forma individual </w:t>
            </w:r>
            <w:proofErr w:type="spellStart"/>
            <w:r>
              <w:rPr>
                <w:szCs w:val="20"/>
              </w:rPr>
              <w:t>ou</w:t>
            </w:r>
            <w:proofErr w:type="spellEnd"/>
            <w:r>
              <w:rPr>
                <w:szCs w:val="20"/>
              </w:rPr>
              <w:t xml:space="preserve"> en equipo </w:t>
            </w:r>
            <w:proofErr w:type="spellStart"/>
            <w:r>
              <w:rPr>
                <w:szCs w:val="20"/>
              </w:rPr>
              <w:t>na</w:t>
            </w:r>
            <w:proofErr w:type="spellEnd"/>
            <w:r>
              <w:rPr>
                <w:szCs w:val="20"/>
              </w:rPr>
              <w:t xml:space="preserve"> realización de </w:t>
            </w:r>
            <w:proofErr w:type="spellStart"/>
            <w:r>
              <w:rPr>
                <w:szCs w:val="20"/>
              </w:rPr>
              <w:t>proxectos</w:t>
            </w:r>
            <w:proofErr w:type="spellEnd"/>
            <w:r>
              <w:rPr>
                <w:szCs w:val="20"/>
              </w:rPr>
              <w:t xml:space="preserve">, experiencias </w:t>
            </w:r>
            <w:proofErr w:type="spellStart"/>
            <w:r>
              <w:rPr>
                <w:szCs w:val="20"/>
              </w:rPr>
              <w:t>sinxelas</w:t>
            </w:r>
            <w:proofErr w:type="spellEnd"/>
            <w:r>
              <w:rPr>
                <w:szCs w:val="20"/>
              </w:rPr>
              <w:t xml:space="preserve"> e </w:t>
            </w:r>
            <w:proofErr w:type="spellStart"/>
            <w:r>
              <w:rPr>
                <w:szCs w:val="20"/>
              </w:rPr>
              <w:t>pequenas</w:t>
            </w:r>
            <w:proofErr w:type="spellEnd"/>
            <w:r>
              <w:rPr>
                <w:szCs w:val="20"/>
              </w:rPr>
              <w:t xml:space="preserve"> </w:t>
            </w:r>
            <w:proofErr w:type="spellStart"/>
            <w:r>
              <w:rPr>
                <w:szCs w:val="20"/>
              </w:rPr>
              <w:t>investigacións</w:t>
            </w:r>
            <w:proofErr w:type="spellEnd"/>
            <w:r>
              <w:rPr>
                <w:szCs w:val="20"/>
              </w:rPr>
              <w:t>.</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CF2659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A30FB06"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41AD77D"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4C9CD18" w14:textId="77777777" w:rsidR="00CF67E5" w:rsidRDefault="00CF67E5" w:rsidP="00282691">
            <w:pPr>
              <w:pStyle w:val="ttp1"/>
              <w:tabs>
                <w:tab w:val="clear" w:pos="720"/>
                <w:tab w:val="left" w:pos="708"/>
              </w:tabs>
              <w:ind w:left="0" w:firstLine="0"/>
            </w:pPr>
            <w:r>
              <w:t>x</w:t>
            </w: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CCE0721" w14:textId="77777777" w:rsidR="00CF67E5" w:rsidRDefault="00CF67E5" w:rsidP="00282691">
            <w:pPr>
              <w:rPr>
                <w:rFonts w:cs="Arial"/>
                <w:szCs w:val="20"/>
                <w:lang w:val="es-ES" w:eastAsia="es-ES"/>
              </w:rPr>
            </w:pPr>
            <w:r>
              <w:rPr>
                <w:rFonts w:cs="Arial"/>
                <w:szCs w:val="20"/>
                <w:lang w:val="es-ES" w:eastAsia="es-ES"/>
              </w:rPr>
              <w:t xml:space="preserve">Portafolio no que se </w:t>
            </w:r>
            <w:proofErr w:type="spellStart"/>
            <w:r>
              <w:rPr>
                <w:rFonts w:cs="Arial"/>
                <w:szCs w:val="20"/>
                <w:lang w:val="es-ES" w:eastAsia="es-ES"/>
              </w:rPr>
              <w:t>recollan</w:t>
            </w:r>
            <w:proofErr w:type="spellEnd"/>
            <w:r>
              <w:rPr>
                <w:rFonts w:cs="Arial"/>
                <w:szCs w:val="20"/>
                <w:lang w:val="es-ES" w:eastAsia="es-ES"/>
              </w:rPr>
              <w:t xml:space="preserve"> os diferentes documentos que </w:t>
            </w:r>
            <w:proofErr w:type="spellStart"/>
            <w:r>
              <w:rPr>
                <w:rFonts w:cs="Arial"/>
                <w:szCs w:val="20"/>
                <w:lang w:val="es-ES" w:eastAsia="es-ES"/>
              </w:rPr>
              <w:t>conteñen</w:t>
            </w:r>
            <w:proofErr w:type="spellEnd"/>
            <w:r>
              <w:rPr>
                <w:rFonts w:cs="Arial"/>
                <w:szCs w:val="20"/>
                <w:lang w:val="es-ES" w:eastAsia="es-ES"/>
              </w:rPr>
              <w:t xml:space="preserve"> a información recompilada polo alumnado ( escritos, gráficos, fotos, </w:t>
            </w:r>
            <w:proofErr w:type="spellStart"/>
            <w:r>
              <w:rPr>
                <w:rFonts w:cs="Arial"/>
                <w:szCs w:val="20"/>
                <w:lang w:val="es-ES" w:eastAsia="es-ES"/>
              </w:rPr>
              <w:t>etc</w:t>
            </w:r>
            <w:proofErr w:type="spellEnd"/>
            <w:r>
              <w:rPr>
                <w:rFonts w:cs="Arial"/>
                <w:szCs w:val="20"/>
                <w:lang w:val="es-ES" w:eastAsia="es-ES"/>
              </w:rPr>
              <w:t>)</w:t>
            </w:r>
          </w:p>
        </w:tc>
      </w:tr>
      <w:tr w:rsidR="00CF67E5" w14:paraId="2BB2540A"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A572ADC" w14:textId="77777777" w:rsidR="00CF67E5" w:rsidRDefault="00CF67E5" w:rsidP="00282691">
            <w:pPr>
              <w:rPr>
                <w:rFonts w:cs="Arial"/>
                <w:szCs w:val="20"/>
                <w:lang w:eastAsia="es-ES"/>
              </w:rPr>
            </w:pPr>
            <w:r>
              <w:t xml:space="preserve">CNB2.1.1. </w:t>
            </w:r>
            <w:r>
              <w:rPr>
                <w:rFonts w:cs="Arial"/>
                <w:szCs w:val="20"/>
                <w:lang w:eastAsia="es-ES"/>
              </w:rPr>
              <w:t xml:space="preserve">Identifica e localiza os </w:t>
            </w:r>
            <w:proofErr w:type="spellStart"/>
            <w:r>
              <w:rPr>
                <w:rFonts w:cs="Arial"/>
                <w:szCs w:val="20"/>
                <w:lang w:eastAsia="es-ES"/>
              </w:rPr>
              <w:t>principais</w:t>
            </w:r>
            <w:proofErr w:type="spellEnd"/>
            <w:r>
              <w:rPr>
                <w:rFonts w:cs="Arial"/>
                <w:szCs w:val="20"/>
                <w:lang w:eastAsia="es-ES"/>
              </w:rPr>
              <w:t xml:space="preserve"> órganos implicados </w:t>
            </w:r>
            <w:proofErr w:type="spellStart"/>
            <w:r>
              <w:rPr>
                <w:rFonts w:cs="Arial"/>
                <w:szCs w:val="20"/>
                <w:lang w:eastAsia="es-ES"/>
              </w:rPr>
              <w:t>na</w:t>
            </w:r>
            <w:proofErr w:type="spellEnd"/>
            <w:r>
              <w:rPr>
                <w:rFonts w:cs="Arial"/>
                <w:szCs w:val="20"/>
                <w:lang w:eastAsia="es-ES"/>
              </w:rPr>
              <w:t xml:space="preserve"> realización das </w:t>
            </w:r>
            <w:proofErr w:type="spellStart"/>
            <w:r>
              <w:rPr>
                <w:rFonts w:cs="Arial"/>
                <w:szCs w:val="20"/>
                <w:lang w:eastAsia="es-ES"/>
              </w:rPr>
              <w:t>funcións</w:t>
            </w:r>
            <w:proofErr w:type="spellEnd"/>
            <w:r>
              <w:rPr>
                <w:rFonts w:cs="Arial"/>
                <w:szCs w:val="20"/>
                <w:lang w:eastAsia="es-ES"/>
              </w:rPr>
              <w:t xml:space="preserve"> </w:t>
            </w:r>
            <w:proofErr w:type="spellStart"/>
            <w:r>
              <w:rPr>
                <w:rFonts w:cs="Arial"/>
                <w:szCs w:val="20"/>
                <w:lang w:eastAsia="es-ES"/>
              </w:rPr>
              <w:t>vitais</w:t>
            </w:r>
            <w:proofErr w:type="spellEnd"/>
            <w:r>
              <w:rPr>
                <w:rFonts w:cs="Arial"/>
                <w:szCs w:val="20"/>
                <w:lang w:eastAsia="es-ES"/>
              </w:rPr>
              <w:t xml:space="preserve"> do </w:t>
            </w:r>
            <w:proofErr w:type="spellStart"/>
            <w:r>
              <w:rPr>
                <w:rFonts w:cs="Arial"/>
                <w:szCs w:val="20"/>
                <w:lang w:eastAsia="es-ES"/>
              </w:rPr>
              <w:t>corpo</w:t>
            </w:r>
            <w:proofErr w:type="spellEnd"/>
            <w:r>
              <w:rPr>
                <w:rFonts w:cs="Arial"/>
                <w:szCs w:val="20"/>
                <w:lang w:eastAsia="es-ES"/>
              </w:rPr>
              <w:t xml:space="preserve"> humano.</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D1421C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8607953"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81B6189"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D798C54"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B0937E5"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w:t>
            </w:r>
            <w:proofErr w:type="spellStart"/>
            <w:r>
              <w:rPr>
                <w:rFonts w:cs="Arial"/>
                <w:szCs w:val="20"/>
                <w:lang w:val="es-ES" w:eastAsia="es-ES"/>
              </w:rPr>
              <w:t>Verdadeiro</w:t>
            </w:r>
            <w:proofErr w:type="spellEnd"/>
            <w:r>
              <w:rPr>
                <w:rFonts w:cs="Arial"/>
                <w:szCs w:val="20"/>
                <w:lang w:val="es-ES" w:eastAsia="es-ES"/>
              </w:rPr>
              <w:t>/Falso</w:t>
            </w:r>
          </w:p>
        </w:tc>
      </w:tr>
      <w:tr w:rsidR="00CF67E5" w14:paraId="2A6AE4A7"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34EC33E" w14:textId="77777777" w:rsidR="00CF67E5" w:rsidRDefault="00CF67E5" w:rsidP="00282691">
            <w:pPr>
              <w:rPr>
                <w:szCs w:val="20"/>
              </w:rPr>
            </w:pPr>
            <w:r>
              <w:rPr>
                <w:szCs w:val="20"/>
              </w:rPr>
              <w:t xml:space="preserve">CNB2.1.2. Identifica as </w:t>
            </w:r>
            <w:proofErr w:type="spellStart"/>
            <w:r>
              <w:rPr>
                <w:szCs w:val="20"/>
              </w:rPr>
              <w:t>principais</w:t>
            </w:r>
            <w:proofErr w:type="spellEnd"/>
            <w:r>
              <w:rPr>
                <w:szCs w:val="20"/>
              </w:rPr>
              <w:t xml:space="preserve"> características dos </w:t>
            </w:r>
          </w:p>
          <w:p w14:paraId="2FA529E5" w14:textId="77777777" w:rsidR="00CF67E5" w:rsidRDefault="00CF67E5" w:rsidP="00282691">
            <w:pPr>
              <w:rPr>
                <w:szCs w:val="20"/>
              </w:rPr>
            </w:pPr>
            <w:proofErr w:type="spellStart"/>
            <w:r>
              <w:rPr>
                <w:szCs w:val="20"/>
              </w:rPr>
              <w:t>aparellos</w:t>
            </w:r>
            <w:proofErr w:type="spellEnd"/>
            <w:r>
              <w:rPr>
                <w:szCs w:val="20"/>
              </w:rPr>
              <w:t xml:space="preserve"> respiratorio, </w:t>
            </w:r>
            <w:proofErr w:type="spellStart"/>
            <w:r>
              <w:rPr>
                <w:szCs w:val="20"/>
              </w:rPr>
              <w:t>dixestivo</w:t>
            </w:r>
            <w:proofErr w:type="spellEnd"/>
            <w:r>
              <w:rPr>
                <w:szCs w:val="20"/>
              </w:rPr>
              <w:t xml:space="preserve">, locomotor, circulatorio e excretor e explica as </w:t>
            </w:r>
            <w:proofErr w:type="spellStart"/>
            <w:r>
              <w:rPr>
                <w:szCs w:val="20"/>
              </w:rPr>
              <w:t>principais</w:t>
            </w:r>
            <w:proofErr w:type="spellEnd"/>
            <w:r>
              <w:rPr>
                <w:szCs w:val="20"/>
              </w:rPr>
              <w:t xml:space="preserve"> </w:t>
            </w:r>
            <w:proofErr w:type="spellStart"/>
            <w:r>
              <w:rPr>
                <w:szCs w:val="20"/>
              </w:rPr>
              <w:t>funcións</w:t>
            </w:r>
            <w:proofErr w:type="spellEnd"/>
            <w:r>
              <w:rPr>
                <w:szCs w:val="20"/>
              </w:rPr>
              <w:t>.</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E450025"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8236FFE"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28C5A7C"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D782083"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48416C9"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de selección múltiple</w:t>
            </w:r>
          </w:p>
        </w:tc>
      </w:tr>
      <w:tr w:rsidR="00CF67E5" w14:paraId="31E783FD"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1D2A705" w14:textId="77777777" w:rsidR="00CF67E5" w:rsidRDefault="00CF67E5" w:rsidP="00282691">
            <w:pPr>
              <w:rPr>
                <w:rFonts w:cs="Arial"/>
                <w:szCs w:val="20"/>
                <w:lang w:eastAsia="es-ES"/>
              </w:rPr>
            </w:pPr>
            <w:r>
              <w:rPr>
                <w:rFonts w:cs="Arial"/>
                <w:szCs w:val="20"/>
                <w:lang w:eastAsia="es-ES"/>
              </w:rPr>
              <w:t xml:space="preserve">Investiga sobre </w:t>
            </w:r>
            <w:proofErr w:type="spellStart"/>
            <w:r>
              <w:rPr>
                <w:rFonts w:cs="Arial"/>
                <w:szCs w:val="20"/>
                <w:lang w:eastAsia="es-ES"/>
              </w:rPr>
              <w:t>enfermidades</w:t>
            </w:r>
            <w:proofErr w:type="spellEnd"/>
            <w:r>
              <w:rPr>
                <w:rFonts w:cs="Arial"/>
                <w:szCs w:val="20"/>
                <w:lang w:eastAsia="es-ES"/>
              </w:rPr>
              <w:t xml:space="preserve"> relacionadas </w:t>
            </w:r>
            <w:proofErr w:type="spellStart"/>
            <w:r>
              <w:rPr>
                <w:rFonts w:cs="Arial"/>
                <w:szCs w:val="20"/>
                <w:lang w:eastAsia="es-ES"/>
              </w:rPr>
              <w:t>cunha</w:t>
            </w:r>
            <w:proofErr w:type="spellEnd"/>
            <w:r>
              <w:rPr>
                <w:rFonts w:cs="Arial"/>
                <w:szCs w:val="20"/>
                <w:lang w:eastAsia="es-ES"/>
              </w:rPr>
              <w:t xml:space="preserve"> alimentación inadecuada e presenta </w:t>
            </w:r>
            <w:proofErr w:type="spellStart"/>
            <w:r>
              <w:rPr>
                <w:rFonts w:cs="Arial"/>
                <w:szCs w:val="20"/>
                <w:lang w:eastAsia="es-ES"/>
              </w:rPr>
              <w:t>conclusións</w:t>
            </w:r>
            <w:proofErr w:type="spellEnd"/>
            <w:r>
              <w:rPr>
                <w:rFonts w:cs="Arial"/>
                <w:szCs w:val="20"/>
                <w:lang w:eastAsia="es-ES"/>
              </w:rPr>
              <w:t xml:space="preserve"> en ...</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95E482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103CCA0"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9CDEDA4"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C228C6A" w14:textId="77777777" w:rsidR="00CF67E5" w:rsidRDefault="00CF67E5" w:rsidP="00282691">
            <w:pPr>
              <w:rPr>
                <w:rFonts w:cs="Arial"/>
                <w:szCs w:val="20"/>
                <w:lang w:val="es-ES" w:eastAsia="es-ES"/>
              </w:rPr>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4717E32" w14:textId="77777777" w:rsidR="00CF67E5" w:rsidRDefault="00CF67E5" w:rsidP="00282691">
            <w:pPr>
              <w:rPr>
                <w:rFonts w:cs="Arial"/>
                <w:szCs w:val="20"/>
                <w:lang w:val="es-ES" w:eastAsia="es-ES"/>
              </w:rPr>
            </w:pPr>
            <w:proofErr w:type="spellStart"/>
            <w:r>
              <w:rPr>
                <w:rFonts w:cs="Arial"/>
                <w:szCs w:val="20"/>
                <w:lang w:val="es-ES" w:eastAsia="es-ES"/>
              </w:rPr>
              <w:t>Ensaio</w:t>
            </w:r>
            <w:proofErr w:type="spellEnd"/>
            <w:r>
              <w:rPr>
                <w:rFonts w:cs="Arial"/>
                <w:szCs w:val="20"/>
                <w:lang w:val="es-ES" w:eastAsia="es-ES"/>
              </w:rPr>
              <w:t xml:space="preserve"> (Título, </w:t>
            </w:r>
            <w:proofErr w:type="spellStart"/>
            <w:r>
              <w:rPr>
                <w:rFonts w:cs="Arial"/>
                <w:szCs w:val="20"/>
                <w:lang w:val="es-ES" w:eastAsia="es-ES"/>
              </w:rPr>
              <w:t>introdución</w:t>
            </w:r>
            <w:proofErr w:type="spellEnd"/>
            <w:r>
              <w:rPr>
                <w:rFonts w:cs="Arial"/>
                <w:szCs w:val="20"/>
                <w:lang w:val="es-ES" w:eastAsia="es-ES"/>
              </w:rPr>
              <w:t xml:space="preserve"> fundamentación, </w:t>
            </w:r>
            <w:proofErr w:type="spellStart"/>
            <w:r>
              <w:rPr>
                <w:rFonts w:cs="Arial"/>
                <w:szCs w:val="20"/>
                <w:lang w:val="es-ES" w:eastAsia="es-ES"/>
              </w:rPr>
              <w:t>conclusións</w:t>
            </w:r>
            <w:proofErr w:type="spellEnd"/>
            <w:r>
              <w:rPr>
                <w:rFonts w:cs="Arial"/>
                <w:szCs w:val="20"/>
                <w:lang w:val="es-ES" w:eastAsia="es-ES"/>
              </w:rPr>
              <w:t>, referencias)</w:t>
            </w:r>
          </w:p>
          <w:p w14:paraId="41032D24" w14:textId="77777777" w:rsidR="00CF67E5" w:rsidRDefault="00CF67E5" w:rsidP="00282691">
            <w:pPr>
              <w:rPr>
                <w:rFonts w:cs="Arial"/>
                <w:szCs w:val="20"/>
                <w:lang w:val="es-ES" w:eastAsia="es-ES"/>
              </w:rPr>
            </w:pPr>
            <w:r>
              <w:rPr>
                <w:rFonts w:cs="Arial"/>
                <w:szCs w:val="20"/>
                <w:lang w:val="es-ES" w:eastAsia="es-ES"/>
              </w:rPr>
              <w:t>Rúbrica</w:t>
            </w:r>
          </w:p>
        </w:tc>
      </w:tr>
      <w:tr w:rsidR="00CF67E5" w14:paraId="04077B24"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9BF4672" w14:textId="77777777" w:rsidR="00CF67E5" w:rsidRDefault="00CF67E5" w:rsidP="00282691">
            <w:pPr>
              <w:rPr>
                <w:rFonts w:cs="Arial"/>
                <w:szCs w:val="20"/>
                <w:lang w:eastAsia="es-ES"/>
              </w:rPr>
            </w:pPr>
            <w:r>
              <w:t xml:space="preserve">CNB2.3.1 </w:t>
            </w:r>
            <w:proofErr w:type="spellStart"/>
            <w:r>
              <w:rPr>
                <w:rFonts w:cs="Arial"/>
                <w:szCs w:val="20"/>
                <w:lang w:eastAsia="es-ES"/>
              </w:rPr>
              <w:t>Coñece</w:t>
            </w:r>
            <w:proofErr w:type="spellEnd"/>
            <w:r>
              <w:rPr>
                <w:rFonts w:cs="Arial"/>
                <w:szCs w:val="20"/>
                <w:lang w:eastAsia="es-ES"/>
              </w:rPr>
              <w:t xml:space="preserve"> os principios das dietas equilibradas, e elabora menús variados identificando prácticas </w:t>
            </w:r>
            <w:proofErr w:type="spellStart"/>
            <w:r>
              <w:rPr>
                <w:rFonts w:cs="Arial"/>
                <w:szCs w:val="20"/>
                <w:lang w:eastAsia="es-ES"/>
              </w:rPr>
              <w:t>saudables</w:t>
            </w:r>
            <w:proofErr w:type="spellEnd"/>
            <w:r>
              <w:rPr>
                <w:rFonts w:cs="Arial"/>
                <w:szCs w:val="20"/>
                <w:lang w:eastAsia="es-ES"/>
              </w:rPr>
              <w:t>.</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9FE4C7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BC87542"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4471A67"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6CCA873"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467251D" w14:textId="77777777" w:rsidR="00CF67E5" w:rsidRDefault="00CF67E5" w:rsidP="00282691">
            <w:pPr>
              <w:rPr>
                <w:rFonts w:cs="Arial"/>
                <w:szCs w:val="20"/>
                <w:lang w:val="es-ES" w:eastAsia="es-ES"/>
              </w:rPr>
            </w:pPr>
            <w:r>
              <w:rPr>
                <w:rFonts w:cs="Arial"/>
                <w:szCs w:val="20"/>
                <w:lang w:val="es-ES" w:eastAsia="es-ES"/>
              </w:rPr>
              <w:t>Elaboración de Menús equilibrados</w:t>
            </w:r>
          </w:p>
        </w:tc>
      </w:tr>
      <w:tr w:rsidR="00CF67E5" w14:paraId="26197894"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E0BD0FF" w14:textId="77777777" w:rsidR="00CF67E5" w:rsidRDefault="00CF67E5" w:rsidP="00282691">
            <w:pPr>
              <w:rPr>
                <w:rFonts w:cs="Arial"/>
                <w:szCs w:val="20"/>
                <w:lang w:eastAsia="es-ES"/>
              </w:rPr>
            </w:pPr>
            <w:r>
              <w:lastRenderedPageBreak/>
              <w:t xml:space="preserve">CNB2.3.3. </w:t>
            </w:r>
            <w:proofErr w:type="spellStart"/>
            <w:r>
              <w:rPr>
                <w:rFonts w:cs="Arial"/>
                <w:szCs w:val="20"/>
                <w:lang w:eastAsia="es-ES"/>
              </w:rPr>
              <w:t>Recoñece</w:t>
            </w:r>
            <w:proofErr w:type="spellEnd"/>
            <w:r>
              <w:rPr>
                <w:rFonts w:cs="Arial"/>
                <w:szCs w:val="20"/>
                <w:lang w:eastAsia="es-ES"/>
              </w:rPr>
              <w:t xml:space="preserve"> os efectos nocivos do consumo de alcohol e drogas.</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65D93F7"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F022F98"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1E88AEC"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1265C1F"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7A8E9AD" w14:textId="77777777" w:rsidR="00CF67E5" w:rsidRDefault="00CF67E5" w:rsidP="00282691">
            <w:pPr>
              <w:rPr>
                <w:rFonts w:cs="Arial"/>
                <w:szCs w:val="20"/>
                <w:lang w:val="es-ES" w:eastAsia="es-ES"/>
              </w:rPr>
            </w:pPr>
            <w:r>
              <w:rPr>
                <w:rFonts w:cs="Arial"/>
                <w:szCs w:val="20"/>
                <w:lang w:val="es-ES" w:eastAsia="es-ES"/>
              </w:rPr>
              <w:t>Debate</w:t>
            </w:r>
          </w:p>
        </w:tc>
      </w:tr>
      <w:tr w:rsidR="00CF67E5" w14:paraId="43DE41C6"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A337A71" w14:textId="77777777" w:rsidR="00CF67E5" w:rsidRDefault="00CF67E5" w:rsidP="00282691">
            <w:pPr>
              <w:rPr>
                <w:rFonts w:cs="Arial"/>
                <w:szCs w:val="20"/>
                <w:lang w:eastAsia="es-ES"/>
              </w:rPr>
            </w:pPr>
            <w:r>
              <w:rPr>
                <w:szCs w:val="20"/>
              </w:rPr>
              <w:t xml:space="preserve">CNB3.1.1. </w:t>
            </w:r>
            <w:r>
              <w:rPr>
                <w:rFonts w:cs="Arial"/>
                <w:szCs w:val="20"/>
                <w:lang w:eastAsia="es-ES"/>
              </w:rPr>
              <w:t xml:space="preserve">Identifica e describe a </w:t>
            </w:r>
            <w:proofErr w:type="spellStart"/>
            <w:r>
              <w:rPr>
                <w:rFonts w:cs="Arial"/>
                <w:szCs w:val="20"/>
                <w:lang w:eastAsia="es-ES"/>
              </w:rPr>
              <w:t>estrutura</w:t>
            </w:r>
            <w:proofErr w:type="spellEnd"/>
            <w:r>
              <w:rPr>
                <w:rFonts w:cs="Arial"/>
                <w:szCs w:val="20"/>
                <w:lang w:eastAsia="es-ES"/>
              </w:rPr>
              <w:t xml:space="preserve"> dos seres vivos: células, </w:t>
            </w:r>
            <w:proofErr w:type="spellStart"/>
            <w:r>
              <w:rPr>
                <w:rFonts w:cs="Arial"/>
                <w:szCs w:val="20"/>
                <w:lang w:eastAsia="es-ES"/>
              </w:rPr>
              <w:t>tecidos</w:t>
            </w:r>
            <w:proofErr w:type="spellEnd"/>
            <w:r>
              <w:rPr>
                <w:rFonts w:cs="Arial"/>
                <w:szCs w:val="20"/>
                <w:lang w:eastAsia="es-ES"/>
              </w:rPr>
              <w:t xml:space="preserve">, órganos, </w:t>
            </w:r>
            <w:proofErr w:type="spellStart"/>
            <w:r>
              <w:rPr>
                <w:rFonts w:cs="Arial"/>
                <w:szCs w:val="20"/>
                <w:lang w:eastAsia="es-ES"/>
              </w:rPr>
              <w:t>aparellos</w:t>
            </w:r>
            <w:proofErr w:type="spellEnd"/>
            <w:r>
              <w:rPr>
                <w:rFonts w:cs="Arial"/>
                <w:szCs w:val="20"/>
                <w:lang w:eastAsia="es-ES"/>
              </w:rPr>
              <w:t xml:space="preserve"> e sistemas, citando as </w:t>
            </w:r>
            <w:proofErr w:type="spellStart"/>
            <w:r>
              <w:rPr>
                <w:rFonts w:cs="Arial"/>
                <w:szCs w:val="20"/>
                <w:lang w:eastAsia="es-ES"/>
              </w:rPr>
              <w:t>principais</w:t>
            </w:r>
            <w:proofErr w:type="spellEnd"/>
            <w:r>
              <w:rPr>
                <w:rFonts w:cs="Arial"/>
                <w:szCs w:val="20"/>
                <w:lang w:eastAsia="es-ES"/>
              </w:rPr>
              <w:t xml:space="preserve"> características e </w:t>
            </w:r>
            <w:proofErr w:type="spellStart"/>
            <w:r>
              <w:rPr>
                <w:rFonts w:cs="Arial"/>
                <w:szCs w:val="20"/>
                <w:lang w:eastAsia="es-ES"/>
              </w:rPr>
              <w:t>funcións</w:t>
            </w:r>
            <w:proofErr w:type="spellEnd"/>
            <w:r>
              <w:rPr>
                <w:rFonts w:cs="Arial"/>
                <w:szCs w:val="20"/>
                <w:lang w:eastAsia="es-ES"/>
              </w:rPr>
              <w:t xml:space="preserve"> de cada un deles.</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3ED0F2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86A22CF"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AC60D0E" w14:textId="77777777" w:rsidR="00CF67E5" w:rsidRDefault="00CF67E5" w:rsidP="00282691">
            <w:pPr>
              <w:pStyle w:val="ttp1"/>
              <w:tabs>
                <w:tab w:val="clear" w:pos="720"/>
                <w:tab w:val="left" w:pos="708"/>
              </w:tabs>
              <w:ind w:left="0" w:firstLine="0"/>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AEFB238"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894E9E8" w14:textId="77777777" w:rsidR="00CF67E5" w:rsidRDefault="00CF67E5" w:rsidP="00282691">
            <w:pPr>
              <w:rPr>
                <w:rFonts w:cs="Arial"/>
                <w:szCs w:val="20"/>
                <w:lang w:val="es-ES" w:eastAsia="es-ES"/>
              </w:rPr>
            </w:pPr>
            <w:r>
              <w:rPr>
                <w:rFonts w:cs="Arial"/>
                <w:szCs w:val="20"/>
                <w:lang w:val="es-ES" w:eastAsia="es-ES"/>
              </w:rPr>
              <w:t xml:space="preserve">Mapa conceptual a partir </w:t>
            </w:r>
            <w:proofErr w:type="spellStart"/>
            <w:r>
              <w:rPr>
                <w:rFonts w:cs="Arial"/>
                <w:szCs w:val="20"/>
                <w:lang w:val="es-ES" w:eastAsia="es-ES"/>
              </w:rPr>
              <w:t>dunha</w:t>
            </w:r>
            <w:proofErr w:type="spellEnd"/>
            <w:r>
              <w:rPr>
                <w:rFonts w:cs="Arial"/>
                <w:szCs w:val="20"/>
                <w:lang w:val="es-ES" w:eastAsia="es-ES"/>
              </w:rPr>
              <w:t xml:space="preserve"> lista de conceptos</w:t>
            </w:r>
          </w:p>
        </w:tc>
      </w:tr>
      <w:tr w:rsidR="00CF67E5" w14:paraId="41481755"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08E1043" w14:textId="77777777" w:rsidR="00CF67E5" w:rsidRDefault="00CF67E5" w:rsidP="00282691">
            <w:pPr>
              <w:rPr>
                <w:szCs w:val="20"/>
              </w:rPr>
            </w:pPr>
            <w:r>
              <w:rPr>
                <w:szCs w:val="20"/>
              </w:rPr>
              <w:t xml:space="preserve">CNB3.2.1. Clasifica </w:t>
            </w:r>
            <w:proofErr w:type="spellStart"/>
            <w:r>
              <w:rPr>
                <w:szCs w:val="20"/>
              </w:rPr>
              <w:t>aos</w:t>
            </w:r>
            <w:proofErr w:type="spellEnd"/>
            <w:r>
              <w:rPr>
                <w:szCs w:val="20"/>
              </w:rPr>
              <w:t xml:space="preserve"> seres vivos e </w:t>
            </w:r>
            <w:proofErr w:type="spellStart"/>
            <w:r>
              <w:rPr>
                <w:szCs w:val="20"/>
              </w:rPr>
              <w:t>nomea</w:t>
            </w:r>
            <w:proofErr w:type="spellEnd"/>
            <w:r>
              <w:rPr>
                <w:szCs w:val="20"/>
              </w:rPr>
              <w:t xml:space="preserve"> as </w:t>
            </w:r>
            <w:proofErr w:type="spellStart"/>
            <w:r>
              <w:rPr>
                <w:szCs w:val="20"/>
              </w:rPr>
              <w:t>principais</w:t>
            </w:r>
            <w:proofErr w:type="spellEnd"/>
            <w:r>
              <w:rPr>
                <w:szCs w:val="20"/>
              </w:rPr>
              <w:t xml:space="preserve"> características </w:t>
            </w:r>
            <w:proofErr w:type="spellStart"/>
            <w:r>
              <w:rPr>
                <w:szCs w:val="20"/>
              </w:rPr>
              <w:t>atendendo</w:t>
            </w:r>
            <w:proofErr w:type="spellEnd"/>
            <w:r>
              <w:rPr>
                <w:szCs w:val="20"/>
              </w:rPr>
              <w:t xml:space="preserve"> </w:t>
            </w:r>
            <w:proofErr w:type="spellStart"/>
            <w:r>
              <w:rPr>
                <w:szCs w:val="20"/>
              </w:rPr>
              <w:t>ao</w:t>
            </w:r>
            <w:proofErr w:type="spellEnd"/>
            <w:r>
              <w:rPr>
                <w:szCs w:val="20"/>
              </w:rPr>
              <w:t xml:space="preserve"> </w:t>
            </w:r>
            <w:proofErr w:type="spellStart"/>
            <w:r>
              <w:rPr>
                <w:szCs w:val="20"/>
              </w:rPr>
              <w:t>seu</w:t>
            </w:r>
            <w:proofErr w:type="spellEnd"/>
            <w:r>
              <w:rPr>
                <w:szCs w:val="20"/>
              </w:rPr>
              <w:t xml:space="preserve"> reino: Reino animal. Reino das plantas. Reino dos fungos e </w:t>
            </w:r>
            <w:proofErr w:type="spellStart"/>
            <w:r>
              <w:rPr>
                <w:szCs w:val="20"/>
              </w:rPr>
              <w:t>outros</w:t>
            </w:r>
            <w:proofErr w:type="spellEnd"/>
            <w:r>
              <w:rPr>
                <w:szCs w:val="20"/>
              </w:rPr>
              <w:t xml:space="preserve"> reinos </w:t>
            </w:r>
            <w:proofErr w:type="spellStart"/>
            <w:r>
              <w:rPr>
                <w:szCs w:val="20"/>
              </w:rPr>
              <w:t>empregando</w:t>
            </w:r>
            <w:proofErr w:type="spellEnd"/>
            <w:r>
              <w:rPr>
                <w:szCs w:val="20"/>
              </w:rPr>
              <w:t xml:space="preserve"> criterios científicos e medios </w:t>
            </w:r>
            <w:proofErr w:type="spellStart"/>
            <w:r>
              <w:rPr>
                <w:szCs w:val="20"/>
              </w:rPr>
              <w:t>tecnolóxicos</w:t>
            </w:r>
            <w:proofErr w:type="spellEnd"/>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512B12F"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9241F8E"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9DB6F5D" w14:textId="77777777" w:rsidR="00CF67E5" w:rsidRDefault="00CF67E5" w:rsidP="00282691">
            <w:pPr>
              <w:pStyle w:val="ttp1"/>
              <w:tabs>
                <w:tab w:val="clear" w:pos="720"/>
                <w:tab w:val="left" w:pos="708"/>
              </w:tabs>
              <w:ind w:left="0" w:firstLine="0"/>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24C2863"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EB6437E" w14:textId="77777777" w:rsidR="00CF67E5" w:rsidRDefault="00CF67E5" w:rsidP="00282691">
            <w:pPr>
              <w:rPr>
                <w:rFonts w:cs="Arial"/>
                <w:szCs w:val="20"/>
                <w:lang w:val="es-ES" w:eastAsia="es-ES"/>
              </w:rPr>
            </w:pPr>
            <w:r>
              <w:rPr>
                <w:rFonts w:cs="Arial"/>
                <w:szCs w:val="20"/>
                <w:lang w:val="es-ES" w:eastAsia="es-ES"/>
              </w:rPr>
              <w:t xml:space="preserve">Mapa conceptual (Esquema para completar </w:t>
            </w:r>
            <w:proofErr w:type="spellStart"/>
            <w:r>
              <w:rPr>
                <w:rFonts w:cs="Arial"/>
                <w:szCs w:val="20"/>
                <w:lang w:val="es-ES" w:eastAsia="es-ES"/>
              </w:rPr>
              <w:t>cos</w:t>
            </w:r>
            <w:proofErr w:type="spellEnd"/>
            <w:r>
              <w:rPr>
                <w:rFonts w:cs="Arial"/>
                <w:szCs w:val="20"/>
                <w:lang w:val="es-ES" w:eastAsia="es-ES"/>
              </w:rPr>
              <w:t xml:space="preserve"> </w:t>
            </w:r>
            <w:proofErr w:type="spellStart"/>
            <w:r>
              <w:rPr>
                <w:rFonts w:cs="Arial"/>
                <w:szCs w:val="20"/>
                <w:lang w:val="es-ES" w:eastAsia="es-ES"/>
              </w:rPr>
              <w:t>contidos</w:t>
            </w:r>
            <w:proofErr w:type="spellEnd"/>
            <w:r>
              <w:rPr>
                <w:rFonts w:cs="Arial"/>
                <w:szCs w:val="20"/>
                <w:lang w:val="es-ES" w:eastAsia="es-ES"/>
              </w:rPr>
              <w:t>)</w:t>
            </w:r>
          </w:p>
        </w:tc>
      </w:tr>
      <w:tr w:rsidR="00CF67E5" w14:paraId="3B808939"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5B3FA90" w14:textId="77777777" w:rsidR="00CF67E5" w:rsidRDefault="00CF67E5" w:rsidP="00282691">
            <w:pPr>
              <w:rPr>
                <w:rFonts w:cs="Arial"/>
                <w:szCs w:val="20"/>
                <w:lang w:eastAsia="es-ES"/>
              </w:rPr>
            </w:pPr>
            <w:r>
              <w:rPr>
                <w:szCs w:val="20"/>
              </w:rPr>
              <w:t>CNB3.2.2.</w:t>
            </w:r>
            <w:r>
              <w:rPr>
                <w:rFonts w:cs="Arial"/>
                <w:szCs w:val="20"/>
                <w:lang w:eastAsia="es-ES"/>
              </w:rPr>
              <w:t xml:space="preserve">Utiliza guías </w:t>
            </w:r>
            <w:proofErr w:type="spellStart"/>
            <w:r>
              <w:rPr>
                <w:rFonts w:cs="Arial"/>
                <w:szCs w:val="20"/>
                <w:lang w:eastAsia="es-ES"/>
              </w:rPr>
              <w:t>na</w:t>
            </w:r>
            <w:proofErr w:type="spellEnd"/>
            <w:r>
              <w:rPr>
                <w:rFonts w:cs="Arial"/>
                <w:szCs w:val="20"/>
                <w:lang w:eastAsia="es-ES"/>
              </w:rPr>
              <w:t xml:space="preserve"> identificación científica de </w:t>
            </w:r>
            <w:proofErr w:type="spellStart"/>
            <w:r>
              <w:rPr>
                <w:rFonts w:cs="Arial"/>
                <w:szCs w:val="20"/>
                <w:lang w:eastAsia="es-ES"/>
              </w:rPr>
              <w:t>animais</w:t>
            </w:r>
            <w:proofErr w:type="spellEnd"/>
            <w:r>
              <w:rPr>
                <w:rFonts w:cs="Arial"/>
                <w:szCs w:val="20"/>
                <w:lang w:eastAsia="es-ES"/>
              </w:rPr>
              <w:t xml:space="preserve"> vertebrados, invertebrados e plantas.</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4A0224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E4EFD70"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75DAC1E"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FA0F39C"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CAE730D" w14:textId="77777777" w:rsidR="00CF67E5" w:rsidRDefault="00CF67E5" w:rsidP="00282691">
            <w:pPr>
              <w:rPr>
                <w:rFonts w:cs="Arial"/>
                <w:szCs w:val="20"/>
                <w:lang w:val="es-ES" w:eastAsia="es-ES"/>
              </w:rPr>
            </w:pPr>
            <w:r>
              <w:rPr>
                <w:rFonts w:cs="Arial"/>
                <w:szCs w:val="20"/>
                <w:lang w:val="es-ES" w:eastAsia="es-ES"/>
              </w:rPr>
              <w:t>Lista de control  (si/ non)</w:t>
            </w:r>
          </w:p>
        </w:tc>
      </w:tr>
      <w:tr w:rsidR="00CF67E5" w14:paraId="512B213C"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D1D1ED5" w14:textId="77777777" w:rsidR="00CF67E5" w:rsidRDefault="00CF67E5" w:rsidP="00282691">
            <w:pPr>
              <w:rPr>
                <w:rFonts w:cs="Arial"/>
                <w:szCs w:val="20"/>
                <w:lang w:eastAsia="es-ES"/>
              </w:rPr>
            </w:pPr>
            <w:r>
              <w:t>CNB3.3.1.</w:t>
            </w:r>
            <w:r>
              <w:rPr>
                <w:rFonts w:cs="Arial"/>
                <w:szCs w:val="20"/>
                <w:lang w:eastAsia="es-ES"/>
              </w:rPr>
              <w:t xml:space="preserve">Coñece e explica, con </w:t>
            </w:r>
            <w:proofErr w:type="spellStart"/>
            <w:r>
              <w:rPr>
                <w:rFonts w:cs="Arial"/>
                <w:szCs w:val="20"/>
                <w:lang w:eastAsia="es-ES"/>
              </w:rPr>
              <w:t>rigorosidade</w:t>
            </w:r>
            <w:proofErr w:type="spellEnd"/>
            <w:r>
              <w:rPr>
                <w:rFonts w:cs="Arial"/>
                <w:szCs w:val="20"/>
                <w:lang w:eastAsia="es-ES"/>
              </w:rPr>
              <w:t xml:space="preserve">, as </w:t>
            </w:r>
            <w:proofErr w:type="spellStart"/>
            <w:r>
              <w:rPr>
                <w:rFonts w:cs="Arial"/>
                <w:szCs w:val="20"/>
                <w:lang w:eastAsia="es-ES"/>
              </w:rPr>
              <w:t>principais</w:t>
            </w:r>
            <w:proofErr w:type="spellEnd"/>
            <w:r>
              <w:rPr>
                <w:rFonts w:cs="Arial"/>
                <w:szCs w:val="20"/>
                <w:lang w:eastAsia="es-ES"/>
              </w:rPr>
              <w:t xml:space="preserve"> características e </w:t>
            </w:r>
            <w:proofErr w:type="spellStart"/>
            <w:r>
              <w:rPr>
                <w:rFonts w:cs="Arial"/>
                <w:szCs w:val="20"/>
                <w:lang w:eastAsia="es-ES"/>
              </w:rPr>
              <w:t>compoñentes</w:t>
            </w:r>
            <w:proofErr w:type="spellEnd"/>
            <w:r>
              <w:rPr>
                <w:rFonts w:cs="Arial"/>
                <w:szCs w:val="20"/>
                <w:lang w:eastAsia="es-ES"/>
              </w:rPr>
              <w:t xml:space="preserve"> </w:t>
            </w:r>
            <w:proofErr w:type="spellStart"/>
            <w:r>
              <w:rPr>
                <w:rFonts w:cs="Arial"/>
                <w:szCs w:val="20"/>
                <w:lang w:eastAsia="es-ES"/>
              </w:rPr>
              <w:t>dun</w:t>
            </w:r>
            <w:proofErr w:type="spellEnd"/>
            <w:r>
              <w:rPr>
                <w:rFonts w:cs="Arial"/>
                <w:szCs w:val="20"/>
                <w:lang w:eastAsia="es-ES"/>
              </w:rPr>
              <w:t xml:space="preserve"> ecosistema.</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134A40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B85616F"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6F79E7E"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487FFF8"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073AFC6"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de </w:t>
            </w:r>
            <w:proofErr w:type="spellStart"/>
            <w:r>
              <w:rPr>
                <w:rFonts w:cs="Arial"/>
                <w:szCs w:val="20"/>
                <w:lang w:val="es-ES" w:eastAsia="es-ES"/>
              </w:rPr>
              <w:t>resposta</w:t>
            </w:r>
            <w:proofErr w:type="spellEnd"/>
            <w:r>
              <w:rPr>
                <w:rFonts w:cs="Arial"/>
                <w:szCs w:val="20"/>
                <w:lang w:val="es-ES" w:eastAsia="es-ES"/>
              </w:rPr>
              <w:t xml:space="preserve"> curta</w:t>
            </w:r>
          </w:p>
        </w:tc>
      </w:tr>
      <w:tr w:rsidR="00CF67E5" w14:paraId="2056854A"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EA6E09F" w14:textId="77777777" w:rsidR="00CF67E5" w:rsidRDefault="00CF67E5" w:rsidP="00282691">
            <w:pPr>
              <w:rPr>
                <w:rFonts w:cs="Arial"/>
                <w:szCs w:val="20"/>
                <w:lang w:eastAsia="es-ES"/>
              </w:rPr>
            </w:pPr>
            <w:r>
              <w:t>CNB3.3.2.</w:t>
            </w:r>
            <w:r>
              <w:rPr>
                <w:rFonts w:cs="Arial"/>
                <w:szCs w:val="20"/>
                <w:lang w:eastAsia="es-ES"/>
              </w:rPr>
              <w:t>Investiga con criterio científico, ecosistemas próximos e presenta resultados en diferentes soportes.</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3042E3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26D0683"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B9F9AF8"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508EB97"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242F558" w14:textId="77777777" w:rsidR="00CF67E5" w:rsidRDefault="00CF67E5" w:rsidP="00282691">
            <w:pPr>
              <w:rPr>
                <w:rFonts w:cs="Arial"/>
                <w:szCs w:val="20"/>
                <w:lang w:val="es-ES" w:eastAsia="es-ES"/>
              </w:rPr>
            </w:pPr>
            <w:r>
              <w:rPr>
                <w:rFonts w:cs="Arial"/>
                <w:szCs w:val="20"/>
                <w:lang w:val="es-ES" w:eastAsia="es-ES"/>
              </w:rPr>
              <w:t xml:space="preserve">Escala de estimación  de caracterización:  </w:t>
            </w:r>
          </w:p>
          <w:p w14:paraId="6DCB039D" w14:textId="77777777" w:rsidR="00CF67E5" w:rsidRDefault="00CF67E5" w:rsidP="00282691">
            <w:pPr>
              <w:rPr>
                <w:rFonts w:cs="Arial"/>
                <w:szCs w:val="20"/>
                <w:lang w:val="es-ES" w:eastAsia="es-ES"/>
              </w:rPr>
            </w:pPr>
            <w:r>
              <w:rPr>
                <w:rFonts w:cs="Arial"/>
                <w:szCs w:val="20"/>
                <w:lang w:val="es-ES" w:eastAsia="es-ES"/>
              </w:rPr>
              <w:t xml:space="preserve">consolidado/ en proceso/ </w:t>
            </w:r>
            <w:proofErr w:type="spellStart"/>
            <w:r>
              <w:rPr>
                <w:rFonts w:cs="Arial"/>
                <w:szCs w:val="20"/>
                <w:lang w:val="es-ES" w:eastAsia="es-ES"/>
              </w:rPr>
              <w:t>acadado</w:t>
            </w:r>
            <w:proofErr w:type="spellEnd"/>
          </w:p>
        </w:tc>
      </w:tr>
      <w:tr w:rsidR="00CF67E5" w14:paraId="63B8466B"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244270C" w14:textId="77777777" w:rsidR="00CF67E5" w:rsidRDefault="00CF67E5" w:rsidP="00282691">
            <w:pPr>
              <w:rPr>
                <w:rFonts w:cs="Arial"/>
                <w:szCs w:val="20"/>
                <w:lang w:eastAsia="es-ES"/>
              </w:rPr>
            </w:pPr>
            <w:r>
              <w:lastRenderedPageBreak/>
              <w:t xml:space="preserve">CNB3.3.3. </w:t>
            </w:r>
            <w:r>
              <w:rPr>
                <w:rFonts w:cs="Arial"/>
                <w:szCs w:val="20"/>
                <w:lang w:eastAsia="es-ES"/>
              </w:rPr>
              <w:t xml:space="preserve">Identifica </w:t>
            </w:r>
            <w:proofErr w:type="spellStart"/>
            <w:r>
              <w:rPr>
                <w:rFonts w:cs="Arial"/>
                <w:szCs w:val="20"/>
                <w:lang w:eastAsia="es-ES"/>
              </w:rPr>
              <w:t>algunhas</w:t>
            </w:r>
            <w:proofErr w:type="spellEnd"/>
            <w:r>
              <w:rPr>
                <w:rFonts w:cs="Arial"/>
                <w:szCs w:val="20"/>
                <w:lang w:eastAsia="es-ES"/>
              </w:rPr>
              <w:t xml:space="preserve"> </w:t>
            </w:r>
            <w:proofErr w:type="spellStart"/>
            <w:r>
              <w:rPr>
                <w:rFonts w:cs="Arial"/>
                <w:szCs w:val="20"/>
                <w:lang w:eastAsia="es-ES"/>
              </w:rPr>
              <w:t>actuacións</w:t>
            </w:r>
            <w:proofErr w:type="spellEnd"/>
            <w:r>
              <w:rPr>
                <w:rFonts w:cs="Arial"/>
                <w:szCs w:val="20"/>
                <w:lang w:eastAsia="es-ES"/>
              </w:rPr>
              <w:t xml:space="preserve"> humanas que modifican  o medio natural e as causas de extinción  de especies e explica </w:t>
            </w:r>
            <w:proofErr w:type="spellStart"/>
            <w:r>
              <w:rPr>
                <w:rFonts w:cs="Arial"/>
                <w:szCs w:val="20"/>
                <w:lang w:eastAsia="es-ES"/>
              </w:rPr>
              <w:t>algunhas</w:t>
            </w:r>
            <w:proofErr w:type="spellEnd"/>
            <w:r>
              <w:rPr>
                <w:rFonts w:cs="Arial"/>
                <w:szCs w:val="20"/>
                <w:lang w:eastAsia="es-ES"/>
              </w:rPr>
              <w:t xml:space="preserve"> </w:t>
            </w:r>
            <w:proofErr w:type="spellStart"/>
            <w:r>
              <w:rPr>
                <w:rFonts w:cs="Arial"/>
                <w:szCs w:val="20"/>
                <w:lang w:eastAsia="es-ES"/>
              </w:rPr>
              <w:t>actuacións</w:t>
            </w:r>
            <w:proofErr w:type="spellEnd"/>
            <w:r>
              <w:rPr>
                <w:rFonts w:cs="Arial"/>
                <w:szCs w:val="20"/>
                <w:lang w:eastAsia="es-ES"/>
              </w:rPr>
              <w:t xml:space="preserve"> para o </w:t>
            </w:r>
            <w:proofErr w:type="spellStart"/>
            <w:r>
              <w:rPr>
                <w:rFonts w:cs="Arial"/>
                <w:szCs w:val="20"/>
                <w:lang w:eastAsia="es-ES"/>
              </w:rPr>
              <w:t>seu</w:t>
            </w:r>
            <w:proofErr w:type="spellEnd"/>
            <w:r>
              <w:rPr>
                <w:rFonts w:cs="Arial"/>
                <w:szCs w:val="20"/>
                <w:lang w:eastAsia="es-ES"/>
              </w:rPr>
              <w:t xml:space="preserve"> </w:t>
            </w:r>
            <w:proofErr w:type="spellStart"/>
            <w:r>
              <w:rPr>
                <w:rFonts w:cs="Arial"/>
                <w:szCs w:val="20"/>
                <w:lang w:eastAsia="es-ES"/>
              </w:rPr>
              <w:t>coidado</w:t>
            </w:r>
            <w:proofErr w:type="spellEnd"/>
            <w:r>
              <w:rPr>
                <w:rFonts w:cs="Arial"/>
                <w:szCs w:val="20"/>
                <w:lang w:eastAsia="es-ES"/>
              </w:rPr>
              <w:t>.</w:t>
            </w:r>
          </w:p>
        </w:tc>
        <w:tc>
          <w:tcPr>
            <w:tcW w:w="382"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B9AD5EA"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E0D7B0C"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636841A"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476C651"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BA2E857" w14:textId="77777777" w:rsidR="00CF67E5" w:rsidRDefault="00CF67E5" w:rsidP="00282691">
            <w:pPr>
              <w:rPr>
                <w:rFonts w:cs="Arial"/>
                <w:szCs w:val="20"/>
                <w:lang w:val="es-ES" w:eastAsia="es-ES"/>
              </w:rPr>
            </w:pPr>
            <w:r>
              <w:rPr>
                <w:rFonts w:cs="Arial"/>
                <w:szCs w:val="20"/>
                <w:lang w:val="es-ES" w:eastAsia="es-ES"/>
              </w:rPr>
              <w:t>Cuestionario</w:t>
            </w:r>
          </w:p>
        </w:tc>
      </w:tr>
      <w:tr w:rsidR="00CF67E5" w14:paraId="6193D83A"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F72579B" w14:textId="77777777" w:rsidR="00CF67E5" w:rsidRDefault="00CF67E5" w:rsidP="00282691">
            <w:pPr>
              <w:rPr>
                <w:rFonts w:cs="Arial"/>
                <w:szCs w:val="20"/>
                <w:lang w:eastAsia="es-ES"/>
              </w:rPr>
            </w:pPr>
            <w:r>
              <w:t>CNB3.3.4.</w:t>
            </w:r>
            <w:r>
              <w:rPr>
                <w:rFonts w:cs="Arial"/>
                <w:szCs w:val="20"/>
                <w:lang w:eastAsia="es-ES"/>
              </w:rPr>
              <w:t xml:space="preserve">Usa a lupa e </w:t>
            </w:r>
            <w:proofErr w:type="spellStart"/>
            <w:r>
              <w:rPr>
                <w:rFonts w:cs="Arial"/>
                <w:szCs w:val="20"/>
                <w:lang w:eastAsia="es-ES"/>
              </w:rPr>
              <w:t>outros</w:t>
            </w:r>
            <w:proofErr w:type="spellEnd"/>
            <w:r>
              <w:rPr>
                <w:rFonts w:cs="Arial"/>
                <w:szCs w:val="20"/>
                <w:lang w:eastAsia="es-ES"/>
              </w:rPr>
              <w:t xml:space="preserve"> medios </w:t>
            </w:r>
            <w:proofErr w:type="spellStart"/>
            <w:r>
              <w:rPr>
                <w:rFonts w:cs="Arial"/>
                <w:szCs w:val="20"/>
                <w:lang w:eastAsia="es-ES"/>
              </w:rPr>
              <w:t>tecnolóxicos</w:t>
            </w:r>
            <w:proofErr w:type="spellEnd"/>
            <w:r>
              <w:rPr>
                <w:rFonts w:cs="Arial"/>
                <w:szCs w:val="20"/>
                <w:lang w:eastAsia="es-ES"/>
              </w:rPr>
              <w:t xml:space="preserve"> ...</w:t>
            </w:r>
          </w:p>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0979BE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34457B6"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FE5D1CF"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EAED33B"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3EA60E3" w14:textId="77777777" w:rsidR="00CF67E5" w:rsidRDefault="00CF67E5" w:rsidP="00282691">
            <w:pPr>
              <w:rPr>
                <w:rFonts w:cs="Arial"/>
                <w:szCs w:val="20"/>
                <w:lang w:val="es-ES" w:eastAsia="es-ES"/>
              </w:rPr>
            </w:pPr>
            <w:r>
              <w:rPr>
                <w:rFonts w:cs="Arial"/>
                <w:szCs w:val="20"/>
                <w:lang w:val="es-ES" w:eastAsia="es-ES"/>
              </w:rPr>
              <w:t>Lista de control    (Si/Non)</w:t>
            </w:r>
          </w:p>
        </w:tc>
      </w:tr>
      <w:tr w:rsidR="00CF67E5" w14:paraId="33E08653" w14:textId="77777777" w:rsidTr="00282691">
        <w:tc>
          <w:tcPr>
            <w:tcW w:w="516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FDB1B42" w14:textId="77777777" w:rsidR="00CF67E5" w:rsidRDefault="00CF67E5" w:rsidP="00282691">
            <w:pPr>
              <w:rPr>
                <w:rFonts w:cs="Arial"/>
                <w:szCs w:val="20"/>
                <w:lang w:eastAsia="es-ES"/>
              </w:rPr>
            </w:pPr>
            <w:r>
              <w:t xml:space="preserve">CNB3.3.5. </w:t>
            </w:r>
            <w:r>
              <w:rPr>
                <w:rFonts w:cs="Arial"/>
                <w:szCs w:val="20"/>
                <w:lang w:eastAsia="es-ES"/>
              </w:rPr>
              <w:t xml:space="preserve">Observa e </w:t>
            </w:r>
            <w:proofErr w:type="spellStart"/>
            <w:r>
              <w:rPr>
                <w:rFonts w:cs="Arial"/>
                <w:szCs w:val="20"/>
                <w:lang w:eastAsia="es-ES"/>
              </w:rPr>
              <w:t>rexistra</w:t>
            </w:r>
            <w:proofErr w:type="spellEnd"/>
            <w:r>
              <w:rPr>
                <w:rFonts w:cs="Arial"/>
                <w:szCs w:val="20"/>
                <w:lang w:eastAsia="es-ES"/>
              </w:rPr>
              <w:t xml:space="preserve"> algún proceso asociado á vida dos seres vivos, utiliza os instrumentos e os medios </w:t>
            </w:r>
            <w:proofErr w:type="spellStart"/>
            <w:r>
              <w:rPr>
                <w:rFonts w:cs="Arial"/>
                <w:szCs w:val="20"/>
                <w:lang w:eastAsia="es-ES"/>
              </w:rPr>
              <w:t>audiovisuais</w:t>
            </w:r>
            <w:proofErr w:type="spellEnd"/>
            <w:r>
              <w:rPr>
                <w:rFonts w:cs="Arial"/>
                <w:szCs w:val="20"/>
                <w:lang w:eastAsia="es-ES"/>
              </w:rPr>
              <w:t xml:space="preserve"> e </w:t>
            </w:r>
            <w:proofErr w:type="spellStart"/>
            <w:r>
              <w:rPr>
                <w:rFonts w:cs="Arial"/>
                <w:szCs w:val="20"/>
                <w:lang w:eastAsia="es-ES"/>
              </w:rPr>
              <w:t>tecnolóxicos</w:t>
            </w:r>
            <w:proofErr w:type="spellEnd"/>
            <w:r>
              <w:rPr>
                <w:rFonts w:cs="Arial"/>
                <w:szCs w:val="20"/>
                <w:lang w:eastAsia="es-ES"/>
              </w:rPr>
              <w:t xml:space="preserve"> apropiados e comunica de forma oral e escrita os resultados.</w:t>
            </w:r>
          </w:p>
          <w:p w14:paraId="13B1AC4A" w14:textId="77777777" w:rsidR="00CF67E5" w:rsidRDefault="00CF67E5" w:rsidP="00282691"/>
        </w:tc>
        <w:tc>
          <w:tcPr>
            <w:tcW w:w="382"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22B495C"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1AA03EB" w14:textId="77777777" w:rsidR="00CF67E5" w:rsidRDefault="00CF67E5" w:rsidP="00282691">
            <w:pPr>
              <w:pStyle w:val="ttp1"/>
              <w:tabs>
                <w:tab w:val="clear" w:pos="720"/>
                <w:tab w:val="left" w:pos="708"/>
              </w:tabs>
              <w:ind w:left="0" w:firstLine="0"/>
            </w:pPr>
            <w:r>
              <w:t>x</w:t>
            </w: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26542BD" w14:textId="77777777" w:rsidR="00CF67E5" w:rsidRDefault="00CF67E5" w:rsidP="00282691">
            <w:pPr>
              <w:pStyle w:val="ttp1"/>
              <w:tabs>
                <w:tab w:val="clear" w:pos="720"/>
                <w:tab w:val="left" w:pos="708"/>
              </w:tabs>
              <w:ind w:left="0" w:firstLine="0"/>
            </w:pPr>
            <w:r>
              <w:t>x</w:t>
            </w: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1BE0396" w14:textId="77777777" w:rsidR="00CF67E5" w:rsidRDefault="00CF67E5" w:rsidP="00282691">
            <w:pPr>
              <w:pStyle w:val="ttp1"/>
              <w:tabs>
                <w:tab w:val="clear" w:pos="720"/>
                <w:tab w:val="left" w:pos="708"/>
              </w:tabs>
              <w:ind w:left="0" w:firstLine="0"/>
            </w:pPr>
          </w:p>
        </w:tc>
        <w:tc>
          <w:tcPr>
            <w:tcW w:w="6654"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19C4A71" w14:textId="77777777" w:rsidR="00CF67E5" w:rsidRDefault="00CF67E5" w:rsidP="00282691">
            <w:pPr>
              <w:rPr>
                <w:rFonts w:cs="Arial"/>
                <w:szCs w:val="20"/>
                <w:lang w:val="es-ES" w:eastAsia="es-ES"/>
              </w:rPr>
            </w:pPr>
            <w:r>
              <w:rPr>
                <w:rFonts w:cs="Arial"/>
                <w:szCs w:val="20"/>
                <w:lang w:val="es-ES" w:eastAsia="es-ES"/>
              </w:rPr>
              <w:t xml:space="preserve">Diario  de clase </w:t>
            </w:r>
          </w:p>
        </w:tc>
      </w:tr>
    </w:tbl>
    <w:p w14:paraId="478DFD9C" w14:textId="77777777" w:rsidR="00CF67E5" w:rsidRDefault="00CF67E5" w:rsidP="00CF67E5">
      <w:pPr>
        <w:pStyle w:val="Corpodetexto"/>
      </w:pPr>
    </w:p>
    <w:p w14:paraId="2D47333F" w14:textId="77777777" w:rsidR="00CF67E5" w:rsidRDefault="00CF67E5" w:rsidP="00CF67E5">
      <w:pPr>
        <w:pStyle w:val="Corpodetexto"/>
      </w:pPr>
    </w:p>
    <w:p w14:paraId="1F85CF1B" w14:textId="77777777" w:rsidR="00CF67E5" w:rsidRDefault="00CF67E5" w:rsidP="00CF67E5">
      <w:pPr>
        <w:pStyle w:val="Corpodetexto"/>
      </w:pPr>
    </w:p>
    <w:p w14:paraId="6B6702C4" w14:textId="77777777" w:rsidR="00CF67E5" w:rsidRDefault="00CF67E5" w:rsidP="00CF67E5">
      <w:pPr>
        <w:pStyle w:val="Corpodetexto"/>
      </w:pPr>
    </w:p>
    <w:p w14:paraId="69E20FBD" w14:textId="77777777" w:rsidR="00CF67E5" w:rsidRDefault="00CF67E5" w:rsidP="00CF67E5">
      <w:pPr>
        <w:pStyle w:val="Corpodetexto"/>
      </w:pPr>
    </w:p>
    <w:p w14:paraId="2082AD4A" w14:textId="77777777" w:rsidR="00CF67E5" w:rsidRDefault="00CF67E5" w:rsidP="00CF67E5">
      <w:pPr>
        <w:pStyle w:val="Corpodetexto"/>
      </w:pPr>
    </w:p>
    <w:p w14:paraId="503EAB60" w14:textId="77777777" w:rsidR="00CF67E5" w:rsidRDefault="00CF67E5" w:rsidP="00CF67E5">
      <w:pPr>
        <w:pStyle w:val="Corpodetexto"/>
      </w:pPr>
    </w:p>
    <w:tbl>
      <w:tblPr>
        <w:tblW w:w="0" w:type="auto"/>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8" w:type="dxa"/>
          <w:right w:w="28" w:type="dxa"/>
        </w:tblCellMar>
        <w:tblLook w:val="04A0" w:firstRow="1" w:lastRow="0" w:firstColumn="1" w:lastColumn="0" w:noHBand="0" w:noVBand="1"/>
      </w:tblPr>
      <w:tblGrid>
        <w:gridCol w:w="5098"/>
        <w:gridCol w:w="450"/>
        <w:gridCol w:w="399"/>
        <w:gridCol w:w="449"/>
        <w:gridCol w:w="517"/>
        <w:gridCol w:w="6536"/>
      </w:tblGrid>
      <w:tr w:rsidR="00CF67E5" w14:paraId="5AAFFE68" w14:textId="77777777" w:rsidTr="00282691">
        <w:trPr>
          <w:tblHeader/>
        </w:trPr>
        <w:tc>
          <w:tcPr>
            <w:tcW w:w="13449" w:type="dxa"/>
            <w:gridSpan w:val="6"/>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0F416442" w14:textId="77777777" w:rsidR="00CF67E5" w:rsidRDefault="00CF67E5" w:rsidP="00282691">
            <w:pPr>
              <w:jc w:val="center"/>
              <w:rPr>
                <w:rFonts w:cs="Arial"/>
                <w:b/>
                <w:color w:val="FFFFFF"/>
                <w:sz w:val="24"/>
                <w:szCs w:val="24"/>
              </w:rPr>
            </w:pPr>
            <w:r>
              <w:rPr>
                <w:rFonts w:cs="Arial"/>
                <w:b/>
                <w:color w:val="FFFFFF"/>
                <w:sz w:val="24"/>
                <w:szCs w:val="24"/>
              </w:rPr>
              <w:lastRenderedPageBreak/>
              <w:t>AREA CURSO</w:t>
            </w:r>
            <w:r>
              <w:rPr>
                <w:rFonts w:cs="Arial"/>
                <w:b/>
                <w:color w:val="FFFFFF"/>
                <w:sz w:val="24"/>
                <w:szCs w:val="24"/>
              </w:rPr>
              <w:t xml:space="preserve"> 5º EP</w:t>
            </w:r>
          </w:p>
        </w:tc>
      </w:tr>
      <w:tr w:rsidR="00CF67E5" w14:paraId="63064098" w14:textId="77777777" w:rsidTr="00282691">
        <w:trPr>
          <w:tblHeader/>
        </w:trPr>
        <w:tc>
          <w:tcPr>
            <w:tcW w:w="5098"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2CBFD218" w14:textId="77777777" w:rsidR="00CF67E5" w:rsidRDefault="00CF67E5" w:rsidP="00282691">
            <w:pPr>
              <w:jc w:val="center"/>
              <w:rPr>
                <w:rFonts w:cs="Arial"/>
                <w:b/>
                <w:color w:val="FFFFFF"/>
                <w:szCs w:val="20"/>
              </w:rPr>
            </w:pPr>
            <w:r>
              <w:rPr>
                <w:rFonts w:cs="Arial"/>
                <w:b/>
                <w:color w:val="FFFFFF"/>
                <w:szCs w:val="20"/>
              </w:rPr>
              <w:t xml:space="preserve">EA(Estándar de </w:t>
            </w:r>
            <w:proofErr w:type="spellStart"/>
            <w:r>
              <w:rPr>
                <w:rFonts w:cs="Arial"/>
                <w:b/>
                <w:color w:val="FFFFFF"/>
                <w:szCs w:val="20"/>
              </w:rPr>
              <w:t>avaliación</w:t>
            </w:r>
            <w:proofErr w:type="spellEnd"/>
            <w:r>
              <w:rPr>
                <w:rFonts w:cs="Arial"/>
                <w:b/>
                <w:color w:val="FFFFFF"/>
                <w:szCs w:val="20"/>
              </w:rPr>
              <w:t>)</w:t>
            </w:r>
          </w:p>
        </w:tc>
        <w:tc>
          <w:tcPr>
            <w:tcW w:w="450"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55EBB54A" w14:textId="77777777" w:rsidR="00CF67E5" w:rsidRDefault="00CF67E5" w:rsidP="00282691">
            <w:pPr>
              <w:jc w:val="center"/>
              <w:rPr>
                <w:rFonts w:cs="Arial"/>
                <w:b/>
                <w:color w:val="FFFFFF"/>
                <w:szCs w:val="20"/>
              </w:rPr>
            </w:pPr>
            <w:r>
              <w:rPr>
                <w:rFonts w:cs="Arial"/>
                <w:b/>
                <w:color w:val="FFFFFF"/>
                <w:szCs w:val="20"/>
              </w:rPr>
              <w:t>%</w:t>
            </w:r>
          </w:p>
        </w:tc>
        <w:tc>
          <w:tcPr>
            <w:tcW w:w="399"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4E96B82A" w14:textId="77777777" w:rsidR="00CF67E5" w:rsidRDefault="00CF67E5" w:rsidP="00282691">
            <w:pPr>
              <w:jc w:val="center"/>
              <w:rPr>
                <w:rFonts w:cs="Arial"/>
                <w:b/>
                <w:color w:val="FFFFFF"/>
                <w:szCs w:val="20"/>
              </w:rPr>
            </w:pPr>
            <w:r>
              <w:rPr>
                <w:rFonts w:cs="Arial"/>
                <w:b/>
                <w:color w:val="FFFFFF"/>
                <w:szCs w:val="20"/>
              </w:rPr>
              <w:t>1ª AV</w:t>
            </w:r>
          </w:p>
        </w:tc>
        <w:tc>
          <w:tcPr>
            <w:tcW w:w="449"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07240CC3" w14:textId="77777777" w:rsidR="00CF67E5" w:rsidRDefault="00CF67E5" w:rsidP="00282691">
            <w:pPr>
              <w:jc w:val="center"/>
              <w:rPr>
                <w:rFonts w:cs="Arial"/>
                <w:b/>
                <w:color w:val="FFFFFF"/>
                <w:szCs w:val="20"/>
              </w:rPr>
            </w:pPr>
            <w:r>
              <w:rPr>
                <w:rFonts w:cs="Arial"/>
                <w:b/>
                <w:color w:val="FFFFFF"/>
                <w:szCs w:val="20"/>
              </w:rPr>
              <w:t>2ª</w:t>
            </w:r>
          </w:p>
          <w:p w14:paraId="0D0A3EBA" w14:textId="77777777" w:rsidR="00CF67E5" w:rsidRDefault="00CF67E5" w:rsidP="00282691">
            <w:pPr>
              <w:jc w:val="center"/>
              <w:rPr>
                <w:rFonts w:cs="Arial"/>
                <w:b/>
                <w:color w:val="FFFFFF"/>
                <w:szCs w:val="20"/>
              </w:rPr>
            </w:pPr>
            <w:r>
              <w:rPr>
                <w:rFonts w:cs="Arial"/>
                <w:b/>
                <w:color w:val="FFFFFF"/>
                <w:szCs w:val="20"/>
              </w:rPr>
              <w:t>AV</w:t>
            </w:r>
          </w:p>
        </w:tc>
        <w:tc>
          <w:tcPr>
            <w:tcW w:w="517"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5D152DA6" w14:textId="77777777" w:rsidR="00CF67E5" w:rsidRDefault="00CF67E5" w:rsidP="00282691">
            <w:pPr>
              <w:jc w:val="center"/>
              <w:rPr>
                <w:rFonts w:cs="Arial"/>
                <w:b/>
                <w:color w:val="FFFFFF"/>
                <w:szCs w:val="20"/>
              </w:rPr>
            </w:pPr>
            <w:r>
              <w:rPr>
                <w:rFonts w:cs="Arial"/>
                <w:b/>
                <w:color w:val="FFFFFF"/>
                <w:szCs w:val="20"/>
              </w:rPr>
              <w:t>3ª</w:t>
            </w:r>
          </w:p>
          <w:p w14:paraId="10852F78" w14:textId="77777777" w:rsidR="00CF67E5" w:rsidRDefault="00CF67E5" w:rsidP="00282691">
            <w:pPr>
              <w:jc w:val="center"/>
              <w:rPr>
                <w:rFonts w:cs="Arial"/>
                <w:b/>
                <w:color w:val="FFFFFF"/>
                <w:szCs w:val="20"/>
              </w:rPr>
            </w:pPr>
            <w:r>
              <w:rPr>
                <w:rFonts w:cs="Arial"/>
                <w:b/>
                <w:color w:val="FFFFFF"/>
                <w:szCs w:val="20"/>
              </w:rPr>
              <w:t>AV</w:t>
            </w:r>
          </w:p>
        </w:tc>
        <w:tc>
          <w:tcPr>
            <w:tcW w:w="6536" w:type="dxa"/>
            <w:tcBorders>
              <w:top w:val="single" w:sz="4" w:space="0" w:color="000001"/>
              <w:left w:val="single" w:sz="4" w:space="0" w:color="000001"/>
              <w:bottom w:val="single" w:sz="4" w:space="0" w:color="000001"/>
              <w:right w:val="single" w:sz="4" w:space="0" w:color="000001"/>
            </w:tcBorders>
            <w:shd w:val="clear" w:color="auto" w:fill="31849B"/>
            <w:tcMar>
              <w:left w:w="18" w:type="dxa"/>
            </w:tcMar>
          </w:tcPr>
          <w:p w14:paraId="607AD33A" w14:textId="77777777" w:rsidR="00CF67E5" w:rsidRDefault="00CF67E5" w:rsidP="00282691">
            <w:pPr>
              <w:jc w:val="center"/>
              <w:rPr>
                <w:rFonts w:cs="Arial"/>
                <w:b/>
                <w:color w:val="FFFFFF"/>
                <w:szCs w:val="20"/>
              </w:rPr>
            </w:pPr>
            <w:r>
              <w:rPr>
                <w:rFonts w:cs="Arial"/>
                <w:b/>
                <w:color w:val="FFFFFF"/>
                <w:szCs w:val="20"/>
              </w:rPr>
              <w:t>INSTRUMENTOS DE AVALIACIÓN</w:t>
            </w:r>
          </w:p>
        </w:tc>
      </w:tr>
      <w:tr w:rsidR="00CF67E5" w14:paraId="14DDBFB3"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1E8EFF9" w14:textId="77777777" w:rsidR="00CF67E5" w:rsidRDefault="00CF67E5" w:rsidP="00282691">
            <w:pPr>
              <w:rPr>
                <w:szCs w:val="20"/>
              </w:rPr>
            </w:pPr>
            <w:r>
              <w:rPr>
                <w:rFonts w:cs="Arial"/>
                <w:szCs w:val="20"/>
                <w:lang w:eastAsia="es-ES"/>
              </w:rPr>
              <w:t xml:space="preserve">CNB4.1.1. </w:t>
            </w:r>
            <w:proofErr w:type="spellStart"/>
            <w:r>
              <w:rPr>
                <w:rFonts w:cs="Arial"/>
                <w:szCs w:val="20"/>
                <w:lang w:eastAsia="es-ES"/>
              </w:rPr>
              <w:t>Coñece</w:t>
            </w:r>
            <w:proofErr w:type="spellEnd"/>
            <w:r>
              <w:rPr>
                <w:rFonts w:cs="Arial"/>
                <w:szCs w:val="20"/>
                <w:lang w:eastAsia="es-ES"/>
              </w:rPr>
              <w:t xml:space="preserve"> e clasifica </w:t>
            </w:r>
            <w:proofErr w:type="spellStart"/>
            <w:r>
              <w:rPr>
                <w:szCs w:val="20"/>
              </w:rPr>
              <w:t>materiais</w:t>
            </w:r>
            <w:proofErr w:type="spellEnd"/>
            <w:r>
              <w:rPr>
                <w:szCs w:val="20"/>
              </w:rPr>
              <w:t xml:space="preserve"> segundo as </w:t>
            </w:r>
            <w:proofErr w:type="spellStart"/>
            <w:r>
              <w:rPr>
                <w:szCs w:val="20"/>
              </w:rPr>
              <w:t>súas</w:t>
            </w:r>
            <w:proofErr w:type="spellEnd"/>
            <w:r>
              <w:rPr>
                <w:szCs w:val="20"/>
              </w:rPr>
              <w:t xml:space="preserve"> propiedades (dureza, </w:t>
            </w:r>
            <w:proofErr w:type="spellStart"/>
            <w:r>
              <w:rPr>
                <w:szCs w:val="20"/>
              </w:rPr>
              <w:t>solubilidade</w:t>
            </w:r>
            <w:proofErr w:type="spellEnd"/>
            <w:r>
              <w:rPr>
                <w:szCs w:val="20"/>
              </w:rPr>
              <w:t xml:space="preserve">, estado de agregación e </w:t>
            </w:r>
            <w:proofErr w:type="spellStart"/>
            <w:r>
              <w:rPr>
                <w:szCs w:val="20"/>
              </w:rPr>
              <w:t>condutividade</w:t>
            </w:r>
            <w:proofErr w:type="spellEnd"/>
            <w:r>
              <w:rPr>
                <w:szCs w:val="20"/>
              </w:rPr>
              <w:t xml:space="preserve"> térmica)</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04AD462"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1C2A4E6"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33CC840"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DDAF7AC"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45C52B4"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de </w:t>
            </w:r>
            <w:proofErr w:type="spellStart"/>
            <w:r>
              <w:rPr>
                <w:rFonts w:cs="Arial"/>
                <w:szCs w:val="20"/>
                <w:lang w:val="es-ES" w:eastAsia="es-ES"/>
              </w:rPr>
              <w:t>emparellar</w:t>
            </w:r>
            <w:proofErr w:type="spellEnd"/>
          </w:p>
        </w:tc>
      </w:tr>
      <w:tr w:rsidR="00CF67E5" w14:paraId="62AF113B"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A0FF6B1" w14:textId="77777777" w:rsidR="00CF67E5" w:rsidRDefault="00CF67E5" w:rsidP="00282691">
            <w:pPr>
              <w:rPr>
                <w:szCs w:val="20"/>
              </w:rPr>
            </w:pPr>
            <w:r>
              <w:rPr>
                <w:rFonts w:cs="Arial"/>
                <w:szCs w:val="20"/>
                <w:lang w:eastAsia="es-ES"/>
              </w:rPr>
              <w:t xml:space="preserve">CNB4.2.1. Utiliza diferentes </w:t>
            </w:r>
            <w:proofErr w:type="spellStart"/>
            <w:r>
              <w:rPr>
                <w:szCs w:val="20"/>
              </w:rPr>
              <w:t>procedementos</w:t>
            </w:r>
            <w:proofErr w:type="spellEnd"/>
            <w:r>
              <w:rPr>
                <w:szCs w:val="20"/>
              </w:rPr>
              <w:t xml:space="preserve"> para determinar a medida da masa e do </w:t>
            </w:r>
            <w:proofErr w:type="spellStart"/>
            <w:r>
              <w:rPr>
                <w:szCs w:val="20"/>
              </w:rPr>
              <w:t>volume</w:t>
            </w:r>
            <w:proofErr w:type="spellEnd"/>
            <w:r>
              <w:rPr>
                <w:szCs w:val="20"/>
              </w:rPr>
              <w:t xml:space="preserve"> </w:t>
            </w:r>
            <w:proofErr w:type="spellStart"/>
            <w:r>
              <w:rPr>
                <w:szCs w:val="20"/>
              </w:rPr>
              <w:t>dun</w:t>
            </w:r>
            <w:proofErr w:type="spellEnd"/>
            <w:r>
              <w:rPr>
                <w:szCs w:val="20"/>
              </w:rPr>
              <w:t xml:space="preserve"> </w:t>
            </w:r>
            <w:proofErr w:type="spellStart"/>
            <w:r>
              <w:rPr>
                <w:szCs w:val="20"/>
              </w:rPr>
              <w:t>corpo</w:t>
            </w:r>
            <w:proofErr w:type="spellEnd"/>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177B4C5"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85EECEB"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CB3B6E3"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57BC8D4"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8D446DA" w14:textId="77777777" w:rsidR="00CF67E5" w:rsidRDefault="00CF67E5" w:rsidP="00282691">
            <w:pPr>
              <w:rPr>
                <w:rFonts w:cs="Arial"/>
                <w:szCs w:val="20"/>
                <w:lang w:val="es-ES" w:eastAsia="es-ES"/>
              </w:rPr>
            </w:pPr>
            <w:r>
              <w:rPr>
                <w:rFonts w:cs="Arial"/>
                <w:szCs w:val="20"/>
                <w:lang w:val="es-ES" w:eastAsia="es-ES"/>
              </w:rPr>
              <w:t>Proba de control Si/Non</w:t>
            </w:r>
          </w:p>
        </w:tc>
      </w:tr>
      <w:tr w:rsidR="00CF67E5" w14:paraId="0E771C28"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134DDD2" w14:textId="77777777" w:rsidR="00CF67E5" w:rsidRDefault="00CF67E5" w:rsidP="00282691">
            <w:pPr>
              <w:rPr>
                <w:szCs w:val="20"/>
              </w:rPr>
            </w:pPr>
            <w:r>
              <w:rPr>
                <w:rFonts w:cs="Arial"/>
                <w:szCs w:val="20"/>
                <w:lang w:eastAsia="es-ES"/>
              </w:rPr>
              <w:t xml:space="preserve">CNB4.2.2. Describe a </w:t>
            </w:r>
            <w:proofErr w:type="spellStart"/>
            <w:r>
              <w:rPr>
                <w:rFonts w:cs="Arial"/>
                <w:szCs w:val="20"/>
                <w:lang w:eastAsia="es-ES"/>
              </w:rPr>
              <w:t>diferenza</w:t>
            </w:r>
            <w:proofErr w:type="spellEnd"/>
            <w:r>
              <w:rPr>
                <w:rFonts w:cs="Arial"/>
                <w:szCs w:val="20"/>
                <w:lang w:eastAsia="es-ES"/>
              </w:rPr>
              <w:t xml:space="preserve"> </w:t>
            </w:r>
            <w:r>
              <w:rPr>
                <w:szCs w:val="20"/>
              </w:rPr>
              <w:t xml:space="preserve">entre masa e </w:t>
            </w:r>
            <w:proofErr w:type="spellStart"/>
            <w:r>
              <w:rPr>
                <w:szCs w:val="20"/>
              </w:rPr>
              <w:t>volume</w:t>
            </w:r>
            <w:proofErr w:type="spellEnd"/>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42EB5E1"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F04447D"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1C461C0"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5E6E3A2"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5B7925F"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de </w:t>
            </w:r>
            <w:proofErr w:type="spellStart"/>
            <w:r>
              <w:rPr>
                <w:rFonts w:cs="Arial"/>
                <w:szCs w:val="20"/>
                <w:lang w:val="es-ES" w:eastAsia="es-ES"/>
              </w:rPr>
              <w:t>resposta</w:t>
            </w:r>
            <w:proofErr w:type="spellEnd"/>
            <w:r>
              <w:rPr>
                <w:rFonts w:cs="Arial"/>
                <w:szCs w:val="20"/>
                <w:lang w:val="es-ES" w:eastAsia="es-ES"/>
              </w:rPr>
              <w:t xml:space="preserve"> curta</w:t>
            </w:r>
          </w:p>
        </w:tc>
      </w:tr>
      <w:tr w:rsidR="00CF67E5" w14:paraId="7843C717"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A7FF59D" w14:textId="77777777" w:rsidR="00CF67E5" w:rsidRDefault="00CF67E5" w:rsidP="00282691">
            <w:pPr>
              <w:rPr>
                <w:szCs w:val="20"/>
              </w:rPr>
            </w:pPr>
            <w:r>
              <w:rPr>
                <w:rFonts w:cs="Arial"/>
                <w:szCs w:val="20"/>
                <w:lang w:eastAsia="es-ES"/>
              </w:rPr>
              <w:t xml:space="preserve">CNB4.2.3. Identifica e explica as </w:t>
            </w:r>
            <w:proofErr w:type="spellStart"/>
            <w:r>
              <w:rPr>
                <w:szCs w:val="20"/>
              </w:rPr>
              <w:t>principais</w:t>
            </w:r>
            <w:proofErr w:type="spellEnd"/>
            <w:r>
              <w:rPr>
                <w:szCs w:val="20"/>
              </w:rPr>
              <w:t xml:space="preserve"> características da flotación </w:t>
            </w:r>
            <w:proofErr w:type="spellStart"/>
            <w:r>
              <w:rPr>
                <w:szCs w:val="20"/>
              </w:rPr>
              <w:t>nun</w:t>
            </w:r>
            <w:proofErr w:type="spellEnd"/>
            <w:r>
              <w:rPr>
                <w:szCs w:val="20"/>
              </w:rPr>
              <w:t xml:space="preserve"> medio líquido.</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9FE3BA9"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943A200"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2AAD184"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E345D91"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9F64862" w14:textId="77777777" w:rsidR="00CF67E5" w:rsidRDefault="00CF67E5" w:rsidP="00282691">
            <w:pPr>
              <w:rPr>
                <w:rFonts w:cs="Arial"/>
                <w:szCs w:val="20"/>
                <w:lang w:val="es-ES" w:eastAsia="es-ES"/>
              </w:rPr>
            </w:pPr>
            <w:r>
              <w:rPr>
                <w:rFonts w:cs="Arial"/>
                <w:szCs w:val="20"/>
                <w:lang w:val="es-ES" w:eastAsia="es-ES"/>
              </w:rPr>
              <w:t xml:space="preserve">Informe a valorar </w:t>
            </w:r>
            <w:proofErr w:type="spellStart"/>
            <w:r>
              <w:rPr>
                <w:rFonts w:cs="Arial"/>
                <w:szCs w:val="20"/>
                <w:lang w:val="es-ES" w:eastAsia="es-ES"/>
              </w:rPr>
              <w:t>cunha</w:t>
            </w:r>
            <w:proofErr w:type="spellEnd"/>
            <w:r>
              <w:rPr>
                <w:rFonts w:cs="Arial"/>
                <w:szCs w:val="20"/>
                <w:lang w:val="es-ES" w:eastAsia="es-ES"/>
              </w:rPr>
              <w:t xml:space="preserve"> rúbrica</w:t>
            </w:r>
          </w:p>
        </w:tc>
      </w:tr>
      <w:tr w:rsidR="00CF67E5" w14:paraId="71D8146E"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B39C859" w14:textId="77777777" w:rsidR="00CF67E5" w:rsidRDefault="00CF67E5" w:rsidP="00282691">
            <w:pPr>
              <w:rPr>
                <w:szCs w:val="20"/>
              </w:rPr>
            </w:pPr>
            <w:r>
              <w:rPr>
                <w:rFonts w:cs="Arial"/>
                <w:szCs w:val="20"/>
                <w:lang w:eastAsia="es-ES"/>
              </w:rPr>
              <w:t xml:space="preserve">CNB4.3.1. Identifica e explica as </w:t>
            </w:r>
            <w:proofErr w:type="spellStart"/>
            <w:r>
              <w:rPr>
                <w:szCs w:val="20"/>
              </w:rPr>
              <w:t>diferenzas</w:t>
            </w:r>
            <w:proofErr w:type="spellEnd"/>
            <w:r>
              <w:rPr>
                <w:szCs w:val="20"/>
              </w:rPr>
              <w:t xml:space="preserve"> entre </w:t>
            </w:r>
            <w:proofErr w:type="spellStart"/>
            <w:r>
              <w:rPr>
                <w:szCs w:val="20"/>
              </w:rPr>
              <w:t>enerxías</w:t>
            </w:r>
            <w:proofErr w:type="spellEnd"/>
            <w:r>
              <w:rPr>
                <w:szCs w:val="20"/>
              </w:rPr>
              <w:t xml:space="preserve"> renovables e non renovables e argumenta sobre as </w:t>
            </w:r>
            <w:proofErr w:type="spellStart"/>
            <w:r>
              <w:rPr>
                <w:szCs w:val="20"/>
              </w:rPr>
              <w:t>accións</w:t>
            </w:r>
            <w:proofErr w:type="spellEnd"/>
            <w:r>
              <w:rPr>
                <w:szCs w:val="20"/>
              </w:rPr>
              <w:t xml:space="preserve"> necesarias para o </w:t>
            </w:r>
            <w:proofErr w:type="spellStart"/>
            <w:r>
              <w:rPr>
                <w:szCs w:val="20"/>
              </w:rPr>
              <w:t>desenvolvemento</w:t>
            </w:r>
            <w:proofErr w:type="spellEnd"/>
            <w:r>
              <w:rPr>
                <w:szCs w:val="20"/>
              </w:rPr>
              <w:t xml:space="preserve"> </w:t>
            </w:r>
            <w:proofErr w:type="spellStart"/>
            <w:r>
              <w:rPr>
                <w:szCs w:val="20"/>
              </w:rPr>
              <w:t>enerxético</w:t>
            </w:r>
            <w:proofErr w:type="spellEnd"/>
            <w:r>
              <w:rPr>
                <w:szCs w:val="20"/>
              </w:rPr>
              <w:t xml:space="preserve">, </w:t>
            </w:r>
            <w:proofErr w:type="spellStart"/>
            <w:r>
              <w:rPr>
                <w:szCs w:val="20"/>
              </w:rPr>
              <w:t>sostible</w:t>
            </w:r>
            <w:proofErr w:type="spellEnd"/>
            <w:r>
              <w:rPr>
                <w:szCs w:val="20"/>
              </w:rPr>
              <w:t xml:space="preserve"> e equitativo.</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2C7D612"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76C6547"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4762E7B"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4E20EC7"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F5DF04A" w14:textId="77777777" w:rsidR="00CF67E5" w:rsidRDefault="00CF67E5" w:rsidP="00282691">
            <w:pPr>
              <w:rPr>
                <w:rFonts w:cs="Arial"/>
                <w:szCs w:val="20"/>
                <w:lang w:val="es-ES" w:eastAsia="es-ES"/>
              </w:rPr>
            </w:pPr>
            <w:r>
              <w:rPr>
                <w:rFonts w:cs="Arial"/>
                <w:szCs w:val="20"/>
                <w:lang w:val="es-ES" w:eastAsia="es-ES"/>
              </w:rPr>
              <w:t xml:space="preserve">Exposición oral a valorar </w:t>
            </w:r>
            <w:proofErr w:type="spellStart"/>
            <w:r>
              <w:rPr>
                <w:rFonts w:cs="Arial"/>
                <w:szCs w:val="20"/>
                <w:lang w:val="es-ES" w:eastAsia="es-ES"/>
              </w:rPr>
              <w:t>cunha</w:t>
            </w:r>
            <w:proofErr w:type="spellEnd"/>
            <w:r>
              <w:rPr>
                <w:rFonts w:cs="Arial"/>
                <w:szCs w:val="20"/>
                <w:lang w:val="es-ES" w:eastAsia="es-ES"/>
              </w:rPr>
              <w:t xml:space="preserve"> rúbrica</w:t>
            </w:r>
          </w:p>
        </w:tc>
      </w:tr>
      <w:tr w:rsidR="00CF67E5" w14:paraId="761D7454"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994C018" w14:textId="77777777" w:rsidR="00CF67E5" w:rsidRDefault="00CF67E5" w:rsidP="00282691">
            <w:pPr>
              <w:rPr>
                <w:szCs w:val="20"/>
              </w:rPr>
            </w:pPr>
            <w:r>
              <w:rPr>
                <w:rFonts w:cs="Arial"/>
                <w:szCs w:val="20"/>
                <w:lang w:eastAsia="es-ES"/>
              </w:rPr>
              <w:t xml:space="preserve">CNB4.4.1. Realiza experiencias </w:t>
            </w:r>
            <w:proofErr w:type="spellStart"/>
            <w:r>
              <w:rPr>
                <w:szCs w:val="20"/>
              </w:rPr>
              <w:t>sinxelas</w:t>
            </w:r>
            <w:proofErr w:type="spellEnd"/>
            <w:r>
              <w:rPr>
                <w:szCs w:val="20"/>
              </w:rPr>
              <w:t xml:space="preserve">, en equipo, sobre </w:t>
            </w:r>
            <w:proofErr w:type="spellStart"/>
            <w:r>
              <w:rPr>
                <w:szCs w:val="20"/>
              </w:rPr>
              <w:t>reaccións</w:t>
            </w:r>
            <w:proofErr w:type="spellEnd"/>
            <w:r>
              <w:rPr>
                <w:szCs w:val="20"/>
              </w:rPr>
              <w:t xml:space="preserve"> químicas </w:t>
            </w:r>
            <w:proofErr w:type="spellStart"/>
            <w:r>
              <w:rPr>
                <w:szCs w:val="20"/>
              </w:rPr>
              <w:t>habituais</w:t>
            </w:r>
            <w:proofErr w:type="spellEnd"/>
            <w:r>
              <w:rPr>
                <w:szCs w:val="20"/>
              </w:rPr>
              <w:t xml:space="preserve"> </w:t>
            </w:r>
            <w:proofErr w:type="spellStart"/>
            <w:r>
              <w:rPr>
                <w:szCs w:val="20"/>
              </w:rPr>
              <w:t>na</w:t>
            </w:r>
            <w:proofErr w:type="spellEnd"/>
            <w:r>
              <w:rPr>
                <w:szCs w:val="20"/>
              </w:rPr>
              <w:t xml:space="preserve"> vida </w:t>
            </w:r>
            <w:proofErr w:type="spellStart"/>
            <w:r>
              <w:rPr>
                <w:szCs w:val="20"/>
              </w:rPr>
              <w:t>cotiá</w:t>
            </w:r>
            <w:proofErr w:type="spellEnd"/>
            <w:r>
              <w:rPr>
                <w:szCs w:val="20"/>
              </w:rPr>
              <w:t xml:space="preserve">; formular problemas, enunciar </w:t>
            </w:r>
            <w:proofErr w:type="spellStart"/>
            <w:r>
              <w:rPr>
                <w:szCs w:val="20"/>
              </w:rPr>
              <w:t>hipóteses</w:t>
            </w:r>
            <w:proofErr w:type="spellEnd"/>
            <w:r>
              <w:rPr>
                <w:szCs w:val="20"/>
              </w:rPr>
              <w:t xml:space="preserve">, seleccionar o material necesario, extraer </w:t>
            </w:r>
            <w:proofErr w:type="spellStart"/>
            <w:r>
              <w:rPr>
                <w:szCs w:val="20"/>
              </w:rPr>
              <w:t>conclusións</w:t>
            </w:r>
            <w:proofErr w:type="spellEnd"/>
            <w:r>
              <w:rPr>
                <w:szCs w:val="20"/>
              </w:rPr>
              <w:t xml:space="preserve"> e comunicar os </w:t>
            </w:r>
          </w:p>
          <w:p w14:paraId="2A99FD36" w14:textId="77777777" w:rsidR="00CF67E5" w:rsidRDefault="00CF67E5" w:rsidP="00282691">
            <w:pPr>
              <w:rPr>
                <w:szCs w:val="20"/>
              </w:rPr>
            </w:pPr>
            <w:r>
              <w:rPr>
                <w:szCs w:val="20"/>
              </w:rPr>
              <w:t xml:space="preserve">resultados en diferentes soportes. </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093C5B3"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0144FFF"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64DE019"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49AFFAB"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494EFBC4" w14:textId="77777777" w:rsidR="00CF67E5" w:rsidRDefault="00CF67E5" w:rsidP="00282691">
            <w:pPr>
              <w:rPr>
                <w:rFonts w:cs="Arial"/>
                <w:szCs w:val="20"/>
                <w:lang w:val="es-ES" w:eastAsia="es-ES"/>
              </w:rPr>
            </w:pPr>
            <w:r>
              <w:rPr>
                <w:rFonts w:cs="Arial"/>
                <w:szCs w:val="20"/>
                <w:lang w:val="es-ES" w:eastAsia="es-ES"/>
              </w:rPr>
              <w:t>Portafolio</w:t>
            </w:r>
          </w:p>
        </w:tc>
      </w:tr>
      <w:tr w:rsidR="00CF67E5" w14:paraId="0EDEC09E"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6304AA75" w14:textId="77777777" w:rsidR="00CF67E5" w:rsidRDefault="00CF67E5" w:rsidP="00282691">
            <w:pPr>
              <w:rPr>
                <w:szCs w:val="20"/>
              </w:rPr>
            </w:pPr>
            <w:r>
              <w:rPr>
                <w:rFonts w:cs="Arial"/>
                <w:szCs w:val="20"/>
                <w:lang w:eastAsia="es-ES"/>
              </w:rPr>
              <w:lastRenderedPageBreak/>
              <w:t xml:space="preserve">CNB4.4.2. Identifica </w:t>
            </w:r>
            <w:proofErr w:type="spellStart"/>
            <w:r>
              <w:rPr>
                <w:rFonts w:cs="Arial"/>
                <w:szCs w:val="20"/>
                <w:lang w:eastAsia="es-ES"/>
              </w:rPr>
              <w:t>produtos</w:t>
            </w:r>
            <w:proofErr w:type="spellEnd"/>
            <w:r>
              <w:rPr>
                <w:rFonts w:cs="Arial"/>
                <w:szCs w:val="20"/>
                <w:lang w:eastAsia="es-ES"/>
              </w:rPr>
              <w:t xml:space="preserve"> </w:t>
            </w:r>
            <w:r>
              <w:rPr>
                <w:szCs w:val="20"/>
              </w:rPr>
              <w:t xml:space="preserve">químicos </w:t>
            </w:r>
            <w:proofErr w:type="spellStart"/>
            <w:r>
              <w:rPr>
                <w:szCs w:val="20"/>
              </w:rPr>
              <w:t>habituais</w:t>
            </w:r>
            <w:proofErr w:type="spellEnd"/>
            <w:r>
              <w:rPr>
                <w:szCs w:val="20"/>
              </w:rPr>
              <w:t xml:space="preserve"> no </w:t>
            </w:r>
            <w:proofErr w:type="spellStart"/>
            <w:r>
              <w:rPr>
                <w:szCs w:val="20"/>
              </w:rPr>
              <w:t>fogar</w:t>
            </w:r>
            <w:proofErr w:type="spellEnd"/>
            <w:r>
              <w:rPr>
                <w:szCs w:val="20"/>
              </w:rPr>
              <w:t xml:space="preserve"> e os posibles riscos para o organismo. </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50C32BB"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002FCD0"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DA978FA"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992D841"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17EF736" w14:textId="77777777" w:rsidR="00CF67E5" w:rsidRDefault="00CF67E5" w:rsidP="00282691">
            <w:pPr>
              <w:rPr>
                <w:rFonts w:cs="Arial"/>
                <w:szCs w:val="20"/>
                <w:lang w:val="es-ES" w:eastAsia="es-ES"/>
              </w:rPr>
            </w:pPr>
            <w:r>
              <w:rPr>
                <w:rFonts w:cs="Arial"/>
                <w:szCs w:val="20"/>
                <w:lang w:val="es-ES" w:eastAsia="es-ES"/>
              </w:rPr>
              <w:t>Cuestionario</w:t>
            </w:r>
          </w:p>
        </w:tc>
      </w:tr>
      <w:tr w:rsidR="00CF67E5" w14:paraId="20652252"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2901364" w14:textId="77777777" w:rsidR="00CF67E5" w:rsidRDefault="00CF67E5" w:rsidP="00282691">
            <w:pPr>
              <w:rPr>
                <w:szCs w:val="20"/>
              </w:rPr>
            </w:pPr>
            <w:r>
              <w:rPr>
                <w:rFonts w:cs="Arial"/>
                <w:szCs w:val="20"/>
                <w:lang w:eastAsia="es-ES"/>
              </w:rPr>
              <w:t>CNB4.4.3. Identifica e expl</w:t>
            </w:r>
            <w:r>
              <w:rPr>
                <w:szCs w:val="20"/>
              </w:rPr>
              <w:t xml:space="preserve">ica os símbolos de </w:t>
            </w:r>
            <w:proofErr w:type="spellStart"/>
            <w:r>
              <w:rPr>
                <w:szCs w:val="20"/>
              </w:rPr>
              <w:t>perigo</w:t>
            </w:r>
            <w:proofErr w:type="spellEnd"/>
            <w:r>
              <w:rPr>
                <w:szCs w:val="20"/>
              </w:rPr>
              <w:t xml:space="preserve"> </w:t>
            </w:r>
            <w:proofErr w:type="spellStart"/>
            <w:r>
              <w:rPr>
                <w:szCs w:val="20"/>
              </w:rPr>
              <w:t>máis</w:t>
            </w:r>
            <w:proofErr w:type="spellEnd"/>
            <w:r>
              <w:rPr>
                <w:szCs w:val="20"/>
              </w:rPr>
              <w:t xml:space="preserve"> </w:t>
            </w:r>
            <w:proofErr w:type="spellStart"/>
            <w:r>
              <w:rPr>
                <w:szCs w:val="20"/>
              </w:rPr>
              <w:t>comúns</w:t>
            </w:r>
            <w:proofErr w:type="spellEnd"/>
            <w:r>
              <w:rPr>
                <w:szCs w:val="20"/>
              </w:rPr>
              <w:t xml:space="preserve"> </w:t>
            </w:r>
            <w:proofErr w:type="spellStart"/>
            <w:r>
              <w:rPr>
                <w:szCs w:val="20"/>
              </w:rPr>
              <w:t>na</w:t>
            </w:r>
            <w:proofErr w:type="spellEnd"/>
            <w:r>
              <w:rPr>
                <w:szCs w:val="20"/>
              </w:rPr>
              <w:t xml:space="preserve"> </w:t>
            </w:r>
            <w:proofErr w:type="spellStart"/>
            <w:r>
              <w:rPr>
                <w:szCs w:val="20"/>
              </w:rPr>
              <w:t>etiquetaxe</w:t>
            </w:r>
            <w:proofErr w:type="spellEnd"/>
            <w:r>
              <w:rPr>
                <w:szCs w:val="20"/>
              </w:rPr>
              <w:t>.</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C449A53"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EE1486E"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3A47B7B"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821D728"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547D939" w14:textId="77777777" w:rsidR="00CF67E5" w:rsidRDefault="00CF67E5" w:rsidP="00282691">
            <w:pPr>
              <w:rPr>
                <w:rFonts w:cs="Arial"/>
                <w:szCs w:val="20"/>
                <w:lang w:val="es-ES" w:eastAsia="es-ES"/>
              </w:rPr>
            </w:pPr>
            <w:r>
              <w:rPr>
                <w:rFonts w:cs="Arial"/>
                <w:szCs w:val="20"/>
                <w:lang w:val="es-ES" w:eastAsia="es-ES"/>
              </w:rPr>
              <w:t xml:space="preserve">Mural  a valorar </w:t>
            </w:r>
            <w:proofErr w:type="spellStart"/>
            <w:r>
              <w:rPr>
                <w:rFonts w:cs="Arial"/>
                <w:szCs w:val="20"/>
                <w:lang w:val="es-ES" w:eastAsia="es-ES"/>
              </w:rPr>
              <w:t>cunha</w:t>
            </w:r>
            <w:proofErr w:type="spellEnd"/>
            <w:r>
              <w:rPr>
                <w:rFonts w:cs="Arial"/>
                <w:szCs w:val="20"/>
                <w:lang w:val="es-ES" w:eastAsia="es-ES"/>
              </w:rPr>
              <w:t xml:space="preserve"> escala numérica</w:t>
            </w:r>
          </w:p>
        </w:tc>
      </w:tr>
      <w:tr w:rsidR="00CF67E5" w14:paraId="0C04B3BB"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2E2699F" w14:textId="77777777" w:rsidR="00CF67E5" w:rsidRDefault="00CF67E5" w:rsidP="00282691">
            <w:pPr>
              <w:rPr>
                <w:szCs w:val="20"/>
              </w:rPr>
            </w:pPr>
            <w:r>
              <w:rPr>
                <w:rFonts w:cs="Arial"/>
                <w:szCs w:val="20"/>
                <w:lang w:eastAsia="es-ES"/>
              </w:rPr>
              <w:t xml:space="preserve">CNB4.4.4. Respecta as normas </w:t>
            </w:r>
            <w:r>
              <w:rPr>
                <w:szCs w:val="20"/>
              </w:rPr>
              <w:t xml:space="preserve">de uso, de </w:t>
            </w:r>
            <w:proofErr w:type="spellStart"/>
            <w:r>
              <w:rPr>
                <w:szCs w:val="20"/>
              </w:rPr>
              <w:t>seguridade</w:t>
            </w:r>
            <w:proofErr w:type="spellEnd"/>
            <w:r>
              <w:rPr>
                <w:szCs w:val="20"/>
              </w:rPr>
              <w:t xml:space="preserve">, de conservación e de </w:t>
            </w:r>
            <w:proofErr w:type="spellStart"/>
            <w:r>
              <w:rPr>
                <w:szCs w:val="20"/>
              </w:rPr>
              <w:t>mantemento</w:t>
            </w:r>
            <w:proofErr w:type="spellEnd"/>
            <w:r>
              <w:rPr>
                <w:szCs w:val="20"/>
              </w:rPr>
              <w:t xml:space="preserve"> dos instrumentos de observación e dos </w:t>
            </w:r>
            <w:proofErr w:type="spellStart"/>
            <w:r>
              <w:rPr>
                <w:szCs w:val="20"/>
              </w:rPr>
              <w:t>materiais</w:t>
            </w:r>
            <w:proofErr w:type="spellEnd"/>
            <w:r>
              <w:rPr>
                <w:szCs w:val="20"/>
              </w:rPr>
              <w:t xml:space="preserve"> de </w:t>
            </w:r>
            <w:proofErr w:type="spellStart"/>
            <w:r>
              <w:rPr>
                <w:szCs w:val="20"/>
              </w:rPr>
              <w:t>traballo</w:t>
            </w:r>
            <w:proofErr w:type="spellEnd"/>
            <w:r>
              <w:rPr>
                <w:szCs w:val="20"/>
              </w:rPr>
              <w:t xml:space="preserve">, </w:t>
            </w:r>
            <w:proofErr w:type="spellStart"/>
            <w:r>
              <w:rPr>
                <w:szCs w:val="20"/>
              </w:rPr>
              <w:t>na</w:t>
            </w:r>
            <w:proofErr w:type="spellEnd"/>
            <w:r>
              <w:rPr>
                <w:szCs w:val="20"/>
              </w:rPr>
              <w:t xml:space="preserve"> aula e no centro.</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2FADDB1"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D179C7B"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DDAD19B"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EA8069E"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F12B708" w14:textId="77777777" w:rsidR="00CF67E5" w:rsidRDefault="00CF67E5" w:rsidP="00282691">
            <w:pPr>
              <w:rPr>
                <w:rFonts w:cs="Arial"/>
                <w:szCs w:val="20"/>
                <w:lang w:val="es-ES" w:eastAsia="es-ES"/>
              </w:rPr>
            </w:pPr>
            <w:r>
              <w:rPr>
                <w:rFonts w:cs="Arial"/>
                <w:szCs w:val="20"/>
                <w:lang w:val="es-ES" w:eastAsia="es-ES"/>
              </w:rPr>
              <w:t>Escala de estimación de  frecuencia  (</w:t>
            </w:r>
            <w:proofErr w:type="spellStart"/>
            <w:r>
              <w:rPr>
                <w:rFonts w:cs="Arial"/>
                <w:szCs w:val="20"/>
                <w:lang w:val="es-ES" w:eastAsia="es-ES"/>
              </w:rPr>
              <w:t>sempre</w:t>
            </w:r>
            <w:proofErr w:type="spellEnd"/>
            <w:r>
              <w:rPr>
                <w:rFonts w:cs="Arial"/>
                <w:szCs w:val="20"/>
                <w:lang w:val="es-ES" w:eastAsia="es-ES"/>
              </w:rPr>
              <w:t xml:space="preserve">/ </w:t>
            </w:r>
            <w:proofErr w:type="spellStart"/>
            <w:r>
              <w:rPr>
                <w:rFonts w:cs="Arial"/>
                <w:szCs w:val="20"/>
                <w:lang w:val="es-ES" w:eastAsia="es-ES"/>
              </w:rPr>
              <w:t>ás</w:t>
            </w:r>
            <w:proofErr w:type="spellEnd"/>
            <w:r>
              <w:rPr>
                <w:rFonts w:cs="Arial"/>
                <w:szCs w:val="20"/>
                <w:lang w:val="es-ES" w:eastAsia="es-ES"/>
              </w:rPr>
              <w:t xml:space="preserve"> veces/ nunca )</w:t>
            </w:r>
          </w:p>
        </w:tc>
      </w:tr>
      <w:tr w:rsidR="00CF67E5" w14:paraId="491A9372"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B6FD04C" w14:textId="77777777" w:rsidR="00CF67E5" w:rsidRDefault="00CF67E5" w:rsidP="00282691">
            <w:pPr>
              <w:rPr>
                <w:szCs w:val="20"/>
              </w:rPr>
            </w:pPr>
            <w:r>
              <w:rPr>
                <w:rFonts w:cs="Arial"/>
                <w:szCs w:val="20"/>
                <w:lang w:eastAsia="es-ES"/>
              </w:rPr>
              <w:t xml:space="preserve">CNB5.1.1. Observa e identifica </w:t>
            </w:r>
            <w:r>
              <w:rPr>
                <w:szCs w:val="20"/>
              </w:rPr>
              <w:t xml:space="preserve">os elementos </w:t>
            </w:r>
            <w:proofErr w:type="spellStart"/>
            <w:r>
              <w:rPr>
                <w:szCs w:val="20"/>
              </w:rPr>
              <w:t>dun</w:t>
            </w:r>
            <w:proofErr w:type="spellEnd"/>
            <w:r>
              <w:rPr>
                <w:szCs w:val="20"/>
              </w:rPr>
              <w:t xml:space="preserve"> </w:t>
            </w:r>
            <w:proofErr w:type="spellStart"/>
            <w:r>
              <w:rPr>
                <w:szCs w:val="20"/>
              </w:rPr>
              <w:t>circuíto</w:t>
            </w:r>
            <w:proofErr w:type="spellEnd"/>
            <w:r>
              <w:rPr>
                <w:szCs w:val="20"/>
              </w:rPr>
              <w:t xml:space="preserve"> eléctrico e </w:t>
            </w:r>
            <w:proofErr w:type="spellStart"/>
            <w:r>
              <w:rPr>
                <w:szCs w:val="20"/>
              </w:rPr>
              <w:t>constrúe</w:t>
            </w:r>
            <w:proofErr w:type="spellEnd"/>
            <w:r>
              <w:rPr>
                <w:szCs w:val="20"/>
              </w:rPr>
              <w:t xml:space="preserve"> un.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B96B265"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5F46D522"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B6B70B7"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3CFDD85"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8720444" w14:textId="77777777" w:rsidR="00CF67E5" w:rsidRDefault="00CF67E5" w:rsidP="00282691">
            <w:pPr>
              <w:rPr>
                <w:rFonts w:cs="Arial"/>
                <w:szCs w:val="20"/>
                <w:lang w:val="es-ES" w:eastAsia="es-ES"/>
              </w:rPr>
            </w:pPr>
            <w:r>
              <w:rPr>
                <w:rFonts w:cs="Arial"/>
                <w:szCs w:val="20"/>
                <w:lang w:val="es-ES" w:eastAsia="es-ES"/>
              </w:rPr>
              <w:t>Rúbrica</w:t>
            </w:r>
          </w:p>
        </w:tc>
      </w:tr>
      <w:tr w:rsidR="00CF67E5" w14:paraId="52E869A9"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B97683D" w14:textId="77777777" w:rsidR="00CF67E5" w:rsidRDefault="00CF67E5" w:rsidP="00282691">
            <w:pPr>
              <w:rPr>
                <w:szCs w:val="20"/>
              </w:rPr>
            </w:pPr>
            <w:r>
              <w:rPr>
                <w:rFonts w:cs="Arial"/>
                <w:szCs w:val="20"/>
                <w:lang w:eastAsia="es-ES"/>
              </w:rPr>
              <w:t xml:space="preserve">CNB5.1.2. Observa, identifica e </w:t>
            </w:r>
            <w:r>
              <w:rPr>
                <w:szCs w:val="20"/>
              </w:rPr>
              <w:t xml:space="preserve">explica </w:t>
            </w:r>
            <w:proofErr w:type="spellStart"/>
            <w:r>
              <w:rPr>
                <w:szCs w:val="20"/>
              </w:rPr>
              <w:t>algúns</w:t>
            </w:r>
            <w:proofErr w:type="spellEnd"/>
            <w:r>
              <w:rPr>
                <w:szCs w:val="20"/>
              </w:rPr>
              <w:t xml:space="preserve"> efectos da </w:t>
            </w:r>
            <w:proofErr w:type="spellStart"/>
            <w:r>
              <w:rPr>
                <w:szCs w:val="20"/>
              </w:rPr>
              <w:t>electricidade</w:t>
            </w:r>
            <w:proofErr w:type="spellEnd"/>
            <w:r>
              <w:rPr>
                <w:szCs w:val="20"/>
              </w:rPr>
              <w:t xml:space="preserve"> da vida </w:t>
            </w:r>
            <w:proofErr w:type="spellStart"/>
            <w:r>
              <w:rPr>
                <w:szCs w:val="20"/>
              </w:rPr>
              <w:t>cotiá</w:t>
            </w:r>
            <w:proofErr w:type="spellEnd"/>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A86AE40"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BD788AB"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6A2E388"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1FFC953"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0CDB44BB" w14:textId="77777777" w:rsidR="00CF67E5" w:rsidRDefault="00CF67E5" w:rsidP="00282691">
            <w:pPr>
              <w:rPr>
                <w:rFonts w:cs="Arial"/>
                <w:szCs w:val="20"/>
                <w:lang w:val="es-ES" w:eastAsia="es-ES"/>
              </w:rPr>
            </w:pPr>
            <w:r>
              <w:rPr>
                <w:rFonts w:cs="Arial"/>
                <w:szCs w:val="20"/>
                <w:lang w:val="es-ES" w:eastAsia="es-ES"/>
              </w:rPr>
              <w:t xml:space="preserve">Exposición oral a valorar </w:t>
            </w:r>
            <w:proofErr w:type="spellStart"/>
            <w:r>
              <w:rPr>
                <w:rFonts w:cs="Arial"/>
                <w:szCs w:val="20"/>
                <w:lang w:val="es-ES" w:eastAsia="es-ES"/>
              </w:rPr>
              <w:t>cunha</w:t>
            </w:r>
            <w:proofErr w:type="spellEnd"/>
            <w:r>
              <w:rPr>
                <w:rFonts w:cs="Arial"/>
                <w:szCs w:val="20"/>
                <w:lang w:val="es-ES" w:eastAsia="es-ES"/>
              </w:rPr>
              <w:t xml:space="preserve"> rúbrica</w:t>
            </w:r>
          </w:p>
        </w:tc>
      </w:tr>
      <w:tr w:rsidR="00CF67E5" w14:paraId="2B7B31C2"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92A6D49" w14:textId="77777777" w:rsidR="00CF67E5" w:rsidRDefault="00CF67E5" w:rsidP="00282691">
            <w:pPr>
              <w:rPr>
                <w:szCs w:val="20"/>
              </w:rPr>
            </w:pPr>
            <w:r>
              <w:rPr>
                <w:rFonts w:cs="Arial"/>
                <w:szCs w:val="20"/>
                <w:lang w:eastAsia="es-ES"/>
              </w:rPr>
              <w:t xml:space="preserve">CNB5.1.3. Expón </w:t>
            </w:r>
            <w:proofErr w:type="spellStart"/>
            <w:r>
              <w:rPr>
                <w:rFonts w:cs="Arial"/>
                <w:szCs w:val="20"/>
                <w:lang w:eastAsia="es-ES"/>
              </w:rPr>
              <w:t>exemplos</w:t>
            </w:r>
            <w:proofErr w:type="spellEnd"/>
            <w:r>
              <w:rPr>
                <w:rFonts w:cs="Arial"/>
                <w:szCs w:val="20"/>
                <w:lang w:eastAsia="es-ES"/>
              </w:rPr>
              <w:t xml:space="preserve"> de </w:t>
            </w:r>
            <w:proofErr w:type="spellStart"/>
            <w:r>
              <w:rPr>
                <w:szCs w:val="20"/>
              </w:rPr>
              <w:t>materiais</w:t>
            </w:r>
            <w:proofErr w:type="spellEnd"/>
            <w:r>
              <w:rPr>
                <w:szCs w:val="20"/>
              </w:rPr>
              <w:t xml:space="preserve"> </w:t>
            </w:r>
            <w:proofErr w:type="spellStart"/>
            <w:r>
              <w:rPr>
                <w:szCs w:val="20"/>
              </w:rPr>
              <w:t>condutores</w:t>
            </w:r>
            <w:proofErr w:type="spellEnd"/>
            <w:r>
              <w:rPr>
                <w:szCs w:val="20"/>
              </w:rPr>
              <w:t xml:space="preserve"> e </w:t>
            </w:r>
            <w:proofErr w:type="spellStart"/>
            <w:r>
              <w:rPr>
                <w:szCs w:val="20"/>
              </w:rPr>
              <w:t>illantes</w:t>
            </w:r>
            <w:proofErr w:type="spellEnd"/>
            <w:r>
              <w:rPr>
                <w:szCs w:val="20"/>
              </w:rPr>
              <w:t xml:space="preserve">, argumentado a </w:t>
            </w:r>
            <w:proofErr w:type="spellStart"/>
            <w:r>
              <w:rPr>
                <w:szCs w:val="20"/>
              </w:rPr>
              <w:t>súa</w:t>
            </w:r>
            <w:proofErr w:type="spellEnd"/>
            <w:r>
              <w:rPr>
                <w:szCs w:val="20"/>
              </w:rPr>
              <w:t xml:space="preserve"> exposición.</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BAF4AC9"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ED4BC82"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4250CFF9"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14749F7"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6ED5FA6" w14:textId="77777777" w:rsidR="00CF67E5" w:rsidRDefault="00CF67E5" w:rsidP="00282691">
            <w:pPr>
              <w:rPr>
                <w:rFonts w:cs="Arial"/>
                <w:szCs w:val="20"/>
                <w:lang w:val="es-ES" w:eastAsia="es-ES"/>
              </w:rPr>
            </w:pPr>
            <w:r>
              <w:rPr>
                <w:rFonts w:cs="Arial"/>
                <w:szCs w:val="20"/>
                <w:lang w:val="es-ES" w:eastAsia="es-ES"/>
              </w:rPr>
              <w:t xml:space="preserve">Exposición oral a valorar </w:t>
            </w:r>
            <w:proofErr w:type="spellStart"/>
            <w:r>
              <w:rPr>
                <w:rFonts w:cs="Arial"/>
                <w:szCs w:val="20"/>
                <w:lang w:val="es-ES" w:eastAsia="es-ES"/>
              </w:rPr>
              <w:t>cunha</w:t>
            </w:r>
            <w:proofErr w:type="spellEnd"/>
            <w:r>
              <w:rPr>
                <w:rFonts w:cs="Arial"/>
                <w:szCs w:val="20"/>
                <w:lang w:val="es-ES" w:eastAsia="es-ES"/>
              </w:rPr>
              <w:t xml:space="preserve"> rúbrica</w:t>
            </w:r>
          </w:p>
        </w:tc>
      </w:tr>
      <w:tr w:rsidR="00CF67E5" w14:paraId="6121AFDE"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03099C6" w14:textId="77777777" w:rsidR="00CF67E5" w:rsidRDefault="00CF67E5" w:rsidP="00282691">
            <w:pPr>
              <w:rPr>
                <w:szCs w:val="20"/>
              </w:rPr>
            </w:pPr>
            <w:r>
              <w:rPr>
                <w:rFonts w:cs="Arial"/>
                <w:szCs w:val="20"/>
                <w:lang w:eastAsia="es-ES"/>
              </w:rPr>
              <w:t xml:space="preserve">CNB5.2.1. </w:t>
            </w:r>
            <w:proofErr w:type="spellStart"/>
            <w:r>
              <w:rPr>
                <w:rFonts w:cs="Arial"/>
                <w:szCs w:val="20"/>
                <w:lang w:eastAsia="es-ES"/>
              </w:rPr>
              <w:t>Coñece</w:t>
            </w:r>
            <w:proofErr w:type="spellEnd"/>
            <w:r>
              <w:rPr>
                <w:rFonts w:cs="Arial"/>
                <w:szCs w:val="20"/>
                <w:lang w:eastAsia="es-ES"/>
              </w:rPr>
              <w:t xml:space="preserve"> </w:t>
            </w:r>
            <w:proofErr w:type="spellStart"/>
            <w:r>
              <w:rPr>
                <w:rFonts w:cs="Arial"/>
                <w:szCs w:val="20"/>
                <w:lang w:eastAsia="es-ES"/>
              </w:rPr>
              <w:t>algúns</w:t>
            </w:r>
            <w:proofErr w:type="spellEnd"/>
            <w:r>
              <w:rPr>
                <w:rFonts w:cs="Arial"/>
                <w:szCs w:val="20"/>
                <w:lang w:eastAsia="es-ES"/>
              </w:rPr>
              <w:t xml:space="preserve"> dos </w:t>
            </w:r>
            <w:r>
              <w:rPr>
                <w:szCs w:val="20"/>
              </w:rPr>
              <w:t xml:space="preserve">grandes </w:t>
            </w:r>
            <w:proofErr w:type="spellStart"/>
            <w:r>
              <w:rPr>
                <w:szCs w:val="20"/>
              </w:rPr>
              <w:t>descubrimentos</w:t>
            </w:r>
            <w:proofErr w:type="spellEnd"/>
            <w:r>
              <w:rPr>
                <w:szCs w:val="20"/>
              </w:rPr>
              <w:t xml:space="preserve"> e inventos da </w:t>
            </w:r>
            <w:proofErr w:type="spellStart"/>
            <w:r>
              <w:rPr>
                <w:szCs w:val="20"/>
              </w:rPr>
              <w:t>humanidade</w:t>
            </w:r>
            <w:proofErr w:type="spellEnd"/>
            <w:r>
              <w:rPr>
                <w:szCs w:val="20"/>
              </w:rPr>
              <w:t xml:space="preserve"> e explica os beneficios </w:t>
            </w:r>
            <w:proofErr w:type="spellStart"/>
            <w:r>
              <w:rPr>
                <w:szCs w:val="20"/>
              </w:rPr>
              <w:t>ou</w:t>
            </w:r>
            <w:proofErr w:type="spellEnd"/>
            <w:r>
              <w:rPr>
                <w:szCs w:val="20"/>
              </w:rPr>
              <w:t xml:space="preserve"> riscos para á </w:t>
            </w:r>
            <w:proofErr w:type="spellStart"/>
            <w:r>
              <w:rPr>
                <w:szCs w:val="20"/>
              </w:rPr>
              <w:t>sociedade</w:t>
            </w:r>
            <w:proofErr w:type="spellEnd"/>
            <w:r>
              <w:rPr>
                <w:szCs w:val="20"/>
              </w:rPr>
              <w:t>.</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5388008B"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2389B681"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752B3CD1"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16C9027B"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2F2F2"/>
            <w:tcMar>
              <w:left w:w="18" w:type="dxa"/>
            </w:tcMar>
          </w:tcPr>
          <w:p w14:paraId="3870F988" w14:textId="77777777" w:rsidR="00CF67E5" w:rsidRDefault="00CF67E5" w:rsidP="00282691">
            <w:pPr>
              <w:rPr>
                <w:rFonts w:cs="Arial"/>
                <w:szCs w:val="20"/>
                <w:lang w:val="es-ES" w:eastAsia="es-ES"/>
              </w:rPr>
            </w:pPr>
            <w:r>
              <w:rPr>
                <w:rFonts w:cs="Arial"/>
                <w:szCs w:val="20"/>
                <w:lang w:val="es-ES" w:eastAsia="es-ES"/>
              </w:rPr>
              <w:t>Debate</w:t>
            </w:r>
          </w:p>
        </w:tc>
      </w:tr>
      <w:tr w:rsidR="00CF67E5" w14:paraId="5E06470E"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464D334" w14:textId="77777777" w:rsidR="00CF67E5" w:rsidRDefault="00CF67E5" w:rsidP="00282691">
            <w:pPr>
              <w:rPr>
                <w:rFonts w:cs="Arial"/>
                <w:szCs w:val="20"/>
                <w:lang w:eastAsia="es-ES"/>
              </w:rPr>
            </w:pPr>
            <w:r>
              <w:rPr>
                <w:rFonts w:cs="Arial"/>
                <w:szCs w:val="20"/>
                <w:lang w:eastAsia="es-ES"/>
              </w:rPr>
              <w:lastRenderedPageBreak/>
              <w:t xml:space="preserve">CNB5.2.2. Valora e describe a influencia do </w:t>
            </w:r>
            <w:proofErr w:type="spellStart"/>
            <w:r>
              <w:rPr>
                <w:rFonts w:cs="Arial"/>
                <w:szCs w:val="20"/>
                <w:lang w:eastAsia="es-ES"/>
              </w:rPr>
              <w:t>desenvolvemento</w:t>
            </w:r>
            <w:proofErr w:type="spellEnd"/>
            <w:r>
              <w:rPr>
                <w:rFonts w:cs="Arial"/>
                <w:szCs w:val="20"/>
                <w:lang w:eastAsia="es-ES"/>
              </w:rPr>
              <w:t xml:space="preserve"> </w:t>
            </w:r>
            <w:proofErr w:type="spellStart"/>
            <w:r>
              <w:rPr>
                <w:rFonts w:cs="Arial"/>
                <w:szCs w:val="20"/>
                <w:lang w:eastAsia="es-ES"/>
              </w:rPr>
              <w:t>tecnolóxico</w:t>
            </w:r>
            <w:proofErr w:type="spellEnd"/>
            <w:r>
              <w:rPr>
                <w:rFonts w:cs="Arial"/>
                <w:szCs w:val="20"/>
                <w:lang w:eastAsia="es-ES"/>
              </w:rPr>
              <w:t xml:space="preserve"> </w:t>
            </w:r>
            <w:proofErr w:type="spellStart"/>
            <w:r>
              <w:rPr>
                <w:rFonts w:cs="Arial"/>
                <w:szCs w:val="20"/>
                <w:lang w:eastAsia="es-ES"/>
              </w:rPr>
              <w:t>nas</w:t>
            </w:r>
            <w:proofErr w:type="spellEnd"/>
            <w:r>
              <w:rPr>
                <w:rFonts w:cs="Arial"/>
                <w:szCs w:val="20"/>
                <w:lang w:eastAsia="es-ES"/>
              </w:rPr>
              <w:t xml:space="preserve"> </w:t>
            </w:r>
            <w:proofErr w:type="spellStart"/>
            <w:r>
              <w:rPr>
                <w:rFonts w:cs="Arial"/>
                <w:szCs w:val="20"/>
                <w:lang w:eastAsia="es-ES"/>
              </w:rPr>
              <w:t>condicións</w:t>
            </w:r>
            <w:proofErr w:type="spellEnd"/>
            <w:r>
              <w:rPr>
                <w:rFonts w:cs="Arial"/>
                <w:szCs w:val="20"/>
                <w:lang w:eastAsia="es-ES"/>
              </w:rPr>
              <w:t xml:space="preserve"> de vida e no </w:t>
            </w:r>
            <w:proofErr w:type="spellStart"/>
            <w:r>
              <w:rPr>
                <w:rFonts w:cs="Arial"/>
                <w:szCs w:val="20"/>
                <w:lang w:eastAsia="es-ES"/>
              </w:rPr>
              <w:t>traballo</w:t>
            </w:r>
            <w:proofErr w:type="spellEnd"/>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B075FE4"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4F653D1"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8FA5649"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6CD14CB" w14:textId="77777777" w:rsidR="00CF67E5" w:rsidRDefault="00CF67E5" w:rsidP="00282691">
            <w:pPr>
              <w:pStyle w:val="ttp1"/>
              <w:tabs>
                <w:tab w:val="clear" w:pos="720"/>
                <w:tab w:val="left" w:pos="708"/>
              </w:tabs>
              <w:ind w:left="0" w:firstLine="0"/>
            </w:pPr>
            <w: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64A3ADA0" w14:textId="77777777" w:rsidR="00CF67E5" w:rsidRDefault="00CF67E5" w:rsidP="00282691">
            <w:pPr>
              <w:rPr>
                <w:rFonts w:cs="Arial"/>
                <w:szCs w:val="20"/>
                <w:lang w:val="es-ES" w:eastAsia="es-ES"/>
              </w:rPr>
            </w:pPr>
            <w:r>
              <w:rPr>
                <w:rFonts w:cs="Arial"/>
                <w:szCs w:val="20"/>
                <w:lang w:val="es-ES" w:eastAsia="es-ES"/>
              </w:rPr>
              <w:t xml:space="preserve">Escala de estimación  de caracterización:  </w:t>
            </w:r>
          </w:p>
          <w:p w14:paraId="7648B2F5" w14:textId="77777777" w:rsidR="00CF67E5" w:rsidRDefault="00CF67E5" w:rsidP="00282691">
            <w:pPr>
              <w:rPr>
                <w:rFonts w:cs="Arial"/>
                <w:szCs w:val="20"/>
                <w:lang w:val="es-ES" w:eastAsia="es-ES"/>
              </w:rPr>
            </w:pPr>
            <w:r>
              <w:rPr>
                <w:rFonts w:cs="Arial"/>
                <w:szCs w:val="20"/>
                <w:lang w:val="es-ES" w:eastAsia="es-ES"/>
              </w:rPr>
              <w:t xml:space="preserve"> en proceso / </w:t>
            </w:r>
            <w:proofErr w:type="spellStart"/>
            <w:r>
              <w:rPr>
                <w:rFonts w:cs="Arial"/>
                <w:szCs w:val="20"/>
                <w:lang w:val="es-ES" w:eastAsia="es-ES"/>
              </w:rPr>
              <w:t>acadado</w:t>
            </w:r>
            <w:proofErr w:type="spellEnd"/>
            <w:r>
              <w:rPr>
                <w:rFonts w:cs="Arial"/>
                <w:szCs w:val="20"/>
                <w:lang w:val="es-ES" w:eastAsia="es-ES"/>
              </w:rPr>
              <w:t xml:space="preserve"> / consolidado</w:t>
            </w:r>
          </w:p>
        </w:tc>
      </w:tr>
      <w:tr w:rsidR="00CF67E5" w14:paraId="41C0440D" w14:textId="77777777" w:rsidTr="00282691">
        <w:tc>
          <w:tcPr>
            <w:tcW w:w="5098"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31E0CD36" w14:textId="77777777" w:rsidR="00CF67E5" w:rsidRDefault="00CF67E5" w:rsidP="00282691">
            <w:pPr>
              <w:rPr>
                <w:rFonts w:cs="Arial"/>
                <w:szCs w:val="20"/>
                <w:lang w:eastAsia="es-ES"/>
              </w:rPr>
            </w:pPr>
            <w:r>
              <w:rPr>
                <w:rFonts w:cs="Arial"/>
                <w:szCs w:val="20"/>
                <w:lang w:eastAsia="es-ES"/>
              </w:rPr>
              <w:t xml:space="preserve">CNB5.2.3. </w:t>
            </w:r>
            <w:proofErr w:type="spellStart"/>
            <w:r>
              <w:rPr>
                <w:rFonts w:cs="Arial"/>
                <w:szCs w:val="20"/>
                <w:lang w:eastAsia="es-ES"/>
              </w:rPr>
              <w:t>Coñece</w:t>
            </w:r>
            <w:proofErr w:type="spellEnd"/>
            <w:r>
              <w:rPr>
                <w:rFonts w:cs="Arial"/>
                <w:szCs w:val="20"/>
                <w:lang w:eastAsia="es-ES"/>
              </w:rPr>
              <w:t xml:space="preserve"> e explica </w:t>
            </w:r>
            <w:proofErr w:type="spellStart"/>
            <w:r>
              <w:rPr>
                <w:rFonts w:cs="Arial"/>
                <w:szCs w:val="20"/>
                <w:lang w:eastAsia="es-ES"/>
              </w:rPr>
              <w:t>algúns</w:t>
            </w:r>
            <w:proofErr w:type="spellEnd"/>
            <w:r>
              <w:rPr>
                <w:rFonts w:cs="Arial"/>
                <w:szCs w:val="20"/>
                <w:lang w:eastAsia="es-ES"/>
              </w:rPr>
              <w:t xml:space="preserve"> dos avances da ciencia no </w:t>
            </w:r>
            <w:proofErr w:type="spellStart"/>
            <w:r>
              <w:rPr>
                <w:rFonts w:cs="Arial"/>
                <w:szCs w:val="20"/>
                <w:lang w:eastAsia="es-ES"/>
              </w:rPr>
              <w:t>fogar</w:t>
            </w:r>
            <w:proofErr w:type="spellEnd"/>
            <w:r>
              <w:rPr>
                <w:rFonts w:cs="Arial"/>
                <w:szCs w:val="20"/>
                <w:lang w:eastAsia="es-ES"/>
              </w:rPr>
              <w:t xml:space="preserve"> e </w:t>
            </w:r>
            <w:proofErr w:type="spellStart"/>
            <w:r>
              <w:rPr>
                <w:rFonts w:cs="Arial"/>
                <w:szCs w:val="20"/>
                <w:lang w:eastAsia="es-ES"/>
              </w:rPr>
              <w:t>na</w:t>
            </w:r>
            <w:proofErr w:type="spellEnd"/>
            <w:r>
              <w:rPr>
                <w:rFonts w:cs="Arial"/>
                <w:szCs w:val="20"/>
                <w:lang w:eastAsia="es-ES"/>
              </w:rPr>
              <w:t xml:space="preserve"> vida </w:t>
            </w:r>
            <w:proofErr w:type="spellStart"/>
            <w:r>
              <w:rPr>
                <w:rFonts w:cs="Arial"/>
                <w:szCs w:val="20"/>
                <w:lang w:eastAsia="es-ES"/>
              </w:rPr>
              <w:t>cotiá</w:t>
            </w:r>
            <w:proofErr w:type="spellEnd"/>
            <w:r>
              <w:rPr>
                <w:rFonts w:cs="Arial"/>
                <w:szCs w:val="20"/>
                <w:lang w:eastAsia="es-ES"/>
              </w:rPr>
              <w:t xml:space="preserve">, </w:t>
            </w:r>
            <w:proofErr w:type="spellStart"/>
            <w:r>
              <w:rPr>
                <w:rFonts w:cs="Arial"/>
                <w:szCs w:val="20"/>
                <w:lang w:eastAsia="es-ES"/>
              </w:rPr>
              <w:t>na</w:t>
            </w:r>
            <w:proofErr w:type="spellEnd"/>
            <w:r>
              <w:rPr>
                <w:rFonts w:cs="Arial"/>
                <w:szCs w:val="20"/>
                <w:lang w:eastAsia="es-ES"/>
              </w:rPr>
              <w:t xml:space="preserve"> medicina, </w:t>
            </w:r>
            <w:proofErr w:type="spellStart"/>
            <w:r>
              <w:rPr>
                <w:rFonts w:cs="Arial"/>
                <w:szCs w:val="20"/>
                <w:lang w:eastAsia="es-ES"/>
              </w:rPr>
              <w:t>na</w:t>
            </w:r>
            <w:proofErr w:type="spellEnd"/>
            <w:r>
              <w:rPr>
                <w:rFonts w:cs="Arial"/>
                <w:szCs w:val="20"/>
                <w:lang w:eastAsia="es-ES"/>
              </w:rPr>
              <w:t xml:space="preserve"> cultura e no </w:t>
            </w:r>
            <w:proofErr w:type="spellStart"/>
            <w:r>
              <w:rPr>
                <w:rFonts w:cs="Arial"/>
                <w:szCs w:val="20"/>
                <w:lang w:eastAsia="es-ES"/>
              </w:rPr>
              <w:t>lecer</w:t>
            </w:r>
            <w:proofErr w:type="spellEnd"/>
            <w:r>
              <w:rPr>
                <w:rFonts w:cs="Arial"/>
                <w:szCs w:val="20"/>
                <w:lang w:eastAsia="es-ES"/>
              </w:rPr>
              <w:t xml:space="preserve">, </w:t>
            </w:r>
            <w:proofErr w:type="spellStart"/>
            <w:r>
              <w:rPr>
                <w:rFonts w:cs="Arial"/>
                <w:szCs w:val="20"/>
                <w:lang w:eastAsia="es-ES"/>
              </w:rPr>
              <w:t>na</w:t>
            </w:r>
            <w:proofErr w:type="spellEnd"/>
            <w:r>
              <w:rPr>
                <w:rFonts w:cs="Arial"/>
                <w:szCs w:val="20"/>
                <w:lang w:eastAsia="es-ES"/>
              </w:rPr>
              <w:t xml:space="preserve"> arte, </w:t>
            </w:r>
            <w:proofErr w:type="spellStart"/>
            <w:r>
              <w:rPr>
                <w:rFonts w:cs="Arial"/>
                <w:szCs w:val="20"/>
                <w:lang w:eastAsia="es-ES"/>
              </w:rPr>
              <w:t>na</w:t>
            </w:r>
            <w:proofErr w:type="spellEnd"/>
            <w:r>
              <w:rPr>
                <w:rFonts w:cs="Arial"/>
                <w:szCs w:val="20"/>
                <w:lang w:eastAsia="es-ES"/>
              </w:rPr>
              <w:t xml:space="preserve"> música, no cine e no deporte e </w:t>
            </w:r>
            <w:proofErr w:type="spellStart"/>
            <w:r>
              <w:rPr>
                <w:rFonts w:cs="Arial"/>
                <w:szCs w:val="20"/>
                <w:lang w:eastAsia="es-ES"/>
              </w:rPr>
              <w:t>nas</w:t>
            </w:r>
            <w:proofErr w:type="spellEnd"/>
            <w:r>
              <w:rPr>
                <w:rFonts w:cs="Arial"/>
                <w:szCs w:val="20"/>
                <w:lang w:eastAsia="es-ES"/>
              </w:rPr>
              <w:t xml:space="preserve"> </w:t>
            </w:r>
            <w:proofErr w:type="spellStart"/>
            <w:r>
              <w:rPr>
                <w:rFonts w:cs="Arial"/>
                <w:szCs w:val="20"/>
                <w:lang w:eastAsia="es-ES"/>
              </w:rPr>
              <w:t>tecnoloxías</w:t>
            </w:r>
            <w:proofErr w:type="spellEnd"/>
            <w:r>
              <w:rPr>
                <w:rFonts w:cs="Arial"/>
                <w:szCs w:val="20"/>
                <w:lang w:eastAsia="es-ES"/>
              </w:rPr>
              <w:t xml:space="preserve"> da información e a comunicación</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182D6464" w14:textId="77777777" w:rsidR="00CF67E5" w:rsidRDefault="00CF67E5" w:rsidP="00282691">
            <w:pPr>
              <w:rPr>
                <w:rFonts w:cs="Arial"/>
                <w:szCs w:val="20"/>
                <w:lang w:val="es-ES" w:eastAsia="es-ES"/>
              </w:rPr>
            </w:pPr>
          </w:p>
        </w:tc>
        <w:tc>
          <w:tcPr>
            <w:tcW w:w="39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07106A7" w14:textId="77777777" w:rsidR="00CF67E5" w:rsidRDefault="00CF67E5" w:rsidP="00282691">
            <w:pPr>
              <w:pStyle w:val="ttp1"/>
              <w:tabs>
                <w:tab w:val="clear" w:pos="720"/>
                <w:tab w:val="left" w:pos="708"/>
              </w:tabs>
              <w:ind w:left="0" w:firstLine="0"/>
            </w:pPr>
          </w:p>
        </w:tc>
        <w:tc>
          <w:tcPr>
            <w:tcW w:w="449"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2B190298"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79855775" w14:textId="77777777" w:rsidR="00CF67E5" w:rsidRDefault="00CF67E5" w:rsidP="00282691">
            <w:pPr>
              <w:rPr>
                <w:rFonts w:cs="Arial"/>
                <w:szCs w:val="20"/>
                <w:lang w:val="es-ES" w:eastAsia="es-ES"/>
              </w:rPr>
            </w:pPr>
            <w:r>
              <w:rPr>
                <w:rFonts w:cs="Arial"/>
                <w:szCs w:val="20"/>
                <w:lang w:val="es-ES" w:eastAsia="es-ES"/>
              </w:rPr>
              <w:t>x</w:t>
            </w:r>
          </w:p>
        </w:tc>
        <w:tc>
          <w:tcPr>
            <w:tcW w:w="6536" w:type="dxa"/>
            <w:tcBorders>
              <w:top w:val="single" w:sz="4" w:space="0" w:color="000001"/>
              <w:left w:val="single" w:sz="4" w:space="0" w:color="000001"/>
              <w:bottom w:val="single" w:sz="4" w:space="0" w:color="000001"/>
              <w:right w:val="single" w:sz="4" w:space="0" w:color="000001"/>
            </w:tcBorders>
            <w:shd w:val="clear" w:color="auto" w:fill="FFFFFF"/>
            <w:tcMar>
              <w:left w:w="18" w:type="dxa"/>
            </w:tcMar>
          </w:tcPr>
          <w:p w14:paraId="0B792655"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r>
              <w:rPr>
                <w:rFonts w:cs="Arial"/>
                <w:szCs w:val="20"/>
                <w:lang w:val="es-ES" w:eastAsia="es-ES"/>
              </w:rPr>
              <w:t xml:space="preserve"> de </w:t>
            </w:r>
            <w:proofErr w:type="spellStart"/>
            <w:r>
              <w:rPr>
                <w:rFonts w:cs="Arial"/>
                <w:szCs w:val="20"/>
                <w:lang w:val="es-ES" w:eastAsia="es-ES"/>
              </w:rPr>
              <w:t>resposta</w:t>
            </w:r>
            <w:proofErr w:type="spellEnd"/>
            <w:r>
              <w:rPr>
                <w:rFonts w:cs="Arial"/>
                <w:szCs w:val="20"/>
                <w:lang w:val="es-ES" w:eastAsia="es-ES"/>
              </w:rPr>
              <w:t xml:space="preserve"> curta</w:t>
            </w:r>
          </w:p>
        </w:tc>
      </w:tr>
    </w:tbl>
    <w:p w14:paraId="07FF70E8" w14:textId="77777777" w:rsidR="00CF67E5" w:rsidRDefault="00CF67E5" w:rsidP="00CF67E5">
      <w:pPr>
        <w:pStyle w:val="Corpodetexto"/>
      </w:pPr>
    </w:p>
    <w:p w14:paraId="6D9B2103" w14:textId="77777777" w:rsidR="00CF67E5" w:rsidRDefault="00CF67E5" w:rsidP="00CF67E5">
      <w:pPr>
        <w:pStyle w:val="Corpodetexto"/>
      </w:pPr>
    </w:p>
    <w:p w14:paraId="734E5AC9" w14:textId="77777777" w:rsidR="00CF67E5" w:rsidRDefault="00CF67E5" w:rsidP="00CF67E5">
      <w:pPr>
        <w:pStyle w:val="Corpodetexto"/>
      </w:pPr>
    </w:p>
    <w:p w14:paraId="1FFDC409" w14:textId="77777777" w:rsidR="00CF67E5" w:rsidRDefault="00CF67E5" w:rsidP="00CF67E5">
      <w:pPr>
        <w:pStyle w:val="Corpodetexto"/>
      </w:pPr>
    </w:p>
    <w:p w14:paraId="65566037" w14:textId="77777777" w:rsidR="00CF67E5" w:rsidRDefault="00CF67E5" w:rsidP="00CF67E5">
      <w:pPr>
        <w:pStyle w:val="Corpodetexto"/>
      </w:pPr>
    </w:p>
    <w:p w14:paraId="3DB5FABE" w14:textId="77777777" w:rsidR="00CF67E5" w:rsidRDefault="00CF67E5" w:rsidP="00CF67E5">
      <w:pPr>
        <w:pStyle w:val="Corpodetexto"/>
      </w:pPr>
    </w:p>
    <w:p w14:paraId="09611FEC" w14:textId="77777777" w:rsidR="00CF67E5" w:rsidRDefault="00CF67E5" w:rsidP="00CF67E5">
      <w:pPr>
        <w:pStyle w:val="Corpodetexto"/>
      </w:pPr>
    </w:p>
    <w:p w14:paraId="6E124C7D" w14:textId="77777777" w:rsidR="00CF67E5" w:rsidRDefault="00CF67E5" w:rsidP="00CF67E5">
      <w:pPr>
        <w:pStyle w:val="Corpodetexto"/>
      </w:pPr>
    </w:p>
    <w:p w14:paraId="4F0D5A9C" w14:textId="77777777" w:rsidR="00CF67E5" w:rsidRDefault="00CF67E5" w:rsidP="00CF67E5">
      <w:pPr>
        <w:pStyle w:val="Corpodetexto"/>
      </w:pPr>
    </w:p>
    <w:p w14:paraId="4E59EE9C" w14:textId="77777777" w:rsidR="00CF67E5" w:rsidRDefault="00CF67E5" w:rsidP="00CF67E5">
      <w:pPr>
        <w:pStyle w:val="Corpodetexto"/>
      </w:pPr>
    </w:p>
    <w:tbl>
      <w:tblPr>
        <w:tblW w:w="0" w:type="auto"/>
        <w:tblInd w:w="-20" w:type="dxa"/>
        <w:tblLayout w:type="fixed"/>
        <w:tblCellMar>
          <w:left w:w="33" w:type="dxa"/>
          <w:right w:w="28" w:type="dxa"/>
        </w:tblCellMar>
        <w:tblLook w:val="0000" w:firstRow="0" w:lastRow="0" w:firstColumn="0" w:lastColumn="0" w:noHBand="0" w:noVBand="0"/>
      </w:tblPr>
      <w:tblGrid>
        <w:gridCol w:w="8538"/>
        <w:gridCol w:w="283"/>
        <w:gridCol w:w="284"/>
        <w:gridCol w:w="284"/>
        <w:gridCol w:w="4718"/>
      </w:tblGrid>
      <w:tr w:rsidR="00CF67E5" w14:paraId="196188DA" w14:textId="77777777" w:rsidTr="00282691">
        <w:trPr>
          <w:tblHeader/>
        </w:trPr>
        <w:tc>
          <w:tcPr>
            <w:tcW w:w="8538" w:type="dxa"/>
            <w:tcBorders>
              <w:top w:val="single" w:sz="4" w:space="0" w:color="000000"/>
              <w:left w:val="single" w:sz="4" w:space="0" w:color="000000"/>
              <w:bottom w:val="single" w:sz="4" w:space="0" w:color="000000"/>
            </w:tcBorders>
            <w:shd w:val="clear" w:color="auto" w:fill="31849B"/>
            <w:vAlign w:val="center"/>
          </w:tcPr>
          <w:p w14:paraId="6B23ABA3" w14:textId="77777777" w:rsidR="00CF67E5" w:rsidRDefault="00CF67E5" w:rsidP="00282691">
            <w:pPr>
              <w:jc w:val="center"/>
              <w:rPr>
                <w:b/>
                <w:color w:val="FFFFFF"/>
                <w:sz w:val="12"/>
                <w:szCs w:val="12"/>
                <w:lang w:val="es-ES"/>
              </w:rPr>
            </w:pPr>
            <w:proofErr w:type="spellStart"/>
            <w:r>
              <w:rPr>
                <w:b/>
                <w:color w:val="FFFFFF"/>
                <w:sz w:val="28"/>
                <w:szCs w:val="28"/>
                <w:lang w:val="es-ES"/>
              </w:rPr>
              <w:lastRenderedPageBreak/>
              <w:t>FyQ</w:t>
            </w:r>
            <w:proofErr w:type="spellEnd"/>
            <w:r>
              <w:rPr>
                <w:b/>
                <w:color w:val="FFFFFF"/>
                <w:sz w:val="28"/>
                <w:szCs w:val="28"/>
                <w:lang w:val="es-ES"/>
              </w:rPr>
              <w:t xml:space="preserve"> 4ºESO</w:t>
            </w:r>
          </w:p>
        </w:tc>
        <w:tc>
          <w:tcPr>
            <w:tcW w:w="851" w:type="dxa"/>
            <w:gridSpan w:val="3"/>
            <w:tcBorders>
              <w:top w:val="single" w:sz="4" w:space="0" w:color="000000"/>
              <w:left w:val="single" w:sz="4" w:space="0" w:color="000000"/>
              <w:bottom w:val="single" w:sz="4" w:space="0" w:color="000000"/>
            </w:tcBorders>
            <w:shd w:val="clear" w:color="auto" w:fill="31849B"/>
            <w:vAlign w:val="center"/>
          </w:tcPr>
          <w:p w14:paraId="527C8BAB" w14:textId="77777777" w:rsidR="00CF67E5" w:rsidRDefault="00CF67E5" w:rsidP="00282691">
            <w:pPr>
              <w:jc w:val="center"/>
              <w:rPr>
                <w:b/>
                <w:color w:val="FFFFFF"/>
                <w:sz w:val="28"/>
                <w:szCs w:val="28"/>
                <w:lang w:val="es-ES"/>
              </w:rPr>
            </w:pPr>
            <w:r>
              <w:rPr>
                <w:b/>
                <w:color w:val="FFFFFF"/>
                <w:sz w:val="12"/>
                <w:szCs w:val="12"/>
                <w:lang w:val="es-ES"/>
              </w:rPr>
              <w:t>AVALIACIÓN</w:t>
            </w:r>
          </w:p>
        </w:tc>
        <w:tc>
          <w:tcPr>
            <w:tcW w:w="471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0F06F7EA" w14:textId="77777777" w:rsidR="00CF67E5" w:rsidRDefault="00CF67E5" w:rsidP="00282691">
            <w:pPr>
              <w:snapToGrid w:val="0"/>
              <w:jc w:val="center"/>
              <w:rPr>
                <w:b/>
                <w:color w:val="FFFFFF"/>
                <w:sz w:val="28"/>
                <w:szCs w:val="28"/>
                <w:lang w:val="es-ES"/>
              </w:rPr>
            </w:pPr>
          </w:p>
        </w:tc>
      </w:tr>
      <w:tr w:rsidR="00CF67E5" w14:paraId="027B1D0D" w14:textId="77777777" w:rsidTr="00282691">
        <w:trPr>
          <w:tblHeader/>
        </w:trPr>
        <w:tc>
          <w:tcPr>
            <w:tcW w:w="8538" w:type="dxa"/>
            <w:tcBorders>
              <w:top w:val="single" w:sz="4" w:space="0" w:color="000000"/>
              <w:left w:val="single" w:sz="4" w:space="0" w:color="000000"/>
              <w:bottom w:val="single" w:sz="4" w:space="0" w:color="000000"/>
            </w:tcBorders>
            <w:shd w:val="clear" w:color="auto" w:fill="31849B"/>
            <w:vAlign w:val="center"/>
          </w:tcPr>
          <w:p w14:paraId="4DCBD98D" w14:textId="77777777" w:rsidR="00CF67E5" w:rsidRDefault="00CF67E5" w:rsidP="00282691">
            <w:pPr>
              <w:jc w:val="center"/>
              <w:rPr>
                <w:b/>
                <w:color w:val="FFFFFF"/>
                <w:sz w:val="16"/>
                <w:szCs w:val="16"/>
                <w:lang w:val="es-ES"/>
              </w:rPr>
            </w:pPr>
            <w:r>
              <w:rPr>
                <w:b/>
                <w:color w:val="FFFFFF"/>
                <w:sz w:val="16"/>
                <w:szCs w:val="16"/>
                <w:lang w:val="es-ES"/>
              </w:rPr>
              <w:t>ESTÁNDARES DE APRENDIZAJE</w:t>
            </w:r>
          </w:p>
        </w:tc>
        <w:tc>
          <w:tcPr>
            <w:tcW w:w="283" w:type="dxa"/>
            <w:tcBorders>
              <w:top w:val="single" w:sz="4" w:space="0" w:color="000000"/>
              <w:left w:val="single" w:sz="4" w:space="0" w:color="000000"/>
              <w:bottom w:val="single" w:sz="4" w:space="0" w:color="000000"/>
            </w:tcBorders>
            <w:shd w:val="clear" w:color="auto" w:fill="31849B"/>
            <w:vAlign w:val="center"/>
          </w:tcPr>
          <w:p w14:paraId="2065E591" w14:textId="77777777" w:rsidR="00CF67E5" w:rsidRDefault="00CF67E5" w:rsidP="00282691">
            <w:pPr>
              <w:jc w:val="center"/>
              <w:rPr>
                <w:b/>
                <w:color w:val="FFFFFF"/>
                <w:sz w:val="16"/>
                <w:szCs w:val="16"/>
                <w:lang w:val="es-ES"/>
              </w:rPr>
            </w:pPr>
            <w:r>
              <w:rPr>
                <w:b/>
                <w:color w:val="FFFFFF"/>
                <w:sz w:val="16"/>
                <w:szCs w:val="16"/>
                <w:lang w:val="es-ES"/>
              </w:rPr>
              <w:t>1ª</w:t>
            </w:r>
          </w:p>
        </w:tc>
        <w:tc>
          <w:tcPr>
            <w:tcW w:w="284" w:type="dxa"/>
            <w:tcBorders>
              <w:top w:val="single" w:sz="4" w:space="0" w:color="000000"/>
              <w:left w:val="single" w:sz="4" w:space="0" w:color="000000"/>
              <w:bottom w:val="single" w:sz="4" w:space="0" w:color="000000"/>
            </w:tcBorders>
            <w:shd w:val="clear" w:color="auto" w:fill="31849B"/>
            <w:vAlign w:val="center"/>
          </w:tcPr>
          <w:p w14:paraId="0024C25F" w14:textId="77777777" w:rsidR="00CF67E5" w:rsidRDefault="00CF67E5" w:rsidP="00282691">
            <w:pPr>
              <w:jc w:val="center"/>
              <w:rPr>
                <w:b/>
                <w:color w:val="FFFFFF"/>
                <w:sz w:val="16"/>
                <w:szCs w:val="16"/>
                <w:lang w:val="es-ES"/>
              </w:rPr>
            </w:pPr>
            <w:r>
              <w:rPr>
                <w:b/>
                <w:color w:val="FFFFFF"/>
                <w:sz w:val="16"/>
                <w:szCs w:val="16"/>
                <w:lang w:val="es-ES"/>
              </w:rPr>
              <w:t>2ª</w:t>
            </w:r>
          </w:p>
        </w:tc>
        <w:tc>
          <w:tcPr>
            <w:tcW w:w="284" w:type="dxa"/>
            <w:tcBorders>
              <w:top w:val="single" w:sz="4" w:space="0" w:color="000000"/>
              <w:left w:val="single" w:sz="4" w:space="0" w:color="000000"/>
              <w:bottom w:val="single" w:sz="4" w:space="0" w:color="000000"/>
            </w:tcBorders>
            <w:shd w:val="clear" w:color="auto" w:fill="31849B"/>
            <w:vAlign w:val="center"/>
          </w:tcPr>
          <w:p w14:paraId="1D41700F" w14:textId="77777777" w:rsidR="00CF67E5" w:rsidRDefault="00CF67E5" w:rsidP="00282691">
            <w:pPr>
              <w:jc w:val="center"/>
              <w:rPr>
                <w:b/>
                <w:color w:val="FFFFFF"/>
                <w:sz w:val="16"/>
                <w:szCs w:val="16"/>
                <w:lang w:val="es-ES"/>
              </w:rPr>
            </w:pPr>
            <w:r>
              <w:rPr>
                <w:b/>
                <w:color w:val="FFFFFF"/>
                <w:sz w:val="16"/>
                <w:szCs w:val="16"/>
                <w:lang w:val="es-ES"/>
              </w:rPr>
              <w:t>3ª</w:t>
            </w:r>
          </w:p>
        </w:tc>
        <w:tc>
          <w:tcPr>
            <w:tcW w:w="4718" w:type="dxa"/>
            <w:tcBorders>
              <w:top w:val="single" w:sz="4" w:space="0" w:color="000000"/>
              <w:left w:val="single" w:sz="4" w:space="0" w:color="000000"/>
              <w:bottom w:val="single" w:sz="4" w:space="0" w:color="000000"/>
              <w:right w:val="single" w:sz="4" w:space="0" w:color="000000"/>
            </w:tcBorders>
            <w:shd w:val="clear" w:color="auto" w:fill="31849B"/>
            <w:vAlign w:val="center"/>
          </w:tcPr>
          <w:p w14:paraId="7274B61B" w14:textId="77777777" w:rsidR="00CF67E5" w:rsidRDefault="00CF67E5" w:rsidP="00282691">
            <w:pPr>
              <w:jc w:val="center"/>
            </w:pPr>
            <w:r>
              <w:rPr>
                <w:b/>
                <w:color w:val="FFFFFF"/>
                <w:sz w:val="16"/>
                <w:szCs w:val="16"/>
                <w:lang w:val="es-ES"/>
              </w:rPr>
              <w:t>INSTRUMENTO DE AVALIACIÓN</w:t>
            </w:r>
          </w:p>
        </w:tc>
      </w:tr>
      <w:tr w:rsidR="00CF67E5" w14:paraId="0BD682E3" w14:textId="77777777" w:rsidTr="00282691">
        <w:trPr>
          <w:trHeight w:val="196"/>
        </w:trPr>
        <w:tc>
          <w:tcPr>
            <w:tcW w:w="8538" w:type="dxa"/>
            <w:tcBorders>
              <w:top w:val="single" w:sz="4" w:space="0" w:color="000000"/>
              <w:left w:val="single" w:sz="4" w:space="0" w:color="000000"/>
              <w:bottom w:val="single" w:sz="4" w:space="0" w:color="000000"/>
            </w:tcBorders>
            <w:shd w:val="clear" w:color="auto" w:fill="F2F2F2"/>
            <w:vAlign w:val="center"/>
          </w:tcPr>
          <w:p w14:paraId="48163D49"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1.1. Describe hechos históricos relevantes en los que ha sido definitiva la colaboración de científicos y científicas de diferentes áreas de conocimiento. </w:t>
            </w:r>
          </w:p>
        </w:tc>
        <w:tc>
          <w:tcPr>
            <w:tcW w:w="283" w:type="dxa"/>
            <w:tcBorders>
              <w:top w:val="single" w:sz="4" w:space="0" w:color="000000"/>
              <w:left w:val="single" w:sz="4" w:space="0" w:color="000000"/>
              <w:bottom w:val="single" w:sz="4" w:space="0" w:color="000000"/>
            </w:tcBorders>
            <w:shd w:val="clear" w:color="auto" w:fill="F2F2F2"/>
            <w:vAlign w:val="center"/>
          </w:tcPr>
          <w:p w14:paraId="1839F0E4"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1DB1D5E"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E025E0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DD8224" w14:textId="77777777" w:rsidR="00CF67E5" w:rsidRDefault="00CF67E5" w:rsidP="00282691">
            <w:pPr>
              <w:snapToGrid w:val="0"/>
              <w:ind w:firstLine="143"/>
              <w:jc w:val="center"/>
            </w:pPr>
            <w:r>
              <w:rPr>
                <w:rFonts w:ascii="Calibri" w:hAnsi="Calibri" w:cs="Calibri"/>
                <w:color w:val="000000"/>
                <w:szCs w:val="20"/>
                <w:lang w:val="es-ES"/>
              </w:rPr>
              <w:t>Trabajo de investigación</w:t>
            </w:r>
          </w:p>
        </w:tc>
      </w:tr>
      <w:tr w:rsidR="00CF67E5" w14:paraId="1DE29BB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F67EFD8"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1.2. Argumenta con espíritu crítico el grado de rigor científico de un artículo o una noticia, analizando el método de trabajo e identificando las características del trabajo científico.</w:t>
            </w:r>
          </w:p>
        </w:tc>
        <w:tc>
          <w:tcPr>
            <w:tcW w:w="283" w:type="dxa"/>
            <w:tcBorders>
              <w:top w:val="single" w:sz="4" w:space="0" w:color="000000"/>
              <w:left w:val="single" w:sz="4" w:space="0" w:color="000000"/>
              <w:bottom w:val="single" w:sz="4" w:space="0" w:color="000000"/>
            </w:tcBorders>
            <w:shd w:val="clear" w:color="auto" w:fill="F2F2F2"/>
            <w:vAlign w:val="center"/>
          </w:tcPr>
          <w:p w14:paraId="1168FFD9"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42BDB29"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18377A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913D1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66F32356"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97D7475"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2.1. Distingue entre hipótesis, leyes y teorías, y explica los procesos que corroboran una hipótesis y la dotan de valor científico. </w:t>
            </w:r>
          </w:p>
        </w:tc>
        <w:tc>
          <w:tcPr>
            <w:tcW w:w="283" w:type="dxa"/>
            <w:tcBorders>
              <w:top w:val="single" w:sz="4" w:space="0" w:color="000000"/>
              <w:left w:val="single" w:sz="4" w:space="0" w:color="000000"/>
              <w:bottom w:val="single" w:sz="4" w:space="0" w:color="000000"/>
            </w:tcBorders>
            <w:shd w:val="clear" w:color="auto" w:fill="F2F2F2"/>
            <w:vAlign w:val="center"/>
          </w:tcPr>
          <w:p w14:paraId="7CE97B53"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42D22A7"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297321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6A6D62"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B3B374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89F992C"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3.1. Identifica una determinada magnitud como escalar o vectorial y describe los elementos que definen a esta última.</w:t>
            </w:r>
          </w:p>
        </w:tc>
        <w:tc>
          <w:tcPr>
            <w:tcW w:w="283" w:type="dxa"/>
            <w:tcBorders>
              <w:top w:val="single" w:sz="4" w:space="0" w:color="000000"/>
              <w:left w:val="single" w:sz="4" w:space="0" w:color="000000"/>
              <w:bottom w:val="single" w:sz="4" w:space="0" w:color="000000"/>
            </w:tcBorders>
            <w:shd w:val="clear" w:color="auto" w:fill="F2F2F2"/>
            <w:vAlign w:val="center"/>
          </w:tcPr>
          <w:p w14:paraId="3DC3FB49"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28BF23E"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DD8FC6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56F67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1E3B82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9C4BA7F"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4.1. Comprueba la homogeneidad de una fórmula aplicando la ecuación de dimensiones a los dos miembros.</w:t>
            </w:r>
          </w:p>
        </w:tc>
        <w:tc>
          <w:tcPr>
            <w:tcW w:w="283" w:type="dxa"/>
            <w:tcBorders>
              <w:top w:val="single" w:sz="4" w:space="0" w:color="000000"/>
              <w:left w:val="single" w:sz="4" w:space="0" w:color="000000"/>
              <w:bottom w:val="single" w:sz="4" w:space="0" w:color="000000"/>
            </w:tcBorders>
            <w:shd w:val="clear" w:color="auto" w:fill="F2F2F2"/>
            <w:vAlign w:val="center"/>
          </w:tcPr>
          <w:p w14:paraId="7B335EFE"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CD033B3"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5A5C5CE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465D687"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08520B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81BC7F1"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 5.1. Calcula e interpreta el error absoluto y el error relativo de una medida conocido el valor real.</w:t>
            </w:r>
          </w:p>
        </w:tc>
        <w:tc>
          <w:tcPr>
            <w:tcW w:w="283" w:type="dxa"/>
            <w:tcBorders>
              <w:top w:val="single" w:sz="4" w:space="0" w:color="000000"/>
              <w:left w:val="single" w:sz="4" w:space="0" w:color="000000"/>
              <w:bottom w:val="single" w:sz="4" w:space="0" w:color="000000"/>
            </w:tcBorders>
            <w:shd w:val="clear" w:color="auto" w:fill="F2F2F2"/>
            <w:vAlign w:val="center"/>
          </w:tcPr>
          <w:p w14:paraId="6CD24F6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5B3DF17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2667A5D"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712AD5"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399FFE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E44150C"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 6.1. Calcula y expresa correctamente, partiendo de un conjunto de valores resultantes de la medida de una misma magnitud, el valor de la medida, utilizando las cifras significativas adecuadas. </w:t>
            </w:r>
          </w:p>
        </w:tc>
        <w:tc>
          <w:tcPr>
            <w:tcW w:w="283" w:type="dxa"/>
            <w:tcBorders>
              <w:top w:val="single" w:sz="4" w:space="0" w:color="000000"/>
              <w:left w:val="single" w:sz="4" w:space="0" w:color="000000"/>
              <w:bottom w:val="single" w:sz="4" w:space="0" w:color="000000"/>
            </w:tcBorders>
            <w:shd w:val="clear" w:color="auto" w:fill="F2F2F2"/>
            <w:vAlign w:val="center"/>
          </w:tcPr>
          <w:p w14:paraId="54E832D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AF2646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00198A7"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4A4086"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2E896F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5FB866D"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7.1. Representa gráficamente los resultados obtenidos de la medida de dos magnitudes relacionadas infiriendo, en su caso, si se trata de una relación lineal, cuadrática o de proporcionalidad inversa, y deduciendo la fórmula.</w:t>
            </w:r>
          </w:p>
        </w:tc>
        <w:tc>
          <w:tcPr>
            <w:tcW w:w="283" w:type="dxa"/>
            <w:tcBorders>
              <w:top w:val="single" w:sz="4" w:space="0" w:color="000000"/>
              <w:left w:val="single" w:sz="4" w:space="0" w:color="000000"/>
              <w:bottom w:val="single" w:sz="4" w:space="0" w:color="000000"/>
            </w:tcBorders>
            <w:shd w:val="clear" w:color="auto" w:fill="F2F2F2"/>
            <w:vAlign w:val="center"/>
          </w:tcPr>
          <w:p w14:paraId="7D60FC4E"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CBC2E15"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A4084EB"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37E213"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0D6C77E7"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FF3838E"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lastRenderedPageBreak/>
              <w:t>8.1. Elabora y defiende un proyecto de investigación, sobre un tema de interés científico, utilizando las TIC.</w:t>
            </w:r>
          </w:p>
        </w:tc>
        <w:tc>
          <w:tcPr>
            <w:tcW w:w="283" w:type="dxa"/>
            <w:tcBorders>
              <w:top w:val="single" w:sz="4" w:space="0" w:color="000000"/>
              <w:left w:val="single" w:sz="4" w:space="0" w:color="000000"/>
              <w:bottom w:val="single" w:sz="4" w:space="0" w:color="000000"/>
            </w:tcBorders>
            <w:shd w:val="clear" w:color="auto" w:fill="F2F2F2"/>
            <w:vAlign w:val="center"/>
          </w:tcPr>
          <w:p w14:paraId="0C0A9690"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D3EB9BA" w14:textId="77777777" w:rsidR="00CF67E5" w:rsidRDefault="00CF67E5" w:rsidP="00282691">
            <w:pPr>
              <w:snapToGrid w:val="0"/>
              <w:rPr>
                <w:rFonts w:ascii="Calibri" w:hAnsi="Calibri" w:cs="Calibri"/>
                <w:b/>
                <w:bCs/>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3A67DCE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916214"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2F273FC5"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5409C35"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1.1. Compara los diferentes modelos atómicos propuestos a lo largo de la historia para interpretar la naturaleza íntima de la materia, interpretando las evidencias que hicieron necesaria la evolución de los mismos.</w:t>
            </w:r>
          </w:p>
        </w:tc>
        <w:tc>
          <w:tcPr>
            <w:tcW w:w="283" w:type="dxa"/>
            <w:tcBorders>
              <w:top w:val="single" w:sz="4" w:space="0" w:color="000000"/>
              <w:left w:val="single" w:sz="4" w:space="0" w:color="000000"/>
              <w:bottom w:val="single" w:sz="4" w:space="0" w:color="000000"/>
            </w:tcBorders>
            <w:shd w:val="clear" w:color="auto" w:fill="F2F2F2"/>
            <w:vAlign w:val="center"/>
          </w:tcPr>
          <w:p w14:paraId="6AB5551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98DA01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943FC5B"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351304" w14:textId="77777777" w:rsidR="00CF67E5" w:rsidRDefault="00CF67E5" w:rsidP="00282691">
            <w:pPr>
              <w:snapToGrid w:val="0"/>
              <w:ind w:firstLine="143"/>
              <w:jc w:val="center"/>
            </w:pPr>
            <w:r>
              <w:rPr>
                <w:rFonts w:ascii="Calibri" w:hAnsi="Calibri" w:cs="Calibri"/>
                <w:color w:val="000000"/>
                <w:szCs w:val="20"/>
                <w:lang w:val="es-ES"/>
              </w:rPr>
              <w:t>Trabajo de investigación</w:t>
            </w:r>
          </w:p>
        </w:tc>
      </w:tr>
      <w:tr w:rsidR="00CF67E5" w14:paraId="3A4D12E5"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FC62EB4"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2.1. Establece la configuración electrónica de los elementos representativos a partir de su número atómico para deducir su posición en la Tabla Periódica, sus electrones de valencia y su comportamiento químico. </w:t>
            </w:r>
          </w:p>
        </w:tc>
        <w:tc>
          <w:tcPr>
            <w:tcW w:w="283" w:type="dxa"/>
            <w:tcBorders>
              <w:top w:val="single" w:sz="4" w:space="0" w:color="000000"/>
              <w:left w:val="single" w:sz="4" w:space="0" w:color="000000"/>
              <w:bottom w:val="single" w:sz="4" w:space="0" w:color="000000"/>
            </w:tcBorders>
            <w:shd w:val="clear" w:color="auto" w:fill="F2F2F2"/>
            <w:vAlign w:val="center"/>
          </w:tcPr>
          <w:p w14:paraId="40FA637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0C6AF4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13F624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AB1B8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4E9959F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9DA9BC8"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2.2. Distingue entre metales, no metales, semimetales y gases nobles justificando esta clasificación en función de su configuración electrónica.</w:t>
            </w:r>
          </w:p>
        </w:tc>
        <w:tc>
          <w:tcPr>
            <w:tcW w:w="283" w:type="dxa"/>
            <w:tcBorders>
              <w:top w:val="single" w:sz="4" w:space="0" w:color="000000"/>
              <w:left w:val="single" w:sz="4" w:space="0" w:color="000000"/>
              <w:bottom w:val="single" w:sz="4" w:space="0" w:color="000000"/>
            </w:tcBorders>
            <w:shd w:val="clear" w:color="auto" w:fill="F2F2F2"/>
            <w:vAlign w:val="center"/>
          </w:tcPr>
          <w:p w14:paraId="1297112A"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87A330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303706D"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FCCEE2"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3F6619C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C1C41F9"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3.1. Escribe el nombre y el símbolo de los elementos químicos y los sitúa en la Tabla Periódica. </w:t>
            </w:r>
          </w:p>
        </w:tc>
        <w:tc>
          <w:tcPr>
            <w:tcW w:w="283" w:type="dxa"/>
            <w:tcBorders>
              <w:top w:val="single" w:sz="4" w:space="0" w:color="000000"/>
              <w:left w:val="single" w:sz="4" w:space="0" w:color="000000"/>
              <w:bottom w:val="single" w:sz="4" w:space="0" w:color="000000"/>
            </w:tcBorders>
            <w:shd w:val="clear" w:color="auto" w:fill="F2F2F2"/>
            <w:vAlign w:val="center"/>
          </w:tcPr>
          <w:p w14:paraId="131BDBFB"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ED2DCA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A682D3D"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9C61F0"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218CEF42"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AF83FE9"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4.1. Utiliza la regla del octeto y diagramas de Lewis para predecir la estructura y fórmula de los compuestos iónicos y covalentes. </w:t>
            </w:r>
          </w:p>
        </w:tc>
        <w:tc>
          <w:tcPr>
            <w:tcW w:w="283" w:type="dxa"/>
            <w:tcBorders>
              <w:top w:val="single" w:sz="4" w:space="0" w:color="000000"/>
              <w:left w:val="single" w:sz="4" w:space="0" w:color="000000"/>
              <w:bottom w:val="single" w:sz="4" w:space="0" w:color="000000"/>
            </w:tcBorders>
            <w:shd w:val="clear" w:color="auto" w:fill="F2F2F2"/>
            <w:vAlign w:val="center"/>
          </w:tcPr>
          <w:p w14:paraId="30B8AC35"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37B3299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F4EA858"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9D1DCC"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5924D08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6C369C7"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4.2. Interpreta la diferente información que ofrecen los subíndices de la fórmula de un compuesto según se trate de moléculas o redes cristalinas. </w:t>
            </w:r>
          </w:p>
        </w:tc>
        <w:tc>
          <w:tcPr>
            <w:tcW w:w="283" w:type="dxa"/>
            <w:tcBorders>
              <w:top w:val="single" w:sz="4" w:space="0" w:color="000000"/>
              <w:left w:val="single" w:sz="4" w:space="0" w:color="000000"/>
              <w:bottom w:val="single" w:sz="4" w:space="0" w:color="000000"/>
            </w:tcBorders>
            <w:shd w:val="clear" w:color="auto" w:fill="F2F2F2"/>
            <w:vAlign w:val="center"/>
          </w:tcPr>
          <w:p w14:paraId="01BDD6FB"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AED0CE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3161E0C"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8B6816"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373B760F"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7460E89D"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5.1. Explica las propiedades de sustancias covalentes, iónicas y metálicas en función de las interacciones entre sus átomos o moléculas. </w:t>
            </w:r>
          </w:p>
        </w:tc>
        <w:tc>
          <w:tcPr>
            <w:tcW w:w="283" w:type="dxa"/>
            <w:tcBorders>
              <w:top w:val="single" w:sz="4" w:space="0" w:color="000000"/>
              <w:left w:val="single" w:sz="4" w:space="0" w:color="000000"/>
              <w:bottom w:val="single" w:sz="4" w:space="0" w:color="000000"/>
            </w:tcBorders>
            <w:shd w:val="clear" w:color="auto" w:fill="F2F2F2"/>
            <w:vAlign w:val="center"/>
          </w:tcPr>
          <w:p w14:paraId="44C8CED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6B4C9A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0A7FB0F"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573290"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4F851812"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7F2CFCAE"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5.2. Explica la naturaleza del enlace metálico utilizando la teoría de los electrones libres y la </w:t>
            </w:r>
            <w:r>
              <w:rPr>
                <w:rFonts w:ascii="Calibri" w:hAnsi="Calibri" w:cs="Calibri"/>
                <w:color w:val="000000"/>
                <w:szCs w:val="20"/>
                <w:lang w:val="es-ES"/>
              </w:rPr>
              <w:lastRenderedPageBreak/>
              <w:t xml:space="preserve">relaciona con las propiedades características de los metales. </w:t>
            </w:r>
          </w:p>
        </w:tc>
        <w:tc>
          <w:tcPr>
            <w:tcW w:w="283" w:type="dxa"/>
            <w:tcBorders>
              <w:top w:val="single" w:sz="4" w:space="0" w:color="000000"/>
              <w:left w:val="single" w:sz="4" w:space="0" w:color="000000"/>
              <w:bottom w:val="single" w:sz="4" w:space="0" w:color="000000"/>
            </w:tcBorders>
            <w:shd w:val="clear" w:color="auto" w:fill="F2F2F2"/>
            <w:vAlign w:val="center"/>
          </w:tcPr>
          <w:p w14:paraId="7BE69A3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lastRenderedPageBreak/>
              <w:t>X</w:t>
            </w:r>
          </w:p>
        </w:tc>
        <w:tc>
          <w:tcPr>
            <w:tcW w:w="284" w:type="dxa"/>
            <w:tcBorders>
              <w:top w:val="single" w:sz="4" w:space="0" w:color="000000"/>
              <w:left w:val="single" w:sz="4" w:space="0" w:color="000000"/>
              <w:bottom w:val="single" w:sz="4" w:space="0" w:color="000000"/>
            </w:tcBorders>
            <w:shd w:val="clear" w:color="auto" w:fill="F2F2F2"/>
            <w:vAlign w:val="center"/>
          </w:tcPr>
          <w:p w14:paraId="58B8204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ABA2E76"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953E55"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53B9CCA3"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FF95889"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lastRenderedPageBreak/>
              <w:t xml:space="preserve">5.3. Diseña y realiza ensayos de laboratorio que permitan deducir el tipo de enlace presente en una sustancia desconocida. </w:t>
            </w:r>
          </w:p>
        </w:tc>
        <w:tc>
          <w:tcPr>
            <w:tcW w:w="283" w:type="dxa"/>
            <w:tcBorders>
              <w:top w:val="single" w:sz="4" w:space="0" w:color="000000"/>
              <w:left w:val="single" w:sz="4" w:space="0" w:color="000000"/>
              <w:bottom w:val="single" w:sz="4" w:space="0" w:color="000000"/>
            </w:tcBorders>
            <w:shd w:val="clear" w:color="auto" w:fill="F2F2F2"/>
            <w:vAlign w:val="center"/>
          </w:tcPr>
          <w:p w14:paraId="5BC64C1F"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1631E9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29AA00A"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FA7725" w14:textId="77777777" w:rsidR="00CF67E5" w:rsidRDefault="00CF67E5" w:rsidP="00282691">
            <w:pPr>
              <w:snapToGrid w:val="0"/>
              <w:jc w:val="center"/>
            </w:pPr>
            <w:r>
              <w:rPr>
                <w:rFonts w:ascii="Calibri" w:hAnsi="Calibri" w:cs="Calibri"/>
                <w:color w:val="000000"/>
                <w:szCs w:val="20"/>
                <w:lang w:val="es-ES"/>
              </w:rPr>
              <w:t>Prueba tipo ensayo</w:t>
            </w:r>
          </w:p>
        </w:tc>
      </w:tr>
      <w:tr w:rsidR="00CF67E5" w14:paraId="38F8CDB3"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9EC6F58"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6.1. Nombra y formula compuestos inorgánicos ternarios, siguiendo las normas de la IUPAC. </w:t>
            </w:r>
          </w:p>
        </w:tc>
        <w:tc>
          <w:tcPr>
            <w:tcW w:w="283" w:type="dxa"/>
            <w:tcBorders>
              <w:top w:val="single" w:sz="4" w:space="0" w:color="000000"/>
              <w:left w:val="single" w:sz="4" w:space="0" w:color="000000"/>
              <w:bottom w:val="single" w:sz="4" w:space="0" w:color="000000"/>
            </w:tcBorders>
            <w:shd w:val="clear" w:color="auto" w:fill="F2F2F2"/>
            <w:vAlign w:val="center"/>
          </w:tcPr>
          <w:p w14:paraId="1E784C8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81D7EF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E9B7C20"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5C7A4"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7093066E"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BF80DD1"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7.1. Justifica la importancia de las fuerzas intermoleculares en sustancias de interés biológico. </w:t>
            </w:r>
          </w:p>
        </w:tc>
        <w:tc>
          <w:tcPr>
            <w:tcW w:w="283" w:type="dxa"/>
            <w:tcBorders>
              <w:top w:val="single" w:sz="4" w:space="0" w:color="000000"/>
              <w:left w:val="single" w:sz="4" w:space="0" w:color="000000"/>
              <w:bottom w:val="single" w:sz="4" w:space="0" w:color="000000"/>
            </w:tcBorders>
            <w:shd w:val="clear" w:color="auto" w:fill="F2F2F2"/>
            <w:vAlign w:val="center"/>
          </w:tcPr>
          <w:p w14:paraId="3636D0D6"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FF66746"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AE4D7D9"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397D92" w14:textId="77777777" w:rsidR="00CF67E5" w:rsidRDefault="00CF67E5" w:rsidP="00282691">
            <w:pPr>
              <w:snapToGrid w:val="0"/>
              <w:jc w:val="center"/>
            </w:pPr>
            <w:r>
              <w:rPr>
                <w:rFonts w:ascii="Calibri" w:hAnsi="Calibri" w:cs="Calibri"/>
                <w:color w:val="000000"/>
                <w:szCs w:val="20"/>
                <w:lang w:val="es-ES"/>
              </w:rPr>
              <w:t>Trabajo de investigación</w:t>
            </w:r>
          </w:p>
        </w:tc>
      </w:tr>
      <w:tr w:rsidR="00CF67E5" w14:paraId="3B0333E3"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36A933C"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7.2. Relaciona la intensidad y el tipo de las fuerzas intermoleculares con el estado físico y los puntos de fusión y ebullición de las sustancias covalentes moleculares, interpretando gráficos o tablas que contengan los datos necesarios. </w:t>
            </w:r>
          </w:p>
        </w:tc>
        <w:tc>
          <w:tcPr>
            <w:tcW w:w="283" w:type="dxa"/>
            <w:tcBorders>
              <w:top w:val="single" w:sz="4" w:space="0" w:color="000000"/>
              <w:left w:val="single" w:sz="4" w:space="0" w:color="000000"/>
              <w:bottom w:val="single" w:sz="4" w:space="0" w:color="000000"/>
            </w:tcBorders>
            <w:shd w:val="clear" w:color="auto" w:fill="F2F2F2"/>
            <w:vAlign w:val="center"/>
          </w:tcPr>
          <w:p w14:paraId="3A9F4694"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B63772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1DFEA45"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2B0248"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088CB27F"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4EA70FD"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8.1. Explica los motivos por los que el carbono es el elemento que forma mayor número de compuestos.</w:t>
            </w:r>
          </w:p>
        </w:tc>
        <w:tc>
          <w:tcPr>
            <w:tcW w:w="283" w:type="dxa"/>
            <w:tcBorders>
              <w:top w:val="single" w:sz="4" w:space="0" w:color="000000"/>
              <w:left w:val="single" w:sz="4" w:space="0" w:color="000000"/>
              <w:bottom w:val="single" w:sz="4" w:space="0" w:color="000000"/>
            </w:tcBorders>
            <w:shd w:val="clear" w:color="auto" w:fill="F2F2F2"/>
            <w:vAlign w:val="center"/>
          </w:tcPr>
          <w:p w14:paraId="30FD42D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EF952D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DED1405"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5E9F1" w14:textId="77777777" w:rsidR="00CF67E5" w:rsidRDefault="00CF67E5" w:rsidP="00282691">
            <w:pPr>
              <w:snapToGrid w:val="0"/>
              <w:jc w:val="center"/>
            </w:pPr>
            <w:r>
              <w:rPr>
                <w:rFonts w:ascii="Calibri" w:hAnsi="Calibri" w:cs="Calibri"/>
                <w:color w:val="000000"/>
                <w:szCs w:val="20"/>
                <w:lang w:val="es-ES"/>
              </w:rPr>
              <w:t>Portafolio</w:t>
            </w:r>
          </w:p>
        </w:tc>
      </w:tr>
      <w:tr w:rsidR="00CF67E5" w14:paraId="057CFBA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8A873DA"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8.2. Analiza las distintas formas alotrópicas del carbono, relacionando la estructura con las propiedades. </w:t>
            </w:r>
          </w:p>
        </w:tc>
        <w:tc>
          <w:tcPr>
            <w:tcW w:w="283" w:type="dxa"/>
            <w:tcBorders>
              <w:top w:val="single" w:sz="4" w:space="0" w:color="000000"/>
              <w:left w:val="single" w:sz="4" w:space="0" w:color="000000"/>
              <w:bottom w:val="single" w:sz="4" w:space="0" w:color="000000"/>
            </w:tcBorders>
            <w:shd w:val="clear" w:color="auto" w:fill="F2F2F2"/>
            <w:vAlign w:val="center"/>
          </w:tcPr>
          <w:p w14:paraId="1171312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3E76D55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FE46631"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3146FC" w14:textId="77777777" w:rsidR="00CF67E5" w:rsidRDefault="00CF67E5" w:rsidP="00282691">
            <w:pPr>
              <w:snapToGrid w:val="0"/>
              <w:jc w:val="center"/>
            </w:pPr>
            <w:r>
              <w:rPr>
                <w:rFonts w:ascii="Calibri" w:hAnsi="Calibri" w:cs="Calibri"/>
                <w:color w:val="000000"/>
                <w:szCs w:val="20"/>
                <w:lang w:val="es-ES"/>
              </w:rPr>
              <w:t>Portafolio</w:t>
            </w:r>
          </w:p>
        </w:tc>
      </w:tr>
      <w:tr w:rsidR="00CF67E5" w14:paraId="0242A822"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6CF01CC"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9.1. Identifica y representa hidrocarburos sencillos mediante su fórmula molecular, </w:t>
            </w:r>
            <w:proofErr w:type="spellStart"/>
            <w:r>
              <w:rPr>
                <w:rFonts w:ascii="Calibri" w:hAnsi="Calibri" w:cs="Calibri"/>
                <w:color w:val="000000"/>
                <w:szCs w:val="20"/>
                <w:lang w:val="es-ES"/>
              </w:rPr>
              <w:t>semidesarrollada</w:t>
            </w:r>
            <w:proofErr w:type="spellEnd"/>
            <w:r>
              <w:rPr>
                <w:rFonts w:ascii="Calibri" w:hAnsi="Calibri" w:cs="Calibri"/>
                <w:color w:val="000000"/>
                <w:szCs w:val="20"/>
                <w:lang w:val="es-ES"/>
              </w:rPr>
              <w:t xml:space="preserve"> y desarrollada.</w:t>
            </w:r>
          </w:p>
        </w:tc>
        <w:tc>
          <w:tcPr>
            <w:tcW w:w="283" w:type="dxa"/>
            <w:tcBorders>
              <w:top w:val="single" w:sz="4" w:space="0" w:color="000000"/>
              <w:left w:val="single" w:sz="4" w:space="0" w:color="000000"/>
              <w:bottom w:val="single" w:sz="4" w:space="0" w:color="000000"/>
            </w:tcBorders>
            <w:shd w:val="clear" w:color="auto" w:fill="F2F2F2"/>
            <w:vAlign w:val="center"/>
          </w:tcPr>
          <w:p w14:paraId="6E84B79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48301F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0EEC42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2E9111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AE55CD9"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238D9F8"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9.2. Deduce, a partir de modelos moleculares, las distintas fórmulas usadas en la representación de hidrocarburos. </w:t>
            </w:r>
          </w:p>
        </w:tc>
        <w:tc>
          <w:tcPr>
            <w:tcW w:w="283" w:type="dxa"/>
            <w:tcBorders>
              <w:top w:val="single" w:sz="4" w:space="0" w:color="000000"/>
              <w:left w:val="single" w:sz="4" w:space="0" w:color="000000"/>
              <w:bottom w:val="single" w:sz="4" w:space="0" w:color="000000"/>
            </w:tcBorders>
            <w:shd w:val="clear" w:color="auto" w:fill="F2F2F2"/>
            <w:vAlign w:val="center"/>
          </w:tcPr>
          <w:p w14:paraId="6A0EF315"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5A90645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06727A9"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698378"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0D23AEF6"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C27CAE5"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t xml:space="preserve">9.3. Describe las aplicaciones de hidrocarburos sencillos de especial interés. </w:t>
            </w:r>
          </w:p>
        </w:tc>
        <w:tc>
          <w:tcPr>
            <w:tcW w:w="283" w:type="dxa"/>
            <w:tcBorders>
              <w:top w:val="single" w:sz="4" w:space="0" w:color="000000"/>
              <w:left w:val="single" w:sz="4" w:space="0" w:color="000000"/>
              <w:bottom w:val="single" w:sz="4" w:space="0" w:color="000000"/>
            </w:tcBorders>
            <w:shd w:val="clear" w:color="auto" w:fill="F2F2F2"/>
            <w:vAlign w:val="center"/>
          </w:tcPr>
          <w:p w14:paraId="5D9F99C4"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EDAE79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EF38191"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E7F3B" w14:textId="77777777" w:rsidR="00CF67E5" w:rsidRDefault="00CF67E5" w:rsidP="00282691">
            <w:pPr>
              <w:snapToGrid w:val="0"/>
              <w:jc w:val="center"/>
            </w:pPr>
            <w:r>
              <w:rPr>
                <w:rFonts w:ascii="Calibri" w:hAnsi="Calibri" w:cs="Calibri"/>
                <w:color w:val="000000"/>
                <w:szCs w:val="20"/>
                <w:lang w:val="es-ES"/>
              </w:rPr>
              <w:t>Trabajo de investigación</w:t>
            </w:r>
          </w:p>
        </w:tc>
      </w:tr>
      <w:tr w:rsidR="00CF67E5" w14:paraId="32CBD62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CFBD382" w14:textId="77777777" w:rsidR="00CF67E5" w:rsidRDefault="00CF67E5" w:rsidP="00282691">
            <w:pPr>
              <w:rPr>
                <w:rFonts w:ascii="Calibri" w:hAnsi="Calibri" w:cs="Calibri"/>
                <w:b/>
                <w:bCs/>
                <w:color w:val="000000"/>
                <w:szCs w:val="20"/>
                <w:lang w:val="es-ES"/>
              </w:rPr>
            </w:pPr>
            <w:r>
              <w:rPr>
                <w:rFonts w:ascii="Calibri" w:hAnsi="Calibri" w:cs="Calibri"/>
                <w:color w:val="000000"/>
                <w:szCs w:val="20"/>
                <w:lang w:val="es-ES"/>
              </w:rPr>
              <w:lastRenderedPageBreak/>
              <w:t>10.1. Reconoce el grupo funcional y la familia orgánica a partir de la fórmula de alcoholes, aldehídos, cetonas, ácidos carboxílicos, ésteres y aminas.</w:t>
            </w:r>
          </w:p>
        </w:tc>
        <w:tc>
          <w:tcPr>
            <w:tcW w:w="283" w:type="dxa"/>
            <w:tcBorders>
              <w:top w:val="single" w:sz="4" w:space="0" w:color="000000"/>
              <w:left w:val="single" w:sz="4" w:space="0" w:color="000000"/>
              <w:bottom w:val="single" w:sz="4" w:space="0" w:color="000000"/>
            </w:tcBorders>
            <w:shd w:val="clear" w:color="auto" w:fill="F2F2F2"/>
            <w:vAlign w:val="center"/>
          </w:tcPr>
          <w:p w14:paraId="53EDE849"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8F50BF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BD9D017"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10BA68" w14:textId="77777777" w:rsidR="00CF67E5" w:rsidRDefault="00CF67E5" w:rsidP="00282691">
            <w:pPr>
              <w:snapToGrid w:val="0"/>
              <w:jc w:val="center"/>
            </w:pPr>
            <w:r>
              <w:rPr>
                <w:rFonts w:ascii="Calibri" w:hAnsi="Calibri" w:cs="Calibri"/>
                <w:color w:val="000000"/>
                <w:szCs w:val="20"/>
                <w:lang w:val="es-ES"/>
              </w:rPr>
              <w:t>Escala de estimación de frecuencia</w:t>
            </w:r>
          </w:p>
        </w:tc>
      </w:tr>
      <w:tr w:rsidR="00CF67E5" w14:paraId="13A8073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0E3CD7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 Interpreta reacciones químicas sencillas utilizando la teoría de colisiones y deduce la ley de conservación de la masa. </w:t>
            </w:r>
          </w:p>
        </w:tc>
        <w:tc>
          <w:tcPr>
            <w:tcW w:w="283" w:type="dxa"/>
            <w:tcBorders>
              <w:top w:val="single" w:sz="4" w:space="0" w:color="000000"/>
              <w:left w:val="single" w:sz="4" w:space="0" w:color="000000"/>
              <w:bottom w:val="single" w:sz="4" w:space="0" w:color="000000"/>
            </w:tcBorders>
            <w:shd w:val="clear" w:color="auto" w:fill="F2F2F2"/>
            <w:vAlign w:val="center"/>
          </w:tcPr>
          <w:p w14:paraId="4E4D4D2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694C61B"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1480A87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CCA378" w14:textId="77777777" w:rsidR="00CF67E5" w:rsidRDefault="00CF67E5" w:rsidP="00282691">
            <w:pPr>
              <w:snapToGrid w:val="0"/>
              <w:jc w:val="center"/>
            </w:pPr>
            <w:r>
              <w:rPr>
                <w:rFonts w:ascii="Calibri" w:hAnsi="Calibri" w:cs="Calibri"/>
                <w:color w:val="000000"/>
                <w:szCs w:val="20"/>
                <w:lang w:val="es-ES"/>
              </w:rPr>
              <w:t>Prueba escrita mixta (objetiva y tipo ensayo)</w:t>
            </w:r>
          </w:p>
        </w:tc>
      </w:tr>
      <w:tr w:rsidR="00CF67E5" w14:paraId="6354E446"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028990D"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2.1. Predice el efecto que sobre la velocidad de reacción tienen: la concentración de los reactivos, la temperatura, el grado de división de los reactivos sólidos y los catalizadores. </w:t>
            </w:r>
          </w:p>
        </w:tc>
        <w:tc>
          <w:tcPr>
            <w:tcW w:w="283" w:type="dxa"/>
            <w:tcBorders>
              <w:top w:val="single" w:sz="4" w:space="0" w:color="000000"/>
              <w:left w:val="single" w:sz="4" w:space="0" w:color="000000"/>
              <w:bottom w:val="single" w:sz="4" w:space="0" w:color="000000"/>
            </w:tcBorders>
            <w:shd w:val="clear" w:color="auto" w:fill="F2F2F2"/>
            <w:vAlign w:val="center"/>
          </w:tcPr>
          <w:p w14:paraId="20844EA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ECB4394"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6EC3A7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8CB051"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227F618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AC62AE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2.2. Analiza el efecto de los distintos factores que afectan a la velocidad de una reacción química ya sea a través de experiencias de laboratorio o mediante aplicaciones virtuales interactivas en las que la manipulación de las distintas variables permita extraer conclusiones.</w:t>
            </w:r>
          </w:p>
        </w:tc>
        <w:tc>
          <w:tcPr>
            <w:tcW w:w="283" w:type="dxa"/>
            <w:tcBorders>
              <w:top w:val="single" w:sz="4" w:space="0" w:color="000000"/>
              <w:left w:val="single" w:sz="4" w:space="0" w:color="000000"/>
              <w:bottom w:val="single" w:sz="4" w:space="0" w:color="000000"/>
            </w:tcBorders>
            <w:shd w:val="clear" w:color="auto" w:fill="F2F2F2"/>
            <w:vAlign w:val="center"/>
          </w:tcPr>
          <w:p w14:paraId="2F68686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3796598"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33B6AE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82302F" w14:textId="77777777" w:rsidR="00CF67E5" w:rsidRDefault="00CF67E5" w:rsidP="00282691">
            <w:pPr>
              <w:snapToGrid w:val="0"/>
              <w:jc w:val="center"/>
            </w:pPr>
            <w:r>
              <w:rPr>
                <w:rFonts w:ascii="Calibri" w:hAnsi="Calibri" w:cs="Calibri"/>
                <w:color w:val="000000"/>
                <w:szCs w:val="20"/>
                <w:lang w:val="es-ES"/>
              </w:rPr>
              <w:t>Prueba escrita mixta (objetiva y tipo ensayo)</w:t>
            </w:r>
          </w:p>
        </w:tc>
      </w:tr>
      <w:tr w:rsidR="00CF67E5" w14:paraId="5A708D0B"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BCC50F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3.1. Determina el carácter endotérmico o exotérmico de una reacción química analizando el signo del calor de reacción asociado. </w:t>
            </w:r>
          </w:p>
        </w:tc>
        <w:tc>
          <w:tcPr>
            <w:tcW w:w="283" w:type="dxa"/>
            <w:tcBorders>
              <w:top w:val="single" w:sz="4" w:space="0" w:color="000000"/>
              <w:left w:val="single" w:sz="4" w:space="0" w:color="000000"/>
              <w:bottom w:val="single" w:sz="4" w:space="0" w:color="000000"/>
            </w:tcBorders>
            <w:shd w:val="clear" w:color="auto" w:fill="F2F2F2"/>
            <w:vAlign w:val="center"/>
          </w:tcPr>
          <w:p w14:paraId="384A783C"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BF3563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1401DBA"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C151EB"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7BDC1D01"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ADFD5C2"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4.1. Realiza cálculos que relacionen la cantidad de sustancia, la masa atómica o molecular y la constante del número de Avogadro. </w:t>
            </w:r>
          </w:p>
        </w:tc>
        <w:tc>
          <w:tcPr>
            <w:tcW w:w="283" w:type="dxa"/>
            <w:tcBorders>
              <w:top w:val="single" w:sz="4" w:space="0" w:color="000000"/>
              <w:left w:val="single" w:sz="4" w:space="0" w:color="000000"/>
              <w:bottom w:val="single" w:sz="4" w:space="0" w:color="000000"/>
            </w:tcBorders>
            <w:shd w:val="clear" w:color="auto" w:fill="F2F2F2"/>
            <w:vAlign w:val="center"/>
          </w:tcPr>
          <w:p w14:paraId="6818497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6C854B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E65F60C"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D0BD8"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67D001E"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651B0C4"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5.1. Interpreta los coeficientes de una ecuación química en términos de partículas, moles y, en el caso de reacciones entre gases, en términos de volúmenes. </w:t>
            </w:r>
          </w:p>
        </w:tc>
        <w:tc>
          <w:tcPr>
            <w:tcW w:w="283" w:type="dxa"/>
            <w:tcBorders>
              <w:top w:val="single" w:sz="4" w:space="0" w:color="000000"/>
              <w:left w:val="single" w:sz="4" w:space="0" w:color="000000"/>
              <w:bottom w:val="single" w:sz="4" w:space="0" w:color="000000"/>
            </w:tcBorders>
            <w:shd w:val="clear" w:color="auto" w:fill="F2F2F2"/>
            <w:vAlign w:val="center"/>
          </w:tcPr>
          <w:p w14:paraId="46F71D5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12DF0D9"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A7D5E92"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A1C12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6DF3E05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47A42C9"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5.2. Resuelve problemas, realizando cálculos </w:t>
            </w:r>
            <w:proofErr w:type="spellStart"/>
            <w:r>
              <w:rPr>
                <w:rFonts w:ascii="Calibri" w:hAnsi="Calibri" w:cs="Calibri"/>
                <w:color w:val="000000"/>
                <w:szCs w:val="20"/>
                <w:lang w:val="es-ES"/>
              </w:rPr>
              <w:t>estequiométricos</w:t>
            </w:r>
            <w:proofErr w:type="spellEnd"/>
            <w:r>
              <w:rPr>
                <w:rFonts w:ascii="Calibri" w:hAnsi="Calibri" w:cs="Calibri"/>
                <w:color w:val="000000"/>
                <w:szCs w:val="20"/>
                <w:lang w:val="es-ES"/>
              </w:rPr>
              <w:t xml:space="preserve">, con reactivos puros y suponiendo un rendimiento completo de la reacción, tanto si los reactivos están en estado sólido como en disolución. </w:t>
            </w:r>
          </w:p>
        </w:tc>
        <w:tc>
          <w:tcPr>
            <w:tcW w:w="283" w:type="dxa"/>
            <w:tcBorders>
              <w:top w:val="single" w:sz="4" w:space="0" w:color="000000"/>
              <w:left w:val="single" w:sz="4" w:space="0" w:color="000000"/>
              <w:bottom w:val="single" w:sz="4" w:space="0" w:color="000000"/>
            </w:tcBorders>
            <w:shd w:val="clear" w:color="auto" w:fill="F2F2F2"/>
            <w:vAlign w:val="center"/>
          </w:tcPr>
          <w:p w14:paraId="0160E23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CD3904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5B53D3E1"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9F4587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527F607"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FF27280"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6.1. Utiliza la teoría de Arrhenius para describir el comportamiento químico de ácidos y bases. </w:t>
            </w:r>
          </w:p>
        </w:tc>
        <w:tc>
          <w:tcPr>
            <w:tcW w:w="283" w:type="dxa"/>
            <w:tcBorders>
              <w:top w:val="single" w:sz="4" w:space="0" w:color="000000"/>
              <w:left w:val="single" w:sz="4" w:space="0" w:color="000000"/>
              <w:bottom w:val="single" w:sz="4" w:space="0" w:color="000000"/>
            </w:tcBorders>
            <w:shd w:val="clear" w:color="auto" w:fill="F2F2F2"/>
            <w:vAlign w:val="center"/>
          </w:tcPr>
          <w:p w14:paraId="531F6CF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7A34E96"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F0AC60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5CE0C6"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159ED3E5"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9164C2D"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6.2. Establece el carácter ácido, básico o neutro de una disolución utilizando la escala de pH.</w:t>
            </w:r>
          </w:p>
        </w:tc>
        <w:tc>
          <w:tcPr>
            <w:tcW w:w="283" w:type="dxa"/>
            <w:tcBorders>
              <w:top w:val="single" w:sz="4" w:space="0" w:color="000000"/>
              <w:left w:val="single" w:sz="4" w:space="0" w:color="000000"/>
              <w:bottom w:val="single" w:sz="4" w:space="0" w:color="000000"/>
            </w:tcBorders>
            <w:shd w:val="clear" w:color="auto" w:fill="F2F2F2"/>
            <w:vAlign w:val="center"/>
          </w:tcPr>
          <w:p w14:paraId="777527D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4859C7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4CFB6AD"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9FEEF3" w14:textId="77777777" w:rsidR="00CF67E5" w:rsidRDefault="00CF67E5" w:rsidP="00282691">
            <w:pPr>
              <w:snapToGrid w:val="0"/>
              <w:jc w:val="center"/>
            </w:pPr>
            <w:r>
              <w:rPr>
                <w:rFonts w:ascii="Calibri" w:hAnsi="Calibri" w:cs="Calibri"/>
                <w:color w:val="000000"/>
                <w:szCs w:val="20"/>
                <w:lang w:val="es-ES"/>
              </w:rPr>
              <w:t>Escala de estimación de frecuencia</w:t>
            </w:r>
          </w:p>
        </w:tc>
      </w:tr>
      <w:tr w:rsidR="00CF67E5" w14:paraId="3D03D5CF"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933B616"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7.1. Diseña y describe el procedimiento de realización una volumetría de neutralización entre un ácido fuerte y una base fuertes, interpretando los resultados. </w:t>
            </w:r>
          </w:p>
        </w:tc>
        <w:tc>
          <w:tcPr>
            <w:tcW w:w="283" w:type="dxa"/>
            <w:tcBorders>
              <w:top w:val="single" w:sz="4" w:space="0" w:color="000000"/>
              <w:left w:val="single" w:sz="4" w:space="0" w:color="000000"/>
              <w:bottom w:val="single" w:sz="4" w:space="0" w:color="000000"/>
            </w:tcBorders>
            <w:shd w:val="clear" w:color="auto" w:fill="F2F2F2"/>
            <w:vAlign w:val="center"/>
          </w:tcPr>
          <w:p w14:paraId="1FDD1ED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0F413F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EADBA20"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CA3298" w14:textId="77777777" w:rsidR="00CF67E5" w:rsidRDefault="00CF67E5" w:rsidP="00282691">
            <w:pPr>
              <w:snapToGrid w:val="0"/>
              <w:jc w:val="center"/>
            </w:pPr>
            <w:r>
              <w:rPr>
                <w:rFonts w:ascii="Calibri" w:hAnsi="Calibri" w:cs="Calibri"/>
                <w:color w:val="000000"/>
                <w:szCs w:val="20"/>
                <w:lang w:val="es-ES"/>
              </w:rPr>
              <w:t>Prueba escrita mixta (objetiva y tipo ensayo)</w:t>
            </w:r>
          </w:p>
        </w:tc>
      </w:tr>
      <w:tr w:rsidR="00CF67E5" w14:paraId="4B4DE45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72E4D99"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7.2. Planifica una experiencia, y describe el procedimiento a seguir en el laboratorio, que demuestre que en las reacciones de combustión se produce dióxido de carbono mediante la detección de este gas. </w:t>
            </w:r>
          </w:p>
        </w:tc>
        <w:tc>
          <w:tcPr>
            <w:tcW w:w="283" w:type="dxa"/>
            <w:tcBorders>
              <w:top w:val="single" w:sz="4" w:space="0" w:color="000000"/>
              <w:left w:val="single" w:sz="4" w:space="0" w:color="000000"/>
              <w:bottom w:val="single" w:sz="4" w:space="0" w:color="000000"/>
            </w:tcBorders>
            <w:shd w:val="clear" w:color="auto" w:fill="F2F2F2"/>
            <w:vAlign w:val="center"/>
          </w:tcPr>
          <w:p w14:paraId="2663D9E6"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FAB14EF"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14F007F"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D2E2A7"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4F88D117"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63D452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8.1. Describe las reacciones de síntesis industrial del amoníaco y del ácido sulfúrico, así como los usos de estas sustancias en la industria química.</w:t>
            </w:r>
          </w:p>
        </w:tc>
        <w:tc>
          <w:tcPr>
            <w:tcW w:w="283" w:type="dxa"/>
            <w:tcBorders>
              <w:top w:val="single" w:sz="4" w:space="0" w:color="000000"/>
              <w:left w:val="single" w:sz="4" w:space="0" w:color="000000"/>
              <w:bottom w:val="single" w:sz="4" w:space="0" w:color="000000"/>
            </w:tcBorders>
            <w:shd w:val="clear" w:color="auto" w:fill="F2F2F2"/>
            <w:vAlign w:val="center"/>
          </w:tcPr>
          <w:p w14:paraId="7793C74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B51F41E"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120F1B9C"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A2FB1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2FFDB0EB"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ECA50B9"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8.2. Justifica la importancia de las reacciones de combustión en la generación de electricidad en centrales térmicas, en la automoción y en la respiración celular. </w:t>
            </w:r>
          </w:p>
        </w:tc>
        <w:tc>
          <w:tcPr>
            <w:tcW w:w="283" w:type="dxa"/>
            <w:tcBorders>
              <w:top w:val="single" w:sz="4" w:space="0" w:color="000000"/>
              <w:left w:val="single" w:sz="4" w:space="0" w:color="000000"/>
              <w:bottom w:val="single" w:sz="4" w:space="0" w:color="000000"/>
            </w:tcBorders>
            <w:shd w:val="clear" w:color="auto" w:fill="F2F2F2"/>
            <w:vAlign w:val="center"/>
          </w:tcPr>
          <w:p w14:paraId="42879C3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78140C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49FC93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84862"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59E8EB33"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278EEA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8.3. Interpreta casos concretos de reacciones de neutralización de importancia biológica e industrial.</w:t>
            </w:r>
          </w:p>
        </w:tc>
        <w:tc>
          <w:tcPr>
            <w:tcW w:w="283" w:type="dxa"/>
            <w:tcBorders>
              <w:top w:val="single" w:sz="4" w:space="0" w:color="000000"/>
              <w:left w:val="single" w:sz="4" w:space="0" w:color="000000"/>
              <w:bottom w:val="single" w:sz="4" w:space="0" w:color="000000"/>
            </w:tcBorders>
            <w:shd w:val="clear" w:color="auto" w:fill="F2F2F2"/>
            <w:vAlign w:val="center"/>
          </w:tcPr>
          <w:p w14:paraId="6467665C"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DCEC96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3110BF5F"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8A6245"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1AE2DB8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793E036"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1.1. Representa la trayectoria y los vectores de posición, desplazamiento y velocidad en distintos tipos de movimiento, utilizando un sistema de referencia. </w:t>
            </w:r>
          </w:p>
        </w:tc>
        <w:tc>
          <w:tcPr>
            <w:tcW w:w="283" w:type="dxa"/>
            <w:tcBorders>
              <w:top w:val="single" w:sz="4" w:space="0" w:color="000000"/>
              <w:left w:val="single" w:sz="4" w:space="0" w:color="000000"/>
              <w:bottom w:val="single" w:sz="4" w:space="0" w:color="000000"/>
            </w:tcBorders>
            <w:shd w:val="clear" w:color="auto" w:fill="F2F2F2"/>
            <w:vAlign w:val="center"/>
          </w:tcPr>
          <w:p w14:paraId="5F0D6BE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0F1798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6ACFE624"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BCD276"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35311E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C0D6C2B"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2.1. Clasifica distintos tipos de movimientos en función de su trayectoria y su velocidad. </w:t>
            </w:r>
          </w:p>
        </w:tc>
        <w:tc>
          <w:tcPr>
            <w:tcW w:w="283" w:type="dxa"/>
            <w:tcBorders>
              <w:top w:val="single" w:sz="4" w:space="0" w:color="000000"/>
              <w:left w:val="single" w:sz="4" w:space="0" w:color="000000"/>
              <w:bottom w:val="single" w:sz="4" w:space="0" w:color="000000"/>
            </w:tcBorders>
            <w:shd w:val="clear" w:color="auto" w:fill="F2F2F2"/>
            <w:vAlign w:val="center"/>
          </w:tcPr>
          <w:p w14:paraId="79FB6D15"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D94B91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D8C6D29"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448945" w14:textId="77777777" w:rsidR="00CF67E5" w:rsidRDefault="00CF67E5" w:rsidP="00282691">
            <w:pPr>
              <w:snapToGrid w:val="0"/>
              <w:jc w:val="center"/>
            </w:pPr>
            <w:r>
              <w:rPr>
                <w:rFonts w:ascii="Calibri" w:hAnsi="Calibri" w:cs="Calibri"/>
                <w:color w:val="000000"/>
                <w:szCs w:val="20"/>
                <w:lang w:val="es-ES"/>
              </w:rPr>
              <w:t>Mapa conceptual</w:t>
            </w:r>
          </w:p>
        </w:tc>
      </w:tr>
      <w:tr w:rsidR="00CF67E5" w14:paraId="3895258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4E3A697"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2.2. Justifica la insuficiencia del valor medio de la velocidad en un estudio cualitativo del </w:t>
            </w:r>
            <w:r>
              <w:rPr>
                <w:rFonts w:ascii="Calibri" w:hAnsi="Calibri" w:cs="Calibri"/>
                <w:color w:val="000000"/>
                <w:szCs w:val="20"/>
                <w:lang w:val="es-ES"/>
              </w:rPr>
              <w:lastRenderedPageBreak/>
              <w:t xml:space="preserve">movimiento rectilíneo uniformemente acelerado (M.R.U.A), razonando el concepto de velocidad instantánea. </w:t>
            </w:r>
          </w:p>
        </w:tc>
        <w:tc>
          <w:tcPr>
            <w:tcW w:w="283" w:type="dxa"/>
            <w:tcBorders>
              <w:top w:val="single" w:sz="4" w:space="0" w:color="000000"/>
              <w:left w:val="single" w:sz="4" w:space="0" w:color="000000"/>
              <w:bottom w:val="single" w:sz="4" w:space="0" w:color="000000"/>
            </w:tcBorders>
            <w:shd w:val="clear" w:color="auto" w:fill="F2F2F2"/>
            <w:vAlign w:val="center"/>
          </w:tcPr>
          <w:p w14:paraId="2C7A9B24"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69E74F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37FA0D1C"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D5BBD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404CE96B"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CCDFC9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3.1. Deduce las expresiones matemáticas que relacionan las distintas variables en los movimientos rectilíneo uniforme (M.R.U.), rectilíneo uniformemente acelerado (M.R.U.A.), y circular uniforme (M.C.U.), así como las relaciones entre las magnitudes lineales y angulares. </w:t>
            </w:r>
          </w:p>
        </w:tc>
        <w:tc>
          <w:tcPr>
            <w:tcW w:w="283" w:type="dxa"/>
            <w:tcBorders>
              <w:top w:val="single" w:sz="4" w:space="0" w:color="000000"/>
              <w:left w:val="single" w:sz="4" w:space="0" w:color="000000"/>
              <w:bottom w:val="single" w:sz="4" w:space="0" w:color="000000"/>
            </w:tcBorders>
            <w:shd w:val="clear" w:color="auto" w:fill="F2F2F2"/>
            <w:vAlign w:val="center"/>
          </w:tcPr>
          <w:p w14:paraId="155F33E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057B82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03FAA32"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7122B2"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0F68173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1A3972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4.1. Resuelve problemas de movimiento rectilíneo uniforme (M.R.U.), rectilíneo uniformemente acelerado (M.R.U.A.), y circular uniforme (M.C.U.), incluyendo movimiento de graves, teniendo en cuenta valores positivos y negativos de las magnitudes, y expresando el resultado en unidades del Sistema Internacional.</w:t>
            </w:r>
          </w:p>
        </w:tc>
        <w:tc>
          <w:tcPr>
            <w:tcW w:w="283" w:type="dxa"/>
            <w:tcBorders>
              <w:top w:val="single" w:sz="4" w:space="0" w:color="000000"/>
              <w:left w:val="single" w:sz="4" w:space="0" w:color="000000"/>
              <w:bottom w:val="single" w:sz="4" w:space="0" w:color="000000"/>
            </w:tcBorders>
            <w:shd w:val="clear" w:color="auto" w:fill="F2F2F2"/>
            <w:vAlign w:val="center"/>
          </w:tcPr>
          <w:p w14:paraId="5BEA4826"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5DEAE4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0ACF9BE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DA24C"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18B8217"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74FC8D7"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4.2. Determina tiempos y distancias de frenado de vehículos y justifica, a partir de los resultados, la importancia de mantener la distancia de seguridad en carretera. </w:t>
            </w:r>
          </w:p>
        </w:tc>
        <w:tc>
          <w:tcPr>
            <w:tcW w:w="283" w:type="dxa"/>
            <w:tcBorders>
              <w:top w:val="single" w:sz="4" w:space="0" w:color="000000"/>
              <w:left w:val="single" w:sz="4" w:space="0" w:color="000000"/>
              <w:bottom w:val="single" w:sz="4" w:space="0" w:color="000000"/>
            </w:tcBorders>
            <w:shd w:val="clear" w:color="auto" w:fill="F2F2F2"/>
            <w:vAlign w:val="center"/>
          </w:tcPr>
          <w:p w14:paraId="3AD89F7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36B983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1BC327A"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E955C0"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10E922E"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00A6FF2"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4.3. Argumenta la existencia de vector aceleración en todo movimiento curvilíneo y calcula su valor en el caso del movimiento circular uniforme. </w:t>
            </w:r>
          </w:p>
        </w:tc>
        <w:tc>
          <w:tcPr>
            <w:tcW w:w="283" w:type="dxa"/>
            <w:tcBorders>
              <w:top w:val="single" w:sz="4" w:space="0" w:color="000000"/>
              <w:left w:val="single" w:sz="4" w:space="0" w:color="000000"/>
              <w:bottom w:val="single" w:sz="4" w:space="0" w:color="000000"/>
            </w:tcBorders>
            <w:shd w:val="clear" w:color="auto" w:fill="F2F2F2"/>
            <w:vAlign w:val="center"/>
          </w:tcPr>
          <w:p w14:paraId="2B75443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CC7FA9B"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2EE5EBF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B4764"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D96454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70ADA28"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5.1. Determina el valor de la velocidad y la aceleración a partir de gráficas posición-tiempo y velocidad-tiempo en movimientos rectilíneos. </w:t>
            </w:r>
          </w:p>
        </w:tc>
        <w:tc>
          <w:tcPr>
            <w:tcW w:w="283" w:type="dxa"/>
            <w:tcBorders>
              <w:top w:val="single" w:sz="4" w:space="0" w:color="000000"/>
              <w:left w:val="single" w:sz="4" w:space="0" w:color="000000"/>
              <w:bottom w:val="single" w:sz="4" w:space="0" w:color="000000"/>
            </w:tcBorders>
            <w:shd w:val="clear" w:color="auto" w:fill="F2F2F2"/>
            <w:vAlign w:val="center"/>
          </w:tcPr>
          <w:p w14:paraId="56601CA7"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03810A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41E2C1C9"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3118E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F7A3D09"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8ED182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5.2. Diseña y describe experiencias realizables bien en el laboratorio o empleando aplicaciones virtuales interactivas, para determinar la variación de la posición y la velocidad de un cuerpo en función del tiempo y representa e interpreta los resultados obtenidos. </w:t>
            </w:r>
          </w:p>
        </w:tc>
        <w:tc>
          <w:tcPr>
            <w:tcW w:w="283" w:type="dxa"/>
            <w:tcBorders>
              <w:top w:val="single" w:sz="4" w:space="0" w:color="000000"/>
              <w:left w:val="single" w:sz="4" w:space="0" w:color="000000"/>
              <w:bottom w:val="single" w:sz="4" w:space="0" w:color="000000"/>
            </w:tcBorders>
            <w:shd w:val="clear" w:color="auto" w:fill="F2F2F2"/>
            <w:vAlign w:val="center"/>
          </w:tcPr>
          <w:p w14:paraId="0AC3615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47AE92E"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284" w:type="dxa"/>
            <w:tcBorders>
              <w:top w:val="single" w:sz="4" w:space="0" w:color="000000"/>
              <w:left w:val="single" w:sz="4" w:space="0" w:color="000000"/>
              <w:bottom w:val="single" w:sz="4" w:space="0" w:color="000000"/>
            </w:tcBorders>
            <w:shd w:val="clear" w:color="auto" w:fill="F2F2F2"/>
            <w:vAlign w:val="center"/>
          </w:tcPr>
          <w:p w14:paraId="7A504C9E" w14:textId="77777777" w:rsidR="00CF67E5" w:rsidRDefault="00CF67E5" w:rsidP="00282691">
            <w:pPr>
              <w:snapToGrid w:val="0"/>
              <w:rPr>
                <w:rFonts w:ascii="Calibri" w:hAnsi="Calibri" w:cs="Calibri"/>
                <w:color w:val="000000"/>
                <w:szCs w:val="20"/>
                <w:lang w:val="es-ES"/>
              </w:rPr>
            </w:pP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5985177"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0D9CA41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F847762"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6.1. Identifica las fuerzas implicadas en fenómenos cotidianos en los que hay cambios en la velocidad de un cuerpo. </w:t>
            </w:r>
          </w:p>
        </w:tc>
        <w:tc>
          <w:tcPr>
            <w:tcW w:w="283" w:type="dxa"/>
            <w:tcBorders>
              <w:top w:val="single" w:sz="4" w:space="0" w:color="000000"/>
              <w:left w:val="single" w:sz="4" w:space="0" w:color="000000"/>
              <w:bottom w:val="single" w:sz="4" w:space="0" w:color="000000"/>
            </w:tcBorders>
            <w:shd w:val="clear" w:color="auto" w:fill="F2F2F2"/>
            <w:vAlign w:val="center"/>
          </w:tcPr>
          <w:p w14:paraId="57E4C0D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DC6FAED" w14:textId="77777777" w:rsidR="00CF67E5" w:rsidRDefault="00CF67E5" w:rsidP="00282691">
            <w:pPr>
              <w:snapToGrid w:val="0"/>
              <w:rPr>
                <w:rFonts w:ascii="Calibri" w:hAnsi="Calibri" w:cs="Calibri"/>
                <w:b/>
                <w:bCs/>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5955BD8"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F15026" w14:textId="77777777" w:rsidR="00CF67E5" w:rsidRDefault="00CF67E5" w:rsidP="00282691">
            <w:pPr>
              <w:snapToGrid w:val="0"/>
              <w:jc w:val="center"/>
            </w:pPr>
            <w:r>
              <w:rPr>
                <w:rFonts w:ascii="Calibri" w:hAnsi="Calibri" w:cs="Calibri"/>
                <w:color w:val="000000"/>
                <w:szCs w:val="20"/>
                <w:lang w:val="es-ES"/>
              </w:rPr>
              <w:t>Escala de estimación de frecuencia</w:t>
            </w:r>
          </w:p>
        </w:tc>
      </w:tr>
      <w:tr w:rsidR="00CF67E5" w14:paraId="6B761CE3"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D50AC00"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6.2. Representa vectorialmente el peso, la fuerza normal, la fuerza de rozamiento y la fuerza centrípeta en distintos casos de movimientos rectilíneos y circulares. </w:t>
            </w:r>
          </w:p>
        </w:tc>
        <w:tc>
          <w:tcPr>
            <w:tcW w:w="283" w:type="dxa"/>
            <w:tcBorders>
              <w:top w:val="single" w:sz="4" w:space="0" w:color="000000"/>
              <w:left w:val="single" w:sz="4" w:space="0" w:color="000000"/>
              <w:bottom w:val="single" w:sz="4" w:space="0" w:color="000000"/>
            </w:tcBorders>
            <w:shd w:val="clear" w:color="auto" w:fill="F2F2F2"/>
            <w:vAlign w:val="center"/>
          </w:tcPr>
          <w:p w14:paraId="2AE3501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D8394BC" w14:textId="77777777" w:rsidR="00CF67E5" w:rsidRDefault="00CF67E5" w:rsidP="00282691">
            <w:pPr>
              <w:snapToGrid w:val="0"/>
              <w:rPr>
                <w:rFonts w:ascii="Calibri" w:hAnsi="Calibri" w:cs="Calibri"/>
                <w:b/>
                <w:bCs/>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BEDD419"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EEC130"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24E93E71" w14:textId="77777777" w:rsidTr="00282691">
        <w:trPr>
          <w:trHeight w:val="616"/>
        </w:trPr>
        <w:tc>
          <w:tcPr>
            <w:tcW w:w="8538" w:type="dxa"/>
            <w:tcBorders>
              <w:top w:val="single" w:sz="4" w:space="0" w:color="000000"/>
              <w:left w:val="single" w:sz="4" w:space="0" w:color="000000"/>
              <w:bottom w:val="single" w:sz="4" w:space="0" w:color="000000"/>
            </w:tcBorders>
            <w:shd w:val="clear" w:color="auto" w:fill="F2F2F2"/>
            <w:vAlign w:val="center"/>
          </w:tcPr>
          <w:p w14:paraId="2D3F1120"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7.1. Identifica y representa las fuerzas que actúan sobre un cuerpo en movimiento tanto en un plano horizontal como inclinado, calculando la fuerza resultante y la aceleración. </w:t>
            </w:r>
          </w:p>
        </w:tc>
        <w:tc>
          <w:tcPr>
            <w:tcW w:w="283" w:type="dxa"/>
            <w:tcBorders>
              <w:top w:val="single" w:sz="4" w:space="0" w:color="000000"/>
              <w:left w:val="single" w:sz="4" w:space="0" w:color="000000"/>
              <w:bottom w:val="single" w:sz="4" w:space="0" w:color="000000"/>
            </w:tcBorders>
            <w:shd w:val="clear" w:color="auto" w:fill="F2F2F2"/>
            <w:vAlign w:val="center"/>
          </w:tcPr>
          <w:p w14:paraId="6780B86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02E9DE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76CB55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76495D"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561B9482"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30D3DBC"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8.1. Interpreta fenómenos cotidianos en términos de las leyes de Newton.</w:t>
            </w:r>
          </w:p>
        </w:tc>
        <w:tc>
          <w:tcPr>
            <w:tcW w:w="283" w:type="dxa"/>
            <w:tcBorders>
              <w:top w:val="single" w:sz="4" w:space="0" w:color="000000"/>
              <w:left w:val="single" w:sz="4" w:space="0" w:color="000000"/>
              <w:bottom w:val="single" w:sz="4" w:space="0" w:color="000000"/>
            </w:tcBorders>
            <w:shd w:val="clear" w:color="auto" w:fill="F2F2F2"/>
            <w:vAlign w:val="center"/>
          </w:tcPr>
          <w:p w14:paraId="4E06101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9A518E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DBA279F"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8ECB56"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5BFAF8AB"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7B1D1923"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8.2. Deduce la primera ley de Newton como consecuencia del enunciado de la segunda ley. </w:t>
            </w:r>
          </w:p>
        </w:tc>
        <w:tc>
          <w:tcPr>
            <w:tcW w:w="283" w:type="dxa"/>
            <w:tcBorders>
              <w:top w:val="single" w:sz="4" w:space="0" w:color="000000"/>
              <w:left w:val="single" w:sz="4" w:space="0" w:color="000000"/>
              <w:bottom w:val="single" w:sz="4" w:space="0" w:color="000000"/>
            </w:tcBorders>
            <w:shd w:val="clear" w:color="auto" w:fill="F2F2F2"/>
            <w:vAlign w:val="center"/>
          </w:tcPr>
          <w:p w14:paraId="265A52B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224322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1A6310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B2DDFD"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7BA1D99"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622961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8.3. Representa e interpreta las fuerzas de acción y reacción en distintas situaciones de interacción entre objetos.</w:t>
            </w:r>
          </w:p>
        </w:tc>
        <w:tc>
          <w:tcPr>
            <w:tcW w:w="283" w:type="dxa"/>
            <w:tcBorders>
              <w:top w:val="single" w:sz="4" w:space="0" w:color="000000"/>
              <w:left w:val="single" w:sz="4" w:space="0" w:color="000000"/>
              <w:bottom w:val="single" w:sz="4" w:space="0" w:color="000000"/>
            </w:tcBorders>
            <w:shd w:val="clear" w:color="auto" w:fill="F2F2F2"/>
            <w:vAlign w:val="center"/>
          </w:tcPr>
          <w:p w14:paraId="37E474E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266850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209808F"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5B7D5"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74FC7D8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A0E71C3"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9.1. Justifica el motivo por el que las fuerzas de atracción gravitatoria solo se ponen de manifiesto para objetos muy masivos, comparando los resultados obtenidos de aplicar la ley de la gravitación universal al cálculo de fuerzas entre distintos pares de objetos. </w:t>
            </w:r>
          </w:p>
        </w:tc>
        <w:tc>
          <w:tcPr>
            <w:tcW w:w="283" w:type="dxa"/>
            <w:tcBorders>
              <w:top w:val="single" w:sz="4" w:space="0" w:color="000000"/>
              <w:left w:val="single" w:sz="4" w:space="0" w:color="000000"/>
              <w:bottom w:val="single" w:sz="4" w:space="0" w:color="000000"/>
            </w:tcBorders>
            <w:shd w:val="clear" w:color="auto" w:fill="F2F2F2"/>
            <w:vAlign w:val="center"/>
          </w:tcPr>
          <w:p w14:paraId="472F42D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B234B3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409E13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11B93F"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92BBFCC"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156977F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9.2. Obtiene la expresión de la aceleración de la gravedad a partir de la ley de la gravitación universal, relacionando las expresiones matemáticas del peso de un cuerpo y la fuerza de atracción gravitatoria. </w:t>
            </w:r>
          </w:p>
        </w:tc>
        <w:tc>
          <w:tcPr>
            <w:tcW w:w="283" w:type="dxa"/>
            <w:tcBorders>
              <w:top w:val="single" w:sz="4" w:space="0" w:color="000000"/>
              <w:left w:val="single" w:sz="4" w:space="0" w:color="000000"/>
              <w:bottom w:val="single" w:sz="4" w:space="0" w:color="000000"/>
            </w:tcBorders>
            <w:shd w:val="clear" w:color="auto" w:fill="F2F2F2"/>
            <w:vAlign w:val="center"/>
          </w:tcPr>
          <w:p w14:paraId="0A2D292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190D43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C2A6FBE"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0D881D"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5F96D22"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E69F60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10.1. Razona el motivo por el que las fuerzas gravitatorias producen en algunos casos movimientos de caída libre y en otros casos movimientos orbitales.</w:t>
            </w:r>
          </w:p>
        </w:tc>
        <w:tc>
          <w:tcPr>
            <w:tcW w:w="283" w:type="dxa"/>
            <w:tcBorders>
              <w:top w:val="single" w:sz="4" w:space="0" w:color="000000"/>
              <w:left w:val="single" w:sz="4" w:space="0" w:color="000000"/>
              <w:bottom w:val="single" w:sz="4" w:space="0" w:color="000000"/>
            </w:tcBorders>
            <w:shd w:val="clear" w:color="auto" w:fill="F2F2F2"/>
            <w:vAlign w:val="center"/>
          </w:tcPr>
          <w:p w14:paraId="52118E7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6925B9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7D0A83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D12EB3"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2B8B857E"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CDC7E9A"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11.1. Describe las aplicaciones de los satélites artificiales en telecomunicaciones, predicción meteorológica, posicionamiento global, astronomía y cartografía, así como los riesgos derivados de la basura espacial que generan. </w:t>
            </w:r>
          </w:p>
        </w:tc>
        <w:tc>
          <w:tcPr>
            <w:tcW w:w="283" w:type="dxa"/>
            <w:tcBorders>
              <w:top w:val="single" w:sz="4" w:space="0" w:color="000000"/>
              <w:left w:val="single" w:sz="4" w:space="0" w:color="000000"/>
              <w:bottom w:val="single" w:sz="4" w:space="0" w:color="000000"/>
            </w:tcBorders>
            <w:shd w:val="clear" w:color="auto" w:fill="F2F2F2"/>
            <w:vAlign w:val="center"/>
          </w:tcPr>
          <w:p w14:paraId="61F1BE3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21A85D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E8E593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02267E"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755EC01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28D04D2"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12.1. Interpreta fenómenos y aplicaciones prácticas en las que se pone de manifiesto la relación entre la superficie de aplicación de una fuerza y el efecto resultante. </w:t>
            </w:r>
          </w:p>
        </w:tc>
        <w:tc>
          <w:tcPr>
            <w:tcW w:w="283" w:type="dxa"/>
            <w:tcBorders>
              <w:top w:val="single" w:sz="4" w:space="0" w:color="000000"/>
              <w:left w:val="single" w:sz="4" w:space="0" w:color="000000"/>
              <w:bottom w:val="single" w:sz="4" w:space="0" w:color="000000"/>
            </w:tcBorders>
            <w:shd w:val="clear" w:color="auto" w:fill="F2F2F2"/>
            <w:vAlign w:val="center"/>
          </w:tcPr>
          <w:p w14:paraId="16FEC22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66B5884"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F2F8D95"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57477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5597D13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EFBC3AA"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12.2. Calcula la presión ejercida por el peso de un objeto regular en distintas situaciones en las que varía la superficie en la que se apoya, comparando los resultados y extrayendo conclusiones.</w:t>
            </w:r>
          </w:p>
        </w:tc>
        <w:tc>
          <w:tcPr>
            <w:tcW w:w="283" w:type="dxa"/>
            <w:tcBorders>
              <w:top w:val="single" w:sz="4" w:space="0" w:color="000000"/>
              <w:left w:val="single" w:sz="4" w:space="0" w:color="000000"/>
              <w:bottom w:val="single" w:sz="4" w:space="0" w:color="000000"/>
            </w:tcBorders>
            <w:shd w:val="clear" w:color="auto" w:fill="F2F2F2"/>
            <w:vAlign w:val="center"/>
          </w:tcPr>
          <w:p w14:paraId="2B8E291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7CB83D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58DAE3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605488"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46370A7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C42868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13.1. Justifica razonadamente fenómenos en los que se ponga de manifiesto la relación entre la presión y la profundidad en el seno de la hidrosfera y la atmósfera. </w:t>
            </w:r>
          </w:p>
        </w:tc>
        <w:tc>
          <w:tcPr>
            <w:tcW w:w="283" w:type="dxa"/>
            <w:tcBorders>
              <w:top w:val="single" w:sz="4" w:space="0" w:color="000000"/>
              <w:left w:val="single" w:sz="4" w:space="0" w:color="000000"/>
              <w:bottom w:val="single" w:sz="4" w:space="0" w:color="000000"/>
            </w:tcBorders>
            <w:shd w:val="clear" w:color="auto" w:fill="F2F2F2"/>
            <w:vAlign w:val="center"/>
          </w:tcPr>
          <w:p w14:paraId="5F2F7E1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C05607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553B2B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FAFFDF"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6F4593E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48996C1E"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13.2. Explica el abastecimiento de agua potable, el diseño de una presa y las aplicaciones del sifón utilizando el principio fundamental de la hidrostática.</w:t>
            </w:r>
          </w:p>
        </w:tc>
        <w:tc>
          <w:tcPr>
            <w:tcW w:w="283" w:type="dxa"/>
            <w:tcBorders>
              <w:top w:val="single" w:sz="4" w:space="0" w:color="000000"/>
              <w:left w:val="single" w:sz="4" w:space="0" w:color="000000"/>
              <w:bottom w:val="single" w:sz="4" w:space="0" w:color="000000"/>
            </w:tcBorders>
            <w:shd w:val="clear" w:color="auto" w:fill="F2F2F2"/>
            <w:vAlign w:val="center"/>
          </w:tcPr>
          <w:p w14:paraId="40D5A286"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EC8D08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8F4FA26"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2D709A"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55CE5B39"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B478AC3"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13.3. Resuelve problemas relacionados con la presión en el interior de un fluido aplicando el principio fundamental de la hidrostática. </w:t>
            </w:r>
          </w:p>
        </w:tc>
        <w:tc>
          <w:tcPr>
            <w:tcW w:w="283" w:type="dxa"/>
            <w:tcBorders>
              <w:top w:val="single" w:sz="4" w:space="0" w:color="000000"/>
              <w:left w:val="single" w:sz="4" w:space="0" w:color="000000"/>
              <w:bottom w:val="single" w:sz="4" w:space="0" w:color="000000"/>
            </w:tcBorders>
            <w:shd w:val="clear" w:color="auto" w:fill="F2F2F2"/>
            <w:vAlign w:val="center"/>
          </w:tcPr>
          <w:p w14:paraId="62A33B45"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B25BD8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1E3C5DE"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A2AC4D7" w14:textId="77777777" w:rsidR="00CF67E5" w:rsidRDefault="00CF67E5" w:rsidP="00282691">
            <w:pPr>
              <w:snapToGrid w:val="0"/>
              <w:jc w:val="center"/>
            </w:pPr>
            <w:r>
              <w:rPr>
                <w:rFonts w:ascii="Calibri" w:hAnsi="Calibri" w:cs="Calibri"/>
                <w:color w:val="000000"/>
                <w:szCs w:val="20"/>
                <w:lang w:val="es-ES"/>
              </w:rPr>
              <w:t>Prueba escrita mixta (objetiva y tipo ensayo)</w:t>
            </w:r>
          </w:p>
        </w:tc>
      </w:tr>
      <w:tr w:rsidR="00CF67E5" w14:paraId="27F1EBB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88E81EE"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13.4. Analiza aplicaciones prácticas basadas en el principio de Pascal, como la prensa hidráulica, elevador, dirección y frenos hidráulicos, aplicando la expresión matemática de este principio a la resolución de problemas en contextos prácticos. </w:t>
            </w:r>
          </w:p>
        </w:tc>
        <w:tc>
          <w:tcPr>
            <w:tcW w:w="283" w:type="dxa"/>
            <w:tcBorders>
              <w:top w:val="single" w:sz="4" w:space="0" w:color="000000"/>
              <w:left w:val="single" w:sz="4" w:space="0" w:color="000000"/>
              <w:bottom w:val="single" w:sz="4" w:space="0" w:color="000000"/>
            </w:tcBorders>
            <w:shd w:val="clear" w:color="auto" w:fill="F2F2F2"/>
            <w:vAlign w:val="center"/>
          </w:tcPr>
          <w:p w14:paraId="3E1B7AB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F3F0CC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0DB044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3F7ED8"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0805E7A9"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6ED0E73"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13.5. Predice la mayor o menor flotabilidad de objetos utilizando la expresión matemática del </w:t>
            </w:r>
            <w:r>
              <w:rPr>
                <w:rFonts w:ascii="Calibri" w:hAnsi="Calibri" w:cs="Calibri"/>
                <w:color w:val="000000"/>
                <w:szCs w:val="20"/>
                <w:lang w:val="es-ES"/>
              </w:rPr>
              <w:lastRenderedPageBreak/>
              <w:t xml:space="preserve">principio de Arquímedes. </w:t>
            </w:r>
          </w:p>
        </w:tc>
        <w:tc>
          <w:tcPr>
            <w:tcW w:w="283" w:type="dxa"/>
            <w:tcBorders>
              <w:top w:val="single" w:sz="4" w:space="0" w:color="000000"/>
              <w:left w:val="single" w:sz="4" w:space="0" w:color="000000"/>
              <w:bottom w:val="single" w:sz="4" w:space="0" w:color="000000"/>
            </w:tcBorders>
            <w:shd w:val="clear" w:color="auto" w:fill="F2F2F2"/>
            <w:vAlign w:val="center"/>
          </w:tcPr>
          <w:p w14:paraId="4F4FF704"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9C438D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7C612B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C79758"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56EE165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594E5F4"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14.1. Comprueba experimentalmente o utilizando aplicaciones virtuales interactivas la relación entre presión hidrostática y profundidad en fenómenos como la paradoja hidrostática, el tonel de Arquímedes y el principio de los vasos comunicantes. </w:t>
            </w:r>
          </w:p>
        </w:tc>
        <w:tc>
          <w:tcPr>
            <w:tcW w:w="283" w:type="dxa"/>
            <w:tcBorders>
              <w:top w:val="single" w:sz="4" w:space="0" w:color="000000"/>
              <w:left w:val="single" w:sz="4" w:space="0" w:color="000000"/>
              <w:bottom w:val="single" w:sz="4" w:space="0" w:color="000000"/>
            </w:tcBorders>
            <w:shd w:val="clear" w:color="auto" w:fill="F2F2F2"/>
            <w:vAlign w:val="center"/>
          </w:tcPr>
          <w:p w14:paraId="1C46BE4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0FD535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1735CB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1B8BB15" w14:textId="77777777" w:rsidR="00CF67E5" w:rsidRDefault="00CF67E5" w:rsidP="00282691">
            <w:pPr>
              <w:snapToGrid w:val="0"/>
              <w:jc w:val="center"/>
            </w:pPr>
            <w:r>
              <w:rPr>
                <w:rFonts w:ascii="Calibri" w:hAnsi="Calibri" w:cs="Calibri"/>
                <w:color w:val="000000"/>
                <w:szCs w:val="20"/>
                <w:lang w:val="es-ES"/>
              </w:rPr>
              <w:t>Prueba tipo ensayo</w:t>
            </w:r>
          </w:p>
        </w:tc>
      </w:tr>
      <w:tr w:rsidR="00CF67E5" w14:paraId="0EAE670C"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06DB7E8B"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14.2. Interpreta el papel de la presión atmosférica en experiencias como el experimento de Torricelli, los hemisferios de Magdeburgo, recipientes invertidos donde no se derrama el contenido, etc. infiriendo su elevado valor. </w:t>
            </w:r>
          </w:p>
        </w:tc>
        <w:tc>
          <w:tcPr>
            <w:tcW w:w="283" w:type="dxa"/>
            <w:tcBorders>
              <w:top w:val="single" w:sz="4" w:space="0" w:color="000000"/>
              <w:left w:val="single" w:sz="4" w:space="0" w:color="000000"/>
              <w:bottom w:val="single" w:sz="4" w:space="0" w:color="000000"/>
            </w:tcBorders>
            <w:shd w:val="clear" w:color="auto" w:fill="F2F2F2"/>
            <w:vAlign w:val="center"/>
          </w:tcPr>
          <w:p w14:paraId="2D924ECC"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0E5B9B4"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812272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75BBB2" w14:textId="77777777" w:rsidR="00CF67E5" w:rsidRDefault="00CF67E5" w:rsidP="00282691">
            <w:pPr>
              <w:snapToGrid w:val="0"/>
              <w:ind w:firstLine="143"/>
              <w:jc w:val="center"/>
            </w:pPr>
            <w:r>
              <w:rPr>
                <w:rFonts w:ascii="Calibri" w:hAnsi="Calibri" w:cs="Calibri"/>
                <w:color w:val="000000"/>
                <w:szCs w:val="20"/>
                <w:lang w:val="es-ES"/>
              </w:rPr>
              <w:t>Trabajo de investigación</w:t>
            </w:r>
          </w:p>
        </w:tc>
      </w:tr>
      <w:tr w:rsidR="00CF67E5" w14:paraId="67B57408"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3B3E07E"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14.3. Describe el funcionamiento básico de barómetros y manómetros justificando su utilidad en diversas aplicaciones prácticas. </w:t>
            </w:r>
          </w:p>
        </w:tc>
        <w:tc>
          <w:tcPr>
            <w:tcW w:w="283" w:type="dxa"/>
            <w:tcBorders>
              <w:top w:val="single" w:sz="4" w:space="0" w:color="000000"/>
              <w:left w:val="single" w:sz="4" w:space="0" w:color="000000"/>
              <w:bottom w:val="single" w:sz="4" w:space="0" w:color="000000"/>
            </w:tcBorders>
            <w:shd w:val="clear" w:color="auto" w:fill="F2F2F2"/>
            <w:vAlign w:val="center"/>
          </w:tcPr>
          <w:p w14:paraId="36B8374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42CD7FC"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766C5C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BF087D"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1FDE5A6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73141D4"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15.1. Relaciona los fenómenos atmosféricos del viento y la formación de frentes con la diferencia de presiones atmosféricas entre distintas zonas. </w:t>
            </w:r>
          </w:p>
        </w:tc>
        <w:tc>
          <w:tcPr>
            <w:tcW w:w="283" w:type="dxa"/>
            <w:tcBorders>
              <w:top w:val="single" w:sz="4" w:space="0" w:color="000000"/>
              <w:left w:val="single" w:sz="4" w:space="0" w:color="000000"/>
              <w:bottom w:val="single" w:sz="4" w:space="0" w:color="000000"/>
            </w:tcBorders>
            <w:shd w:val="clear" w:color="auto" w:fill="F2F2F2"/>
            <w:vAlign w:val="center"/>
          </w:tcPr>
          <w:p w14:paraId="77B74392"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CA824E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99CD5A2"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BCA3A2"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59A96E3D"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303E6E5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15.2. Interpreta los mapas de isobaras que se muestran en el pronóstico del tiempo indicando el significado de la simbología y los datos que aparecen en los mismos.</w:t>
            </w:r>
          </w:p>
        </w:tc>
        <w:tc>
          <w:tcPr>
            <w:tcW w:w="283" w:type="dxa"/>
            <w:tcBorders>
              <w:top w:val="single" w:sz="4" w:space="0" w:color="000000"/>
              <w:left w:val="single" w:sz="4" w:space="0" w:color="000000"/>
              <w:bottom w:val="single" w:sz="4" w:space="0" w:color="000000"/>
            </w:tcBorders>
            <w:shd w:val="clear" w:color="auto" w:fill="F2F2F2"/>
            <w:vAlign w:val="center"/>
          </w:tcPr>
          <w:p w14:paraId="661AF7E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3A5815C"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F60667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88880"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5393AC6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3F70EE6"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1.1. Resuelve problemas de transformaciones entre energía cinética y potencial gravitatoria, aplicando el principio de conservación de la energía mecánica. </w:t>
            </w:r>
          </w:p>
        </w:tc>
        <w:tc>
          <w:tcPr>
            <w:tcW w:w="283" w:type="dxa"/>
            <w:tcBorders>
              <w:top w:val="single" w:sz="4" w:space="0" w:color="000000"/>
              <w:left w:val="single" w:sz="4" w:space="0" w:color="000000"/>
              <w:bottom w:val="single" w:sz="4" w:space="0" w:color="000000"/>
            </w:tcBorders>
            <w:shd w:val="clear" w:color="auto" w:fill="F2F2F2"/>
            <w:vAlign w:val="center"/>
          </w:tcPr>
          <w:p w14:paraId="4803673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59C9F9F"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4A47865"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AB882B"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69BEE03F"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34A53B2"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1.2. Determina la energía disipada en forma de calor en situaciones donde disminuye la energía mecánica. </w:t>
            </w:r>
          </w:p>
        </w:tc>
        <w:tc>
          <w:tcPr>
            <w:tcW w:w="283" w:type="dxa"/>
            <w:tcBorders>
              <w:top w:val="single" w:sz="4" w:space="0" w:color="000000"/>
              <w:left w:val="single" w:sz="4" w:space="0" w:color="000000"/>
              <w:bottom w:val="single" w:sz="4" w:space="0" w:color="000000"/>
            </w:tcBorders>
            <w:shd w:val="clear" w:color="auto" w:fill="F2F2F2"/>
            <w:vAlign w:val="center"/>
          </w:tcPr>
          <w:p w14:paraId="3579B0CD"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88079D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3CF375A"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8B300B"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43A83404"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AADD150"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2.1. Identifica el calor y el trabajo como formas de intercambio de energía, distinguiendo las </w:t>
            </w:r>
            <w:r>
              <w:rPr>
                <w:rFonts w:ascii="Calibri" w:hAnsi="Calibri" w:cs="Calibri"/>
                <w:color w:val="000000"/>
                <w:szCs w:val="20"/>
                <w:lang w:val="es-ES"/>
              </w:rPr>
              <w:lastRenderedPageBreak/>
              <w:t xml:space="preserve">acepciones coloquiales de estos términos del significado científico de los mismos. </w:t>
            </w:r>
          </w:p>
        </w:tc>
        <w:tc>
          <w:tcPr>
            <w:tcW w:w="283" w:type="dxa"/>
            <w:tcBorders>
              <w:top w:val="single" w:sz="4" w:space="0" w:color="000000"/>
              <w:left w:val="single" w:sz="4" w:space="0" w:color="000000"/>
              <w:bottom w:val="single" w:sz="4" w:space="0" w:color="000000"/>
            </w:tcBorders>
            <w:shd w:val="clear" w:color="auto" w:fill="F2F2F2"/>
            <w:vAlign w:val="center"/>
          </w:tcPr>
          <w:p w14:paraId="5943D0A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9A7F09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AC639A8"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9EC996" w14:textId="77777777" w:rsidR="00CF67E5" w:rsidRDefault="00CF67E5" w:rsidP="00282691">
            <w:pPr>
              <w:snapToGrid w:val="0"/>
              <w:jc w:val="center"/>
            </w:pPr>
            <w:r>
              <w:rPr>
                <w:rFonts w:ascii="Calibri" w:hAnsi="Calibri" w:cs="Calibri"/>
                <w:color w:val="000000"/>
                <w:szCs w:val="20"/>
                <w:lang w:val="es-ES"/>
              </w:rPr>
              <w:t>Escala de estimación de frecuencia</w:t>
            </w:r>
          </w:p>
        </w:tc>
      </w:tr>
      <w:tr w:rsidR="00CF67E5" w14:paraId="3CC4BC15"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6E063F5"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2.2. Reconoce en qué condiciones un sistema intercambia energía. en forma de calor o en forma de trabajo. </w:t>
            </w:r>
          </w:p>
        </w:tc>
        <w:tc>
          <w:tcPr>
            <w:tcW w:w="283" w:type="dxa"/>
            <w:tcBorders>
              <w:top w:val="single" w:sz="4" w:space="0" w:color="000000"/>
              <w:left w:val="single" w:sz="4" w:space="0" w:color="000000"/>
              <w:bottom w:val="single" w:sz="4" w:space="0" w:color="000000"/>
            </w:tcBorders>
            <w:shd w:val="clear" w:color="auto" w:fill="F2F2F2"/>
            <w:vAlign w:val="center"/>
          </w:tcPr>
          <w:p w14:paraId="09677F8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294297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908C39A"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44DC51"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0F0872C0"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270555B"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3.1. Halla el trabajo y la potencia asociados a una fuerza, incluyendo situaciones en las que la fuerza forma un ángulo distinto de cero con el desplazamiento, expresando el resultado en las unidades del Sistema Internacional u otras de uso común como la caloría, el </w:t>
            </w:r>
            <w:proofErr w:type="spellStart"/>
            <w:r>
              <w:rPr>
                <w:rFonts w:ascii="Calibri" w:hAnsi="Calibri" w:cs="Calibri"/>
                <w:color w:val="000000"/>
                <w:szCs w:val="20"/>
                <w:lang w:val="es-ES"/>
              </w:rPr>
              <w:t>kWh</w:t>
            </w:r>
            <w:proofErr w:type="spellEnd"/>
            <w:r>
              <w:rPr>
                <w:rFonts w:ascii="Calibri" w:hAnsi="Calibri" w:cs="Calibri"/>
                <w:color w:val="000000"/>
                <w:szCs w:val="20"/>
                <w:lang w:val="es-ES"/>
              </w:rPr>
              <w:t xml:space="preserve"> y el CV. </w:t>
            </w:r>
          </w:p>
        </w:tc>
        <w:tc>
          <w:tcPr>
            <w:tcW w:w="283" w:type="dxa"/>
            <w:tcBorders>
              <w:top w:val="single" w:sz="4" w:space="0" w:color="000000"/>
              <w:left w:val="single" w:sz="4" w:space="0" w:color="000000"/>
              <w:bottom w:val="single" w:sz="4" w:space="0" w:color="000000"/>
            </w:tcBorders>
            <w:shd w:val="clear" w:color="auto" w:fill="F2F2F2"/>
            <w:vAlign w:val="center"/>
          </w:tcPr>
          <w:p w14:paraId="0A877B33"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A8DFFA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0495CFB7"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4E4061"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292C37B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226FB5B"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4.1. Describe las transformaciones que experimenta un cuerpo al ganar o perder energía, determinando el calor necesario para que se produzca una variación de temperatura dada y para un cambio de estado, representando gráficamente dichas transformaciones. </w:t>
            </w:r>
          </w:p>
        </w:tc>
        <w:tc>
          <w:tcPr>
            <w:tcW w:w="283" w:type="dxa"/>
            <w:tcBorders>
              <w:top w:val="single" w:sz="4" w:space="0" w:color="000000"/>
              <w:left w:val="single" w:sz="4" w:space="0" w:color="000000"/>
              <w:bottom w:val="single" w:sz="4" w:space="0" w:color="000000"/>
            </w:tcBorders>
            <w:shd w:val="clear" w:color="auto" w:fill="F2F2F2"/>
            <w:vAlign w:val="center"/>
          </w:tcPr>
          <w:p w14:paraId="3C85A71A"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6E68708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37B0D975"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933A31"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0A6B8AB5"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2062B0D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4.2. Calcula la energía transferida entre cuerpos a distinta temperatura y el valor de la temperatura final aplicando el concepto de equilibrio térmico. </w:t>
            </w:r>
          </w:p>
        </w:tc>
        <w:tc>
          <w:tcPr>
            <w:tcW w:w="283" w:type="dxa"/>
            <w:tcBorders>
              <w:top w:val="single" w:sz="4" w:space="0" w:color="000000"/>
              <w:left w:val="single" w:sz="4" w:space="0" w:color="000000"/>
              <w:bottom w:val="single" w:sz="4" w:space="0" w:color="000000"/>
            </w:tcBorders>
            <w:shd w:val="clear" w:color="auto" w:fill="F2F2F2"/>
            <w:vAlign w:val="center"/>
          </w:tcPr>
          <w:p w14:paraId="0525F807"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CA8DD9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548BFEC"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F775B6" w14:textId="77777777" w:rsidR="00CF67E5" w:rsidRDefault="00CF67E5" w:rsidP="00282691">
            <w:pPr>
              <w:snapToGrid w:val="0"/>
              <w:jc w:val="center"/>
            </w:pPr>
            <w:r>
              <w:rPr>
                <w:rFonts w:ascii="Calibri" w:hAnsi="Calibri" w:cs="Calibri"/>
                <w:color w:val="000000"/>
                <w:szCs w:val="20"/>
                <w:lang w:val="es-ES"/>
              </w:rPr>
              <w:t>Prueba escrita objetiva</w:t>
            </w:r>
          </w:p>
        </w:tc>
      </w:tr>
      <w:tr w:rsidR="00CF67E5" w14:paraId="3358A20A"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5AB4EF16"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4.3. Relaciona la variación de la longitud de un objeto con la variación de su temperatura utilizando el coeficiente de dilatación lineal correspondiente. </w:t>
            </w:r>
          </w:p>
        </w:tc>
        <w:tc>
          <w:tcPr>
            <w:tcW w:w="283" w:type="dxa"/>
            <w:tcBorders>
              <w:top w:val="single" w:sz="4" w:space="0" w:color="000000"/>
              <w:left w:val="single" w:sz="4" w:space="0" w:color="000000"/>
              <w:bottom w:val="single" w:sz="4" w:space="0" w:color="000000"/>
            </w:tcBorders>
            <w:shd w:val="clear" w:color="auto" w:fill="F2F2F2"/>
            <w:vAlign w:val="center"/>
          </w:tcPr>
          <w:p w14:paraId="6A44F4B5"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726CBC2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507B6D20"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1644C2" w14:textId="77777777" w:rsidR="00CF67E5" w:rsidRDefault="00CF67E5" w:rsidP="00282691">
            <w:pPr>
              <w:snapToGrid w:val="0"/>
              <w:jc w:val="center"/>
            </w:pPr>
            <w:r>
              <w:rPr>
                <w:rFonts w:ascii="Calibri" w:hAnsi="Calibri" w:cs="Calibri"/>
                <w:color w:val="000000"/>
                <w:szCs w:val="20"/>
                <w:lang w:val="es-ES"/>
              </w:rPr>
              <w:t>Lista de cotejo</w:t>
            </w:r>
          </w:p>
        </w:tc>
      </w:tr>
      <w:tr w:rsidR="00CF67E5" w14:paraId="16AEC3B6" w14:textId="77777777" w:rsidTr="00282691">
        <w:trPr>
          <w:trHeight w:val="137"/>
        </w:trPr>
        <w:tc>
          <w:tcPr>
            <w:tcW w:w="8538" w:type="dxa"/>
            <w:tcBorders>
              <w:top w:val="single" w:sz="4" w:space="0" w:color="000000"/>
              <w:left w:val="single" w:sz="4" w:space="0" w:color="000000"/>
              <w:bottom w:val="single" w:sz="4" w:space="0" w:color="000000"/>
            </w:tcBorders>
            <w:shd w:val="clear" w:color="auto" w:fill="F2F2F2"/>
            <w:vAlign w:val="center"/>
          </w:tcPr>
          <w:p w14:paraId="6A4D321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4.4. Determina experimentalmente calores específicos y calores latentes de sustancias mediante un calorímetro, realizando los cálculos necesarios a partir de los datos empíricos obtenidos. </w:t>
            </w:r>
          </w:p>
        </w:tc>
        <w:tc>
          <w:tcPr>
            <w:tcW w:w="283" w:type="dxa"/>
            <w:tcBorders>
              <w:top w:val="single" w:sz="4" w:space="0" w:color="000000"/>
              <w:left w:val="single" w:sz="4" w:space="0" w:color="000000"/>
              <w:bottom w:val="single" w:sz="4" w:space="0" w:color="000000"/>
            </w:tcBorders>
            <w:shd w:val="clear" w:color="auto" w:fill="F2F2F2"/>
            <w:vAlign w:val="center"/>
          </w:tcPr>
          <w:p w14:paraId="2E88BCF5"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EC5D9D8"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17432151"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61DED8" w14:textId="77777777" w:rsidR="00CF67E5" w:rsidRDefault="00CF67E5" w:rsidP="00282691">
            <w:pPr>
              <w:snapToGrid w:val="0"/>
              <w:jc w:val="center"/>
            </w:pPr>
            <w:r>
              <w:rPr>
                <w:rFonts w:ascii="Calibri" w:hAnsi="Calibri" w:cs="Calibri"/>
                <w:color w:val="000000"/>
                <w:szCs w:val="20"/>
                <w:lang w:val="es-ES"/>
              </w:rPr>
              <w:t>Prueba tipo ensayo</w:t>
            </w:r>
          </w:p>
        </w:tc>
      </w:tr>
      <w:tr w:rsidR="00CF67E5" w14:paraId="3CCB7721" w14:textId="77777777" w:rsidTr="00282691">
        <w:tc>
          <w:tcPr>
            <w:tcW w:w="8538" w:type="dxa"/>
            <w:tcBorders>
              <w:top w:val="single" w:sz="4" w:space="0" w:color="000000"/>
              <w:left w:val="single" w:sz="4" w:space="0" w:color="000000"/>
              <w:bottom w:val="single" w:sz="4" w:space="0" w:color="000000"/>
            </w:tcBorders>
            <w:shd w:val="clear" w:color="auto" w:fill="F2F2F2"/>
            <w:vAlign w:val="center"/>
          </w:tcPr>
          <w:p w14:paraId="4996DC48"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5.1. Explica o interpreta, mediante o a partir de ilustraciones, el fundamento del funcionamiento del motor de explosión.</w:t>
            </w:r>
          </w:p>
        </w:tc>
        <w:tc>
          <w:tcPr>
            <w:tcW w:w="283" w:type="dxa"/>
            <w:tcBorders>
              <w:top w:val="single" w:sz="4" w:space="0" w:color="000000"/>
              <w:left w:val="single" w:sz="4" w:space="0" w:color="000000"/>
              <w:bottom w:val="single" w:sz="4" w:space="0" w:color="000000"/>
            </w:tcBorders>
            <w:shd w:val="clear" w:color="auto" w:fill="F2F2F2"/>
            <w:vAlign w:val="center"/>
          </w:tcPr>
          <w:p w14:paraId="3B8D94B7"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418F1329"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F2F2F2"/>
            <w:vAlign w:val="center"/>
          </w:tcPr>
          <w:p w14:paraId="28DEEE34"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65005C" w14:textId="77777777" w:rsidR="00CF67E5" w:rsidRDefault="00CF67E5" w:rsidP="00282691">
            <w:pPr>
              <w:snapToGrid w:val="0"/>
              <w:jc w:val="center"/>
            </w:pPr>
            <w:r>
              <w:rPr>
                <w:rFonts w:ascii="Calibri" w:hAnsi="Calibri" w:cs="Calibri"/>
                <w:color w:val="000000"/>
                <w:szCs w:val="20"/>
                <w:lang w:val="es-ES"/>
              </w:rPr>
              <w:t>Exposición oral (diario de clase)</w:t>
            </w:r>
          </w:p>
        </w:tc>
      </w:tr>
      <w:tr w:rsidR="00CF67E5" w14:paraId="176D4ED1" w14:textId="77777777" w:rsidTr="00282691">
        <w:tc>
          <w:tcPr>
            <w:tcW w:w="8538" w:type="dxa"/>
            <w:tcBorders>
              <w:top w:val="single" w:sz="4" w:space="0" w:color="000000"/>
              <w:left w:val="single" w:sz="4" w:space="0" w:color="000000"/>
              <w:bottom w:val="single" w:sz="4" w:space="0" w:color="000000"/>
            </w:tcBorders>
            <w:shd w:val="clear" w:color="auto" w:fill="auto"/>
            <w:vAlign w:val="center"/>
          </w:tcPr>
          <w:p w14:paraId="64A5FF2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lastRenderedPageBreak/>
              <w:t xml:space="preserve">5.2. Realiza un trabajo sobre la importancia histórica del motor de explosión y lo presenta empleando las TIC. </w:t>
            </w:r>
          </w:p>
        </w:tc>
        <w:tc>
          <w:tcPr>
            <w:tcW w:w="283" w:type="dxa"/>
            <w:tcBorders>
              <w:top w:val="single" w:sz="4" w:space="0" w:color="000000"/>
              <w:left w:val="single" w:sz="4" w:space="0" w:color="000000"/>
              <w:bottom w:val="single" w:sz="4" w:space="0" w:color="000000"/>
            </w:tcBorders>
            <w:shd w:val="clear" w:color="auto" w:fill="auto"/>
            <w:vAlign w:val="center"/>
          </w:tcPr>
          <w:p w14:paraId="4F3B91E1"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3B583C7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4315090F"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E24"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34AE65A2" w14:textId="77777777" w:rsidTr="00282691">
        <w:tc>
          <w:tcPr>
            <w:tcW w:w="8538" w:type="dxa"/>
            <w:tcBorders>
              <w:top w:val="single" w:sz="4" w:space="0" w:color="000000"/>
              <w:left w:val="single" w:sz="4" w:space="0" w:color="000000"/>
              <w:bottom w:val="single" w:sz="4" w:space="0" w:color="000000"/>
            </w:tcBorders>
            <w:shd w:val="clear" w:color="auto" w:fill="auto"/>
            <w:vAlign w:val="center"/>
          </w:tcPr>
          <w:p w14:paraId="57756331"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 xml:space="preserve">6.1. Utiliza el concepto de la degradación de la energía para relacionar la energía absorbida y el trabajo realizado por una máquina térmica. </w:t>
            </w:r>
          </w:p>
        </w:tc>
        <w:tc>
          <w:tcPr>
            <w:tcW w:w="283" w:type="dxa"/>
            <w:tcBorders>
              <w:top w:val="single" w:sz="4" w:space="0" w:color="000000"/>
              <w:left w:val="single" w:sz="4" w:space="0" w:color="000000"/>
              <w:bottom w:val="single" w:sz="4" w:space="0" w:color="000000"/>
            </w:tcBorders>
            <w:shd w:val="clear" w:color="auto" w:fill="auto"/>
            <w:vAlign w:val="center"/>
          </w:tcPr>
          <w:p w14:paraId="4D6B42A4"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26E86060"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3BC611B3"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DD2A" w14:textId="77777777" w:rsidR="00CF67E5" w:rsidRDefault="00CF67E5" w:rsidP="00282691">
            <w:pPr>
              <w:snapToGrid w:val="0"/>
              <w:jc w:val="center"/>
            </w:pPr>
            <w:r>
              <w:rPr>
                <w:rFonts w:ascii="Calibri" w:hAnsi="Calibri" w:cs="Calibri"/>
                <w:color w:val="000000"/>
                <w:szCs w:val="20"/>
                <w:lang w:val="es-ES"/>
              </w:rPr>
              <w:t>Guía de proyecto</w:t>
            </w:r>
          </w:p>
        </w:tc>
      </w:tr>
      <w:tr w:rsidR="00CF67E5" w14:paraId="436AB120" w14:textId="77777777" w:rsidTr="00282691">
        <w:tc>
          <w:tcPr>
            <w:tcW w:w="8538" w:type="dxa"/>
            <w:tcBorders>
              <w:top w:val="single" w:sz="4" w:space="0" w:color="000000"/>
              <w:left w:val="single" w:sz="4" w:space="0" w:color="000000"/>
              <w:bottom w:val="single" w:sz="4" w:space="0" w:color="000000"/>
            </w:tcBorders>
            <w:shd w:val="clear" w:color="auto" w:fill="auto"/>
            <w:vAlign w:val="center"/>
          </w:tcPr>
          <w:p w14:paraId="217DB55F" w14:textId="77777777" w:rsidR="00CF67E5" w:rsidRDefault="00CF67E5" w:rsidP="00282691">
            <w:pPr>
              <w:rPr>
                <w:rFonts w:ascii="Calibri" w:hAnsi="Calibri" w:cs="Calibri"/>
                <w:color w:val="000000"/>
                <w:szCs w:val="20"/>
                <w:lang w:val="es-ES"/>
              </w:rPr>
            </w:pPr>
            <w:r>
              <w:rPr>
                <w:rFonts w:ascii="Calibri" w:hAnsi="Calibri" w:cs="Calibri"/>
                <w:color w:val="000000"/>
                <w:szCs w:val="20"/>
                <w:lang w:val="es-ES"/>
              </w:rPr>
              <w:t>6.2. Emplea simulaciones virtuales interactivas para determinar la degradación de la energía en diferentes máquinas y expone los resultados empleando las TIC.</w:t>
            </w:r>
          </w:p>
        </w:tc>
        <w:tc>
          <w:tcPr>
            <w:tcW w:w="283" w:type="dxa"/>
            <w:tcBorders>
              <w:top w:val="single" w:sz="4" w:space="0" w:color="000000"/>
              <w:left w:val="single" w:sz="4" w:space="0" w:color="000000"/>
              <w:bottom w:val="single" w:sz="4" w:space="0" w:color="000000"/>
            </w:tcBorders>
            <w:shd w:val="clear" w:color="auto" w:fill="auto"/>
            <w:vAlign w:val="center"/>
          </w:tcPr>
          <w:p w14:paraId="6EA3B5DB"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1984832E" w14:textId="77777777" w:rsidR="00CF67E5" w:rsidRDefault="00CF67E5" w:rsidP="00282691">
            <w:pPr>
              <w:snapToGrid w:val="0"/>
              <w:rPr>
                <w:rFonts w:ascii="Calibri" w:hAnsi="Calibri" w:cs="Calibri"/>
                <w:color w:val="000000"/>
                <w:szCs w:val="20"/>
                <w:lang w:val="es-ES"/>
              </w:rPr>
            </w:pPr>
          </w:p>
        </w:tc>
        <w:tc>
          <w:tcPr>
            <w:tcW w:w="284" w:type="dxa"/>
            <w:tcBorders>
              <w:top w:val="single" w:sz="4" w:space="0" w:color="000000"/>
              <w:left w:val="single" w:sz="4" w:space="0" w:color="000000"/>
              <w:bottom w:val="single" w:sz="4" w:space="0" w:color="000000"/>
            </w:tcBorders>
            <w:shd w:val="clear" w:color="auto" w:fill="auto"/>
            <w:vAlign w:val="center"/>
          </w:tcPr>
          <w:p w14:paraId="0BA92F7D" w14:textId="77777777" w:rsidR="00CF67E5" w:rsidRDefault="00CF67E5" w:rsidP="00282691">
            <w:pPr>
              <w:snapToGrid w:val="0"/>
              <w:rPr>
                <w:rFonts w:ascii="Calibri" w:hAnsi="Calibri" w:cs="Calibri"/>
                <w:color w:val="000000"/>
                <w:szCs w:val="20"/>
                <w:lang w:val="es-ES"/>
              </w:rPr>
            </w:pPr>
            <w:r>
              <w:rPr>
                <w:rFonts w:ascii="Calibri" w:hAnsi="Calibri" w:cs="Calibri"/>
                <w:b/>
                <w:bCs/>
                <w:color w:val="000000"/>
                <w:szCs w:val="20"/>
                <w:lang w:val="es-ES"/>
              </w:rPr>
              <w:t>X</w:t>
            </w:r>
          </w:p>
        </w:tc>
        <w:tc>
          <w:tcPr>
            <w:tcW w:w="47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9597" w14:textId="77777777" w:rsidR="00CF67E5" w:rsidRDefault="00CF67E5" w:rsidP="00282691">
            <w:pPr>
              <w:snapToGrid w:val="0"/>
              <w:jc w:val="center"/>
            </w:pPr>
            <w:r>
              <w:rPr>
                <w:rFonts w:ascii="Calibri" w:hAnsi="Calibri" w:cs="Calibri"/>
                <w:color w:val="000000"/>
                <w:szCs w:val="20"/>
                <w:lang w:val="es-ES"/>
              </w:rPr>
              <w:t>Exposición oral (diario de clase)</w:t>
            </w:r>
          </w:p>
        </w:tc>
      </w:tr>
    </w:tbl>
    <w:p w14:paraId="6F19E86C" w14:textId="77777777" w:rsidR="00CF67E5" w:rsidRDefault="00CF67E5" w:rsidP="00CF67E5">
      <w:pPr>
        <w:rPr>
          <w:rFonts w:ascii="Calibri" w:hAnsi="Calibri" w:cs="Calibri"/>
          <w:szCs w:val="20"/>
        </w:rPr>
      </w:pPr>
    </w:p>
    <w:p w14:paraId="4FF6623B" w14:textId="77777777" w:rsidR="00CF67E5" w:rsidRDefault="00CF67E5" w:rsidP="00CF67E5">
      <w:pPr>
        <w:rPr>
          <w:rFonts w:ascii="Calibri" w:hAnsi="Calibri" w:cs="Calibri"/>
          <w:szCs w:val="20"/>
        </w:rPr>
      </w:pPr>
    </w:p>
    <w:p w14:paraId="3A2359F6" w14:textId="77777777" w:rsidR="00CF67E5" w:rsidRDefault="00CF67E5" w:rsidP="00CF67E5">
      <w:pPr>
        <w:rPr>
          <w:rFonts w:ascii="Calibri" w:hAnsi="Calibri" w:cs="Calibri"/>
          <w:szCs w:val="20"/>
        </w:rPr>
      </w:pPr>
    </w:p>
    <w:p w14:paraId="793EF4C0" w14:textId="77777777" w:rsidR="00CF67E5" w:rsidRDefault="00CF67E5" w:rsidP="00CF67E5">
      <w:pPr>
        <w:rPr>
          <w:rFonts w:ascii="Calibri" w:hAnsi="Calibri" w:cs="Calibri"/>
          <w:szCs w:val="20"/>
        </w:rPr>
      </w:pPr>
    </w:p>
    <w:p w14:paraId="7F406767" w14:textId="77777777" w:rsidR="00CF67E5" w:rsidRDefault="00CF67E5" w:rsidP="00CF67E5">
      <w:pPr>
        <w:rPr>
          <w:rFonts w:ascii="Calibri" w:hAnsi="Calibri" w:cs="Calibri"/>
          <w:szCs w:val="20"/>
        </w:rPr>
      </w:pPr>
    </w:p>
    <w:p w14:paraId="64CBCBC8" w14:textId="77777777" w:rsidR="00CF67E5" w:rsidRDefault="00CF67E5" w:rsidP="00CF67E5">
      <w:pPr>
        <w:rPr>
          <w:rFonts w:ascii="Calibri" w:hAnsi="Calibri" w:cs="Calibri"/>
          <w:szCs w:val="20"/>
        </w:rPr>
      </w:pPr>
    </w:p>
    <w:p w14:paraId="7955B11D" w14:textId="77777777" w:rsidR="00CF67E5" w:rsidRDefault="00CF67E5" w:rsidP="00CF67E5">
      <w:pPr>
        <w:rPr>
          <w:rFonts w:ascii="Calibri" w:hAnsi="Calibri" w:cs="Calibri"/>
          <w:szCs w:val="20"/>
        </w:rPr>
      </w:pPr>
    </w:p>
    <w:p w14:paraId="6778903B" w14:textId="77777777" w:rsidR="00CF67E5" w:rsidRDefault="00CF67E5" w:rsidP="00CF67E5">
      <w:pPr>
        <w:rPr>
          <w:rFonts w:ascii="Calibri" w:hAnsi="Calibri" w:cs="Calibri"/>
          <w:szCs w:val="20"/>
        </w:rPr>
      </w:pPr>
    </w:p>
    <w:p w14:paraId="17421A74" w14:textId="77777777" w:rsidR="00CF67E5" w:rsidRDefault="00CF67E5" w:rsidP="00CF67E5">
      <w:pPr>
        <w:rPr>
          <w:rFonts w:ascii="Calibri" w:hAnsi="Calibri" w:cs="Calibri"/>
          <w:szCs w:val="20"/>
        </w:rPr>
      </w:pPr>
    </w:p>
    <w:p w14:paraId="5DFD80A6" w14:textId="77777777" w:rsidR="00CF67E5" w:rsidRDefault="00CF67E5" w:rsidP="00CF67E5">
      <w:pPr>
        <w:rPr>
          <w:rFonts w:ascii="Calibri" w:hAnsi="Calibri" w:cs="Calibri"/>
          <w:szCs w:val="20"/>
        </w:rPr>
      </w:pPr>
    </w:p>
    <w:p w14:paraId="613D3619" w14:textId="77777777" w:rsidR="00CF67E5" w:rsidRDefault="00CF67E5" w:rsidP="00CF67E5">
      <w:pPr>
        <w:rPr>
          <w:rFonts w:ascii="Calibri" w:hAnsi="Calibri" w:cs="Calibri"/>
          <w:szCs w:val="20"/>
        </w:rPr>
      </w:pPr>
    </w:p>
    <w:tbl>
      <w:tblPr>
        <w:tblW w:w="0" w:type="auto"/>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right w:w="28" w:type="dxa"/>
        </w:tblCellMar>
        <w:tblLook w:val="04A0" w:firstRow="1" w:lastRow="0" w:firstColumn="1" w:lastColumn="0" w:noHBand="0" w:noVBand="1"/>
      </w:tblPr>
      <w:tblGrid>
        <w:gridCol w:w="5167"/>
        <w:gridCol w:w="383"/>
        <w:gridCol w:w="400"/>
        <w:gridCol w:w="450"/>
        <w:gridCol w:w="400"/>
        <w:gridCol w:w="6650"/>
      </w:tblGrid>
      <w:tr w:rsidR="00CF67E5" w14:paraId="3A952ED4" w14:textId="77777777" w:rsidTr="00282691">
        <w:trPr>
          <w:cantSplit/>
          <w:tblHeader/>
        </w:trPr>
        <w:tc>
          <w:tcPr>
            <w:tcW w:w="13450" w:type="dxa"/>
            <w:gridSpan w:val="6"/>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0451361A" w14:textId="77777777" w:rsidR="00CF67E5" w:rsidRDefault="00CF67E5" w:rsidP="00282691">
            <w:pPr>
              <w:jc w:val="center"/>
              <w:rPr>
                <w:rFonts w:cs="Arial"/>
                <w:b/>
                <w:color w:val="FFFFFF"/>
                <w:sz w:val="24"/>
                <w:szCs w:val="24"/>
              </w:rPr>
            </w:pPr>
            <w:r>
              <w:rPr>
                <w:rFonts w:cs="Arial"/>
                <w:b/>
                <w:color w:val="FFFFFF"/>
                <w:sz w:val="24"/>
                <w:szCs w:val="24"/>
              </w:rPr>
              <w:t xml:space="preserve">AREA: HISTORIA CURSO:4º ESO </w:t>
            </w:r>
          </w:p>
        </w:tc>
      </w:tr>
      <w:tr w:rsidR="00CF67E5" w14:paraId="15D58BE1" w14:textId="77777777" w:rsidTr="00282691">
        <w:trPr>
          <w:cantSplit/>
          <w:tblHeader/>
        </w:trPr>
        <w:tc>
          <w:tcPr>
            <w:tcW w:w="5167"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08325B61" w14:textId="77777777" w:rsidR="00CF67E5" w:rsidRDefault="00CF67E5" w:rsidP="00282691">
            <w:pPr>
              <w:jc w:val="center"/>
              <w:rPr>
                <w:rFonts w:cs="Arial"/>
                <w:b/>
                <w:color w:val="FFFFFF"/>
                <w:szCs w:val="20"/>
              </w:rPr>
            </w:pPr>
            <w:r>
              <w:rPr>
                <w:rFonts w:cs="Arial"/>
                <w:b/>
                <w:color w:val="FFFFFF"/>
                <w:szCs w:val="20"/>
              </w:rPr>
              <w:t xml:space="preserve">EA(Estándar de </w:t>
            </w:r>
            <w:proofErr w:type="spellStart"/>
            <w:r>
              <w:rPr>
                <w:rFonts w:cs="Arial"/>
                <w:b/>
                <w:color w:val="FFFFFF"/>
                <w:szCs w:val="20"/>
              </w:rPr>
              <w:t>avaliación</w:t>
            </w:r>
            <w:proofErr w:type="spellEnd"/>
            <w:r>
              <w:rPr>
                <w:rFonts w:cs="Arial"/>
                <w:b/>
                <w:color w:val="FFFFFF"/>
                <w:szCs w:val="20"/>
              </w:rPr>
              <w:t>)</w:t>
            </w:r>
          </w:p>
          <w:p w14:paraId="0EE83BFB" w14:textId="77777777" w:rsidR="00CF67E5" w:rsidRDefault="00CF67E5" w:rsidP="00282691">
            <w:pPr>
              <w:rPr>
                <w:rFonts w:cs="Arial"/>
                <w:b/>
                <w:color w:val="FFFFFF"/>
                <w:szCs w:val="20"/>
              </w:rPr>
            </w:pPr>
          </w:p>
        </w:tc>
        <w:tc>
          <w:tcPr>
            <w:tcW w:w="383"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7E51D84F" w14:textId="77777777" w:rsidR="00CF67E5" w:rsidRDefault="00CF67E5" w:rsidP="00282691">
            <w:pPr>
              <w:jc w:val="center"/>
              <w:rPr>
                <w:rFonts w:cs="Arial"/>
                <w:b/>
                <w:color w:val="FFFFFF"/>
                <w:szCs w:val="20"/>
              </w:rPr>
            </w:pPr>
            <w:r>
              <w:rPr>
                <w:rFonts w:cs="Arial"/>
                <w:b/>
                <w:color w:val="FFFFFF"/>
                <w:szCs w:val="20"/>
              </w:rPr>
              <w:t>%</w:t>
            </w:r>
          </w:p>
        </w:tc>
        <w:tc>
          <w:tcPr>
            <w:tcW w:w="40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24E43D85" w14:textId="77777777" w:rsidR="00CF67E5" w:rsidRDefault="00CF67E5" w:rsidP="00282691">
            <w:pPr>
              <w:jc w:val="center"/>
              <w:rPr>
                <w:rFonts w:cs="Arial"/>
                <w:b/>
                <w:color w:val="FFFFFF"/>
                <w:szCs w:val="20"/>
              </w:rPr>
            </w:pPr>
            <w:r>
              <w:rPr>
                <w:rFonts w:cs="Arial"/>
                <w:b/>
                <w:color w:val="FFFFFF"/>
                <w:szCs w:val="20"/>
              </w:rPr>
              <w:t>1ª AV</w:t>
            </w:r>
          </w:p>
        </w:tc>
        <w:tc>
          <w:tcPr>
            <w:tcW w:w="45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6318E3AB" w14:textId="77777777" w:rsidR="00CF67E5" w:rsidRDefault="00CF67E5" w:rsidP="00282691">
            <w:pPr>
              <w:jc w:val="center"/>
              <w:rPr>
                <w:rFonts w:cs="Arial"/>
                <w:b/>
                <w:color w:val="FFFFFF"/>
                <w:szCs w:val="20"/>
              </w:rPr>
            </w:pPr>
            <w:r>
              <w:rPr>
                <w:rFonts w:cs="Arial"/>
                <w:b/>
                <w:color w:val="FFFFFF"/>
                <w:szCs w:val="20"/>
              </w:rPr>
              <w:t>2ª</w:t>
            </w:r>
          </w:p>
          <w:p w14:paraId="4CE2F47B" w14:textId="77777777" w:rsidR="00CF67E5" w:rsidRDefault="00CF67E5" w:rsidP="00282691">
            <w:pPr>
              <w:jc w:val="center"/>
              <w:rPr>
                <w:rFonts w:cs="Arial"/>
                <w:b/>
                <w:color w:val="FFFFFF"/>
                <w:szCs w:val="20"/>
              </w:rPr>
            </w:pPr>
            <w:r>
              <w:rPr>
                <w:rFonts w:cs="Arial"/>
                <w:b/>
                <w:color w:val="FFFFFF"/>
                <w:szCs w:val="20"/>
              </w:rPr>
              <w:t>AV</w:t>
            </w:r>
          </w:p>
        </w:tc>
        <w:tc>
          <w:tcPr>
            <w:tcW w:w="40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39C9F8F6" w14:textId="77777777" w:rsidR="00CF67E5" w:rsidRDefault="00CF67E5" w:rsidP="00282691">
            <w:pPr>
              <w:jc w:val="center"/>
              <w:rPr>
                <w:rFonts w:cs="Arial"/>
                <w:b/>
                <w:color w:val="FFFFFF"/>
                <w:szCs w:val="20"/>
              </w:rPr>
            </w:pPr>
            <w:r>
              <w:rPr>
                <w:rFonts w:cs="Arial"/>
                <w:b/>
                <w:color w:val="FFFFFF"/>
                <w:szCs w:val="20"/>
              </w:rPr>
              <w:t>3ª</w:t>
            </w:r>
          </w:p>
          <w:p w14:paraId="1460CCE3" w14:textId="77777777" w:rsidR="00CF67E5" w:rsidRDefault="00CF67E5" w:rsidP="00282691">
            <w:pPr>
              <w:jc w:val="center"/>
              <w:rPr>
                <w:rFonts w:cs="Arial"/>
                <w:b/>
                <w:color w:val="FFFFFF"/>
                <w:szCs w:val="20"/>
              </w:rPr>
            </w:pPr>
            <w:r>
              <w:rPr>
                <w:rFonts w:cs="Arial"/>
                <w:b/>
                <w:color w:val="FFFFFF"/>
                <w:szCs w:val="20"/>
              </w:rPr>
              <w:t>AV</w:t>
            </w:r>
          </w:p>
        </w:tc>
        <w:tc>
          <w:tcPr>
            <w:tcW w:w="665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60A0D9EF" w14:textId="77777777" w:rsidR="00CF67E5" w:rsidRDefault="00CF67E5" w:rsidP="00282691">
            <w:pPr>
              <w:jc w:val="center"/>
              <w:rPr>
                <w:rFonts w:cs="Arial"/>
                <w:b/>
                <w:color w:val="FFFFFF"/>
                <w:szCs w:val="20"/>
              </w:rPr>
            </w:pPr>
            <w:r>
              <w:rPr>
                <w:rFonts w:cs="Arial"/>
                <w:b/>
                <w:color w:val="FFFFFF"/>
                <w:szCs w:val="20"/>
              </w:rPr>
              <w:t>INSTRUMENTOS DE AVALIACIÓN</w:t>
            </w:r>
          </w:p>
        </w:tc>
      </w:tr>
      <w:tr w:rsidR="00CF67E5" w14:paraId="60D436D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3C63F95A" w14:textId="77777777" w:rsidR="00CF67E5" w:rsidRPr="00411111" w:rsidRDefault="00CF67E5" w:rsidP="00282691">
            <w:pPr>
              <w:rPr>
                <w:rFonts w:cs="DJEIJB+Arial"/>
                <w:color w:val="000000"/>
                <w:sz w:val="15"/>
                <w:szCs w:val="15"/>
              </w:rPr>
            </w:pPr>
            <w:r>
              <w:rPr>
                <w:rFonts w:cs="DJEIJB+Arial"/>
                <w:color w:val="000000"/>
                <w:sz w:val="15"/>
                <w:szCs w:val="15"/>
              </w:rPr>
              <w:t>Bloque 1. El siglo XVIII en Europa hasta 1789</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261B787"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CA9AF8"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CA80FA2"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66C9723"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EEEF905" w14:textId="77777777" w:rsidR="00CF67E5" w:rsidRDefault="00CF67E5" w:rsidP="00282691">
            <w:pPr>
              <w:rPr>
                <w:rFonts w:cs="Arial"/>
                <w:szCs w:val="20"/>
                <w:lang w:val="es-ES" w:eastAsia="es-ES"/>
              </w:rPr>
            </w:pPr>
          </w:p>
        </w:tc>
      </w:tr>
      <w:tr w:rsidR="00CF67E5" w14:paraId="1BC20847"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847CF76" w14:textId="77777777" w:rsidR="00CF67E5" w:rsidRPr="00411111" w:rsidRDefault="00CF67E5" w:rsidP="00282691">
            <w:pPr>
              <w:rPr>
                <w:rFonts w:cs="DJEIJB+Arial"/>
                <w:color w:val="000000"/>
                <w:sz w:val="15"/>
                <w:szCs w:val="15"/>
              </w:rPr>
            </w:pPr>
            <w:r w:rsidRPr="00411111">
              <w:rPr>
                <w:rFonts w:cs="DJEIJB+Arial"/>
                <w:color w:val="000000"/>
                <w:sz w:val="15"/>
                <w:szCs w:val="15"/>
              </w:rPr>
              <w:t>1.1. Distingue conceptos históricos como “</w:t>
            </w:r>
            <w:proofErr w:type="spellStart"/>
            <w:r w:rsidRPr="00411111">
              <w:rPr>
                <w:rFonts w:cs="DJEIJB+Arial"/>
                <w:color w:val="000000"/>
                <w:sz w:val="15"/>
                <w:szCs w:val="15"/>
              </w:rPr>
              <w:t>AntiguoRégimen</w:t>
            </w:r>
            <w:proofErr w:type="spellEnd"/>
            <w:r w:rsidRPr="00411111">
              <w:rPr>
                <w:rFonts w:cs="DJEIJB+Arial"/>
                <w:color w:val="000000"/>
                <w:sz w:val="15"/>
                <w:szCs w:val="15"/>
              </w:rPr>
              <w:t xml:space="preserve">” e “Ilustración”.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5EEAC0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04B1B7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C691BD7"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75DD3C1"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5918C58" w14:textId="77777777" w:rsidR="00CF67E5" w:rsidRDefault="00CF67E5" w:rsidP="00282691">
            <w:pPr>
              <w:rPr>
                <w:rFonts w:cs="Arial"/>
                <w:szCs w:val="20"/>
                <w:lang w:val="es-ES" w:eastAsia="es-ES"/>
              </w:rPr>
            </w:pPr>
            <w:r>
              <w:rPr>
                <w:rFonts w:cs="Arial"/>
                <w:szCs w:val="20"/>
                <w:lang w:val="es-ES" w:eastAsia="es-ES"/>
              </w:rPr>
              <w:t xml:space="preserve">Proba escrita </w:t>
            </w:r>
            <w:proofErr w:type="spellStart"/>
            <w:r>
              <w:rPr>
                <w:rFonts w:cs="Arial"/>
                <w:szCs w:val="20"/>
                <w:lang w:val="es-ES" w:eastAsia="es-ES"/>
              </w:rPr>
              <w:t>obxectiva</w:t>
            </w:r>
            <w:proofErr w:type="spellEnd"/>
          </w:p>
        </w:tc>
      </w:tr>
      <w:tr w:rsidR="00CF67E5" w14:paraId="6F5AC89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C44C61" w14:textId="77777777" w:rsidR="00CF67E5" w:rsidRPr="00411111" w:rsidRDefault="00CF67E5" w:rsidP="00282691">
            <w:pPr>
              <w:rPr>
                <w:rFonts w:cs="DJEIJB+Arial"/>
                <w:color w:val="000000"/>
                <w:sz w:val="15"/>
                <w:szCs w:val="15"/>
              </w:rPr>
            </w:pPr>
            <w:r w:rsidRPr="00411111">
              <w:rPr>
                <w:rFonts w:cs="DJEIJB+Arial"/>
                <w:color w:val="000000"/>
                <w:sz w:val="15"/>
                <w:szCs w:val="15"/>
              </w:rPr>
              <w:t xml:space="preserve">2.1. Aprecia los avances científicos y su aplicación a la vida diaria, y contextualiza el papel de los científicos en su propia época.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EB3151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73D8DFD"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F7D1361"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C5D3C5E"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FE1AA9A" w14:textId="77777777" w:rsidR="00CF67E5" w:rsidRDefault="00CF67E5" w:rsidP="00282691">
            <w:pPr>
              <w:rPr>
                <w:rFonts w:cs="Arial"/>
                <w:szCs w:val="20"/>
                <w:lang w:val="es-ES" w:eastAsia="es-ES"/>
              </w:rPr>
            </w:pPr>
            <w:r>
              <w:rPr>
                <w:rFonts w:cs="Arial"/>
                <w:szCs w:val="20"/>
                <w:lang w:val="es-ES" w:eastAsia="es-ES"/>
              </w:rPr>
              <w:t xml:space="preserve">Guía de </w:t>
            </w:r>
            <w:proofErr w:type="spellStart"/>
            <w:r>
              <w:rPr>
                <w:rFonts w:cs="Arial"/>
                <w:szCs w:val="20"/>
                <w:lang w:val="es-ES" w:eastAsia="es-ES"/>
              </w:rPr>
              <w:t>proxecto</w:t>
            </w:r>
            <w:proofErr w:type="spellEnd"/>
          </w:p>
        </w:tc>
      </w:tr>
      <w:tr w:rsidR="00CF67E5" w14:paraId="5210E23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8CDF8E3" w14:textId="77777777" w:rsidR="00CF67E5" w:rsidRPr="00411111" w:rsidRDefault="00CF67E5" w:rsidP="00282691">
            <w:pPr>
              <w:rPr>
                <w:rFonts w:cs="DJEIJB+Arial"/>
                <w:color w:val="000000"/>
                <w:sz w:val="15"/>
                <w:szCs w:val="15"/>
              </w:rPr>
            </w:pPr>
            <w:r w:rsidRPr="00411111">
              <w:rPr>
                <w:rFonts w:cs="DJEIJB+Arial"/>
                <w:color w:val="000000"/>
                <w:sz w:val="15"/>
                <w:szCs w:val="15"/>
              </w:rPr>
              <w:t xml:space="preserve">2.2. Comprende las implicaciones del </w:t>
            </w:r>
            <w:proofErr w:type="spellStart"/>
            <w:r w:rsidRPr="00411111">
              <w:rPr>
                <w:rFonts w:cs="DJEIJB+Arial"/>
                <w:color w:val="000000"/>
                <w:sz w:val="15"/>
                <w:szCs w:val="15"/>
              </w:rPr>
              <w:t>empiricismo</w:t>
            </w:r>
            <w:proofErr w:type="spellEnd"/>
            <w:r w:rsidRPr="00411111">
              <w:rPr>
                <w:rFonts w:cs="DJEIJB+Arial"/>
                <w:color w:val="000000"/>
                <w:sz w:val="15"/>
                <w:szCs w:val="15"/>
              </w:rPr>
              <w:t xml:space="preserve"> y el método científico en una variedad de áreas.</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0D1E09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EA1458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BF491D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08B2066"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466AD3D" w14:textId="77777777" w:rsidR="00CF67E5" w:rsidRDefault="00CF67E5" w:rsidP="00282691">
            <w:pPr>
              <w:rPr>
                <w:rFonts w:cs="Arial"/>
                <w:szCs w:val="20"/>
                <w:lang w:val="es-ES" w:eastAsia="es-ES"/>
              </w:rPr>
            </w:pPr>
            <w:proofErr w:type="spellStart"/>
            <w:r>
              <w:rPr>
                <w:rFonts w:cs="Arial"/>
                <w:szCs w:val="20"/>
                <w:lang w:val="es-ES" w:eastAsia="es-ES"/>
              </w:rPr>
              <w:t>Guia</w:t>
            </w:r>
            <w:proofErr w:type="spellEnd"/>
            <w:r>
              <w:rPr>
                <w:rFonts w:cs="Arial"/>
                <w:szCs w:val="20"/>
                <w:lang w:val="es-ES" w:eastAsia="es-ES"/>
              </w:rPr>
              <w:t xml:space="preserve"> de </w:t>
            </w:r>
            <w:proofErr w:type="spellStart"/>
            <w:r>
              <w:rPr>
                <w:rFonts w:cs="Arial"/>
                <w:szCs w:val="20"/>
                <w:lang w:val="es-ES" w:eastAsia="es-ES"/>
              </w:rPr>
              <w:t>proxecto</w:t>
            </w:r>
            <w:proofErr w:type="spellEnd"/>
          </w:p>
        </w:tc>
      </w:tr>
      <w:tr w:rsidR="00CF67E5" w14:paraId="497AFA3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CC41945" w14:textId="77777777" w:rsidR="00CF67E5" w:rsidRPr="00411111" w:rsidRDefault="00CF67E5" w:rsidP="00282691">
            <w:pPr>
              <w:rPr>
                <w:rFonts w:cs="DJEIJB+Arial"/>
                <w:color w:val="000000"/>
                <w:sz w:val="15"/>
                <w:szCs w:val="15"/>
              </w:rPr>
            </w:pPr>
            <w:r w:rsidRPr="00411111">
              <w:rPr>
                <w:rFonts w:cs="DJEIJB+Arial"/>
                <w:color w:val="000000"/>
                <w:sz w:val="15"/>
                <w:szCs w:val="15"/>
              </w:rPr>
              <w:t xml:space="preserve"> 3.1. Describe las características de la cultura de la Ilustración y qué </w:t>
            </w:r>
            <w:proofErr w:type="spellStart"/>
            <w:r w:rsidRPr="00411111">
              <w:rPr>
                <w:rFonts w:cs="DJEIJB+Arial"/>
                <w:color w:val="000000"/>
                <w:sz w:val="15"/>
                <w:szCs w:val="15"/>
              </w:rPr>
              <w:t>implicacionestiene</w:t>
            </w:r>
            <w:proofErr w:type="spellEnd"/>
            <w:r w:rsidRPr="00411111">
              <w:rPr>
                <w:rFonts w:cs="DJEIJB+Arial"/>
                <w:color w:val="000000"/>
                <w:sz w:val="15"/>
                <w:szCs w:val="15"/>
              </w:rPr>
              <w:t xml:space="preserve"> en algunas monarquías.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A0A6779"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C306D17"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8D5E6EB"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1089DDD"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29CEE9E" w14:textId="77777777" w:rsidR="00CF67E5" w:rsidRDefault="00CF67E5" w:rsidP="00282691">
            <w:pPr>
              <w:rPr>
                <w:rFonts w:cs="Arial"/>
                <w:szCs w:val="20"/>
                <w:lang w:val="es-ES" w:eastAsia="es-ES"/>
              </w:rPr>
            </w:pPr>
            <w:r>
              <w:rPr>
                <w:rFonts w:cs="Arial"/>
                <w:szCs w:val="20"/>
                <w:lang w:val="es-ES" w:eastAsia="es-ES"/>
              </w:rPr>
              <w:t xml:space="preserve">Proba escrita </w:t>
            </w:r>
            <w:proofErr w:type="spellStart"/>
            <w:r>
              <w:rPr>
                <w:rFonts w:cs="Arial"/>
                <w:szCs w:val="20"/>
                <w:lang w:val="es-ES" w:eastAsia="es-ES"/>
              </w:rPr>
              <w:t>obxectiva</w:t>
            </w:r>
            <w:proofErr w:type="spellEnd"/>
          </w:p>
        </w:tc>
      </w:tr>
      <w:tr w:rsidR="00CF67E5" w14:paraId="6C802B60"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DDEE402" w14:textId="77777777" w:rsidR="00CF67E5" w:rsidRPr="00411111" w:rsidRDefault="00CF67E5" w:rsidP="00282691">
            <w:pPr>
              <w:rPr>
                <w:szCs w:val="72"/>
              </w:rPr>
            </w:pPr>
            <w:r w:rsidRPr="00411111">
              <w:rPr>
                <w:rFonts w:cs="DJEIJB+Arial"/>
                <w:color w:val="000000"/>
                <w:sz w:val="15"/>
                <w:szCs w:val="15"/>
              </w:rPr>
              <w:t>3.2. Establece, a través del análisis de diferentes textos, la diferencia entre el Absolutismo y el Parlamentarismo.</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ADDDF2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CC64DAE"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E9EF1BE"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2ACBE4C"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80D2CE5" w14:textId="77777777" w:rsidR="00CF67E5" w:rsidRDefault="00CF67E5" w:rsidP="00282691">
            <w:pPr>
              <w:rPr>
                <w:rFonts w:cs="Arial"/>
                <w:szCs w:val="20"/>
                <w:lang w:val="es-ES" w:eastAsia="es-ES"/>
              </w:rPr>
            </w:pPr>
            <w:r>
              <w:rPr>
                <w:rFonts w:cs="Arial"/>
                <w:szCs w:val="20"/>
                <w:lang w:val="es-ES" w:eastAsia="es-ES"/>
              </w:rPr>
              <w:t xml:space="preserve">Lista de </w:t>
            </w:r>
            <w:proofErr w:type="spellStart"/>
            <w:r>
              <w:rPr>
                <w:rFonts w:cs="Arial"/>
                <w:szCs w:val="20"/>
                <w:lang w:val="es-ES" w:eastAsia="es-ES"/>
              </w:rPr>
              <w:t>cotexo</w:t>
            </w:r>
            <w:proofErr w:type="spellEnd"/>
          </w:p>
        </w:tc>
      </w:tr>
      <w:tr w:rsidR="00CF67E5" w14:paraId="7C54B8EC"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0C0CFF15" w14:textId="77777777" w:rsidR="00CF67E5" w:rsidRPr="00E0315E" w:rsidRDefault="00CF67E5" w:rsidP="00282691">
            <w:pPr>
              <w:rPr>
                <w:rFonts w:cs="DJEIJB+Arial"/>
                <w:color w:val="000000"/>
                <w:sz w:val="15"/>
                <w:szCs w:val="15"/>
              </w:rPr>
            </w:pPr>
            <w:r w:rsidRPr="00E0315E">
              <w:rPr>
                <w:rFonts w:cs="DJEIJB+Arial"/>
                <w:color w:val="000000"/>
                <w:sz w:val="15"/>
                <w:szCs w:val="15"/>
              </w:rPr>
              <w:t>Bloque 2. La Era de las Revoluciones liberales</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9A2902F"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C8246D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CE3C7C5"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973B678"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72BF4A2" w14:textId="77777777" w:rsidR="00CF67E5" w:rsidRDefault="00CF67E5" w:rsidP="00282691">
            <w:pPr>
              <w:rPr>
                <w:rFonts w:cs="Arial"/>
                <w:szCs w:val="20"/>
                <w:lang w:val="es-ES" w:eastAsia="es-ES"/>
              </w:rPr>
            </w:pPr>
          </w:p>
        </w:tc>
      </w:tr>
      <w:tr w:rsidR="00CF67E5" w14:paraId="26E024FB"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474047" w14:textId="77777777" w:rsidR="00CF67E5" w:rsidRPr="00E0315E" w:rsidRDefault="00CF67E5" w:rsidP="00282691">
            <w:pPr>
              <w:rPr>
                <w:rFonts w:cs="DJEIJB+Arial"/>
                <w:color w:val="000000"/>
                <w:sz w:val="15"/>
                <w:szCs w:val="15"/>
              </w:rPr>
            </w:pPr>
            <w:r w:rsidRPr="00E0315E">
              <w:rPr>
                <w:rFonts w:cs="DJEIJB+Arial"/>
                <w:color w:val="000000"/>
                <w:sz w:val="15"/>
                <w:szCs w:val="15"/>
              </w:rPr>
              <w:t>1.1. Redacta una narrativa sintética con los principales</w:t>
            </w:r>
            <w:r>
              <w:rPr>
                <w:rFonts w:cs="DJEIJB+Arial"/>
                <w:color w:val="000000"/>
                <w:sz w:val="15"/>
                <w:szCs w:val="15"/>
              </w:rPr>
              <w:t xml:space="preserve"> </w:t>
            </w:r>
            <w:r w:rsidRPr="00E0315E">
              <w:rPr>
                <w:rFonts w:cs="DJEIJB+Arial"/>
                <w:color w:val="000000"/>
                <w:sz w:val="15"/>
                <w:szCs w:val="15"/>
              </w:rPr>
              <w:t xml:space="preserve">hechos de alguna de las revoluciones burguesas del siglo XVIII, acudiendo a </w:t>
            </w:r>
            <w:proofErr w:type="spellStart"/>
            <w:r w:rsidRPr="00E0315E">
              <w:rPr>
                <w:rFonts w:cs="DJEIJB+Arial"/>
                <w:color w:val="000000"/>
                <w:sz w:val="15"/>
                <w:szCs w:val="15"/>
              </w:rPr>
              <w:t>explicacionescausales</w:t>
            </w:r>
            <w:proofErr w:type="spellEnd"/>
            <w:r w:rsidRPr="00E0315E">
              <w:rPr>
                <w:rFonts w:cs="DJEIJB+Arial"/>
                <w:color w:val="000000"/>
                <w:sz w:val="15"/>
                <w:szCs w:val="15"/>
              </w:rPr>
              <w:t>, sopesando los pros y los contras.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D79B817"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1980B17"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0EE6F2A"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2B50C2"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C60CA6" w14:textId="77777777" w:rsidR="00CF67E5" w:rsidRPr="00E00960" w:rsidRDefault="00CF67E5" w:rsidP="00282691">
            <w:pPr>
              <w:rPr>
                <w:rFonts w:cs="Arial"/>
                <w:szCs w:val="20"/>
                <w:lang w:val="es-ES" w:eastAsia="es-ES"/>
              </w:rPr>
            </w:pPr>
            <w:r w:rsidRPr="00E00960">
              <w:rPr>
                <w:rFonts w:cs="Arial"/>
                <w:szCs w:val="20"/>
                <w:lang w:val="es-ES" w:eastAsia="es-ES"/>
              </w:rPr>
              <w:t>Proba oral</w:t>
            </w:r>
          </w:p>
        </w:tc>
      </w:tr>
      <w:tr w:rsidR="00CF67E5" w14:paraId="39DEC83E"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FF78194" w14:textId="77777777" w:rsidR="00CF67E5" w:rsidRPr="00E0315E" w:rsidRDefault="00CF67E5" w:rsidP="00282691">
            <w:pPr>
              <w:rPr>
                <w:rFonts w:cs="DJEIJB+Arial"/>
                <w:color w:val="000000"/>
                <w:sz w:val="15"/>
                <w:szCs w:val="15"/>
              </w:rPr>
            </w:pPr>
            <w:r w:rsidRPr="00E0315E">
              <w:rPr>
                <w:rFonts w:cs="DJEIJB+Arial"/>
                <w:color w:val="000000"/>
                <w:sz w:val="15"/>
                <w:szCs w:val="15"/>
              </w:rPr>
              <w:t xml:space="preserve"> 2.1. Discute las implicaciones de la violencia con diversos tipos de fuentes.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5330725"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1A6045D"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902292A"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2F2381A"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15F236D" w14:textId="77777777" w:rsidR="00CF67E5" w:rsidRDefault="00CF67E5" w:rsidP="00282691">
            <w:pPr>
              <w:rPr>
                <w:rFonts w:cs="Arial"/>
                <w:szCs w:val="20"/>
                <w:lang w:val="es-ES" w:eastAsia="es-ES"/>
              </w:rPr>
            </w:pPr>
            <w:proofErr w:type="spellStart"/>
            <w:r>
              <w:rPr>
                <w:rFonts w:cs="Arial"/>
                <w:szCs w:val="20"/>
                <w:lang w:val="es-ES" w:eastAsia="es-ES"/>
              </w:rPr>
              <w:t>Rexistro</w:t>
            </w:r>
            <w:proofErr w:type="spellEnd"/>
            <w:r>
              <w:rPr>
                <w:rFonts w:cs="Arial"/>
                <w:szCs w:val="20"/>
                <w:lang w:val="es-ES" w:eastAsia="es-ES"/>
              </w:rPr>
              <w:t xml:space="preserve"> anecdótico</w:t>
            </w:r>
          </w:p>
        </w:tc>
      </w:tr>
      <w:tr w:rsidR="00CF67E5" w14:paraId="25C6694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2B4BC7B" w14:textId="77777777" w:rsidR="00CF67E5" w:rsidRPr="00E0315E" w:rsidRDefault="00CF67E5" w:rsidP="00282691">
            <w:pPr>
              <w:rPr>
                <w:rFonts w:cs="DJEIJB+Arial"/>
                <w:color w:val="000000"/>
                <w:sz w:val="15"/>
                <w:szCs w:val="15"/>
              </w:rPr>
            </w:pPr>
            <w:r w:rsidRPr="00E0315E">
              <w:rPr>
                <w:rFonts w:cs="DJEIJB+Arial"/>
                <w:color w:val="000000"/>
                <w:sz w:val="15"/>
                <w:szCs w:val="15"/>
              </w:rPr>
              <w:t>3.1. Redacta una narrativa sintética con los principales</w:t>
            </w:r>
            <w:r>
              <w:rPr>
                <w:rFonts w:cs="DJEIJB+Arial"/>
                <w:color w:val="000000"/>
                <w:sz w:val="15"/>
                <w:szCs w:val="15"/>
              </w:rPr>
              <w:t xml:space="preserve"> </w:t>
            </w:r>
            <w:r w:rsidRPr="00E0315E">
              <w:rPr>
                <w:rFonts w:cs="DJEIJB+Arial"/>
                <w:color w:val="000000"/>
                <w:sz w:val="15"/>
                <w:szCs w:val="15"/>
              </w:rPr>
              <w:t xml:space="preserve">hechos de alguna de las revoluciones burguesas de la </w:t>
            </w:r>
            <w:proofErr w:type="spellStart"/>
            <w:r w:rsidRPr="00E0315E">
              <w:rPr>
                <w:rFonts w:cs="DJEIJB+Arial"/>
                <w:color w:val="000000"/>
                <w:sz w:val="15"/>
                <w:szCs w:val="15"/>
              </w:rPr>
              <w:t>primeramitad</w:t>
            </w:r>
            <w:proofErr w:type="spellEnd"/>
            <w:r w:rsidRPr="00E0315E">
              <w:rPr>
                <w:rFonts w:cs="DJEIJB+Arial"/>
                <w:color w:val="000000"/>
                <w:sz w:val="15"/>
                <w:szCs w:val="15"/>
              </w:rPr>
              <w:t xml:space="preserve"> del siglo XIX, acudiendo a </w:t>
            </w:r>
            <w:proofErr w:type="spellStart"/>
            <w:r w:rsidRPr="00E0315E">
              <w:rPr>
                <w:rFonts w:cs="DJEIJB+Arial"/>
                <w:color w:val="000000"/>
                <w:sz w:val="15"/>
                <w:szCs w:val="15"/>
              </w:rPr>
              <w:t>explicacionescausales</w:t>
            </w:r>
            <w:proofErr w:type="spellEnd"/>
            <w:r w:rsidRPr="00E0315E">
              <w:rPr>
                <w:rFonts w:cs="DJEIJB+Arial"/>
                <w:color w:val="000000"/>
                <w:sz w:val="15"/>
                <w:szCs w:val="15"/>
              </w:rPr>
              <w:t xml:space="preserve">, sopesando los pros y los contras. </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AAF845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A74C64A"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CE7BFB4"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1B2266C"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A78C265" w14:textId="77777777" w:rsidR="00CF67E5" w:rsidRDefault="00CF67E5" w:rsidP="00282691">
            <w:pPr>
              <w:rPr>
                <w:rFonts w:cs="Arial"/>
                <w:szCs w:val="20"/>
                <w:lang w:val="es-ES" w:eastAsia="es-ES"/>
              </w:rPr>
            </w:pPr>
            <w:r>
              <w:rPr>
                <w:rFonts w:cs="Arial"/>
                <w:szCs w:val="20"/>
                <w:lang w:val="es-ES" w:eastAsia="es-ES"/>
              </w:rPr>
              <w:t xml:space="preserve">Proba escrita </w:t>
            </w:r>
            <w:proofErr w:type="spellStart"/>
            <w:r>
              <w:rPr>
                <w:rFonts w:cs="Arial"/>
                <w:szCs w:val="20"/>
                <w:lang w:val="es-ES" w:eastAsia="es-ES"/>
              </w:rPr>
              <w:t>obxectiva</w:t>
            </w:r>
            <w:proofErr w:type="spellEnd"/>
          </w:p>
        </w:tc>
      </w:tr>
      <w:tr w:rsidR="00CF67E5" w14:paraId="57F54F2C"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7C147F8" w14:textId="77777777" w:rsidR="00CF67E5" w:rsidRPr="00E0315E" w:rsidRDefault="00CF67E5" w:rsidP="00282691">
            <w:pPr>
              <w:rPr>
                <w:rFonts w:cs="DJEIJB+Arial"/>
                <w:color w:val="000000"/>
                <w:sz w:val="15"/>
                <w:szCs w:val="15"/>
              </w:rPr>
            </w:pPr>
            <w:r w:rsidRPr="00E0315E">
              <w:rPr>
                <w:rFonts w:cs="DJEIJB+Arial"/>
                <w:color w:val="000000"/>
                <w:sz w:val="15"/>
                <w:szCs w:val="15"/>
              </w:rPr>
              <w:lastRenderedPageBreak/>
              <w:t>4.1. Sopesa las razones de los revolucionarios para actuar como lo hicieron.</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CF2CF0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9FC585D"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0D6E36C"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EDF4E79"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7D2402F" w14:textId="77777777" w:rsidR="00CF67E5" w:rsidRDefault="00CF67E5" w:rsidP="00282691">
            <w:pPr>
              <w:rPr>
                <w:rFonts w:cs="Arial"/>
                <w:szCs w:val="20"/>
                <w:lang w:val="es-ES" w:eastAsia="es-ES"/>
              </w:rPr>
            </w:pPr>
            <w:r>
              <w:rPr>
                <w:rFonts w:cs="Arial"/>
                <w:szCs w:val="20"/>
                <w:lang w:val="es-ES" w:eastAsia="es-ES"/>
              </w:rPr>
              <w:t xml:space="preserve">Lista de </w:t>
            </w:r>
            <w:proofErr w:type="spellStart"/>
            <w:r>
              <w:rPr>
                <w:rFonts w:cs="Arial"/>
                <w:szCs w:val="20"/>
                <w:lang w:val="es-ES" w:eastAsia="es-ES"/>
              </w:rPr>
              <w:t>cotexo</w:t>
            </w:r>
            <w:proofErr w:type="spellEnd"/>
          </w:p>
        </w:tc>
      </w:tr>
      <w:tr w:rsidR="00CF67E5" w14:paraId="109C2254"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8EB2DD0" w14:textId="77777777" w:rsidR="00CF67E5" w:rsidRPr="00E0315E" w:rsidRDefault="00CF67E5" w:rsidP="00282691">
            <w:pPr>
              <w:rPr>
                <w:szCs w:val="72"/>
              </w:rPr>
            </w:pPr>
            <w:r w:rsidRPr="00E0315E">
              <w:rPr>
                <w:rFonts w:cs="DJEIJB+Arial"/>
                <w:color w:val="000000"/>
                <w:sz w:val="15"/>
                <w:szCs w:val="15"/>
              </w:rPr>
              <w:t>4.2. Reconoce, mediante el análisis de fuentes de diversa época, el valor de las mismas no sólo como información, sino también como evidencia para los historiadores.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4974C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A12E09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13E23DF"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7F2EBE4"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506769"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p>
        </w:tc>
      </w:tr>
      <w:tr w:rsidR="00CF67E5" w14:paraId="2F499CDC"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50DDBBAB" w14:textId="77777777" w:rsidR="00CF67E5" w:rsidRPr="00EF7881" w:rsidRDefault="00CF67E5" w:rsidP="00282691">
            <w:pPr>
              <w:rPr>
                <w:rFonts w:cs="DJEIJB+Arial"/>
                <w:color w:val="000000"/>
                <w:sz w:val="15"/>
                <w:szCs w:val="15"/>
              </w:rPr>
            </w:pPr>
            <w:r w:rsidRPr="00EF7881">
              <w:rPr>
                <w:rFonts w:cs="DJEIJB+Arial"/>
                <w:color w:val="000000"/>
                <w:sz w:val="15"/>
                <w:szCs w:val="15"/>
              </w:rPr>
              <w:t>Bloque 3. La Revolución Industrial</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575701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5598AC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72CDFA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F8C3BAB"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1D9E596" w14:textId="77777777" w:rsidR="00CF67E5" w:rsidRDefault="00CF67E5" w:rsidP="00282691">
            <w:pPr>
              <w:rPr>
                <w:rFonts w:cs="Arial"/>
                <w:szCs w:val="20"/>
                <w:lang w:val="es-ES" w:eastAsia="es-ES"/>
              </w:rPr>
            </w:pPr>
          </w:p>
        </w:tc>
      </w:tr>
      <w:tr w:rsidR="00CF67E5" w14:paraId="43D7723C"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61376F1" w14:textId="77777777" w:rsidR="00CF67E5" w:rsidRPr="00EF7881" w:rsidRDefault="00CF67E5" w:rsidP="00282691">
            <w:pPr>
              <w:rPr>
                <w:rFonts w:cs="DJEIJB+Arial"/>
                <w:color w:val="000000"/>
                <w:sz w:val="15"/>
                <w:szCs w:val="15"/>
              </w:rPr>
            </w:pPr>
            <w:r w:rsidRPr="00EF7881">
              <w:rPr>
                <w:rFonts w:cs="DJEIJB+Arial"/>
                <w:color w:val="000000"/>
                <w:sz w:val="15"/>
                <w:szCs w:val="15"/>
              </w:rPr>
              <w:t xml:space="preserve">1.1. Analiza y compara la industrialización de diferentes países de Europa, América y Asia, en sus distintas escalas temporales y geográficas.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3C6DF4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F709DEE"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E6785F5"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48AE152"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EF2CE0B" w14:textId="77777777" w:rsidR="00CF67E5" w:rsidRPr="002F4E53" w:rsidRDefault="00CF67E5" w:rsidP="00282691">
            <w:pPr>
              <w:rPr>
                <w:rFonts w:cs="Arial"/>
                <w:b/>
                <w:color w:val="7030A0"/>
                <w:szCs w:val="20"/>
                <w:lang w:val="es-ES" w:eastAsia="es-ES"/>
              </w:rPr>
            </w:pPr>
            <w:r w:rsidRPr="002F4E53">
              <w:rPr>
                <w:rFonts w:cs="Arial"/>
                <w:b/>
                <w:color w:val="7030A0"/>
                <w:szCs w:val="20"/>
                <w:lang w:val="es-ES" w:eastAsia="es-ES"/>
              </w:rPr>
              <w:t>Portafolio</w:t>
            </w:r>
          </w:p>
        </w:tc>
      </w:tr>
      <w:tr w:rsidR="00CF67E5" w14:paraId="2575C42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B46338D" w14:textId="77777777" w:rsidR="00CF67E5" w:rsidRPr="00EF7881" w:rsidRDefault="00CF67E5" w:rsidP="00282691">
            <w:pPr>
              <w:rPr>
                <w:rFonts w:cs="DJEIJB+Arial"/>
                <w:color w:val="000000"/>
                <w:sz w:val="15"/>
                <w:szCs w:val="15"/>
              </w:rPr>
            </w:pPr>
            <w:r w:rsidRPr="00EF7881">
              <w:rPr>
                <w:rFonts w:cs="DJEIJB+Arial"/>
                <w:color w:val="000000"/>
                <w:sz w:val="15"/>
                <w:szCs w:val="15"/>
              </w:rPr>
              <w:t xml:space="preserve">2.1. Analiza los pros y los contras de la primera revolución industrial en Inglaterra. </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F34743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A5AA968"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321F5AA"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8DA5067"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A4B4A7F" w14:textId="77777777" w:rsidR="00CF67E5" w:rsidRPr="002F4E53" w:rsidRDefault="00CF67E5" w:rsidP="00282691">
            <w:pPr>
              <w:rPr>
                <w:rFonts w:cs="Arial"/>
                <w:b/>
                <w:color w:val="7030A0"/>
                <w:szCs w:val="20"/>
                <w:lang w:val="es-ES" w:eastAsia="es-ES"/>
              </w:rPr>
            </w:pPr>
            <w:r w:rsidRPr="002F4E53">
              <w:rPr>
                <w:rFonts w:cs="Arial"/>
                <w:b/>
                <w:color w:val="7030A0"/>
                <w:szCs w:val="20"/>
                <w:lang w:val="es-ES" w:eastAsia="es-ES"/>
              </w:rPr>
              <w:t>Portafolio</w:t>
            </w:r>
          </w:p>
        </w:tc>
      </w:tr>
      <w:tr w:rsidR="00CF67E5" w14:paraId="6132C0C2"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1F1DF3C" w14:textId="77777777" w:rsidR="00CF67E5" w:rsidRPr="00EF7881" w:rsidRDefault="00CF67E5" w:rsidP="00282691">
            <w:pPr>
              <w:rPr>
                <w:rFonts w:cs="DJEIJB+Arial"/>
                <w:color w:val="000000"/>
                <w:sz w:val="15"/>
                <w:szCs w:val="15"/>
              </w:rPr>
            </w:pPr>
            <w:r w:rsidRPr="00EF7881">
              <w:rPr>
                <w:rFonts w:cs="DJEIJB+Arial"/>
                <w:color w:val="000000"/>
                <w:sz w:val="15"/>
                <w:szCs w:val="15"/>
              </w:rPr>
              <w:t xml:space="preserve">2.2. Explica la situación laboral femenina e infantil en las </w:t>
            </w:r>
            <w:proofErr w:type="spellStart"/>
            <w:r w:rsidRPr="00EF7881">
              <w:rPr>
                <w:rFonts w:cs="DJEIJB+Arial"/>
                <w:color w:val="000000"/>
                <w:sz w:val="15"/>
                <w:szCs w:val="15"/>
              </w:rPr>
              <w:t>ciudadesindustriales</w:t>
            </w:r>
            <w:proofErr w:type="spellEnd"/>
            <w:r w:rsidRPr="00EF7881">
              <w:rPr>
                <w:rFonts w:cs="DJEIJB+Arial"/>
                <w:color w:val="000000"/>
                <w:sz w:val="15"/>
                <w:szCs w:val="15"/>
              </w:rPr>
              <w:t>.</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70DD1F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83BFFE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0D4928A"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6068143" w14:textId="77777777" w:rsidR="00CF67E5" w:rsidRDefault="00CF67E5" w:rsidP="00282691">
            <w:pPr>
              <w:rPr>
                <w:rFonts w:cs="Arial"/>
                <w:szCs w:val="20"/>
                <w:lang w:val="es-ES" w:eastAsia="es-ES"/>
              </w:rPr>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299CBF9" w14:textId="77777777" w:rsidR="00CF67E5" w:rsidRPr="002F4E53" w:rsidRDefault="00CF67E5" w:rsidP="00282691">
            <w:pPr>
              <w:rPr>
                <w:rFonts w:cs="Arial"/>
                <w:b/>
                <w:color w:val="7030A0"/>
                <w:szCs w:val="20"/>
                <w:lang w:val="es-ES" w:eastAsia="es-ES"/>
              </w:rPr>
            </w:pPr>
            <w:r w:rsidRPr="002F4E53">
              <w:rPr>
                <w:rFonts w:cs="Arial"/>
                <w:b/>
                <w:color w:val="7030A0"/>
                <w:szCs w:val="20"/>
                <w:lang w:val="es-ES" w:eastAsia="es-ES"/>
              </w:rPr>
              <w:t>Portafolio</w:t>
            </w:r>
          </w:p>
        </w:tc>
      </w:tr>
      <w:tr w:rsidR="00CF67E5" w14:paraId="143E68E4"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319C03F" w14:textId="77777777" w:rsidR="00CF67E5" w:rsidRPr="00EF7881" w:rsidRDefault="00CF67E5" w:rsidP="00282691">
            <w:pPr>
              <w:rPr>
                <w:rFonts w:cs="DJEIJB+Arial"/>
                <w:color w:val="000000"/>
                <w:sz w:val="15"/>
                <w:szCs w:val="15"/>
              </w:rPr>
            </w:pPr>
            <w:r w:rsidRPr="00EF7881">
              <w:rPr>
                <w:rFonts w:cs="DJEIJB+Arial"/>
                <w:color w:val="000000"/>
                <w:sz w:val="15"/>
                <w:szCs w:val="15"/>
              </w:rPr>
              <w:t xml:space="preserve"> 3.1. Compara el proceso de industrialización en Inglaterra y en los países nórdicos.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DF125B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74024C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2CF136D"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28F41E"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72A1398" w14:textId="77777777" w:rsidR="00CF67E5" w:rsidRPr="002F4E53" w:rsidRDefault="00CF67E5" w:rsidP="00282691">
            <w:pPr>
              <w:rPr>
                <w:rFonts w:cs="Arial"/>
                <w:b/>
                <w:color w:val="7030A0"/>
                <w:szCs w:val="20"/>
                <w:lang w:val="es-ES" w:eastAsia="es-ES"/>
              </w:rPr>
            </w:pPr>
            <w:r w:rsidRPr="002F4E53">
              <w:rPr>
                <w:rFonts w:cs="Arial"/>
                <w:b/>
                <w:color w:val="7030A0"/>
                <w:szCs w:val="20"/>
                <w:lang w:val="es-ES" w:eastAsia="es-ES"/>
              </w:rPr>
              <w:t>Portafolio</w:t>
            </w:r>
          </w:p>
        </w:tc>
      </w:tr>
      <w:tr w:rsidR="00CF67E5" w14:paraId="634EE5C7"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94AAEEC" w14:textId="77777777" w:rsidR="00CF67E5" w:rsidRPr="00EF7881" w:rsidRDefault="00CF67E5" w:rsidP="00282691">
            <w:pPr>
              <w:rPr>
                <w:szCs w:val="72"/>
              </w:rPr>
            </w:pPr>
            <w:r w:rsidRPr="00EF7881">
              <w:rPr>
                <w:rFonts w:cs="DJEIJB+Arial"/>
                <w:color w:val="000000"/>
                <w:sz w:val="15"/>
                <w:szCs w:val="15"/>
              </w:rPr>
              <w:t xml:space="preserve"> 4.1. Especifica </w:t>
            </w:r>
            <w:proofErr w:type="spellStart"/>
            <w:r w:rsidRPr="00EF7881">
              <w:rPr>
                <w:rFonts w:cs="DJEIJB+Arial"/>
                <w:color w:val="000000"/>
                <w:sz w:val="15"/>
                <w:szCs w:val="15"/>
              </w:rPr>
              <w:t>algunasrepercusiones</w:t>
            </w:r>
            <w:proofErr w:type="spellEnd"/>
            <w:r w:rsidRPr="00EF7881">
              <w:rPr>
                <w:rFonts w:cs="DJEIJB+Arial"/>
                <w:color w:val="000000"/>
                <w:sz w:val="15"/>
                <w:szCs w:val="15"/>
              </w:rPr>
              <w:t xml:space="preserve"> políticas como consecuencia de los cambios económicos en España.</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125612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20C478C"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C217271"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A304151"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8467DA5" w14:textId="77777777" w:rsidR="00CF67E5" w:rsidRPr="002F4E53" w:rsidRDefault="00CF67E5" w:rsidP="00282691">
            <w:pPr>
              <w:rPr>
                <w:rFonts w:cs="Arial"/>
                <w:b/>
                <w:color w:val="7030A0"/>
                <w:szCs w:val="20"/>
                <w:lang w:val="es-ES" w:eastAsia="es-ES"/>
              </w:rPr>
            </w:pPr>
            <w:r w:rsidRPr="002F4E53">
              <w:rPr>
                <w:rFonts w:cs="Arial"/>
                <w:b/>
                <w:color w:val="7030A0"/>
                <w:szCs w:val="20"/>
                <w:lang w:val="es-ES" w:eastAsia="es-ES"/>
              </w:rPr>
              <w:t>Portafolio*</w:t>
            </w:r>
          </w:p>
        </w:tc>
      </w:tr>
      <w:tr w:rsidR="00CF67E5" w14:paraId="6A20EA4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4D1DE07" w14:textId="77777777" w:rsidR="00CF67E5" w:rsidRDefault="00CF67E5" w:rsidP="00282691">
            <w:pPr>
              <w:rPr>
                <w:rFonts w:cs="Arial"/>
                <w:szCs w:val="20"/>
                <w:lang w:eastAsia="es-ES"/>
              </w:rPr>
            </w:pP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23FB17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0883D4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5A2DFB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46C9DE3"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5F1C85C" w14:textId="77777777" w:rsidR="00CF67E5" w:rsidRPr="002F4E53" w:rsidRDefault="00CF67E5" w:rsidP="00282691">
            <w:pPr>
              <w:rPr>
                <w:rFonts w:cs="Arial"/>
                <w:b/>
                <w:szCs w:val="20"/>
                <w:lang w:val="es-ES" w:eastAsia="es-ES"/>
              </w:rPr>
            </w:pPr>
          </w:p>
          <w:p w14:paraId="47A0426B" w14:textId="77777777" w:rsidR="00CF67E5" w:rsidRPr="002F4E53" w:rsidRDefault="00CF67E5" w:rsidP="00282691">
            <w:pPr>
              <w:rPr>
                <w:rFonts w:cs="Arial"/>
                <w:b/>
                <w:szCs w:val="20"/>
                <w:lang w:val="es-ES" w:eastAsia="es-ES"/>
              </w:rPr>
            </w:pPr>
          </w:p>
        </w:tc>
      </w:tr>
      <w:tr w:rsidR="00CF67E5" w14:paraId="45D3B56B"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0BC84C62" w14:textId="77777777" w:rsidR="00CF67E5" w:rsidRPr="00770654" w:rsidRDefault="00CF67E5" w:rsidP="00282691">
            <w:pPr>
              <w:rPr>
                <w:rFonts w:cs="DJEIJB+Arial"/>
                <w:color w:val="000000"/>
                <w:sz w:val="15"/>
                <w:szCs w:val="15"/>
              </w:rPr>
            </w:pPr>
            <w:r w:rsidRPr="00770654">
              <w:rPr>
                <w:rFonts w:cs="DJEIJB+Arial"/>
                <w:color w:val="000000"/>
                <w:sz w:val="15"/>
                <w:szCs w:val="15"/>
              </w:rPr>
              <w:t>Bloque 4. El Imperialismo del siglo XIX y la Primera Guerra Mundial</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E2713FC"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C366FD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F6DFF1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9DF3F90"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49651F9" w14:textId="77777777" w:rsidR="00CF67E5" w:rsidRPr="002F4E53" w:rsidRDefault="00CF67E5" w:rsidP="00282691">
            <w:pPr>
              <w:rPr>
                <w:rFonts w:cs="Arial"/>
                <w:b/>
                <w:szCs w:val="20"/>
                <w:lang w:val="es-ES" w:eastAsia="es-ES"/>
              </w:rPr>
            </w:pPr>
          </w:p>
        </w:tc>
      </w:tr>
      <w:tr w:rsidR="00CF67E5" w14:paraId="0BAE55E3"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5E39C5D"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1.1. Explica </w:t>
            </w:r>
            <w:proofErr w:type="spellStart"/>
            <w:r w:rsidRPr="00770654">
              <w:rPr>
                <w:rFonts w:cs="DJEIJB+Arial"/>
                <w:color w:val="000000"/>
                <w:sz w:val="15"/>
                <w:szCs w:val="15"/>
              </w:rPr>
              <w:t>razonadamenteque</w:t>
            </w:r>
            <w:proofErr w:type="spellEnd"/>
            <w:r w:rsidRPr="00770654">
              <w:rPr>
                <w:rFonts w:cs="DJEIJB+Arial"/>
                <w:color w:val="000000"/>
                <w:sz w:val="15"/>
                <w:szCs w:val="15"/>
              </w:rPr>
              <w:t xml:space="preserve"> el concepto “imperialismo” refleja una realidad que influirá en la geopolítica mundial y en las relaciones económicas transnacionales.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7F29B7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142EB7C"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F50EA48"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E38BE1F"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1E28FAB"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3502FB4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A2192DF" w14:textId="77777777" w:rsidR="00CF67E5" w:rsidRPr="00770654" w:rsidRDefault="00CF67E5" w:rsidP="00282691">
            <w:pPr>
              <w:rPr>
                <w:rFonts w:cs="DJEIJB+Arial"/>
                <w:color w:val="000000"/>
                <w:sz w:val="15"/>
                <w:szCs w:val="15"/>
              </w:rPr>
            </w:pPr>
            <w:r w:rsidRPr="00770654">
              <w:rPr>
                <w:rFonts w:cs="DJEIJB+Arial"/>
                <w:color w:val="000000"/>
                <w:sz w:val="15"/>
                <w:szCs w:val="15"/>
              </w:rPr>
              <w:lastRenderedPageBreak/>
              <w:t xml:space="preserve">1.2. Elabora discusiones sobre eurocentrismo y globalización. </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50C51B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4A70DF4"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7CF1FE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006FD90"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73A5CB3" w14:textId="77777777" w:rsidR="00CF67E5" w:rsidRPr="002F4E53" w:rsidRDefault="00CF67E5" w:rsidP="00282691">
            <w:pPr>
              <w:rPr>
                <w:rFonts w:cs="Arial"/>
                <w:b/>
                <w:szCs w:val="20"/>
                <w:lang w:val="es-ES" w:eastAsia="es-ES"/>
              </w:rPr>
            </w:pPr>
            <w:proofErr w:type="spellStart"/>
            <w:r w:rsidRPr="002F4E53">
              <w:rPr>
                <w:rFonts w:cs="Arial"/>
                <w:b/>
                <w:szCs w:val="20"/>
                <w:lang w:val="es-ES" w:eastAsia="es-ES"/>
              </w:rPr>
              <w:t>Rexistro</w:t>
            </w:r>
            <w:proofErr w:type="spellEnd"/>
            <w:r w:rsidRPr="002F4E53">
              <w:rPr>
                <w:rFonts w:cs="Arial"/>
                <w:b/>
                <w:szCs w:val="20"/>
                <w:lang w:val="es-ES" w:eastAsia="es-ES"/>
              </w:rPr>
              <w:t xml:space="preserve"> anecdótico</w:t>
            </w:r>
          </w:p>
        </w:tc>
      </w:tr>
      <w:tr w:rsidR="00CF67E5" w14:paraId="56FA393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E6E6167"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2.1. Sabe </w:t>
            </w:r>
            <w:proofErr w:type="spellStart"/>
            <w:r w:rsidRPr="00770654">
              <w:rPr>
                <w:rFonts w:cs="DJEIJB+Arial"/>
                <w:color w:val="000000"/>
                <w:sz w:val="15"/>
                <w:szCs w:val="15"/>
              </w:rPr>
              <w:t>reconocercadenas</w:t>
            </w:r>
            <w:proofErr w:type="spellEnd"/>
            <w:r w:rsidRPr="00770654">
              <w:rPr>
                <w:rFonts w:cs="DJEIJB+Arial"/>
                <w:color w:val="000000"/>
                <w:sz w:val="15"/>
                <w:szCs w:val="15"/>
              </w:rPr>
              <w:t xml:space="preserve"> e </w:t>
            </w:r>
            <w:proofErr w:type="spellStart"/>
            <w:r w:rsidRPr="00770654">
              <w:rPr>
                <w:rFonts w:cs="DJEIJB+Arial"/>
                <w:color w:val="000000"/>
                <w:sz w:val="15"/>
                <w:szCs w:val="15"/>
              </w:rPr>
              <w:t>interconexionescausales</w:t>
            </w:r>
            <w:proofErr w:type="spellEnd"/>
            <w:r w:rsidRPr="00770654">
              <w:rPr>
                <w:rFonts w:cs="DJEIJB+Arial"/>
                <w:color w:val="000000"/>
                <w:sz w:val="15"/>
                <w:szCs w:val="15"/>
              </w:rPr>
              <w:t xml:space="preserve"> entre colonialismo, imperialismo y la Gran Guerra de 1914</w:t>
            </w:r>
          </w:p>
        </w:tc>
        <w:tc>
          <w:tcPr>
            <w:tcW w:w="38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B9B965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AE467D9"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7709F4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69AA65B"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5ECC2CE"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7631D77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870FD44" w14:textId="77777777" w:rsidR="00CF67E5" w:rsidRPr="00770654" w:rsidRDefault="00CF67E5" w:rsidP="00282691">
            <w:pPr>
              <w:rPr>
                <w:rFonts w:cs="DJEIJB+Arial"/>
                <w:color w:val="000000"/>
                <w:sz w:val="15"/>
                <w:szCs w:val="15"/>
              </w:rPr>
            </w:pPr>
            <w:r w:rsidRPr="00770654">
              <w:rPr>
                <w:rFonts w:cs="DJEIJB+Arial"/>
                <w:color w:val="000000"/>
                <w:sz w:val="15"/>
                <w:szCs w:val="15"/>
              </w:rPr>
              <w:t>. 3.1. Diferencia los acontecimientos de los procesos en una explicación histórica, de la Primera Guerra Mundial.</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1B10C3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02DA2A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C47A0A"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98ABF06"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ACF1A53"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Lista de </w:t>
            </w:r>
            <w:proofErr w:type="spellStart"/>
            <w:r w:rsidRPr="002F4E53">
              <w:rPr>
                <w:rFonts w:cs="Arial"/>
                <w:b/>
                <w:szCs w:val="20"/>
                <w:lang w:val="es-ES" w:eastAsia="es-ES"/>
              </w:rPr>
              <w:t>contol</w:t>
            </w:r>
            <w:proofErr w:type="spellEnd"/>
            <w:r w:rsidRPr="002F4E53">
              <w:rPr>
                <w:rFonts w:cs="Arial"/>
                <w:b/>
                <w:szCs w:val="20"/>
                <w:lang w:val="es-ES" w:eastAsia="es-ES"/>
              </w:rPr>
              <w:t>/</w:t>
            </w:r>
            <w:proofErr w:type="spellStart"/>
            <w:r w:rsidRPr="002F4E53">
              <w:rPr>
                <w:rFonts w:cs="Arial"/>
                <w:b/>
                <w:szCs w:val="20"/>
                <w:lang w:val="es-ES" w:eastAsia="es-ES"/>
              </w:rPr>
              <w:t>cotexo</w:t>
            </w:r>
            <w:proofErr w:type="spellEnd"/>
          </w:p>
        </w:tc>
      </w:tr>
      <w:tr w:rsidR="00CF67E5" w14:paraId="4F3E5063"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24C1A1"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 3.2. Analiza el nuevo mapa político de Europa.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A253AFF"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5505B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5C8A5A7"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87DACC"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FE1A9DD"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76FA7C8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49EBC49" w14:textId="77777777" w:rsidR="00CF67E5" w:rsidRPr="00770654" w:rsidRDefault="00CF67E5" w:rsidP="00282691">
            <w:pPr>
              <w:rPr>
                <w:rFonts w:cs="DJEIJB+Arial"/>
                <w:color w:val="000000"/>
                <w:sz w:val="15"/>
                <w:szCs w:val="15"/>
              </w:rPr>
            </w:pPr>
            <w:r w:rsidRPr="00770654">
              <w:rPr>
                <w:rFonts w:cs="DJEIJB+Arial"/>
                <w:color w:val="000000"/>
                <w:sz w:val="15"/>
                <w:szCs w:val="15"/>
              </w:rPr>
              <w:t>3.3. Describe la derrota de Alemania desde su propia perspectiva y desde la de los aliados.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8A9F995"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BD8CAC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6E7313F"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E58FD46"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6F959E6"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r w:rsidRPr="002F4E53">
              <w:rPr>
                <w:rFonts w:cs="Arial"/>
                <w:b/>
                <w:szCs w:val="20"/>
                <w:lang w:val="es-ES" w:eastAsia="es-ES"/>
              </w:rPr>
              <w:t>/ mapa conceptual</w:t>
            </w:r>
          </w:p>
        </w:tc>
      </w:tr>
      <w:tr w:rsidR="00CF67E5" w14:paraId="2B08D7D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2876AA9"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 4.1. Contrasta </w:t>
            </w:r>
            <w:proofErr w:type="spellStart"/>
            <w:r w:rsidRPr="00770654">
              <w:rPr>
                <w:rFonts w:cs="DJEIJB+Arial"/>
                <w:color w:val="000000"/>
                <w:sz w:val="15"/>
                <w:szCs w:val="15"/>
              </w:rPr>
              <w:t>algunasinterpretaciones</w:t>
            </w:r>
            <w:proofErr w:type="spellEnd"/>
            <w:r w:rsidRPr="00770654">
              <w:rPr>
                <w:rFonts w:cs="DJEIJB+Arial"/>
                <w:color w:val="000000"/>
                <w:sz w:val="15"/>
                <w:szCs w:val="15"/>
              </w:rPr>
              <w:t xml:space="preserve"> del alcance de la Revolución Rusa en su época y en la actualidad.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0138A5F"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8B0221A"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81903C9"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2B2DC4F"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2BA9591" w14:textId="77777777" w:rsidR="00CF67E5" w:rsidRPr="002F4E53" w:rsidRDefault="00CF67E5" w:rsidP="00282691">
            <w:pPr>
              <w:rPr>
                <w:rFonts w:cs="Arial"/>
                <w:b/>
                <w:szCs w:val="20"/>
                <w:lang w:val="es-ES" w:eastAsia="es-ES"/>
              </w:rPr>
            </w:pPr>
            <w:r w:rsidRPr="002F4E53">
              <w:rPr>
                <w:rFonts w:cs="Arial"/>
                <w:b/>
                <w:szCs w:val="20"/>
                <w:lang w:val="es-ES" w:eastAsia="es-ES"/>
              </w:rPr>
              <w:t>Ficha de observación</w:t>
            </w:r>
          </w:p>
        </w:tc>
      </w:tr>
      <w:tr w:rsidR="00CF67E5" w14:paraId="41B62C04"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D4CDF66"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5.1. Elabora un </w:t>
            </w:r>
            <w:proofErr w:type="spellStart"/>
            <w:r w:rsidRPr="00770654">
              <w:rPr>
                <w:rFonts w:cs="DJEIJB+Arial"/>
                <w:color w:val="000000"/>
                <w:sz w:val="15"/>
                <w:szCs w:val="15"/>
              </w:rPr>
              <w:t>ejecronológico</w:t>
            </w:r>
            <w:proofErr w:type="spellEnd"/>
            <w:r w:rsidRPr="00770654">
              <w:rPr>
                <w:rFonts w:cs="DJEIJB+Arial"/>
                <w:color w:val="000000"/>
                <w:sz w:val="15"/>
                <w:szCs w:val="15"/>
              </w:rPr>
              <w:t xml:space="preserve">, diacrónico y sincrónico, con los principales avances científicos y tecnológicos del siglo XIX.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22F77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D7B640C"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B9EA76"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464A35D"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3DBC8E1" w14:textId="77777777" w:rsidR="00CF67E5" w:rsidRPr="002F4E53" w:rsidRDefault="00CF67E5" w:rsidP="00282691">
            <w:pPr>
              <w:rPr>
                <w:rFonts w:cs="Arial"/>
                <w:b/>
                <w:szCs w:val="20"/>
                <w:lang w:val="es-ES" w:eastAsia="es-ES"/>
              </w:rPr>
            </w:pPr>
            <w:proofErr w:type="spellStart"/>
            <w:r w:rsidRPr="002F4E53">
              <w:rPr>
                <w:rFonts w:cs="Arial"/>
                <w:b/>
                <w:szCs w:val="20"/>
                <w:lang w:val="es-ES" w:eastAsia="es-ES"/>
              </w:rPr>
              <w:t>Rexistro</w:t>
            </w:r>
            <w:proofErr w:type="spellEnd"/>
            <w:r w:rsidRPr="002F4E53">
              <w:rPr>
                <w:rFonts w:cs="Arial"/>
                <w:b/>
                <w:szCs w:val="20"/>
                <w:lang w:val="es-ES" w:eastAsia="es-ES"/>
              </w:rPr>
              <w:t xml:space="preserve"> anecdótico</w:t>
            </w:r>
          </w:p>
        </w:tc>
      </w:tr>
      <w:tr w:rsidR="00CF67E5" w14:paraId="65924F76"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4C36BD9" w14:textId="77777777" w:rsidR="00CF67E5" w:rsidRPr="00770654" w:rsidRDefault="00CF67E5" w:rsidP="00282691">
            <w:pPr>
              <w:rPr>
                <w:rFonts w:cs="DJEIJB+Arial"/>
                <w:color w:val="000000"/>
                <w:sz w:val="15"/>
                <w:szCs w:val="15"/>
              </w:rPr>
            </w:pPr>
            <w:r w:rsidRPr="00770654">
              <w:rPr>
                <w:rFonts w:cs="DJEIJB+Arial"/>
                <w:color w:val="000000"/>
                <w:sz w:val="15"/>
                <w:szCs w:val="15"/>
              </w:rPr>
              <w:t xml:space="preserve">6.1. Comenta </w:t>
            </w:r>
            <w:proofErr w:type="spellStart"/>
            <w:r w:rsidRPr="00770654">
              <w:rPr>
                <w:rFonts w:cs="DJEIJB+Arial"/>
                <w:color w:val="000000"/>
                <w:sz w:val="15"/>
                <w:szCs w:val="15"/>
              </w:rPr>
              <w:t>analíticamentecuadros</w:t>
            </w:r>
            <w:proofErr w:type="spellEnd"/>
            <w:r w:rsidRPr="00770654">
              <w:rPr>
                <w:rFonts w:cs="DJEIJB+Arial"/>
                <w:color w:val="000000"/>
                <w:sz w:val="15"/>
                <w:szCs w:val="15"/>
              </w:rPr>
              <w:t>, esculturas y ejemplos arquitectónicos del arte del siglo XIX.</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80D27DE"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BBF46C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40B96BD"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BA2A4F5"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99F0BBD" w14:textId="77777777" w:rsidR="00CF67E5" w:rsidRPr="002F4E53" w:rsidRDefault="00CF67E5" w:rsidP="00282691">
            <w:pPr>
              <w:rPr>
                <w:rFonts w:cs="Arial"/>
                <w:b/>
                <w:szCs w:val="20"/>
                <w:lang w:val="es-ES" w:eastAsia="es-ES"/>
              </w:rPr>
            </w:pPr>
            <w:r w:rsidRPr="002F4E53">
              <w:rPr>
                <w:rFonts w:cs="Arial"/>
                <w:b/>
                <w:szCs w:val="20"/>
                <w:lang w:val="es-ES" w:eastAsia="es-ES"/>
              </w:rPr>
              <w:t>Escala de estimación de frecuencia</w:t>
            </w:r>
          </w:p>
        </w:tc>
      </w:tr>
      <w:tr w:rsidR="00CF67E5" w14:paraId="42D61A05"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8FF612C" w14:textId="77777777" w:rsidR="00CF67E5" w:rsidRPr="00770654" w:rsidRDefault="00CF67E5" w:rsidP="00282691">
            <w:pPr>
              <w:rPr>
                <w:szCs w:val="72"/>
              </w:rPr>
            </w:pPr>
            <w:r w:rsidRPr="00770654">
              <w:rPr>
                <w:rFonts w:cs="DJEIJB+Arial"/>
                <w:color w:val="000000"/>
                <w:sz w:val="15"/>
                <w:szCs w:val="15"/>
              </w:rPr>
              <w:t xml:space="preserve"> 6.2. Compara movimientos artísticos europeos y asiáticos.</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83F9FC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BE0E051"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0A7384"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4FE84F8"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33FD4DF" w14:textId="77777777" w:rsidR="00CF67E5" w:rsidRPr="002F4E53" w:rsidRDefault="00CF67E5" w:rsidP="00282691">
            <w:pPr>
              <w:rPr>
                <w:rFonts w:cs="Arial"/>
                <w:b/>
                <w:szCs w:val="20"/>
                <w:lang w:val="es-ES" w:eastAsia="es-ES"/>
              </w:rPr>
            </w:pPr>
            <w:r w:rsidRPr="002F4E53">
              <w:rPr>
                <w:rFonts w:cs="Arial"/>
                <w:b/>
                <w:szCs w:val="20"/>
                <w:lang w:val="es-ES" w:eastAsia="es-ES"/>
              </w:rPr>
              <w:t>Escala de estimación de frecuencia</w:t>
            </w:r>
          </w:p>
        </w:tc>
      </w:tr>
      <w:tr w:rsidR="00CF67E5" w14:paraId="5E5C7CA0"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2AB115B3" w14:textId="77777777" w:rsidR="00CF67E5" w:rsidRPr="00F6362C" w:rsidRDefault="00CF67E5" w:rsidP="00282691">
            <w:pPr>
              <w:rPr>
                <w:rFonts w:cs="DJEIJB+Arial"/>
                <w:color w:val="000000"/>
                <w:sz w:val="15"/>
                <w:szCs w:val="15"/>
              </w:rPr>
            </w:pPr>
            <w:r w:rsidRPr="00F6362C">
              <w:rPr>
                <w:rFonts w:cs="DJEIJB+Arial"/>
                <w:color w:val="000000"/>
                <w:sz w:val="15"/>
                <w:szCs w:val="15"/>
              </w:rPr>
              <w:t>Bloque 5. La época de “Entreguerras” (1919-1945)</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69A436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717A16D"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98AD7C"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C44548D"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46C6B48" w14:textId="77777777" w:rsidR="00CF67E5" w:rsidRPr="002F4E53" w:rsidRDefault="00CF67E5" w:rsidP="00282691">
            <w:pPr>
              <w:rPr>
                <w:rFonts w:cs="Arial"/>
                <w:b/>
                <w:szCs w:val="20"/>
                <w:lang w:val="es-ES" w:eastAsia="es-ES"/>
              </w:rPr>
            </w:pPr>
          </w:p>
        </w:tc>
      </w:tr>
      <w:tr w:rsidR="00CF67E5" w14:paraId="0E4212BC"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D25ED4E" w14:textId="77777777" w:rsidR="00CF67E5" w:rsidRPr="00F6362C" w:rsidRDefault="00CF67E5" w:rsidP="00282691">
            <w:pPr>
              <w:rPr>
                <w:rFonts w:cs="DJEIJB+Arial"/>
                <w:color w:val="000000"/>
                <w:sz w:val="15"/>
                <w:szCs w:val="15"/>
              </w:rPr>
            </w:pPr>
            <w:r w:rsidRPr="00F6362C">
              <w:rPr>
                <w:rFonts w:cs="DJEIJB+Arial"/>
                <w:color w:val="000000"/>
                <w:sz w:val="15"/>
                <w:szCs w:val="15"/>
              </w:rPr>
              <w:t xml:space="preserve">1.1. Analiza interpretaciones diversas de fuentes históricas e historiográficas de distinta procedencia.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30D816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8296158"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885784"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7924808"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E23617"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0950FB0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7D56BE0" w14:textId="77777777" w:rsidR="00CF67E5" w:rsidRPr="00F6362C" w:rsidRDefault="00CF67E5" w:rsidP="00282691">
            <w:pPr>
              <w:rPr>
                <w:rFonts w:cs="DJEIJB+Arial"/>
                <w:color w:val="000000"/>
                <w:sz w:val="15"/>
                <w:szCs w:val="15"/>
              </w:rPr>
            </w:pPr>
            <w:r w:rsidRPr="00F6362C">
              <w:rPr>
                <w:rFonts w:cs="DJEIJB+Arial"/>
                <w:color w:val="000000"/>
                <w:sz w:val="15"/>
                <w:szCs w:val="15"/>
              </w:rPr>
              <w:lastRenderedPageBreak/>
              <w:t xml:space="preserve">1.2. Relaciona algunas cuestiones concretas del pasado con el presente y las posibilidades del futuro, como el alcance de las </w:t>
            </w:r>
            <w:proofErr w:type="spellStart"/>
            <w:r w:rsidRPr="00F6362C">
              <w:rPr>
                <w:rFonts w:cs="DJEIJB+Arial"/>
                <w:color w:val="000000"/>
                <w:sz w:val="15"/>
                <w:szCs w:val="15"/>
              </w:rPr>
              <w:t>crisisfinancieras</w:t>
            </w:r>
            <w:proofErr w:type="spellEnd"/>
            <w:r w:rsidRPr="00F6362C">
              <w:rPr>
                <w:rFonts w:cs="DJEIJB+Arial"/>
                <w:color w:val="000000"/>
                <w:sz w:val="15"/>
                <w:szCs w:val="15"/>
              </w:rPr>
              <w:t xml:space="preserve"> de 1929 y de 2008.</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1981EFA"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3E95C4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A85C238"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878C19F"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BA8E474"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Lista de </w:t>
            </w:r>
            <w:proofErr w:type="spellStart"/>
            <w:r w:rsidRPr="002F4E53">
              <w:rPr>
                <w:rFonts w:cs="Arial"/>
                <w:b/>
                <w:szCs w:val="20"/>
                <w:lang w:val="es-ES" w:eastAsia="es-ES"/>
              </w:rPr>
              <w:t>cotexo</w:t>
            </w:r>
            <w:proofErr w:type="spellEnd"/>
          </w:p>
        </w:tc>
      </w:tr>
      <w:tr w:rsidR="00CF67E5" w14:paraId="2D63FDC7"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2BA0612" w14:textId="77777777" w:rsidR="00CF67E5" w:rsidRPr="00F6362C" w:rsidRDefault="00CF67E5" w:rsidP="00282691">
            <w:pPr>
              <w:rPr>
                <w:rFonts w:cs="DJEIJB+Arial"/>
                <w:color w:val="000000"/>
                <w:sz w:val="15"/>
                <w:szCs w:val="15"/>
              </w:rPr>
            </w:pPr>
            <w:r w:rsidRPr="00F6362C">
              <w:rPr>
                <w:rFonts w:cs="DJEIJB+Arial"/>
                <w:color w:val="000000"/>
                <w:sz w:val="15"/>
                <w:szCs w:val="15"/>
              </w:rPr>
              <w:t xml:space="preserve"> 1.3. Discute las causas de la lucha por el sufragio de la mujer.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587969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DA7EAB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DE4DF4D"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575EDE"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2DF58F1" w14:textId="77777777" w:rsidR="00CF67E5" w:rsidRPr="002F4E53" w:rsidRDefault="00CF67E5" w:rsidP="00282691">
            <w:pPr>
              <w:rPr>
                <w:rFonts w:cs="Arial"/>
                <w:b/>
                <w:szCs w:val="20"/>
                <w:lang w:val="es-ES" w:eastAsia="es-ES"/>
              </w:rPr>
            </w:pPr>
            <w:proofErr w:type="spellStart"/>
            <w:r w:rsidRPr="002F4E53">
              <w:rPr>
                <w:rFonts w:cs="Arial"/>
                <w:b/>
                <w:szCs w:val="20"/>
                <w:lang w:val="es-ES" w:eastAsia="es-ES"/>
              </w:rPr>
              <w:t>Rexistro</w:t>
            </w:r>
            <w:proofErr w:type="spellEnd"/>
            <w:r w:rsidRPr="002F4E53">
              <w:rPr>
                <w:rFonts w:cs="Arial"/>
                <w:b/>
                <w:szCs w:val="20"/>
                <w:lang w:val="es-ES" w:eastAsia="es-ES"/>
              </w:rPr>
              <w:t xml:space="preserve"> </w:t>
            </w:r>
            <w:proofErr w:type="spellStart"/>
            <w:r w:rsidRPr="002F4E53">
              <w:rPr>
                <w:rFonts w:cs="Arial"/>
                <w:b/>
                <w:szCs w:val="20"/>
                <w:lang w:val="es-ES" w:eastAsia="es-ES"/>
              </w:rPr>
              <w:t>anecdotico</w:t>
            </w:r>
            <w:proofErr w:type="spellEnd"/>
          </w:p>
        </w:tc>
      </w:tr>
      <w:tr w:rsidR="00CF67E5" w14:paraId="72653536"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0B882B" w14:textId="77777777" w:rsidR="00CF67E5" w:rsidRPr="00F6362C" w:rsidRDefault="00CF67E5" w:rsidP="00282691">
            <w:pPr>
              <w:rPr>
                <w:rFonts w:cs="DJEIJB+Arial"/>
                <w:color w:val="000000"/>
                <w:sz w:val="15"/>
                <w:szCs w:val="15"/>
              </w:rPr>
            </w:pPr>
            <w:r w:rsidRPr="00F6362C">
              <w:rPr>
                <w:rFonts w:cs="DJEIJB+Arial"/>
                <w:color w:val="000000"/>
                <w:sz w:val="15"/>
                <w:szCs w:val="15"/>
              </w:rPr>
              <w:t xml:space="preserve">2.1. Explica las principales reformas y reacciones a las mismas durante la II República española.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573C167"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4CF2F8F"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B60620E"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B9E9C83"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EE716DF"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escrita </w:t>
            </w:r>
            <w:proofErr w:type="spellStart"/>
            <w:r w:rsidRPr="002F4E53">
              <w:rPr>
                <w:rFonts w:cs="Arial"/>
                <w:b/>
                <w:szCs w:val="20"/>
                <w:lang w:val="es-ES" w:eastAsia="es-ES"/>
              </w:rPr>
              <w:t>obxectiva</w:t>
            </w:r>
            <w:proofErr w:type="spellEnd"/>
          </w:p>
        </w:tc>
      </w:tr>
      <w:tr w:rsidR="00CF67E5" w14:paraId="75BAFF5B"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FB74E68" w14:textId="77777777" w:rsidR="00CF67E5" w:rsidRPr="00F6362C" w:rsidRDefault="00CF67E5" w:rsidP="00282691">
            <w:pPr>
              <w:rPr>
                <w:rFonts w:cs="DJEIJB+Arial"/>
                <w:color w:val="000000"/>
                <w:sz w:val="15"/>
                <w:szCs w:val="15"/>
              </w:rPr>
            </w:pPr>
            <w:r w:rsidRPr="00F6362C">
              <w:rPr>
                <w:rFonts w:cs="DJEIJB+Arial"/>
                <w:color w:val="000000"/>
                <w:sz w:val="15"/>
                <w:szCs w:val="15"/>
              </w:rPr>
              <w:t>2.2. Explica las causas de la guerra civil española en el contexto europeo e internacional.</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647B3F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7CED4F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4CC7B84"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3AB5FDA"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089136D"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escritaobxectiva</w:t>
            </w:r>
            <w:proofErr w:type="spellEnd"/>
          </w:p>
        </w:tc>
      </w:tr>
      <w:tr w:rsidR="00CF67E5" w14:paraId="28260E18"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1E34032" w14:textId="77777777" w:rsidR="00CF67E5" w:rsidRPr="00F6362C" w:rsidRDefault="00CF67E5" w:rsidP="00282691">
            <w:pPr>
              <w:rPr>
                <w:szCs w:val="72"/>
              </w:rPr>
            </w:pPr>
            <w:r w:rsidRPr="00F6362C">
              <w:rPr>
                <w:rFonts w:cs="DJEIJB+Arial"/>
                <w:color w:val="000000"/>
                <w:sz w:val="15"/>
                <w:szCs w:val="15"/>
              </w:rPr>
              <w:t xml:space="preserve"> 3.1. Explica diversos factores que hicieron posible el auge del fascismo en Europa.</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62274A4"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2E16D14"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D22664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BBA1BEA"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DCDB85A"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escrita </w:t>
            </w:r>
            <w:proofErr w:type="spellStart"/>
            <w:r w:rsidRPr="002F4E53">
              <w:rPr>
                <w:rFonts w:cs="Arial"/>
                <w:b/>
                <w:szCs w:val="20"/>
                <w:lang w:val="es-ES" w:eastAsia="es-ES"/>
              </w:rPr>
              <w:t>obxectiva</w:t>
            </w:r>
            <w:proofErr w:type="spellEnd"/>
            <w:r w:rsidRPr="002F4E53">
              <w:rPr>
                <w:rFonts w:cs="Arial"/>
                <w:b/>
                <w:szCs w:val="20"/>
                <w:lang w:val="es-ES" w:eastAsia="es-ES"/>
              </w:rPr>
              <w:t>/Mapa conceptual</w:t>
            </w:r>
          </w:p>
        </w:tc>
      </w:tr>
      <w:tr w:rsidR="00CF67E5" w14:paraId="30BCD9E3"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6F76770" w14:textId="77777777" w:rsidR="00CF67E5" w:rsidRDefault="00CF67E5" w:rsidP="00282691">
            <w:pPr>
              <w:rPr>
                <w:rFonts w:cs="Arial"/>
                <w:szCs w:val="20"/>
                <w:lang w:eastAsia="es-ES"/>
              </w:rPr>
            </w:pP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C4820C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61E847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BCD24D8"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80B5B39"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6B74AC9" w14:textId="77777777" w:rsidR="00CF67E5" w:rsidRPr="002F4E53" w:rsidRDefault="00CF67E5" w:rsidP="00282691">
            <w:pPr>
              <w:rPr>
                <w:rFonts w:cs="Arial"/>
                <w:b/>
                <w:szCs w:val="20"/>
                <w:lang w:val="es-ES" w:eastAsia="es-ES"/>
              </w:rPr>
            </w:pPr>
          </w:p>
        </w:tc>
      </w:tr>
      <w:tr w:rsidR="00CF67E5" w14:paraId="7B2F1D52"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57FF9D46" w14:textId="77777777" w:rsidR="00CF67E5" w:rsidRPr="006B741A" w:rsidRDefault="00CF67E5" w:rsidP="00282691">
            <w:pPr>
              <w:rPr>
                <w:rFonts w:cs="DJEIJB+Arial"/>
                <w:color w:val="000000"/>
                <w:sz w:val="15"/>
                <w:szCs w:val="15"/>
              </w:rPr>
            </w:pPr>
            <w:r w:rsidRPr="006B741A">
              <w:rPr>
                <w:rFonts w:cs="DJEIJB+Arial"/>
                <w:color w:val="000000"/>
                <w:sz w:val="15"/>
                <w:szCs w:val="15"/>
              </w:rPr>
              <w:t>Bloque 6. Las causas y consecuencias de la Segunda Guerra Mundial (1939-1945)</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4416F09"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4D4F4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9E69082"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D42BCE5"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45565CD" w14:textId="77777777" w:rsidR="00CF67E5" w:rsidRPr="002F4E53" w:rsidRDefault="00CF67E5" w:rsidP="00282691">
            <w:pPr>
              <w:rPr>
                <w:rFonts w:cs="Arial"/>
                <w:b/>
                <w:szCs w:val="20"/>
                <w:lang w:val="es-ES" w:eastAsia="es-ES"/>
              </w:rPr>
            </w:pPr>
          </w:p>
        </w:tc>
      </w:tr>
      <w:tr w:rsidR="00CF67E5" w14:paraId="22F12DD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84C74D" w14:textId="77777777" w:rsidR="00CF67E5" w:rsidRPr="006B741A" w:rsidRDefault="00CF67E5" w:rsidP="00282691">
            <w:pPr>
              <w:rPr>
                <w:rFonts w:cs="DJEIJB+Arial"/>
                <w:color w:val="000000"/>
                <w:sz w:val="15"/>
                <w:szCs w:val="15"/>
              </w:rPr>
            </w:pPr>
            <w:r w:rsidRPr="006B741A">
              <w:rPr>
                <w:rFonts w:cs="DJEIJB+Arial"/>
                <w:color w:val="000000"/>
                <w:sz w:val="15"/>
                <w:szCs w:val="15"/>
              </w:rPr>
              <w:t xml:space="preserve">1.1. Elabora una narrativa explicativa de las causas y consecuencias de la Segunda Guerra Mundial, a distintos niveles temporales y geográficos.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5DEC03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80153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5BB54D3"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EB1D4B4"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739E41F"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escrita </w:t>
            </w:r>
            <w:proofErr w:type="spellStart"/>
            <w:r w:rsidRPr="002F4E53">
              <w:rPr>
                <w:rFonts w:cs="Arial"/>
                <w:b/>
                <w:szCs w:val="20"/>
                <w:lang w:val="es-ES" w:eastAsia="es-ES"/>
              </w:rPr>
              <w:t>obxectiva</w:t>
            </w:r>
            <w:proofErr w:type="spellEnd"/>
          </w:p>
        </w:tc>
      </w:tr>
      <w:tr w:rsidR="00CF67E5" w14:paraId="2DF24DC2"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9793E65" w14:textId="77777777" w:rsidR="00CF67E5" w:rsidRPr="006B741A" w:rsidRDefault="00CF67E5" w:rsidP="00282691">
            <w:pPr>
              <w:rPr>
                <w:rFonts w:cs="DJEIJB+Arial"/>
                <w:color w:val="000000"/>
                <w:sz w:val="15"/>
                <w:szCs w:val="15"/>
              </w:rPr>
            </w:pPr>
            <w:r w:rsidRPr="006B741A">
              <w:rPr>
                <w:rFonts w:cs="DJEIJB+Arial"/>
                <w:color w:val="000000"/>
                <w:sz w:val="15"/>
                <w:szCs w:val="15"/>
              </w:rPr>
              <w:t>2.1. Reconoce la jerarquía causal (diferente importancia de unas causas u otra</w:t>
            </w:r>
            <w:r>
              <w:rPr>
                <w:rFonts w:cs="DJEIJB+Arial"/>
                <w:color w:val="000000"/>
                <w:sz w:val="15"/>
                <w:szCs w:val="15"/>
              </w:rPr>
              <w:t xml:space="preserve"> </w:t>
            </w:r>
            <w:proofErr w:type="spellStart"/>
            <w:r w:rsidRPr="006B741A">
              <w:rPr>
                <w:rFonts w:cs="DJEIJB+Arial"/>
                <w:color w:val="000000"/>
                <w:sz w:val="15"/>
                <w:szCs w:val="15"/>
              </w:rPr>
              <w:t>ssegún</w:t>
            </w:r>
            <w:proofErr w:type="spellEnd"/>
            <w:r w:rsidRPr="006B741A">
              <w:rPr>
                <w:rFonts w:cs="DJEIJB+Arial"/>
                <w:color w:val="000000"/>
                <w:sz w:val="15"/>
                <w:szCs w:val="15"/>
              </w:rPr>
              <w:t xml:space="preserve"> las distintas narrativas).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B5B6AA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16765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1C67E89"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F11792"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A223906" w14:textId="77777777" w:rsidR="00CF67E5" w:rsidRPr="002F4E53" w:rsidRDefault="00CF67E5" w:rsidP="00282691">
            <w:pPr>
              <w:rPr>
                <w:rFonts w:cs="Arial"/>
                <w:b/>
                <w:szCs w:val="20"/>
                <w:lang w:val="es-ES" w:eastAsia="es-ES"/>
              </w:rPr>
            </w:pPr>
            <w:r w:rsidRPr="002F4E53">
              <w:rPr>
                <w:rFonts w:cs="Arial"/>
                <w:b/>
                <w:szCs w:val="20"/>
                <w:lang w:val="es-ES" w:eastAsia="es-ES"/>
              </w:rPr>
              <w:t>Ficha de observación</w:t>
            </w:r>
          </w:p>
        </w:tc>
      </w:tr>
      <w:tr w:rsidR="00CF67E5" w14:paraId="1C5A5E1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39DD641" w14:textId="77777777" w:rsidR="00CF67E5" w:rsidRPr="006B741A" w:rsidRDefault="00CF67E5" w:rsidP="00282691">
            <w:pPr>
              <w:rPr>
                <w:rFonts w:cs="DJEIJB+Arial"/>
                <w:color w:val="000000"/>
                <w:sz w:val="15"/>
                <w:szCs w:val="15"/>
              </w:rPr>
            </w:pPr>
            <w:r w:rsidRPr="006B741A">
              <w:rPr>
                <w:rFonts w:cs="DJEIJB+Arial"/>
                <w:color w:val="000000"/>
                <w:sz w:val="15"/>
                <w:szCs w:val="15"/>
              </w:rPr>
              <w:t xml:space="preserve">3.1. Da una interpretación de por qué acabó antes la guerra “europea” que la “mundial”.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931601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640427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A42056D"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1D703A9"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0B434CD"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41181656"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1D93682" w14:textId="77777777" w:rsidR="00CF67E5" w:rsidRPr="006B741A" w:rsidRDefault="00CF67E5" w:rsidP="00282691">
            <w:pPr>
              <w:rPr>
                <w:rFonts w:cs="DJEIJB+Arial"/>
                <w:color w:val="000000"/>
                <w:sz w:val="15"/>
                <w:szCs w:val="15"/>
              </w:rPr>
            </w:pPr>
            <w:r w:rsidRPr="006B741A">
              <w:rPr>
                <w:rFonts w:cs="DJEIJB+Arial"/>
                <w:color w:val="000000"/>
                <w:sz w:val="15"/>
                <w:szCs w:val="15"/>
              </w:rPr>
              <w:t>3.2. Sitúa en un mapa las fases del conflicto.</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50CF28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CC015C8"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010681B"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76B477"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4F61F36"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Lista de </w:t>
            </w:r>
            <w:proofErr w:type="spellStart"/>
            <w:r w:rsidRPr="002F4E53">
              <w:rPr>
                <w:rFonts w:cs="Arial"/>
                <w:b/>
                <w:szCs w:val="20"/>
                <w:lang w:val="es-ES" w:eastAsia="es-ES"/>
              </w:rPr>
              <w:t>cotexo</w:t>
            </w:r>
            <w:proofErr w:type="spellEnd"/>
          </w:p>
        </w:tc>
      </w:tr>
      <w:tr w:rsidR="00CF67E5" w14:paraId="41FF0AEB"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41DB22A" w14:textId="77777777" w:rsidR="00CF67E5" w:rsidRPr="006B741A" w:rsidRDefault="00CF67E5" w:rsidP="00282691">
            <w:pPr>
              <w:rPr>
                <w:rFonts w:cs="DJEIJB+Arial"/>
                <w:color w:val="000000"/>
                <w:sz w:val="15"/>
                <w:szCs w:val="15"/>
              </w:rPr>
            </w:pPr>
            <w:r w:rsidRPr="006B741A">
              <w:rPr>
                <w:rFonts w:cs="DJEIJB+Arial"/>
                <w:color w:val="000000"/>
                <w:sz w:val="15"/>
                <w:szCs w:val="15"/>
              </w:rPr>
              <w:t xml:space="preserve"> 4.1. Reconoce la significación del Holocausto en la historia mundial.</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248D5B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F3AB86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AC002E1"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33B60EF"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8027994" w14:textId="77777777" w:rsidR="00CF67E5" w:rsidRPr="002F4E53" w:rsidRDefault="00CF67E5" w:rsidP="00282691">
            <w:pPr>
              <w:rPr>
                <w:rFonts w:cs="Arial"/>
                <w:b/>
                <w:szCs w:val="20"/>
                <w:lang w:val="es-ES" w:eastAsia="es-ES"/>
              </w:rPr>
            </w:pPr>
            <w:r w:rsidRPr="002F4E53">
              <w:rPr>
                <w:rFonts w:cs="Arial"/>
                <w:b/>
                <w:szCs w:val="20"/>
                <w:lang w:val="es-ES" w:eastAsia="es-ES"/>
              </w:rPr>
              <w:t>Exposición oral</w:t>
            </w:r>
          </w:p>
        </w:tc>
      </w:tr>
      <w:tr w:rsidR="00CF67E5" w14:paraId="15039F4F"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529F47" w14:textId="77777777" w:rsidR="00CF67E5" w:rsidRPr="006B741A" w:rsidRDefault="00CF67E5" w:rsidP="00282691">
            <w:pPr>
              <w:rPr>
                <w:rFonts w:cs="DJEIJB+Arial"/>
                <w:color w:val="000000"/>
                <w:sz w:val="15"/>
                <w:szCs w:val="15"/>
              </w:rPr>
            </w:pPr>
            <w:r w:rsidRPr="006B741A">
              <w:rPr>
                <w:rFonts w:cs="DJEIJB+Arial"/>
                <w:color w:val="000000"/>
                <w:sz w:val="15"/>
                <w:szCs w:val="15"/>
              </w:rPr>
              <w:lastRenderedPageBreak/>
              <w:t xml:space="preserve"> 5.1. Describe los hechos relevantes del proceso descolonizador.</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CB552B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332195B"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40395B7"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8938FA1"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FFA00F5"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escrita </w:t>
            </w:r>
            <w:proofErr w:type="spellStart"/>
            <w:r w:rsidRPr="002F4E53">
              <w:rPr>
                <w:rFonts w:cs="Arial"/>
                <w:b/>
                <w:szCs w:val="20"/>
                <w:lang w:val="es-ES" w:eastAsia="es-ES"/>
              </w:rPr>
              <w:t>obxectiva</w:t>
            </w:r>
            <w:proofErr w:type="spellEnd"/>
          </w:p>
        </w:tc>
      </w:tr>
      <w:tr w:rsidR="00CF67E5" w14:paraId="47C1F527"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703472E" w14:textId="77777777" w:rsidR="00CF67E5" w:rsidRPr="006B741A" w:rsidRDefault="00CF67E5" w:rsidP="00282691">
            <w:pPr>
              <w:rPr>
                <w:szCs w:val="72"/>
              </w:rPr>
            </w:pPr>
            <w:r w:rsidRPr="006B741A">
              <w:rPr>
                <w:rFonts w:cs="DJEIJB+Arial"/>
                <w:color w:val="000000"/>
                <w:sz w:val="15"/>
                <w:szCs w:val="15"/>
              </w:rPr>
              <w:t xml:space="preserve"> 6.1. Distingue entre contextos diferentes del mismo proceso, p.ej., África Sub-Sahariana (1950s.60s) y La India (1947)</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3CE935D"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6F846F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C6D541"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FF01DEA"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9B88B39"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escrita </w:t>
            </w:r>
            <w:proofErr w:type="spellStart"/>
            <w:r w:rsidRPr="002F4E53">
              <w:rPr>
                <w:rFonts w:cs="Arial"/>
                <w:b/>
                <w:szCs w:val="20"/>
                <w:lang w:val="es-ES" w:eastAsia="es-ES"/>
              </w:rPr>
              <w:t>obxectiva</w:t>
            </w:r>
            <w:proofErr w:type="spellEnd"/>
          </w:p>
        </w:tc>
      </w:tr>
      <w:tr w:rsidR="00CF67E5" w14:paraId="2B73C8D2"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548DD4" w:themeFill="text2" w:themeFillTint="99"/>
            <w:tcMar>
              <w:left w:w="23" w:type="dxa"/>
            </w:tcMar>
          </w:tcPr>
          <w:p w14:paraId="76E6C523" w14:textId="77777777" w:rsidR="00CF67E5" w:rsidRPr="001D1863" w:rsidRDefault="00CF67E5" w:rsidP="00282691">
            <w:pPr>
              <w:rPr>
                <w:rFonts w:cs="DJEIJB+Arial"/>
                <w:color w:val="000000"/>
                <w:sz w:val="15"/>
                <w:szCs w:val="15"/>
              </w:rPr>
            </w:pPr>
            <w:r w:rsidRPr="001D1863">
              <w:rPr>
                <w:rFonts w:cs="DJEIJB+Arial"/>
                <w:color w:val="000000"/>
                <w:sz w:val="15"/>
                <w:szCs w:val="15"/>
              </w:rPr>
              <w:t>Bloque 7. La estabilización del Capitalismo y el aislamiento económico del Bloque Soviético</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E25C61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A2DACFC"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5521BB6"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FDD8A0"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A6C6536" w14:textId="77777777" w:rsidR="00CF67E5" w:rsidRPr="002F4E53" w:rsidRDefault="00CF67E5" w:rsidP="00282691">
            <w:pPr>
              <w:rPr>
                <w:rFonts w:cs="Arial"/>
                <w:b/>
                <w:szCs w:val="20"/>
                <w:lang w:val="es-ES" w:eastAsia="es-ES"/>
              </w:rPr>
            </w:pPr>
          </w:p>
        </w:tc>
      </w:tr>
      <w:tr w:rsidR="00CF67E5" w14:paraId="2B7D34F0"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3EBF20A" w14:textId="77777777" w:rsidR="00CF67E5" w:rsidRPr="001D1863" w:rsidRDefault="00CF67E5" w:rsidP="00282691">
            <w:pPr>
              <w:rPr>
                <w:rFonts w:cs="DJEIJB+Arial"/>
                <w:color w:val="000000"/>
                <w:sz w:val="15"/>
                <w:szCs w:val="15"/>
              </w:rPr>
            </w:pPr>
            <w:r w:rsidRPr="001D1863">
              <w:rPr>
                <w:rFonts w:cs="DJEIJB+Arial"/>
                <w:color w:val="000000"/>
                <w:sz w:val="15"/>
                <w:szCs w:val="15"/>
              </w:rPr>
              <w:t xml:space="preserve">1.1. Utilizando fuentes históricas e historiográficas, explica algunos de los conflictos enmarcados en la época de la guerra fría.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B123A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FB0A197"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6341058"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63EEC9"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2CC87A8"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6B35049A"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D64AD3B" w14:textId="77777777" w:rsidR="00CF67E5" w:rsidRPr="001D1863" w:rsidRDefault="00CF67E5" w:rsidP="00282691">
            <w:pPr>
              <w:rPr>
                <w:rFonts w:cs="DJEIJB+Arial"/>
                <w:color w:val="000000"/>
                <w:sz w:val="15"/>
                <w:szCs w:val="15"/>
              </w:rPr>
            </w:pPr>
            <w:r w:rsidRPr="001D1863">
              <w:rPr>
                <w:rFonts w:cs="DJEIJB+Arial"/>
                <w:color w:val="000000"/>
                <w:sz w:val="15"/>
                <w:szCs w:val="15"/>
              </w:rPr>
              <w:t>1.2. Explica los avances del “</w:t>
            </w:r>
            <w:proofErr w:type="spellStart"/>
            <w:r w:rsidRPr="001D1863">
              <w:rPr>
                <w:rFonts w:cs="DJEIJB+Arial"/>
                <w:color w:val="000000"/>
                <w:sz w:val="15"/>
                <w:szCs w:val="15"/>
              </w:rPr>
              <w:t>WelfareState</w:t>
            </w:r>
            <w:proofErr w:type="spellEnd"/>
            <w:r w:rsidRPr="001D1863">
              <w:rPr>
                <w:rFonts w:cs="DJEIJB+Arial"/>
                <w:color w:val="000000"/>
                <w:sz w:val="15"/>
                <w:szCs w:val="15"/>
              </w:rPr>
              <w:t xml:space="preserve">” en Europa.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A56ACA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A2AD5E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85C6764"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BF73FD1"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758229F"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569CB9AE"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BFE75CA" w14:textId="77777777" w:rsidR="00CF67E5" w:rsidRPr="001D1863" w:rsidRDefault="00CF67E5" w:rsidP="00282691">
            <w:pPr>
              <w:rPr>
                <w:rFonts w:cs="DJEIJB+Arial"/>
                <w:color w:val="000000"/>
                <w:sz w:val="15"/>
                <w:szCs w:val="15"/>
              </w:rPr>
            </w:pPr>
            <w:r w:rsidRPr="001D1863">
              <w:rPr>
                <w:rFonts w:cs="DJEIJB+Arial"/>
                <w:color w:val="000000"/>
                <w:sz w:val="15"/>
                <w:szCs w:val="15"/>
              </w:rPr>
              <w:t>1.3. Reconoce los cambios sociales derivados de la incorporación de la mujer al trabajo asalariado.</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BF9AB50"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42DE95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05C8652"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899AC9C"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A7FDF0D" w14:textId="77777777" w:rsidR="00CF67E5" w:rsidRPr="002F4E53" w:rsidRDefault="00CF67E5" w:rsidP="00282691">
            <w:pPr>
              <w:rPr>
                <w:rFonts w:cs="Arial"/>
                <w:b/>
                <w:szCs w:val="20"/>
                <w:lang w:val="es-ES" w:eastAsia="es-ES"/>
              </w:rPr>
            </w:pPr>
          </w:p>
        </w:tc>
      </w:tr>
      <w:tr w:rsidR="00CF67E5" w14:paraId="2C37373A"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58C3EBF" w14:textId="77777777" w:rsidR="00CF67E5" w:rsidRPr="001D1863" w:rsidRDefault="00CF67E5" w:rsidP="00282691">
            <w:pPr>
              <w:rPr>
                <w:rFonts w:cs="DJEIJB+Arial"/>
                <w:color w:val="000000"/>
                <w:sz w:val="15"/>
                <w:szCs w:val="15"/>
              </w:rPr>
            </w:pPr>
            <w:r w:rsidRPr="001D1863">
              <w:rPr>
                <w:rFonts w:cs="DJEIJB+Arial"/>
                <w:color w:val="000000"/>
                <w:sz w:val="15"/>
                <w:szCs w:val="15"/>
              </w:rPr>
              <w:t xml:space="preserve"> 2.1. Describe las consecuencias de la guerra del Vietnam.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0500CDE"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A0A4E3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8670B85"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4319B01"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E144F69" w14:textId="77777777" w:rsidR="00CF67E5" w:rsidRPr="002F4E53" w:rsidRDefault="00CF67E5" w:rsidP="00282691">
            <w:pPr>
              <w:rPr>
                <w:rFonts w:cs="Arial"/>
                <w:b/>
                <w:szCs w:val="20"/>
                <w:lang w:val="es-ES" w:eastAsia="es-ES"/>
              </w:rPr>
            </w:pPr>
            <w:r w:rsidRPr="002F4E53">
              <w:rPr>
                <w:rFonts w:cs="Arial"/>
                <w:b/>
                <w:szCs w:val="20"/>
                <w:lang w:val="es-ES" w:eastAsia="es-ES"/>
              </w:rPr>
              <w:t xml:space="preserve">Proba </w:t>
            </w:r>
            <w:proofErr w:type="spellStart"/>
            <w:r w:rsidRPr="002F4E53">
              <w:rPr>
                <w:rFonts w:cs="Arial"/>
                <w:b/>
                <w:szCs w:val="20"/>
                <w:lang w:val="es-ES" w:eastAsia="es-ES"/>
              </w:rPr>
              <w:t>obxectiva</w:t>
            </w:r>
            <w:proofErr w:type="spellEnd"/>
          </w:p>
        </w:tc>
      </w:tr>
      <w:tr w:rsidR="00CF67E5" w14:paraId="667BD74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4E7BDE" w14:textId="77777777" w:rsidR="00CF67E5" w:rsidRPr="001D1863" w:rsidRDefault="00CF67E5" w:rsidP="00282691">
            <w:pPr>
              <w:rPr>
                <w:rFonts w:cs="DJEIJB+Arial"/>
                <w:color w:val="000000"/>
                <w:sz w:val="15"/>
                <w:szCs w:val="15"/>
              </w:rPr>
            </w:pPr>
            <w:r w:rsidRPr="001D1863">
              <w:rPr>
                <w:rFonts w:cs="DJEIJB+Arial"/>
                <w:color w:val="000000"/>
                <w:sz w:val="15"/>
                <w:szCs w:val="15"/>
              </w:rPr>
              <w:t>2.2. Conoce la situación de la postguerra y la represión en España y las distintas fases de la dictadura de Franco.</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6F2DEA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E544877"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26CE5FC"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BFA579"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13C0440" w14:textId="77777777" w:rsidR="00CF67E5" w:rsidRPr="002F4E53" w:rsidRDefault="00CF67E5" w:rsidP="00282691">
            <w:pPr>
              <w:rPr>
                <w:rFonts w:cs="Arial"/>
                <w:b/>
                <w:szCs w:val="20"/>
                <w:lang w:val="es-ES" w:eastAsia="es-ES"/>
              </w:rPr>
            </w:pPr>
            <w:r w:rsidRPr="002F4E53">
              <w:rPr>
                <w:rFonts w:cs="Arial"/>
                <w:b/>
                <w:szCs w:val="20"/>
                <w:lang w:val="es-ES" w:eastAsia="es-ES"/>
              </w:rPr>
              <w:t>Portafolio</w:t>
            </w:r>
          </w:p>
        </w:tc>
      </w:tr>
      <w:tr w:rsidR="00CF67E5" w14:paraId="4507C771"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7FF8CD3" w14:textId="77777777" w:rsidR="00CF67E5" w:rsidRPr="001D1863" w:rsidRDefault="00CF67E5" w:rsidP="00282691">
            <w:pPr>
              <w:rPr>
                <w:rFonts w:cs="DJEIJB+Arial"/>
                <w:color w:val="000000"/>
                <w:sz w:val="15"/>
                <w:szCs w:val="15"/>
              </w:rPr>
            </w:pPr>
            <w:r w:rsidRPr="001D1863">
              <w:rPr>
                <w:rFonts w:cs="DJEIJB+Arial"/>
                <w:color w:val="000000"/>
                <w:sz w:val="15"/>
                <w:szCs w:val="15"/>
              </w:rPr>
              <w:t xml:space="preserve"> 3.1. Discute cómo se entiende en España y en Europa el concepto de memoria histórica. </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1CA4B0C"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8AE07BE"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76BCB95"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D6DD883"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A17FB12" w14:textId="77777777" w:rsidR="00CF67E5" w:rsidRPr="002F4E53" w:rsidRDefault="00CF67E5" w:rsidP="00282691">
            <w:pPr>
              <w:rPr>
                <w:rFonts w:cs="Arial"/>
                <w:b/>
                <w:szCs w:val="20"/>
                <w:lang w:val="es-ES" w:eastAsia="es-ES"/>
              </w:rPr>
            </w:pPr>
            <w:r w:rsidRPr="002F4E53">
              <w:rPr>
                <w:rFonts w:cs="Arial"/>
                <w:b/>
                <w:szCs w:val="20"/>
                <w:lang w:val="es-ES" w:eastAsia="es-ES"/>
              </w:rPr>
              <w:t>Portafolio</w:t>
            </w:r>
          </w:p>
        </w:tc>
      </w:tr>
      <w:tr w:rsidR="00CF67E5" w14:paraId="54C41BED" w14:textId="77777777" w:rsidTr="00282691">
        <w:trPr>
          <w:cantSplit/>
        </w:trPr>
        <w:tc>
          <w:tcPr>
            <w:tcW w:w="516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67B1516" w14:textId="77777777" w:rsidR="00CF67E5" w:rsidRPr="001D1863" w:rsidRDefault="00CF67E5" w:rsidP="00282691">
            <w:pPr>
              <w:rPr>
                <w:szCs w:val="72"/>
              </w:rPr>
            </w:pPr>
            <w:r w:rsidRPr="001D1863">
              <w:rPr>
                <w:rFonts w:cs="DJEIJB+Arial"/>
                <w:color w:val="000000"/>
                <w:sz w:val="15"/>
                <w:szCs w:val="15"/>
              </w:rPr>
              <w:t xml:space="preserve">4.1. Compara la </w:t>
            </w:r>
            <w:proofErr w:type="spellStart"/>
            <w:r w:rsidRPr="001D1863">
              <w:rPr>
                <w:rFonts w:cs="DJEIJB+Arial"/>
                <w:color w:val="000000"/>
                <w:sz w:val="15"/>
                <w:szCs w:val="15"/>
              </w:rPr>
              <w:t>crisisenergética</w:t>
            </w:r>
            <w:proofErr w:type="spellEnd"/>
            <w:r w:rsidRPr="001D1863">
              <w:rPr>
                <w:rFonts w:cs="DJEIJB+Arial"/>
                <w:color w:val="000000"/>
                <w:sz w:val="15"/>
                <w:szCs w:val="15"/>
              </w:rPr>
              <w:t xml:space="preserve"> de 1973 con la financiera de 2008.</w:t>
            </w:r>
          </w:p>
        </w:tc>
        <w:tc>
          <w:tcPr>
            <w:tcW w:w="38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AE4E16E"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9A91D24"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7CFC24B" w14:textId="77777777" w:rsidR="00CF67E5" w:rsidRDefault="00CF67E5" w:rsidP="00282691">
            <w:pPr>
              <w:pStyle w:val="ttp1"/>
              <w:tabs>
                <w:tab w:val="clear" w:pos="720"/>
                <w:tab w:val="left" w:pos="708"/>
              </w:tabs>
              <w:ind w:left="0" w:firstLine="0"/>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85DBDBD" w14:textId="77777777" w:rsidR="00CF67E5" w:rsidRDefault="00CF67E5" w:rsidP="00282691">
            <w:pPr>
              <w:pStyle w:val="ttp1"/>
              <w:tabs>
                <w:tab w:val="clear" w:pos="720"/>
                <w:tab w:val="left" w:pos="708"/>
              </w:tabs>
              <w:ind w:left="0" w:firstLine="0"/>
            </w:pPr>
          </w:p>
        </w:tc>
        <w:tc>
          <w:tcPr>
            <w:tcW w:w="66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F44FDA9" w14:textId="77777777" w:rsidR="00CF67E5" w:rsidRPr="002F4E53" w:rsidRDefault="00CF67E5" w:rsidP="00282691">
            <w:pPr>
              <w:rPr>
                <w:rFonts w:cs="Arial"/>
                <w:b/>
                <w:szCs w:val="20"/>
                <w:lang w:val="es-ES" w:eastAsia="es-ES"/>
              </w:rPr>
            </w:pPr>
            <w:r w:rsidRPr="002F4E53">
              <w:rPr>
                <w:rFonts w:cs="Arial"/>
                <w:b/>
                <w:szCs w:val="20"/>
                <w:lang w:val="es-ES" w:eastAsia="es-ES"/>
              </w:rPr>
              <w:t>Portafolio</w:t>
            </w:r>
          </w:p>
        </w:tc>
      </w:tr>
    </w:tbl>
    <w:p w14:paraId="027043A5" w14:textId="77777777" w:rsidR="00CF67E5" w:rsidRDefault="00CF67E5" w:rsidP="00CF67E5">
      <w:pPr>
        <w:sectPr w:rsidR="00CF67E5">
          <w:headerReference w:type="default" r:id="rId5"/>
          <w:pgSz w:w="16838" w:h="11906" w:orient="landscape"/>
          <w:pgMar w:top="1701" w:right="1417" w:bottom="1701" w:left="1417" w:header="340" w:footer="0" w:gutter="0"/>
          <w:cols w:space="720"/>
          <w:formProt w:val="0"/>
          <w:docGrid w:linePitch="360" w:charSpace="2047"/>
        </w:sectPr>
      </w:pPr>
    </w:p>
    <w:tbl>
      <w:tblPr>
        <w:tblW w:w="0" w:type="auto"/>
        <w:tblInd w:w="-11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23" w:type="dxa"/>
          <w:right w:w="28" w:type="dxa"/>
        </w:tblCellMar>
        <w:tblLook w:val="04A0" w:firstRow="1" w:lastRow="0" w:firstColumn="1" w:lastColumn="0" w:noHBand="0" w:noVBand="1"/>
      </w:tblPr>
      <w:tblGrid>
        <w:gridCol w:w="5214"/>
        <w:gridCol w:w="450"/>
        <w:gridCol w:w="400"/>
        <w:gridCol w:w="450"/>
        <w:gridCol w:w="517"/>
        <w:gridCol w:w="6533"/>
      </w:tblGrid>
      <w:tr w:rsidR="00CF67E5" w14:paraId="4D7C5A2F" w14:textId="77777777" w:rsidTr="00282691">
        <w:trPr>
          <w:cantSplit/>
          <w:tblHeader/>
        </w:trPr>
        <w:tc>
          <w:tcPr>
            <w:tcW w:w="13564" w:type="dxa"/>
            <w:gridSpan w:val="6"/>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27DFBDAD" w14:textId="77777777" w:rsidR="00CF67E5" w:rsidRDefault="00CF67E5" w:rsidP="00282691">
            <w:pPr>
              <w:jc w:val="center"/>
              <w:rPr>
                <w:rFonts w:cs="Arial"/>
                <w:b/>
                <w:color w:val="FFFFFF"/>
                <w:sz w:val="24"/>
                <w:szCs w:val="24"/>
              </w:rPr>
            </w:pPr>
            <w:r>
              <w:rPr>
                <w:rFonts w:cs="Arial"/>
                <w:b/>
                <w:color w:val="FFFFFF"/>
                <w:sz w:val="24"/>
                <w:szCs w:val="24"/>
              </w:rPr>
              <w:lastRenderedPageBreak/>
              <w:t>AREA CURSO</w:t>
            </w:r>
          </w:p>
        </w:tc>
      </w:tr>
      <w:tr w:rsidR="00CF67E5" w14:paraId="31626C58" w14:textId="77777777" w:rsidTr="00282691">
        <w:trPr>
          <w:cantSplit/>
          <w:tblHeader/>
        </w:trPr>
        <w:tc>
          <w:tcPr>
            <w:tcW w:w="5214"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369CA0BB" w14:textId="77777777" w:rsidR="00CF67E5" w:rsidRDefault="00CF67E5" w:rsidP="00282691">
            <w:pPr>
              <w:jc w:val="center"/>
              <w:rPr>
                <w:rFonts w:cs="Arial"/>
                <w:b/>
                <w:color w:val="FFFFFF"/>
                <w:szCs w:val="20"/>
              </w:rPr>
            </w:pPr>
            <w:r>
              <w:rPr>
                <w:rFonts w:cs="Arial"/>
                <w:b/>
                <w:color w:val="FFFFFF"/>
                <w:szCs w:val="20"/>
              </w:rPr>
              <w:t xml:space="preserve">EA(Estándar de </w:t>
            </w:r>
            <w:proofErr w:type="spellStart"/>
            <w:r>
              <w:rPr>
                <w:rFonts w:cs="Arial"/>
                <w:b/>
                <w:color w:val="FFFFFF"/>
                <w:szCs w:val="20"/>
              </w:rPr>
              <w:t>avaliación</w:t>
            </w:r>
            <w:proofErr w:type="spellEnd"/>
            <w:r>
              <w:rPr>
                <w:rFonts w:cs="Arial"/>
                <w:b/>
                <w:color w:val="FFFFFF"/>
                <w:szCs w:val="20"/>
              </w:rPr>
              <w:t>)</w:t>
            </w:r>
          </w:p>
        </w:tc>
        <w:tc>
          <w:tcPr>
            <w:tcW w:w="45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31CEEFBD" w14:textId="77777777" w:rsidR="00CF67E5" w:rsidRDefault="00CF67E5" w:rsidP="00282691">
            <w:pPr>
              <w:jc w:val="center"/>
              <w:rPr>
                <w:rFonts w:cs="Arial"/>
                <w:b/>
                <w:color w:val="FFFFFF"/>
                <w:szCs w:val="20"/>
              </w:rPr>
            </w:pPr>
            <w:r>
              <w:rPr>
                <w:rFonts w:cs="Arial"/>
                <w:b/>
                <w:color w:val="FFFFFF"/>
                <w:szCs w:val="20"/>
              </w:rPr>
              <w:t>%</w:t>
            </w:r>
          </w:p>
        </w:tc>
        <w:tc>
          <w:tcPr>
            <w:tcW w:w="40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6ACFFC46" w14:textId="77777777" w:rsidR="00CF67E5" w:rsidRDefault="00CF67E5" w:rsidP="00282691">
            <w:pPr>
              <w:jc w:val="center"/>
              <w:rPr>
                <w:rFonts w:cs="Arial"/>
                <w:b/>
                <w:color w:val="FFFFFF"/>
                <w:szCs w:val="20"/>
              </w:rPr>
            </w:pPr>
            <w:r>
              <w:rPr>
                <w:rFonts w:cs="Arial"/>
                <w:b/>
                <w:color w:val="FFFFFF"/>
                <w:szCs w:val="20"/>
              </w:rPr>
              <w:t>1ª AV</w:t>
            </w:r>
          </w:p>
        </w:tc>
        <w:tc>
          <w:tcPr>
            <w:tcW w:w="450"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480E08BC" w14:textId="77777777" w:rsidR="00CF67E5" w:rsidRDefault="00CF67E5" w:rsidP="00282691">
            <w:pPr>
              <w:jc w:val="center"/>
              <w:rPr>
                <w:rFonts w:cs="Arial"/>
                <w:b/>
                <w:color w:val="FFFFFF"/>
                <w:szCs w:val="20"/>
              </w:rPr>
            </w:pPr>
            <w:r>
              <w:rPr>
                <w:rFonts w:cs="Arial"/>
                <w:b/>
                <w:color w:val="FFFFFF"/>
                <w:szCs w:val="20"/>
              </w:rPr>
              <w:t>2ª</w:t>
            </w:r>
          </w:p>
          <w:p w14:paraId="5D71DF26" w14:textId="77777777" w:rsidR="00CF67E5" w:rsidRDefault="00CF67E5" w:rsidP="00282691">
            <w:pPr>
              <w:jc w:val="center"/>
              <w:rPr>
                <w:rFonts w:cs="Arial"/>
                <w:b/>
                <w:color w:val="FFFFFF"/>
                <w:szCs w:val="20"/>
              </w:rPr>
            </w:pPr>
            <w:r>
              <w:rPr>
                <w:rFonts w:cs="Arial"/>
                <w:b/>
                <w:color w:val="FFFFFF"/>
                <w:szCs w:val="20"/>
              </w:rPr>
              <w:t>AV</w:t>
            </w:r>
          </w:p>
        </w:tc>
        <w:tc>
          <w:tcPr>
            <w:tcW w:w="517"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748AA040" w14:textId="77777777" w:rsidR="00CF67E5" w:rsidRDefault="00CF67E5" w:rsidP="00282691">
            <w:pPr>
              <w:jc w:val="center"/>
              <w:rPr>
                <w:rFonts w:cs="Arial"/>
                <w:b/>
                <w:color w:val="FFFFFF"/>
                <w:szCs w:val="20"/>
              </w:rPr>
            </w:pPr>
            <w:r>
              <w:rPr>
                <w:rFonts w:cs="Arial"/>
                <w:b/>
                <w:color w:val="FFFFFF"/>
                <w:szCs w:val="20"/>
              </w:rPr>
              <w:t>3ª</w:t>
            </w:r>
          </w:p>
          <w:p w14:paraId="0532A33A" w14:textId="77777777" w:rsidR="00CF67E5" w:rsidRDefault="00CF67E5" w:rsidP="00282691">
            <w:pPr>
              <w:jc w:val="center"/>
              <w:rPr>
                <w:rFonts w:cs="Arial"/>
                <w:b/>
                <w:color w:val="FFFFFF"/>
                <w:szCs w:val="20"/>
              </w:rPr>
            </w:pPr>
            <w:r>
              <w:rPr>
                <w:rFonts w:cs="Arial"/>
                <w:b/>
                <w:color w:val="FFFFFF"/>
                <w:szCs w:val="20"/>
              </w:rPr>
              <w:t>AV</w:t>
            </w:r>
          </w:p>
        </w:tc>
        <w:tc>
          <w:tcPr>
            <w:tcW w:w="6533" w:type="dxa"/>
            <w:tcBorders>
              <w:top w:val="single" w:sz="4" w:space="0" w:color="000001"/>
              <w:left w:val="single" w:sz="4" w:space="0" w:color="000001"/>
              <w:bottom w:val="single" w:sz="4" w:space="0" w:color="000001"/>
              <w:right w:val="single" w:sz="4" w:space="0" w:color="000001"/>
            </w:tcBorders>
            <w:shd w:val="clear" w:color="auto" w:fill="31849B"/>
            <w:tcMar>
              <w:left w:w="23" w:type="dxa"/>
            </w:tcMar>
          </w:tcPr>
          <w:p w14:paraId="02AC91CF" w14:textId="77777777" w:rsidR="00CF67E5" w:rsidRDefault="00CF67E5" w:rsidP="00282691">
            <w:pPr>
              <w:jc w:val="center"/>
              <w:rPr>
                <w:rFonts w:cs="Arial"/>
                <w:b/>
                <w:color w:val="FFFFFF"/>
                <w:szCs w:val="20"/>
              </w:rPr>
            </w:pPr>
            <w:r>
              <w:rPr>
                <w:rFonts w:cs="Arial"/>
                <w:b/>
                <w:color w:val="FFFFFF"/>
                <w:szCs w:val="20"/>
              </w:rPr>
              <w:t>INSTRUMENTOS DE AVALIACIÓN</w:t>
            </w:r>
          </w:p>
        </w:tc>
      </w:tr>
      <w:tr w:rsidR="00CF67E5" w14:paraId="590DC836"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8DB3E2" w:themeFill="text2" w:themeFillTint="66"/>
            <w:tcMar>
              <w:left w:w="23" w:type="dxa"/>
            </w:tcMar>
          </w:tcPr>
          <w:p w14:paraId="27E34403" w14:textId="77777777" w:rsidR="00CF67E5" w:rsidRPr="0087200F" w:rsidRDefault="00CF67E5" w:rsidP="00282691">
            <w:pPr>
              <w:rPr>
                <w:rFonts w:cs="DJEIJB+Arial"/>
                <w:color w:val="000000"/>
                <w:sz w:val="15"/>
                <w:szCs w:val="15"/>
              </w:rPr>
            </w:pPr>
            <w:r w:rsidRPr="0087200F">
              <w:rPr>
                <w:rFonts w:cs="DJEIJB+Arial"/>
                <w:color w:val="000000"/>
                <w:sz w:val="15"/>
                <w:szCs w:val="15"/>
              </w:rPr>
              <w:t>Bloque 8. El mundo reciente entre los siglos XX y XXI</w:t>
            </w:r>
          </w:p>
        </w:tc>
        <w:tc>
          <w:tcPr>
            <w:tcW w:w="1817" w:type="dxa"/>
            <w:gridSpan w:val="4"/>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4B501FA"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F19BA53" w14:textId="77777777" w:rsidR="00CF67E5" w:rsidRDefault="00CF67E5" w:rsidP="00282691">
            <w:pPr>
              <w:rPr>
                <w:rFonts w:cs="Arial"/>
                <w:szCs w:val="20"/>
                <w:lang w:val="es-ES" w:eastAsia="es-ES"/>
              </w:rPr>
            </w:pPr>
          </w:p>
        </w:tc>
      </w:tr>
      <w:tr w:rsidR="00CF67E5" w14:paraId="2C683691"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0C69317" w14:textId="77777777" w:rsidR="00CF67E5" w:rsidRPr="0087200F" w:rsidRDefault="00CF67E5" w:rsidP="00282691">
            <w:pPr>
              <w:rPr>
                <w:rFonts w:cs="DJEIJB+Arial"/>
                <w:color w:val="000000"/>
                <w:sz w:val="15"/>
                <w:szCs w:val="15"/>
              </w:rPr>
            </w:pPr>
            <w:r w:rsidRPr="0087200F">
              <w:rPr>
                <w:rFonts w:cs="DJEIJB+Arial"/>
                <w:color w:val="000000"/>
                <w:sz w:val="15"/>
                <w:szCs w:val="15"/>
              </w:rPr>
              <w:t>1.1. Interpreta el renacimiento y el declive de las naciones en el nuevo mapa político europeo de esa época.</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D059A2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AF84208"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10A0D1D"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A5F411"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E91048B" w14:textId="77777777" w:rsidR="00CF67E5" w:rsidRDefault="00CF67E5" w:rsidP="00282691">
            <w:pPr>
              <w:rPr>
                <w:rFonts w:cs="Arial"/>
                <w:szCs w:val="20"/>
                <w:lang w:val="es-ES" w:eastAsia="es-ES"/>
              </w:rPr>
            </w:pPr>
            <w:r>
              <w:rPr>
                <w:rFonts w:cs="Arial"/>
                <w:szCs w:val="20"/>
                <w:lang w:val="es-ES" w:eastAsia="es-ES"/>
              </w:rPr>
              <w:t xml:space="preserve">Proba escrita </w:t>
            </w:r>
            <w:proofErr w:type="spellStart"/>
            <w:r>
              <w:rPr>
                <w:rFonts w:cs="Arial"/>
                <w:szCs w:val="20"/>
                <w:lang w:val="es-ES" w:eastAsia="es-ES"/>
              </w:rPr>
              <w:t>obxectiva</w:t>
            </w:r>
            <w:proofErr w:type="spellEnd"/>
          </w:p>
        </w:tc>
      </w:tr>
      <w:tr w:rsidR="00CF67E5" w14:paraId="3C9BE9C6"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5022BFF"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 1.2. Comprende los pros y contras del estado del bienestar.</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F5EAEE1"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E67AE06"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A8C168A"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B49775C"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C74EC59" w14:textId="77777777" w:rsidR="00CF67E5" w:rsidRDefault="00CF67E5" w:rsidP="00282691">
            <w:pPr>
              <w:rPr>
                <w:rFonts w:cs="Arial"/>
                <w:szCs w:val="20"/>
                <w:lang w:val="es-ES" w:eastAsia="es-ES"/>
              </w:rPr>
            </w:pPr>
            <w:r>
              <w:rPr>
                <w:rFonts w:cs="Arial"/>
                <w:szCs w:val="20"/>
                <w:lang w:val="es-ES" w:eastAsia="es-ES"/>
              </w:rPr>
              <w:t xml:space="preserve">Lista de </w:t>
            </w:r>
            <w:proofErr w:type="spellStart"/>
            <w:r>
              <w:rPr>
                <w:rFonts w:cs="Arial"/>
                <w:szCs w:val="20"/>
                <w:lang w:val="es-ES" w:eastAsia="es-ES"/>
              </w:rPr>
              <w:t>cotexo</w:t>
            </w:r>
            <w:proofErr w:type="spellEnd"/>
          </w:p>
        </w:tc>
      </w:tr>
      <w:tr w:rsidR="00CF67E5" w14:paraId="30A6837A"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46429CB"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 2.1. Analiza diversos aspectos (políticos, económicos, culturales) de los cambios producidos tras el derrumbe de la URSS.</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1A43AE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47531F9"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F0AE6D0"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0458CBC"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734D39A" w14:textId="77777777" w:rsidR="00CF67E5" w:rsidRDefault="00CF67E5" w:rsidP="00282691">
            <w:pPr>
              <w:rPr>
                <w:rFonts w:cs="Arial"/>
                <w:szCs w:val="20"/>
                <w:lang w:val="es-ES" w:eastAsia="es-ES"/>
              </w:rPr>
            </w:pPr>
            <w:r>
              <w:rPr>
                <w:rFonts w:cs="Arial"/>
                <w:szCs w:val="20"/>
                <w:lang w:val="es-ES" w:eastAsia="es-ES"/>
              </w:rPr>
              <w:t>Mapa conceptual</w:t>
            </w:r>
          </w:p>
        </w:tc>
      </w:tr>
      <w:tr w:rsidR="00CF67E5" w14:paraId="2C252AF6"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F0EB290"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3.1. Compara interpretaciones diversas sobre la Transición española en los años setenta y en la actualidad. </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1E536F2"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179CCD7"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8B40F60"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6EBEA359"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28D91F5" w14:textId="77777777" w:rsidR="00CF67E5" w:rsidRDefault="00CF67E5" w:rsidP="00282691">
            <w:pPr>
              <w:rPr>
                <w:rFonts w:cs="Arial"/>
                <w:szCs w:val="20"/>
                <w:lang w:val="es-ES" w:eastAsia="es-ES"/>
              </w:rPr>
            </w:pPr>
            <w:r>
              <w:rPr>
                <w:rFonts w:cs="Arial"/>
                <w:szCs w:val="20"/>
                <w:lang w:val="es-ES" w:eastAsia="es-ES"/>
              </w:rPr>
              <w:t>Debate</w:t>
            </w:r>
          </w:p>
        </w:tc>
      </w:tr>
      <w:tr w:rsidR="00CF67E5" w14:paraId="17A5AF81"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8EDF9BC"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3.2. Enumera y describe algunos de los </w:t>
            </w:r>
            <w:proofErr w:type="spellStart"/>
            <w:r w:rsidRPr="0087200F">
              <w:rPr>
                <w:rFonts w:cs="DJEIJB+Arial"/>
                <w:color w:val="000000"/>
                <w:sz w:val="15"/>
                <w:szCs w:val="15"/>
              </w:rPr>
              <w:t>principaleshitos</w:t>
            </w:r>
            <w:proofErr w:type="spellEnd"/>
            <w:r w:rsidRPr="0087200F">
              <w:rPr>
                <w:rFonts w:cs="DJEIJB+Arial"/>
                <w:color w:val="000000"/>
                <w:sz w:val="15"/>
                <w:szCs w:val="15"/>
              </w:rPr>
              <w:t xml:space="preserve"> que dieron lugar al cambio en la sociedad española de la transición: coronación de Juan Carlos I, Ley para la reforma política de 1976, Ley de Amnistía de 1977, apertura de Cortes Constituyentes, aprobación de la Constitución de 1978, </w:t>
            </w:r>
            <w:proofErr w:type="spellStart"/>
            <w:r w:rsidRPr="0087200F">
              <w:rPr>
                <w:rFonts w:cs="DJEIJB+Arial"/>
                <w:color w:val="000000"/>
                <w:sz w:val="15"/>
                <w:szCs w:val="15"/>
              </w:rPr>
              <w:t>primeraseleccionesgenerales</w:t>
            </w:r>
            <w:proofErr w:type="spellEnd"/>
            <w:r w:rsidRPr="0087200F">
              <w:rPr>
                <w:rFonts w:cs="DJEIJB+Arial"/>
                <w:color w:val="000000"/>
                <w:sz w:val="15"/>
                <w:szCs w:val="15"/>
              </w:rPr>
              <w:t xml:space="preserve">, creación del estado de las autonomías, etc. </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C925705"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5213DB9"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749B30F"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3166F98D"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6806B6A"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p>
        </w:tc>
      </w:tr>
      <w:tr w:rsidR="00CF67E5" w14:paraId="3271F6E5"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A4AB437"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3.3. Analiza el problema del terrorismo en España durante esta etapa (ETA, GRAPO, Terra </w:t>
            </w:r>
            <w:proofErr w:type="spellStart"/>
            <w:r w:rsidRPr="0087200F">
              <w:rPr>
                <w:rFonts w:cs="DJEIJB+Arial"/>
                <w:color w:val="000000"/>
                <w:sz w:val="15"/>
                <w:szCs w:val="15"/>
              </w:rPr>
              <w:t>Lliure</w:t>
            </w:r>
            <w:proofErr w:type="spellEnd"/>
            <w:r w:rsidRPr="0087200F">
              <w:rPr>
                <w:rFonts w:cs="DJEIJB+Arial"/>
                <w:color w:val="000000"/>
                <w:sz w:val="15"/>
                <w:szCs w:val="15"/>
              </w:rPr>
              <w:t xml:space="preserve">, etc.): génesis e historia de las organizaciones terroristas, aparición de los </w:t>
            </w:r>
            <w:proofErr w:type="spellStart"/>
            <w:r w:rsidRPr="0087200F">
              <w:rPr>
                <w:rFonts w:cs="DJEIJB+Arial"/>
                <w:color w:val="000000"/>
                <w:sz w:val="15"/>
                <w:szCs w:val="15"/>
              </w:rPr>
              <w:t>primerosmovimientos</w:t>
            </w:r>
            <w:proofErr w:type="spellEnd"/>
            <w:r w:rsidRPr="0087200F">
              <w:rPr>
                <w:rFonts w:cs="DJEIJB+Arial"/>
                <w:color w:val="000000"/>
                <w:sz w:val="15"/>
                <w:szCs w:val="15"/>
              </w:rPr>
              <w:t xml:space="preserve"> asociativos en defensa de las víctimas, etc. </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EF07F58"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B5212E2"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6AB3F9D"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2B4703C"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F426D8F"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p>
        </w:tc>
      </w:tr>
      <w:tr w:rsidR="00CF67E5" w14:paraId="55DFB899"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919710D" w14:textId="77777777" w:rsidR="00CF67E5" w:rsidRPr="0087200F" w:rsidRDefault="00CF67E5" w:rsidP="00282691">
            <w:pPr>
              <w:rPr>
                <w:rFonts w:cs="DJEIJB+Arial"/>
                <w:color w:val="000000"/>
                <w:sz w:val="15"/>
                <w:szCs w:val="15"/>
              </w:rPr>
            </w:pPr>
            <w:r w:rsidRPr="0087200F">
              <w:rPr>
                <w:rFonts w:cs="DJEIJB+Arial"/>
                <w:color w:val="000000"/>
                <w:sz w:val="15"/>
                <w:szCs w:val="15"/>
              </w:rPr>
              <w:t xml:space="preserve">4.1. Discute sobre la construcción de la Unión Europea y de su futuro. </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012F2F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1FFAF2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8EEE7DF"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0423027"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63E0F5A" w14:textId="77777777" w:rsidR="00CF67E5" w:rsidRDefault="00CF67E5" w:rsidP="00282691">
            <w:pPr>
              <w:rPr>
                <w:rFonts w:cs="Arial"/>
                <w:szCs w:val="20"/>
                <w:lang w:val="es-ES" w:eastAsia="es-ES"/>
              </w:rPr>
            </w:pPr>
            <w:r>
              <w:rPr>
                <w:rFonts w:cs="Arial"/>
                <w:szCs w:val="20"/>
                <w:lang w:val="es-ES" w:eastAsia="es-ES"/>
              </w:rPr>
              <w:t xml:space="preserve">Debate </w:t>
            </w:r>
          </w:p>
        </w:tc>
      </w:tr>
      <w:tr w:rsidR="00CF67E5" w14:paraId="39BFEC28"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8DB3E2" w:themeFill="text2" w:themeFillTint="66"/>
            <w:tcMar>
              <w:left w:w="23" w:type="dxa"/>
            </w:tcMar>
          </w:tcPr>
          <w:p w14:paraId="02B9BBAC" w14:textId="77777777" w:rsidR="00CF67E5" w:rsidRPr="00FA7167" w:rsidRDefault="00CF67E5" w:rsidP="00282691">
            <w:pPr>
              <w:rPr>
                <w:szCs w:val="72"/>
                <w:lang w:val="es-ES"/>
              </w:rPr>
            </w:pPr>
            <w:r>
              <w:rPr>
                <w:rFonts w:cs="DJEIJB+Arial"/>
                <w:color w:val="000000"/>
                <w:sz w:val="15"/>
                <w:szCs w:val="15"/>
              </w:rPr>
              <w:t>Bloque 9. La Revolución Tecnológica y la Globalización a finales del siglo XX y principios del XXI</w:t>
            </w:r>
          </w:p>
        </w:tc>
        <w:tc>
          <w:tcPr>
            <w:tcW w:w="1817" w:type="dxa"/>
            <w:gridSpan w:val="4"/>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A617327"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78B6573" w14:textId="77777777" w:rsidR="00CF67E5" w:rsidRDefault="00CF67E5" w:rsidP="00282691">
            <w:pPr>
              <w:rPr>
                <w:rFonts w:cs="Arial"/>
                <w:szCs w:val="20"/>
                <w:lang w:val="es-ES" w:eastAsia="es-ES"/>
              </w:rPr>
            </w:pPr>
          </w:p>
        </w:tc>
      </w:tr>
      <w:tr w:rsidR="00CF67E5" w14:paraId="47A3A4FE"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2D38C48" w14:textId="77777777" w:rsidR="00CF67E5" w:rsidRPr="009336E2" w:rsidRDefault="00CF67E5" w:rsidP="00282691">
            <w:pPr>
              <w:rPr>
                <w:rFonts w:cs="DJEIJB+Arial"/>
                <w:color w:val="000000"/>
                <w:sz w:val="15"/>
                <w:szCs w:val="15"/>
              </w:rPr>
            </w:pPr>
            <w:r w:rsidRPr="009336E2">
              <w:rPr>
                <w:rFonts w:cs="DJEIJB+Arial"/>
                <w:color w:val="000000"/>
                <w:sz w:val="15"/>
                <w:szCs w:val="15"/>
              </w:rPr>
              <w:t>1.1. Busca en la prensa noticias de algún sector con relaciones globalizadas y elabora argumentos a favor y en contra.</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8B96026"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AAA8245"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A54838E"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747CD67"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89FDB10" w14:textId="77777777" w:rsidR="00CF67E5" w:rsidRDefault="00CF67E5" w:rsidP="00282691">
            <w:pPr>
              <w:rPr>
                <w:rFonts w:cs="Arial"/>
                <w:szCs w:val="20"/>
                <w:lang w:val="es-ES" w:eastAsia="es-ES"/>
              </w:rPr>
            </w:pPr>
            <w:r>
              <w:rPr>
                <w:rFonts w:cs="Arial"/>
                <w:szCs w:val="20"/>
                <w:lang w:val="es-ES" w:eastAsia="es-ES"/>
              </w:rPr>
              <w:t>Escala de estimación de frecuencia</w:t>
            </w:r>
          </w:p>
        </w:tc>
      </w:tr>
      <w:tr w:rsidR="00CF67E5" w14:paraId="5D87406E"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BFD763E" w14:textId="77777777" w:rsidR="00CF67E5" w:rsidRPr="009336E2" w:rsidRDefault="00CF67E5" w:rsidP="00282691">
            <w:pPr>
              <w:rPr>
                <w:rFonts w:cs="DJEIJB+Arial"/>
                <w:color w:val="000000"/>
                <w:sz w:val="15"/>
                <w:szCs w:val="15"/>
              </w:rPr>
            </w:pPr>
            <w:r w:rsidRPr="009336E2">
              <w:rPr>
                <w:rFonts w:cs="DJEIJB+Arial"/>
                <w:color w:val="000000"/>
                <w:sz w:val="15"/>
                <w:szCs w:val="15"/>
              </w:rPr>
              <w:lastRenderedPageBreak/>
              <w:t xml:space="preserve"> 2.1. Analiza algunas ideas de progreso y retroceso en la implantación de las </w:t>
            </w:r>
            <w:proofErr w:type="spellStart"/>
            <w:r w:rsidRPr="009336E2">
              <w:rPr>
                <w:rFonts w:cs="DJEIJB+Arial"/>
                <w:color w:val="000000"/>
                <w:sz w:val="15"/>
                <w:szCs w:val="15"/>
              </w:rPr>
              <w:t>recientestecnologías</w:t>
            </w:r>
            <w:proofErr w:type="spellEnd"/>
            <w:r w:rsidRPr="009336E2">
              <w:rPr>
                <w:rFonts w:cs="DJEIJB+Arial"/>
                <w:color w:val="000000"/>
                <w:sz w:val="15"/>
                <w:szCs w:val="15"/>
              </w:rPr>
              <w:t xml:space="preserve"> de la Información y la comunicación, a distintos niveles geográficos. </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5AE1DC9"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3B98C33"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04454D2"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0876E365"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3FE4AC5" w14:textId="77777777" w:rsidR="00CF67E5" w:rsidRDefault="00CF67E5" w:rsidP="00282691">
            <w:pPr>
              <w:rPr>
                <w:rFonts w:cs="Arial"/>
                <w:szCs w:val="20"/>
                <w:lang w:val="es-ES" w:eastAsia="es-ES"/>
              </w:rPr>
            </w:pPr>
            <w:r>
              <w:rPr>
                <w:rFonts w:cs="Arial"/>
                <w:szCs w:val="20"/>
                <w:lang w:val="es-ES" w:eastAsia="es-ES"/>
              </w:rPr>
              <w:t xml:space="preserve">Proba </w:t>
            </w:r>
            <w:proofErr w:type="spellStart"/>
            <w:r>
              <w:rPr>
                <w:rFonts w:cs="Arial"/>
                <w:szCs w:val="20"/>
                <w:lang w:val="es-ES" w:eastAsia="es-ES"/>
              </w:rPr>
              <w:t>obxectiva</w:t>
            </w:r>
            <w:proofErr w:type="spellEnd"/>
          </w:p>
        </w:tc>
      </w:tr>
      <w:tr w:rsidR="00CF67E5" w14:paraId="2BF8AEDF"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8BFA623" w14:textId="77777777" w:rsidR="00CF67E5" w:rsidRPr="009336E2" w:rsidRDefault="00CF67E5" w:rsidP="00282691">
            <w:pPr>
              <w:rPr>
                <w:szCs w:val="72"/>
              </w:rPr>
            </w:pPr>
            <w:r w:rsidRPr="009336E2">
              <w:rPr>
                <w:rFonts w:cs="DJEIJB+Arial"/>
                <w:color w:val="000000"/>
                <w:sz w:val="15"/>
                <w:szCs w:val="15"/>
              </w:rPr>
              <w:t>3.1. Crea contenidos que incluyan recursos como textos, mapas, gráficos, para presentar algún aspecto conflictivo de las condiciones sociales del proceso de globalización</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B554EF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2C2AFFE"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31E69CCF"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71A7CA6"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E2CE922" w14:textId="77777777" w:rsidR="00CF67E5" w:rsidRDefault="00CF67E5" w:rsidP="00282691">
            <w:pPr>
              <w:rPr>
                <w:rFonts w:cs="Arial"/>
                <w:szCs w:val="20"/>
                <w:lang w:val="es-ES" w:eastAsia="es-ES"/>
              </w:rPr>
            </w:pPr>
            <w:proofErr w:type="spellStart"/>
            <w:r>
              <w:rPr>
                <w:rFonts w:cs="Arial"/>
                <w:szCs w:val="20"/>
                <w:lang w:val="es-ES" w:eastAsia="es-ES"/>
              </w:rPr>
              <w:t>Guia</w:t>
            </w:r>
            <w:proofErr w:type="spellEnd"/>
            <w:r>
              <w:rPr>
                <w:rFonts w:cs="Arial"/>
                <w:szCs w:val="20"/>
                <w:lang w:val="es-ES" w:eastAsia="es-ES"/>
              </w:rPr>
              <w:t xml:space="preserve"> de proyecto individual</w:t>
            </w:r>
          </w:p>
        </w:tc>
      </w:tr>
      <w:tr w:rsidR="00CF67E5" w14:paraId="4B76FE7F"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95B3D7" w:themeFill="accent1" w:themeFillTint="99"/>
            <w:tcMar>
              <w:left w:w="23" w:type="dxa"/>
            </w:tcMar>
          </w:tcPr>
          <w:p w14:paraId="7E595B9A" w14:textId="77777777" w:rsidR="00CF67E5" w:rsidRPr="008A7124" w:rsidRDefault="00CF67E5" w:rsidP="00282691">
            <w:pPr>
              <w:rPr>
                <w:rFonts w:cs="DJEIJB+Arial"/>
                <w:sz w:val="15"/>
                <w:szCs w:val="15"/>
              </w:rPr>
            </w:pPr>
            <w:r w:rsidRPr="008A7124">
              <w:rPr>
                <w:rFonts w:cs="DJEIJB+Arial"/>
                <w:sz w:val="15"/>
                <w:szCs w:val="15"/>
              </w:rPr>
              <w:t>Bloque 10. La relación entre el pasado, el presente y el futuro a través de la Historia y la Geografía</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451C24CC"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63BC77B4"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0492D2D"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256E9B2"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7B501D0A" w14:textId="77777777" w:rsidR="00CF67E5" w:rsidRDefault="00CF67E5" w:rsidP="00282691">
            <w:pPr>
              <w:rPr>
                <w:rFonts w:cs="Arial"/>
                <w:szCs w:val="20"/>
                <w:lang w:val="es-ES" w:eastAsia="es-ES"/>
              </w:rPr>
            </w:pPr>
          </w:p>
        </w:tc>
      </w:tr>
      <w:tr w:rsidR="00CF67E5" w14:paraId="7C0F79B9"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F0E1D56" w14:textId="77777777" w:rsidR="00CF67E5" w:rsidRPr="000404CF" w:rsidRDefault="00CF67E5" w:rsidP="00282691">
            <w:pPr>
              <w:rPr>
                <w:rFonts w:cs="DJEIJB+Arial"/>
                <w:color w:val="000000"/>
                <w:sz w:val="15"/>
                <w:szCs w:val="15"/>
              </w:rPr>
            </w:pPr>
            <w:r w:rsidRPr="000404CF">
              <w:rPr>
                <w:rFonts w:cs="DJEIJB+Arial"/>
                <w:color w:val="000000"/>
                <w:sz w:val="15"/>
                <w:szCs w:val="15"/>
              </w:rPr>
              <w:t xml:space="preserve">1.1. Plantea posibles beneficios y desventajas para las sociedades humanas y para el medio natural de algunas consecuencias del calentamiento global, como el deshielo del Báltico. </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B8845DB"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45ECC5B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768D6B1"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C011166"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00572BC" w14:textId="77777777" w:rsidR="00CF67E5" w:rsidRPr="008A7124" w:rsidRDefault="00CF67E5" w:rsidP="00282691">
            <w:pPr>
              <w:rPr>
                <w:rFonts w:cs="Arial"/>
                <w:szCs w:val="20"/>
                <w:lang w:val="es-ES" w:eastAsia="es-ES"/>
              </w:rPr>
            </w:pPr>
            <w:proofErr w:type="spellStart"/>
            <w:r>
              <w:rPr>
                <w:rFonts w:cs="Arial"/>
                <w:szCs w:val="20"/>
                <w:lang w:val="es-ES" w:eastAsia="es-ES"/>
              </w:rPr>
              <w:t>Proxecto</w:t>
            </w:r>
            <w:proofErr w:type="spellEnd"/>
            <w:r>
              <w:rPr>
                <w:rFonts w:cs="Arial"/>
                <w:szCs w:val="20"/>
                <w:lang w:val="es-ES" w:eastAsia="es-ES"/>
              </w:rPr>
              <w:t xml:space="preserve"> escrita</w:t>
            </w:r>
          </w:p>
        </w:tc>
      </w:tr>
      <w:tr w:rsidR="00CF67E5" w14:paraId="1693009E"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78BDAFD4" w14:textId="77777777" w:rsidR="00CF67E5" w:rsidRPr="000404CF" w:rsidRDefault="00CF67E5" w:rsidP="00282691">
            <w:pPr>
              <w:rPr>
                <w:rFonts w:cs="DJEIJB+Arial"/>
                <w:color w:val="000000"/>
                <w:sz w:val="15"/>
                <w:szCs w:val="15"/>
              </w:rPr>
            </w:pPr>
            <w:r w:rsidRPr="000404CF">
              <w:rPr>
                <w:rFonts w:cs="DJEIJB+Arial"/>
                <w:color w:val="000000"/>
                <w:sz w:val="15"/>
                <w:szCs w:val="15"/>
              </w:rPr>
              <w:t xml:space="preserve">1.2. Sopesa cómo una Europa en guerra durante el siglo XX </w:t>
            </w:r>
            <w:proofErr w:type="spellStart"/>
            <w:r w:rsidRPr="000404CF">
              <w:rPr>
                <w:rFonts w:cs="DJEIJB+Arial"/>
                <w:color w:val="000000"/>
                <w:sz w:val="15"/>
                <w:szCs w:val="15"/>
              </w:rPr>
              <w:t>puedellegar</w:t>
            </w:r>
            <w:proofErr w:type="spellEnd"/>
            <w:r w:rsidRPr="000404CF">
              <w:rPr>
                <w:rFonts w:cs="DJEIJB+Arial"/>
                <w:color w:val="000000"/>
                <w:sz w:val="15"/>
                <w:szCs w:val="15"/>
              </w:rPr>
              <w:t xml:space="preserve"> a una unión económica y política en el siglo XXI. </w:t>
            </w: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00F6183"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091C9E0F"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29E85328"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50CAF7BA" w14:textId="77777777" w:rsidR="00CF67E5" w:rsidRDefault="00CF67E5" w:rsidP="00282691">
            <w:pPr>
              <w:rPr>
                <w:rFonts w:cs="Arial"/>
                <w:szCs w:val="20"/>
                <w:lang w:val="es-ES" w:eastAsia="es-ES"/>
              </w:rPr>
            </w:pPr>
          </w:p>
        </w:tc>
        <w:tc>
          <w:tcPr>
            <w:tcW w:w="6533" w:type="dxa"/>
            <w:tcBorders>
              <w:top w:val="single" w:sz="4" w:space="0" w:color="000001"/>
              <w:left w:val="single" w:sz="4" w:space="0" w:color="000001"/>
              <w:bottom w:val="single" w:sz="4" w:space="0" w:color="000001"/>
              <w:right w:val="single" w:sz="4" w:space="0" w:color="000001"/>
            </w:tcBorders>
            <w:shd w:val="clear" w:color="auto" w:fill="FFFFFF"/>
            <w:tcMar>
              <w:left w:w="23" w:type="dxa"/>
            </w:tcMar>
          </w:tcPr>
          <w:p w14:paraId="158E7E61" w14:textId="77777777" w:rsidR="00CF67E5" w:rsidRDefault="00CF67E5" w:rsidP="00282691">
            <w:proofErr w:type="spellStart"/>
            <w:r>
              <w:rPr>
                <w:rFonts w:cs="Arial"/>
                <w:szCs w:val="20"/>
                <w:lang w:val="es-ES" w:eastAsia="es-ES"/>
              </w:rPr>
              <w:t>Proxecto</w:t>
            </w:r>
            <w:proofErr w:type="spellEnd"/>
            <w:r>
              <w:rPr>
                <w:rFonts w:cs="Arial"/>
                <w:szCs w:val="20"/>
                <w:lang w:val="es-ES" w:eastAsia="es-ES"/>
              </w:rPr>
              <w:t xml:space="preserve"> escrita</w:t>
            </w:r>
          </w:p>
        </w:tc>
      </w:tr>
      <w:tr w:rsidR="00CF67E5" w14:paraId="069EF593" w14:textId="77777777" w:rsidTr="00282691">
        <w:trPr>
          <w:cantSplit/>
        </w:trPr>
        <w:tc>
          <w:tcPr>
            <w:tcW w:w="5214"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08B7BC7" w14:textId="77777777" w:rsidR="00CF67E5" w:rsidRPr="000404CF" w:rsidRDefault="00CF67E5" w:rsidP="00282691">
            <w:pPr>
              <w:rPr>
                <w:szCs w:val="72"/>
              </w:rPr>
            </w:pPr>
            <w:r w:rsidRPr="000404CF">
              <w:rPr>
                <w:rFonts w:cs="DJEIJB+Arial"/>
                <w:color w:val="000000"/>
                <w:sz w:val="15"/>
                <w:szCs w:val="15"/>
              </w:rPr>
              <w:t>1.3. Compara (en uno o varios aspectos) las revoluciones industriales del siglo XIX con la revolución tecnológica de finales del siglo XX y principios del XXI</w:t>
            </w: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2218349F" w14:textId="77777777" w:rsidR="00CF67E5" w:rsidRDefault="00CF67E5" w:rsidP="00282691">
            <w:pPr>
              <w:rPr>
                <w:rFonts w:cs="Arial"/>
                <w:szCs w:val="20"/>
                <w:lang w:val="es-ES" w:eastAsia="es-ES"/>
              </w:rPr>
            </w:pPr>
          </w:p>
        </w:tc>
        <w:tc>
          <w:tcPr>
            <w:tcW w:w="40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5A77B80" w14:textId="77777777" w:rsidR="00CF67E5" w:rsidRDefault="00CF67E5" w:rsidP="00282691">
            <w:pPr>
              <w:pStyle w:val="ttp1"/>
              <w:tabs>
                <w:tab w:val="clear" w:pos="720"/>
                <w:tab w:val="left" w:pos="708"/>
              </w:tabs>
              <w:ind w:left="0" w:firstLine="0"/>
            </w:pPr>
          </w:p>
        </w:tc>
        <w:tc>
          <w:tcPr>
            <w:tcW w:w="450"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553998C4" w14:textId="77777777" w:rsidR="00CF67E5" w:rsidRDefault="00CF67E5" w:rsidP="00282691">
            <w:pPr>
              <w:pStyle w:val="ttp1"/>
              <w:tabs>
                <w:tab w:val="clear" w:pos="720"/>
                <w:tab w:val="left" w:pos="708"/>
              </w:tabs>
              <w:ind w:left="0" w:firstLine="0"/>
            </w:pPr>
          </w:p>
        </w:tc>
        <w:tc>
          <w:tcPr>
            <w:tcW w:w="517"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DA68B0B" w14:textId="77777777" w:rsidR="00CF67E5" w:rsidRDefault="00CF67E5" w:rsidP="00282691">
            <w:pPr>
              <w:pStyle w:val="ttp1"/>
              <w:tabs>
                <w:tab w:val="clear" w:pos="720"/>
                <w:tab w:val="left" w:pos="708"/>
              </w:tabs>
              <w:ind w:left="0" w:firstLine="0"/>
            </w:pPr>
          </w:p>
        </w:tc>
        <w:tc>
          <w:tcPr>
            <w:tcW w:w="6533" w:type="dxa"/>
            <w:tcBorders>
              <w:top w:val="single" w:sz="4" w:space="0" w:color="000001"/>
              <w:left w:val="single" w:sz="4" w:space="0" w:color="000001"/>
              <w:bottom w:val="single" w:sz="4" w:space="0" w:color="000001"/>
              <w:right w:val="single" w:sz="4" w:space="0" w:color="000001"/>
            </w:tcBorders>
            <w:shd w:val="clear" w:color="auto" w:fill="F2F2F2"/>
            <w:tcMar>
              <w:left w:w="23" w:type="dxa"/>
            </w:tcMar>
          </w:tcPr>
          <w:p w14:paraId="1930F7CB" w14:textId="77777777" w:rsidR="00CF67E5" w:rsidRDefault="00CF67E5" w:rsidP="00282691">
            <w:proofErr w:type="spellStart"/>
            <w:r>
              <w:rPr>
                <w:rFonts w:cs="Arial"/>
                <w:szCs w:val="20"/>
                <w:lang w:val="es-ES" w:eastAsia="es-ES"/>
              </w:rPr>
              <w:t>Proxecto</w:t>
            </w:r>
            <w:proofErr w:type="spellEnd"/>
            <w:r>
              <w:rPr>
                <w:rFonts w:cs="Arial"/>
                <w:szCs w:val="20"/>
                <w:lang w:val="es-ES" w:eastAsia="es-ES"/>
              </w:rPr>
              <w:t xml:space="preserve"> escrita</w:t>
            </w:r>
          </w:p>
        </w:tc>
      </w:tr>
    </w:tbl>
    <w:p w14:paraId="1B3FBF2D" w14:textId="77777777" w:rsidR="00CF67E5" w:rsidRDefault="00CF67E5" w:rsidP="00CF67E5">
      <w:pPr>
        <w:sectPr w:rsidR="00CF67E5">
          <w:headerReference w:type="default" r:id="rId6"/>
          <w:pgSz w:w="16838" w:h="11906" w:orient="landscape"/>
          <w:pgMar w:top="1701" w:right="1417" w:bottom="1701" w:left="1417" w:header="340" w:footer="0" w:gutter="0"/>
          <w:cols w:space="720"/>
          <w:formProt w:val="0"/>
          <w:docGrid w:linePitch="360" w:charSpace="2047"/>
        </w:sectPr>
      </w:pPr>
      <w:bookmarkStart w:id="0" w:name="_GoBack"/>
      <w:bookmarkEnd w:id="0"/>
    </w:p>
    <w:p w14:paraId="7795F2B7" w14:textId="77777777" w:rsidR="00CF67E5" w:rsidRDefault="00CF67E5" w:rsidP="00CF67E5"/>
    <w:p w14:paraId="4E8D60B9" w14:textId="77777777" w:rsidR="00CF67E5" w:rsidRDefault="00CF67E5" w:rsidP="00CF67E5">
      <w:pPr>
        <w:rPr>
          <w:rFonts w:ascii="Calibri" w:hAnsi="Calibri" w:cs="Calibri"/>
          <w:szCs w:val="20"/>
        </w:rPr>
      </w:pPr>
    </w:p>
    <w:p w14:paraId="20C477FE" w14:textId="77777777" w:rsidR="00CF67E5" w:rsidRDefault="00CF67E5" w:rsidP="00CF67E5">
      <w:pPr>
        <w:rPr>
          <w:rFonts w:ascii="Calibri" w:hAnsi="Calibri" w:cs="Calibri"/>
          <w:szCs w:val="20"/>
        </w:rPr>
      </w:pPr>
    </w:p>
    <w:p w14:paraId="2C3C1C7F" w14:textId="77777777" w:rsidR="00CF67E5" w:rsidRDefault="00CF67E5" w:rsidP="00CF67E5"/>
    <w:p w14:paraId="191E0A15" w14:textId="77777777" w:rsidR="00CF67E5" w:rsidRDefault="00CF67E5" w:rsidP="00CF67E5">
      <w:pPr>
        <w:pStyle w:val="Corpodetexto"/>
      </w:pPr>
    </w:p>
    <w:p w14:paraId="30758838" w14:textId="77777777" w:rsidR="00CF67E5" w:rsidRDefault="00CF67E5" w:rsidP="00CF67E5">
      <w:pPr>
        <w:pStyle w:val="Corpodetexto"/>
      </w:pPr>
    </w:p>
    <w:p w14:paraId="27F795DA" w14:textId="77777777" w:rsidR="00CF67E5" w:rsidRDefault="00CF67E5"/>
    <w:sectPr w:rsidR="00CF67E5" w:rsidSect="00F0048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ans-serif">
    <w:altName w:val="Arial"/>
    <w:charset w:val="01"/>
    <w:family w:val="auto"/>
    <w:pitch w:val="default"/>
  </w:font>
  <w:font w:name="DJEIJB+Arial">
    <w:altName w:val="DJEIJB+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C86F0" w14:textId="77777777" w:rsidR="003A34EB" w:rsidRDefault="00856538">
    <w:pPr>
      <w:tabs>
        <w:tab w:val="right" w:pos="7143"/>
      </w:tabs>
      <w:ind w:right="1361"/>
    </w:pPr>
    <w:r>
      <w:rPr>
        <w:noProof/>
        <w:lang w:val="es-ES" w:eastAsia="es-ES"/>
      </w:rPr>
      <mc:AlternateContent>
        <mc:Choice Requires="wps">
          <w:drawing>
            <wp:anchor distT="0" distB="0" distL="114300" distR="114300" simplePos="0" relativeHeight="251659264" behindDoc="0" locked="0" layoutInCell="1" allowOverlap="1" wp14:anchorId="44CAB109" wp14:editId="2EF678EB">
              <wp:simplePos x="0" y="0"/>
              <wp:positionH relativeFrom="column">
                <wp:posOffset>6951345</wp:posOffset>
              </wp:positionH>
              <wp:positionV relativeFrom="paragraph">
                <wp:posOffset>-24130</wp:posOffset>
              </wp:positionV>
              <wp:extent cx="2169160" cy="610870"/>
              <wp:effectExtent l="0" t="0" r="15240" b="2413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0870"/>
                      </a:xfrm>
                      <a:prstGeom prst="rect">
                        <a:avLst/>
                      </a:prstGeom>
                      <a:solidFill>
                        <a:srgbClr val="FFFFFF"/>
                      </a:solidFill>
                      <a:ln w="0">
                        <a:solidFill>
                          <a:srgbClr val="FFFFFF"/>
                        </a:solidFill>
                        <a:miter lim="800000"/>
                        <a:headEnd/>
                        <a:tailEnd/>
                      </a:ln>
                    </wps:spPr>
                    <wps:txbx>
                      <w:txbxContent>
                        <w:p w14:paraId="1816E4FA" w14:textId="77777777" w:rsidR="003A34EB" w:rsidRDefault="00856538">
                          <w:pPr>
                            <w:pStyle w:val="Contidodomarco"/>
                            <w:rPr>
                              <w:lang w:val="en-US"/>
                            </w:rPr>
                          </w:pPr>
                          <w:r>
                            <w:rPr>
                              <w:noProof/>
                              <w:lang w:val="es-ES" w:eastAsia="es-ES"/>
                            </w:rPr>
                            <w:drawing>
                              <wp:inline distT="0" distB="0" distL="0" distR="0" wp14:anchorId="3FADA340" wp14:editId="035CA924">
                                <wp:extent cx="841375" cy="3079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41375" cy="307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47.35pt;margin-top:-1.85pt;width:170.8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" strokecolor="white" strokeweight="0">
              <v:textbox>
                <w:txbxContent>
                  <w:p w14:paraId="1816E4FA" w14:textId="77777777" w:rsidR="003A34EB" w:rsidRDefault="00856538">
                    <w:pPr>
                      <w:pStyle w:val="Contidodomarco"/>
                      <w:rPr>
                        <w:lang w:val="en-US"/>
                      </w:rPr>
                    </w:pPr>
                    <w:r>
                      <w:rPr>
                        <w:noProof/>
                        <w:lang w:val="es-ES" w:eastAsia="es-ES"/>
                      </w:rPr>
                      <w:drawing>
                        <wp:inline distT="0" distB="0" distL="0" distR="0" wp14:anchorId="3FADA340" wp14:editId="035CA924">
                          <wp:extent cx="841375" cy="3079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41375" cy="307975"/>
                                  </a:xfrm>
                                  <a:prstGeom prst="rect">
                                    <a:avLst/>
                                  </a:prstGeom>
                                  <a:noFill/>
                                  <a:ln w="9525">
                                    <a:noFill/>
                                    <a:miter lim="800000"/>
                                    <a:headEnd/>
                                    <a:tailEnd/>
                                  </a:ln>
                                </pic:spPr>
                              </pic:pic>
                            </a:graphicData>
                          </a:graphic>
                        </wp:inline>
                      </w:drawing>
                    </w:r>
                  </w:p>
                </w:txbxContent>
              </v:textbox>
            </v:rect>
          </w:pict>
        </mc:Fallback>
      </mc:AlternateContent>
    </w:r>
    <w:r>
      <w:rPr>
        <w:noProof/>
        <w:lang w:val="es-ES" w:eastAsia="es-ES"/>
      </w:rPr>
      <mc:AlternateContent>
        <mc:Choice Requires="wps">
          <w:drawing>
            <wp:anchor distT="0" distB="0" distL="114300" distR="114300" simplePos="0" relativeHeight="251660288" behindDoc="0" locked="0" layoutInCell="1" allowOverlap="1" wp14:anchorId="40899042" wp14:editId="7870195A">
              <wp:simplePos x="0" y="0"/>
              <wp:positionH relativeFrom="column">
                <wp:posOffset>3289935</wp:posOffset>
              </wp:positionH>
              <wp:positionV relativeFrom="paragraph">
                <wp:posOffset>-24130</wp:posOffset>
              </wp:positionV>
              <wp:extent cx="2169160" cy="610870"/>
              <wp:effectExtent l="0" t="0" r="15240" b="241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0870"/>
                      </a:xfrm>
                      <a:prstGeom prst="rect">
                        <a:avLst/>
                      </a:prstGeom>
                      <a:solidFill>
                        <a:srgbClr val="FFFFFF"/>
                      </a:solidFill>
                      <a:ln w="0">
                        <a:solidFill>
                          <a:srgbClr val="FFFFFF"/>
                        </a:solidFill>
                        <a:miter lim="800000"/>
                        <a:headEnd/>
                        <a:tailEnd/>
                      </a:ln>
                    </wps:spPr>
                    <wps:txbx>
                      <w:txbxContent>
                        <w:p w14:paraId="5EF3AC13" w14:textId="77777777" w:rsidR="003A34EB" w:rsidRPr="00557376" w:rsidRDefault="00856538">
                          <w:pPr>
                            <w:pStyle w:val="Contidodomarco"/>
                            <w:spacing w:line="360" w:lineRule="auto"/>
                            <w:jc w:val="center"/>
                            <w:rPr>
                              <w:rFonts w:cs="Arial"/>
                              <w:b/>
                              <w:color w:val="365F91"/>
                              <w:sz w:val="18"/>
                              <w:szCs w:val="18"/>
                              <w:lang w:val="es-ES"/>
                            </w:rPr>
                          </w:pPr>
                          <w:r w:rsidRPr="00557376">
                            <w:rPr>
                              <w:rFonts w:cs="Arial"/>
                              <w:b/>
                              <w:color w:val="365F91"/>
                              <w:sz w:val="18"/>
                              <w:szCs w:val="18"/>
                              <w:lang w:val="es-ES"/>
                            </w:rPr>
                            <w:t>INTEGRACIÓN DAS COMPETENCIAS CLAVE NO CURRÍCULO</w:t>
                          </w:r>
                        </w:p>
                        <w:p w14:paraId="451D4CA3" w14:textId="77777777" w:rsidR="003A34EB" w:rsidRPr="00557376" w:rsidRDefault="00856538">
                          <w:pPr>
                            <w:pStyle w:val="Contidodomarco"/>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259.05pt;margin-top:-1.85pt;width:170.8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" strokecolor="white" strokeweight="0">
              <v:textbox>
                <w:txbxContent>
                  <w:p w14:paraId="5EF3AC13" w14:textId="77777777" w:rsidR="003A34EB" w:rsidRPr="00557376" w:rsidRDefault="00856538">
                    <w:pPr>
                      <w:pStyle w:val="Contidodomarco"/>
                      <w:spacing w:line="360" w:lineRule="auto"/>
                      <w:jc w:val="center"/>
                      <w:rPr>
                        <w:rFonts w:cs="Arial"/>
                        <w:b/>
                        <w:color w:val="365F91"/>
                        <w:sz w:val="18"/>
                        <w:szCs w:val="18"/>
                        <w:lang w:val="es-ES"/>
                      </w:rPr>
                    </w:pPr>
                    <w:r w:rsidRPr="00557376">
                      <w:rPr>
                        <w:rFonts w:cs="Arial"/>
                        <w:b/>
                        <w:color w:val="365F91"/>
                        <w:sz w:val="18"/>
                        <w:szCs w:val="18"/>
                        <w:lang w:val="es-ES"/>
                      </w:rPr>
                      <w:t>INTEGRACIÓN DAS COMPETENCIAS CLAVE NO CURRÍCULO</w:t>
                    </w:r>
                  </w:p>
                  <w:p w14:paraId="451D4CA3" w14:textId="77777777" w:rsidR="003A34EB" w:rsidRPr="00557376" w:rsidRDefault="00856538">
                    <w:pPr>
                      <w:pStyle w:val="Contidodomarco"/>
                      <w:rPr>
                        <w:lang w:val="es-ES"/>
                      </w:rPr>
                    </w:pPr>
                  </w:p>
                </w:txbxContent>
              </v:textbox>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8E650" w14:textId="77777777" w:rsidR="003A34EB" w:rsidRDefault="00856538">
    <w:pPr>
      <w:tabs>
        <w:tab w:val="right" w:pos="7143"/>
      </w:tabs>
      <w:ind w:right="1361"/>
    </w:pPr>
    <w:r>
      <w:rPr>
        <w:noProof/>
        <w:lang w:val="es-ES" w:eastAsia="es-ES"/>
      </w:rPr>
      <mc:AlternateContent>
        <mc:Choice Requires="wps">
          <w:drawing>
            <wp:anchor distT="0" distB="0" distL="114300" distR="114300" simplePos="0" relativeHeight="251661312" behindDoc="0" locked="0" layoutInCell="1" allowOverlap="1" wp14:anchorId="7F8988AE" wp14:editId="5A4D6622">
              <wp:simplePos x="0" y="0"/>
              <wp:positionH relativeFrom="column">
                <wp:posOffset>6951345</wp:posOffset>
              </wp:positionH>
              <wp:positionV relativeFrom="paragraph">
                <wp:posOffset>-24130</wp:posOffset>
              </wp:positionV>
              <wp:extent cx="2169160" cy="610870"/>
              <wp:effectExtent l="0" t="0" r="15240" b="2413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0870"/>
                      </a:xfrm>
                      <a:prstGeom prst="rect">
                        <a:avLst/>
                      </a:prstGeom>
                      <a:solidFill>
                        <a:srgbClr val="FFFFFF"/>
                      </a:solidFill>
                      <a:ln w="0">
                        <a:solidFill>
                          <a:srgbClr val="FFFFFF"/>
                        </a:solidFill>
                        <a:miter lim="800000"/>
                        <a:headEnd/>
                        <a:tailEnd/>
                      </a:ln>
                    </wps:spPr>
                    <wps:txbx>
                      <w:txbxContent>
                        <w:p w14:paraId="1AC1906E" w14:textId="77777777" w:rsidR="003A34EB" w:rsidRDefault="00856538">
                          <w:pPr>
                            <w:pStyle w:val="Contidodomarco"/>
                            <w:rPr>
                              <w:lang w:val="en-US"/>
                            </w:rPr>
                          </w:pPr>
                          <w:r>
                            <w:rPr>
                              <w:noProof/>
                              <w:lang w:val="es-ES" w:eastAsia="es-ES"/>
                            </w:rPr>
                            <w:drawing>
                              <wp:inline distT="0" distB="0" distL="0" distR="0" wp14:anchorId="14D18A38" wp14:editId="45B04C67">
                                <wp:extent cx="841375" cy="3079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841375" cy="3079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547.35pt;margin-top:-1.85pt;width:170.8pt;height:4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" strokecolor="white" strokeweight="0">
              <v:textbox>
                <w:txbxContent>
                  <w:p w14:paraId="1AC1906E" w14:textId="77777777" w:rsidR="003A34EB" w:rsidRDefault="00856538">
                    <w:pPr>
                      <w:pStyle w:val="Contidodomarco"/>
                      <w:rPr>
                        <w:lang w:val="en-US"/>
                      </w:rPr>
                    </w:pPr>
                    <w:r>
                      <w:rPr>
                        <w:noProof/>
                        <w:lang w:val="es-ES" w:eastAsia="es-ES"/>
                      </w:rPr>
                      <w:drawing>
                        <wp:inline distT="0" distB="0" distL="0" distR="0" wp14:anchorId="14D18A38" wp14:editId="45B04C67">
                          <wp:extent cx="841375" cy="3079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841375" cy="307975"/>
                                  </a:xfrm>
                                  <a:prstGeom prst="rect">
                                    <a:avLst/>
                                  </a:prstGeom>
                                  <a:noFill/>
                                  <a:ln w="9525">
                                    <a:noFill/>
                                    <a:miter lim="800000"/>
                                    <a:headEnd/>
                                    <a:tailEnd/>
                                  </a:ln>
                                </pic:spPr>
                              </pic:pic>
                            </a:graphicData>
                          </a:graphic>
                        </wp:inline>
                      </w:drawing>
                    </w:r>
                  </w:p>
                </w:txbxContent>
              </v:textbox>
            </v:rect>
          </w:pict>
        </mc:Fallback>
      </mc:AlternateContent>
    </w:r>
    <w:r>
      <w:rPr>
        <w:noProof/>
        <w:lang w:val="es-ES" w:eastAsia="es-ES"/>
      </w:rPr>
      <mc:AlternateContent>
        <mc:Choice Requires="wps">
          <w:drawing>
            <wp:anchor distT="0" distB="0" distL="114300" distR="114300" simplePos="0" relativeHeight="251662336" behindDoc="0" locked="0" layoutInCell="1" allowOverlap="1" wp14:anchorId="665407FB" wp14:editId="40C31C06">
              <wp:simplePos x="0" y="0"/>
              <wp:positionH relativeFrom="column">
                <wp:posOffset>3289935</wp:posOffset>
              </wp:positionH>
              <wp:positionV relativeFrom="paragraph">
                <wp:posOffset>-24130</wp:posOffset>
              </wp:positionV>
              <wp:extent cx="2169160" cy="610870"/>
              <wp:effectExtent l="0" t="0" r="15240" b="2413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610870"/>
                      </a:xfrm>
                      <a:prstGeom prst="rect">
                        <a:avLst/>
                      </a:prstGeom>
                      <a:solidFill>
                        <a:srgbClr val="FFFFFF"/>
                      </a:solidFill>
                      <a:ln w="0">
                        <a:solidFill>
                          <a:srgbClr val="FFFFFF"/>
                        </a:solidFill>
                        <a:miter lim="800000"/>
                        <a:headEnd/>
                        <a:tailEnd/>
                      </a:ln>
                    </wps:spPr>
                    <wps:txbx>
                      <w:txbxContent>
                        <w:p w14:paraId="2665960C" w14:textId="77777777" w:rsidR="003A34EB" w:rsidRPr="00557376" w:rsidRDefault="00856538">
                          <w:pPr>
                            <w:pStyle w:val="Contidodomarco"/>
                            <w:spacing w:line="360" w:lineRule="auto"/>
                            <w:jc w:val="center"/>
                            <w:rPr>
                              <w:rFonts w:cs="Arial"/>
                              <w:b/>
                              <w:color w:val="365F91"/>
                              <w:sz w:val="18"/>
                              <w:szCs w:val="18"/>
                              <w:lang w:val="es-ES"/>
                            </w:rPr>
                          </w:pPr>
                          <w:r w:rsidRPr="00557376">
                            <w:rPr>
                              <w:rFonts w:cs="Arial"/>
                              <w:b/>
                              <w:color w:val="365F91"/>
                              <w:sz w:val="18"/>
                              <w:szCs w:val="18"/>
                              <w:lang w:val="es-ES"/>
                            </w:rPr>
                            <w:t>INTEGRACIÓN DAS COMPETENCIAS CLAVE NO CURRÍCULO</w:t>
                          </w:r>
                        </w:p>
                        <w:p w14:paraId="223A0A93" w14:textId="77777777" w:rsidR="003A34EB" w:rsidRPr="00557376" w:rsidRDefault="00856538">
                          <w:pPr>
                            <w:pStyle w:val="Contidodomarco"/>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259.05pt;margin-top:-1.85pt;width:170.8pt;height:4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" strokecolor="white" strokeweight="0">
              <v:textbox>
                <w:txbxContent>
                  <w:p w14:paraId="2665960C" w14:textId="77777777" w:rsidR="003A34EB" w:rsidRPr="00557376" w:rsidRDefault="00856538">
                    <w:pPr>
                      <w:pStyle w:val="Contidodomarco"/>
                      <w:spacing w:line="360" w:lineRule="auto"/>
                      <w:jc w:val="center"/>
                      <w:rPr>
                        <w:rFonts w:cs="Arial"/>
                        <w:b/>
                        <w:color w:val="365F91"/>
                        <w:sz w:val="18"/>
                        <w:szCs w:val="18"/>
                        <w:lang w:val="es-ES"/>
                      </w:rPr>
                    </w:pPr>
                    <w:r w:rsidRPr="00557376">
                      <w:rPr>
                        <w:rFonts w:cs="Arial"/>
                        <w:b/>
                        <w:color w:val="365F91"/>
                        <w:sz w:val="18"/>
                        <w:szCs w:val="18"/>
                        <w:lang w:val="es-ES"/>
                      </w:rPr>
                      <w:t>INTEGRACIÓN DAS COMPETENCIAS CLAVE NO CURRÍCULO</w:t>
                    </w:r>
                  </w:p>
                  <w:p w14:paraId="223A0A93" w14:textId="77777777" w:rsidR="003A34EB" w:rsidRPr="00557376" w:rsidRDefault="00856538">
                    <w:pPr>
                      <w:pStyle w:val="Contidodomarco"/>
                      <w:rPr>
                        <w:lang w:val="es-ES"/>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85"/>
    <w:rsid w:val="000D0250"/>
    <w:rsid w:val="002739CE"/>
    <w:rsid w:val="002864C5"/>
    <w:rsid w:val="00302A51"/>
    <w:rsid w:val="00376255"/>
    <w:rsid w:val="0054259A"/>
    <w:rsid w:val="006C3D3F"/>
    <w:rsid w:val="006C72F1"/>
    <w:rsid w:val="00760D6B"/>
    <w:rsid w:val="00850D66"/>
    <w:rsid w:val="00856538"/>
    <w:rsid w:val="00CF67E5"/>
    <w:rsid w:val="00DD4D83"/>
    <w:rsid w:val="00F00485"/>
    <w:rsid w:val="00F76F67"/>
    <w:rsid w:val="00FF328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C6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00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
    <w:name w:val="Corpo de texto"/>
    <w:basedOn w:val="Normal"/>
    <w:rsid w:val="00CF67E5"/>
    <w:pPr>
      <w:suppressAutoHyphens/>
      <w:spacing w:after="140" w:line="288" w:lineRule="auto"/>
      <w:jc w:val="both"/>
    </w:pPr>
    <w:rPr>
      <w:rFonts w:ascii="Arial" w:eastAsia="Calibri" w:hAnsi="Arial" w:cs="Times New Roman"/>
      <w:color w:val="00000A"/>
      <w:sz w:val="20"/>
      <w:lang w:val="gl-ES"/>
    </w:rPr>
  </w:style>
  <w:style w:type="paragraph" w:customStyle="1" w:styleId="ttp1">
    <w:name w:val="_ttp1"/>
    <w:uiPriority w:val="99"/>
    <w:qFormat/>
    <w:rsid w:val="00CF67E5"/>
    <w:pPr>
      <w:widowControl w:val="0"/>
      <w:tabs>
        <w:tab w:val="left" w:pos="720"/>
      </w:tabs>
      <w:suppressAutoHyphens/>
      <w:spacing w:before="60" w:after="60" w:line="240" w:lineRule="exact"/>
      <w:ind w:left="227" w:hanging="227"/>
    </w:pPr>
    <w:rPr>
      <w:rFonts w:ascii="Arial" w:eastAsia="Times New Roman" w:hAnsi="Arial" w:cs="Arial"/>
      <w:color w:val="00000A"/>
      <w:sz w:val="18"/>
      <w:szCs w:val="20"/>
      <w:lang w:val="es-ES" w:eastAsia="gl-ES"/>
    </w:rPr>
  </w:style>
  <w:style w:type="paragraph" w:customStyle="1" w:styleId="Contidodomarco">
    <w:name w:val="Contido do marco"/>
    <w:basedOn w:val="Normal"/>
    <w:rsid w:val="00CF67E5"/>
    <w:pPr>
      <w:suppressAutoHyphens/>
      <w:spacing w:after="0" w:line="240" w:lineRule="auto"/>
      <w:jc w:val="both"/>
    </w:pPr>
    <w:rPr>
      <w:rFonts w:ascii="Arial" w:eastAsia="Calibri" w:hAnsi="Arial" w:cs="Times New Roman"/>
      <w:color w:val="00000A"/>
      <w:sz w:val="20"/>
      <w:lang w:val="gl-ES"/>
    </w:rPr>
  </w:style>
  <w:style w:type="paragraph" w:styleId="Textodeglobo">
    <w:name w:val="Balloon Text"/>
    <w:basedOn w:val="Normal"/>
    <w:link w:val="TextodegloboCar"/>
    <w:uiPriority w:val="99"/>
    <w:semiHidden/>
    <w:unhideWhenUsed/>
    <w:rsid w:val="00CF67E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F67E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00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
    <w:name w:val="Corpo de texto"/>
    <w:basedOn w:val="Normal"/>
    <w:rsid w:val="00CF67E5"/>
    <w:pPr>
      <w:suppressAutoHyphens/>
      <w:spacing w:after="140" w:line="288" w:lineRule="auto"/>
      <w:jc w:val="both"/>
    </w:pPr>
    <w:rPr>
      <w:rFonts w:ascii="Arial" w:eastAsia="Calibri" w:hAnsi="Arial" w:cs="Times New Roman"/>
      <w:color w:val="00000A"/>
      <w:sz w:val="20"/>
      <w:lang w:val="gl-ES"/>
    </w:rPr>
  </w:style>
  <w:style w:type="paragraph" w:customStyle="1" w:styleId="ttp1">
    <w:name w:val="_ttp1"/>
    <w:uiPriority w:val="99"/>
    <w:qFormat/>
    <w:rsid w:val="00CF67E5"/>
    <w:pPr>
      <w:widowControl w:val="0"/>
      <w:tabs>
        <w:tab w:val="left" w:pos="720"/>
      </w:tabs>
      <w:suppressAutoHyphens/>
      <w:spacing w:before="60" w:after="60" w:line="240" w:lineRule="exact"/>
      <w:ind w:left="227" w:hanging="227"/>
    </w:pPr>
    <w:rPr>
      <w:rFonts w:ascii="Arial" w:eastAsia="Times New Roman" w:hAnsi="Arial" w:cs="Arial"/>
      <w:color w:val="00000A"/>
      <w:sz w:val="18"/>
      <w:szCs w:val="20"/>
      <w:lang w:val="es-ES" w:eastAsia="gl-ES"/>
    </w:rPr>
  </w:style>
  <w:style w:type="paragraph" w:customStyle="1" w:styleId="Contidodomarco">
    <w:name w:val="Contido do marco"/>
    <w:basedOn w:val="Normal"/>
    <w:rsid w:val="00CF67E5"/>
    <w:pPr>
      <w:suppressAutoHyphens/>
      <w:spacing w:after="0" w:line="240" w:lineRule="auto"/>
      <w:jc w:val="both"/>
    </w:pPr>
    <w:rPr>
      <w:rFonts w:ascii="Arial" w:eastAsia="Calibri" w:hAnsi="Arial" w:cs="Times New Roman"/>
      <w:color w:val="00000A"/>
      <w:sz w:val="20"/>
      <w:lang w:val="gl-ES"/>
    </w:rPr>
  </w:style>
  <w:style w:type="paragraph" w:styleId="Textodeglobo">
    <w:name w:val="Balloon Text"/>
    <w:basedOn w:val="Normal"/>
    <w:link w:val="TextodegloboCar"/>
    <w:uiPriority w:val="99"/>
    <w:semiHidden/>
    <w:unhideWhenUsed/>
    <w:rsid w:val="00CF67E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F67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5510</Words>
  <Characters>30309</Characters>
  <Application>Microsoft Macintosh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Juan Ramón Alonso García</cp:lastModifiedBy>
  <cp:revision>3</cp:revision>
  <dcterms:created xsi:type="dcterms:W3CDTF">2015-02-07T19:49:00Z</dcterms:created>
  <dcterms:modified xsi:type="dcterms:W3CDTF">2015-02-07T19:50:00Z</dcterms:modified>
</cp:coreProperties>
</file>