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621"/>
        <w:tblW w:w="10695" w:type="dxa"/>
        <w:tblBorders>
          <w:top w:val="double" w:sz="4" w:space="0" w:color="auto"/>
          <w:left w:val="double" w:sz="4" w:space="0" w:color="auto"/>
          <w:bottom w:val="double" w:sz="4" w:space="0" w:color="auto"/>
          <w:right w:val="double" w:sz="4" w:space="0" w:color="auto"/>
        </w:tblBorders>
        <w:tblLayout w:type="fixed"/>
        <w:tblLook w:val="01E0"/>
      </w:tblPr>
      <w:tblGrid>
        <w:gridCol w:w="835"/>
        <w:gridCol w:w="834"/>
        <w:gridCol w:w="930"/>
        <w:gridCol w:w="3660"/>
        <w:gridCol w:w="4436"/>
      </w:tblGrid>
      <w:tr w:rsidR="00295123" w:rsidRPr="00295123" w:rsidTr="00295123">
        <w:trPr>
          <w:cantSplit/>
          <w:trHeight w:val="209"/>
        </w:trPr>
        <w:tc>
          <w:tcPr>
            <w:tcW w:w="2599" w:type="dxa"/>
            <w:gridSpan w:val="3"/>
            <w:vMerge w:val="restart"/>
            <w:tcBorders>
              <w:top w:val="double" w:sz="4" w:space="0" w:color="auto"/>
              <w:left w:val="double" w:sz="4" w:space="0" w:color="auto"/>
              <w:bottom w:val="nil"/>
              <w:right w:val="nil"/>
            </w:tcBorders>
            <w:vAlign w:val="center"/>
            <w:hideMark/>
          </w:tcPr>
          <w:p w:rsidR="00295123" w:rsidRPr="00295123" w:rsidRDefault="00295123" w:rsidP="00295123">
            <w:pPr>
              <w:jc w:val="center"/>
              <w:rPr>
                <w:rFonts w:ascii="Arial" w:hAnsi="Arial" w:cs="Arial"/>
                <w:color w:val="FFFFFF"/>
                <w:sz w:val="24"/>
                <w:szCs w:val="24"/>
              </w:rPr>
            </w:pPr>
            <w:r w:rsidRPr="00295123">
              <w:rPr>
                <w:rFonts w:ascii="Arial" w:hAnsi="Arial" w:cs="Arial"/>
                <w:b/>
                <w:color w:val="003300"/>
                <w:sz w:val="24"/>
                <w:szCs w:val="24"/>
              </w:rPr>
              <w:t>1</w:t>
            </w:r>
          </w:p>
        </w:tc>
        <w:tc>
          <w:tcPr>
            <w:tcW w:w="3660" w:type="dxa"/>
            <w:tcBorders>
              <w:top w:val="double" w:sz="4" w:space="0" w:color="auto"/>
              <w:left w:val="nil"/>
              <w:bottom w:val="nil"/>
              <w:right w:val="nil"/>
            </w:tcBorders>
            <w:shd w:val="clear" w:color="auto" w:fill="003300"/>
            <w:hideMark/>
          </w:tcPr>
          <w:p w:rsidR="00295123" w:rsidRPr="00295123" w:rsidRDefault="00295123" w:rsidP="00295123">
            <w:pPr>
              <w:rPr>
                <w:rFonts w:ascii="Arial" w:hAnsi="Arial" w:cs="Arial"/>
                <w:color w:val="FFFFFF"/>
                <w:sz w:val="24"/>
                <w:szCs w:val="24"/>
              </w:rPr>
            </w:pPr>
            <w:r w:rsidRPr="00295123">
              <w:rPr>
                <w:rFonts w:ascii="Arial" w:hAnsi="Arial" w:cs="Arial"/>
                <w:b/>
                <w:color w:val="FFFFFF"/>
                <w:sz w:val="24"/>
                <w:szCs w:val="24"/>
              </w:rPr>
              <w:t xml:space="preserve">UD 1: </w:t>
            </w:r>
            <w:r w:rsidRPr="00295123">
              <w:rPr>
                <w:rFonts w:ascii="Arial" w:hAnsi="Arial" w:cs="Arial"/>
                <w:b/>
                <w:i/>
                <w:color w:val="FFFFFF"/>
                <w:sz w:val="24"/>
                <w:szCs w:val="24"/>
              </w:rPr>
              <w:t>Jugando al Atletismo: Carreras</w:t>
            </w:r>
          </w:p>
        </w:tc>
        <w:tc>
          <w:tcPr>
            <w:tcW w:w="4436" w:type="dxa"/>
            <w:tcBorders>
              <w:top w:val="double" w:sz="4" w:space="0" w:color="auto"/>
              <w:left w:val="nil"/>
              <w:bottom w:val="nil"/>
              <w:right w:val="double" w:sz="4" w:space="0" w:color="auto"/>
            </w:tcBorders>
            <w:shd w:val="clear" w:color="auto" w:fill="003300"/>
            <w:hideMark/>
          </w:tcPr>
          <w:p w:rsidR="00295123" w:rsidRPr="00295123" w:rsidRDefault="00295123" w:rsidP="00295123">
            <w:pPr>
              <w:rPr>
                <w:rFonts w:ascii="Arial" w:hAnsi="Arial" w:cs="Arial"/>
                <w:b/>
                <w:color w:val="FFFFFF"/>
                <w:sz w:val="24"/>
                <w:szCs w:val="24"/>
              </w:rPr>
            </w:pPr>
            <w:r w:rsidRPr="00295123">
              <w:rPr>
                <w:rFonts w:ascii="Arial" w:hAnsi="Arial" w:cs="Arial"/>
                <w:b/>
                <w:color w:val="FFFFFF"/>
                <w:sz w:val="24"/>
                <w:szCs w:val="24"/>
              </w:rPr>
              <w:t>TEMA: Habilidades motrices.</w:t>
            </w:r>
          </w:p>
        </w:tc>
      </w:tr>
      <w:tr w:rsidR="00295123" w:rsidRPr="00295123" w:rsidTr="00295123">
        <w:trPr>
          <w:cantSplit/>
          <w:trHeight w:val="224"/>
        </w:trPr>
        <w:tc>
          <w:tcPr>
            <w:tcW w:w="2599" w:type="dxa"/>
            <w:gridSpan w:val="3"/>
            <w:vMerge/>
            <w:tcBorders>
              <w:top w:val="double" w:sz="4" w:space="0" w:color="auto"/>
              <w:left w:val="double" w:sz="4" w:space="0" w:color="auto"/>
              <w:bottom w:val="nil"/>
              <w:right w:val="nil"/>
            </w:tcBorders>
            <w:vAlign w:val="center"/>
            <w:hideMark/>
          </w:tcPr>
          <w:p w:rsidR="00295123" w:rsidRPr="00295123" w:rsidRDefault="00295123" w:rsidP="00295123">
            <w:pPr>
              <w:rPr>
                <w:rFonts w:ascii="Arial" w:hAnsi="Arial" w:cs="Arial"/>
                <w:color w:val="FFFFFF"/>
                <w:sz w:val="24"/>
                <w:szCs w:val="24"/>
              </w:rPr>
            </w:pPr>
          </w:p>
        </w:tc>
        <w:tc>
          <w:tcPr>
            <w:tcW w:w="3660" w:type="dxa"/>
            <w:tcBorders>
              <w:top w:val="nil"/>
              <w:left w:val="nil"/>
              <w:bottom w:val="nil"/>
              <w:right w:val="nil"/>
            </w:tcBorders>
            <w:shd w:val="clear" w:color="auto" w:fill="003300"/>
            <w:hideMark/>
          </w:tcPr>
          <w:p w:rsidR="00295123" w:rsidRPr="00295123" w:rsidRDefault="00295123" w:rsidP="00295123">
            <w:pPr>
              <w:rPr>
                <w:rFonts w:ascii="Arial" w:hAnsi="Arial" w:cs="Arial"/>
                <w:b/>
                <w:color w:val="FFFFFF"/>
                <w:sz w:val="24"/>
                <w:szCs w:val="24"/>
              </w:rPr>
            </w:pPr>
            <w:r w:rsidRPr="00295123">
              <w:rPr>
                <w:rFonts w:ascii="Arial" w:hAnsi="Arial" w:cs="Arial"/>
                <w:b/>
                <w:color w:val="FFFFFF"/>
                <w:sz w:val="24"/>
                <w:szCs w:val="24"/>
              </w:rPr>
              <w:t xml:space="preserve">UBICACIÓN: </w:t>
            </w:r>
          </w:p>
        </w:tc>
        <w:tc>
          <w:tcPr>
            <w:tcW w:w="4436" w:type="dxa"/>
            <w:tcBorders>
              <w:top w:val="nil"/>
              <w:left w:val="nil"/>
              <w:bottom w:val="nil"/>
              <w:right w:val="double" w:sz="4" w:space="0" w:color="auto"/>
            </w:tcBorders>
            <w:shd w:val="clear" w:color="auto" w:fill="003300"/>
            <w:hideMark/>
          </w:tcPr>
          <w:p w:rsidR="00295123" w:rsidRPr="00295123" w:rsidRDefault="00295123" w:rsidP="00295123">
            <w:pPr>
              <w:rPr>
                <w:rFonts w:ascii="Arial" w:hAnsi="Arial" w:cs="Arial"/>
                <w:color w:val="FFFFFF"/>
                <w:sz w:val="24"/>
                <w:szCs w:val="24"/>
              </w:rPr>
            </w:pPr>
            <w:r w:rsidRPr="00295123">
              <w:rPr>
                <w:rFonts w:ascii="Arial" w:hAnsi="Arial" w:cs="Arial"/>
                <w:b/>
                <w:color w:val="FFFFFF"/>
                <w:sz w:val="24"/>
                <w:szCs w:val="24"/>
              </w:rPr>
              <w:t>Nº SESIONES: 7</w:t>
            </w:r>
          </w:p>
        </w:tc>
      </w:tr>
      <w:tr w:rsidR="00295123" w:rsidRPr="00295123" w:rsidTr="00295123">
        <w:trPr>
          <w:trHeight w:val="267"/>
        </w:trPr>
        <w:tc>
          <w:tcPr>
            <w:tcW w:w="10695" w:type="dxa"/>
            <w:gridSpan w:val="5"/>
            <w:tcBorders>
              <w:top w:val="nil"/>
              <w:left w:val="double" w:sz="4" w:space="0" w:color="auto"/>
              <w:bottom w:val="nil"/>
              <w:right w:val="double" w:sz="4" w:space="0" w:color="auto"/>
            </w:tcBorders>
            <w:shd w:val="clear" w:color="auto" w:fill="CCFFCC"/>
            <w:hideMark/>
          </w:tcPr>
          <w:p w:rsidR="00295123" w:rsidRPr="00295123" w:rsidRDefault="00295123" w:rsidP="00295123">
            <w:pPr>
              <w:jc w:val="center"/>
              <w:rPr>
                <w:rFonts w:ascii="Arial" w:hAnsi="Arial" w:cs="Arial"/>
                <w:b/>
                <w:sz w:val="24"/>
                <w:szCs w:val="24"/>
              </w:rPr>
            </w:pPr>
            <w:r w:rsidRPr="00295123">
              <w:rPr>
                <w:rFonts w:ascii="Arial" w:hAnsi="Arial" w:cs="Arial"/>
                <w:b/>
                <w:sz w:val="24"/>
                <w:szCs w:val="24"/>
              </w:rPr>
              <w:t>JUSTIFICACIÓN</w:t>
            </w:r>
          </w:p>
        </w:tc>
      </w:tr>
      <w:tr w:rsidR="00295123" w:rsidRPr="00295123" w:rsidTr="00295123">
        <w:trPr>
          <w:trHeight w:val="2461"/>
        </w:trPr>
        <w:tc>
          <w:tcPr>
            <w:tcW w:w="10695" w:type="dxa"/>
            <w:gridSpan w:val="5"/>
            <w:tcBorders>
              <w:top w:val="nil"/>
              <w:left w:val="double" w:sz="4" w:space="0" w:color="auto"/>
              <w:bottom w:val="nil"/>
              <w:right w:val="double" w:sz="4" w:space="0" w:color="auto"/>
            </w:tcBorders>
            <w:shd w:val="clear" w:color="auto" w:fill="F3F3F3"/>
            <w:hideMark/>
          </w:tcPr>
          <w:p w:rsidR="00295123" w:rsidRPr="00295123" w:rsidRDefault="00295123" w:rsidP="00295123">
            <w:pPr>
              <w:rPr>
                <w:rFonts w:ascii="Arial" w:hAnsi="Arial" w:cs="Arial"/>
                <w:b/>
                <w:sz w:val="24"/>
                <w:szCs w:val="24"/>
              </w:rPr>
            </w:pPr>
            <w:r w:rsidRPr="00295123">
              <w:rPr>
                <w:rFonts w:ascii="Arial" w:hAnsi="Arial" w:cs="Arial"/>
                <w:sz w:val="24"/>
                <w:szCs w:val="24"/>
              </w:rPr>
              <w:t xml:space="preserve">Incluimos esta unidad en relación a los contenidos en: </w:t>
            </w:r>
            <w:r w:rsidRPr="00295123">
              <w:rPr>
                <w:rFonts w:ascii="Arial" w:hAnsi="Arial" w:cs="Arial"/>
                <w:b/>
                <w:bCs/>
                <w:sz w:val="24"/>
                <w:szCs w:val="24"/>
              </w:rPr>
              <w:t>Bloque 1 “Cuerpo y movimiento (Habilidades motrices)”</w:t>
            </w:r>
            <w:r w:rsidRPr="00295123">
              <w:rPr>
                <w:rFonts w:ascii="Arial" w:hAnsi="Arial" w:cs="Arial"/>
                <w:bCs/>
                <w:sz w:val="24"/>
                <w:szCs w:val="24"/>
              </w:rPr>
              <w:t xml:space="preserve">, </w:t>
            </w:r>
            <w:r w:rsidRPr="00295123">
              <w:rPr>
                <w:rFonts w:ascii="Arial" w:hAnsi="Arial" w:cs="Arial"/>
                <w:b/>
                <w:bCs/>
                <w:sz w:val="24"/>
                <w:szCs w:val="24"/>
              </w:rPr>
              <w:t xml:space="preserve">Bloque 2 “Actividad física y salud” </w:t>
            </w:r>
            <w:r w:rsidRPr="00295123">
              <w:rPr>
                <w:rFonts w:ascii="Arial" w:hAnsi="Arial" w:cs="Arial"/>
                <w:bCs/>
                <w:sz w:val="24"/>
                <w:szCs w:val="24"/>
              </w:rPr>
              <w:t>y</w:t>
            </w:r>
            <w:r w:rsidRPr="00295123">
              <w:rPr>
                <w:rFonts w:ascii="Arial" w:hAnsi="Arial" w:cs="Arial"/>
                <w:b/>
                <w:bCs/>
                <w:sz w:val="24"/>
                <w:szCs w:val="24"/>
              </w:rPr>
              <w:t xml:space="preserve"> Bloque 3 “Juego y Deporte”</w:t>
            </w:r>
            <w:r w:rsidRPr="00295123">
              <w:rPr>
                <w:rFonts w:ascii="Arial" w:hAnsi="Arial" w:cs="Arial"/>
                <w:sz w:val="24"/>
                <w:szCs w:val="24"/>
              </w:rPr>
              <w:t xml:space="preserve">. Perseguiremos con esta unidad didáctica la transferencia desde el desarrollo de las habilidades y destrezas motrices básicas (relacionadas con andar, correr, saltar y lanzar) a las habilidades y destrezas específicas del Atletismo. Es fundamental la experimentación de desplazamientos, saltos y lanzamientos para consolidad las nociones topológicas básicas, adquiriendo el alumno un mayor dominio de sí mismo y del mundo que le rodea, mejorando a la vez su coordinación y su equilibrio. </w:t>
            </w:r>
          </w:p>
        </w:tc>
      </w:tr>
      <w:tr w:rsidR="00295123" w:rsidRPr="00295123" w:rsidTr="00295123">
        <w:trPr>
          <w:trHeight w:val="222"/>
        </w:trPr>
        <w:tc>
          <w:tcPr>
            <w:tcW w:w="10695" w:type="dxa"/>
            <w:gridSpan w:val="5"/>
            <w:tcBorders>
              <w:top w:val="nil"/>
              <w:left w:val="double" w:sz="4" w:space="0" w:color="auto"/>
              <w:bottom w:val="nil"/>
              <w:right w:val="double" w:sz="4" w:space="0" w:color="auto"/>
            </w:tcBorders>
            <w:shd w:val="clear" w:color="auto" w:fill="CCFFCC"/>
            <w:vAlign w:val="center"/>
            <w:hideMark/>
          </w:tcPr>
          <w:p w:rsidR="00295123" w:rsidRPr="00295123" w:rsidRDefault="00295123" w:rsidP="00295123">
            <w:pPr>
              <w:jc w:val="center"/>
              <w:rPr>
                <w:rFonts w:ascii="Arial" w:hAnsi="Arial" w:cs="Arial"/>
                <w:b/>
                <w:sz w:val="24"/>
                <w:szCs w:val="24"/>
              </w:rPr>
            </w:pPr>
            <w:r w:rsidRPr="00295123">
              <w:rPr>
                <w:rFonts w:ascii="Arial" w:hAnsi="Arial" w:cs="Arial"/>
                <w:b/>
                <w:sz w:val="24"/>
                <w:szCs w:val="24"/>
              </w:rPr>
              <w:t>OBJETIVOS</w:t>
            </w:r>
          </w:p>
        </w:tc>
      </w:tr>
      <w:tr w:rsidR="00295123" w:rsidRPr="00295123" w:rsidTr="00295123">
        <w:trPr>
          <w:trHeight w:val="440"/>
        </w:trPr>
        <w:tc>
          <w:tcPr>
            <w:tcW w:w="835" w:type="dxa"/>
            <w:tcBorders>
              <w:top w:val="nil"/>
              <w:left w:val="double" w:sz="4" w:space="0" w:color="auto"/>
              <w:bottom w:val="nil"/>
              <w:right w:val="nil"/>
            </w:tcBorders>
            <w:shd w:val="clear" w:color="auto" w:fill="CCFFCC"/>
            <w:vAlign w:val="center"/>
            <w:hideMark/>
          </w:tcPr>
          <w:p w:rsidR="00295123" w:rsidRPr="00295123" w:rsidRDefault="00295123" w:rsidP="00295123">
            <w:pPr>
              <w:jc w:val="center"/>
              <w:rPr>
                <w:rFonts w:ascii="Arial" w:hAnsi="Arial" w:cs="Arial"/>
                <w:b/>
                <w:sz w:val="24"/>
                <w:szCs w:val="24"/>
              </w:rPr>
            </w:pPr>
            <w:r w:rsidRPr="00295123">
              <w:rPr>
                <w:rFonts w:ascii="Arial" w:hAnsi="Arial" w:cs="Arial"/>
                <w:b/>
                <w:sz w:val="24"/>
                <w:szCs w:val="24"/>
              </w:rPr>
              <w:t>Etapa</w:t>
            </w:r>
          </w:p>
        </w:tc>
        <w:tc>
          <w:tcPr>
            <w:tcW w:w="834" w:type="dxa"/>
            <w:tcBorders>
              <w:top w:val="nil"/>
              <w:left w:val="nil"/>
              <w:bottom w:val="nil"/>
              <w:right w:val="nil"/>
            </w:tcBorders>
            <w:shd w:val="clear" w:color="auto" w:fill="CCFFCC"/>
            <w:vAlign w:val="center"/>
            <w:hideMark/>
          </w:tcPr>
          <w:p w:rsidR="00295123" w:rsidRPr="00295123" w:rsidRDefault="00295123" w:rsidP="00295123">
            <w:pPr>
              <w:jc w:val="center"/>
              <w:rPr>
                <w:rFonts w:ascii="Arial" w:hAnsi="Arial" w:cs="Arial"/>
                <w:b/>
                <w:sz w:val="24"/>
                <w:szCs w:val="24"/>
              </w:rPr>
            </w:pPr>
            <w:r w:rsidRPr="00295123">
              <w:rPr>
                <w:rFonts w:ascii="Arial" w:hAnsi="Arial" w:cs="Arial"/>
                <w:b/>
                <w:sz w:val="24"/>
                <w:szCs w:val="24"/>
              </w:rPr>
              <w:t>Área</w:t>
            </w:r>
          </w:p>
        </w:tc>
        <w:tc>
          <w:tcPr>
            <w:tcW w:w="9025" w:type="dxa"/>
            <w:gridSpan w:val="3"/>
            <w:tcBorders>
              <w:top w:val="nil"/>
              <w:left w:val="nil"/>
              <w:bottom w:val="nil"/>
              <w:right w:val="double" w:sz="4" w:space="0" w:color="auto"/>
            </w:tcBorders>
            <w:shd w:val="clear" w:color="auto" w:fill="CCFFCC"/>
            <w:vAlign w:val="center"/>
            <w:hideMark/>
          </w:tcPr>
          <w:p w:rsidR="00295123" w:rsidRPr="00295123" w:rsidRDefault="00295123" w:rsidP="00295123">
            <w:pPr>
              <w:jc w:val="center"/>
              <w:rPr>
                <w:rFonts w:ascii="Arial" w:hAnsi="Arial" w:cs="Arial"/>
                <w:b/>
                <w:sz w:val="24"/>
                <w:szCs w:val="24"/>
              </w:rPr>
            </w:pPr>
            <w:r w:rsidRPr="00295123">
              <w:rPr>
                <w:rFonts w:ascii="Arial" w:hAnsi="Arial" w:cs="Arial"/>
                <w:b/>
                <w:sz w:val="24"/>
                <w:szCs w:val="24"/>
              </w:rPr>
              <w:t>DIDÁCTICOS</w:t>
            </w:r>
          </w:p>
        </w:tc>
      </w:tr>
      <w:tr w:rsidR="00295123" w:rsidRPr="00295123" w:rsidTr="00295123">
        <w:trPr>
          <w:trHeight w:val="2193"/>
        </w:trPr>
        <w:tc>
          <w:tcPr>
            <w:tcW w:w="835" w:type="dxa"/>
            <w:tcBorders>
              <w:top w:val="nil"/>
              <w:left w:val="double" w:sz="4" w:space="0" w:color="auto"/>
              <w:bottom w:val="nil"/>
              <w:right w:val="nil"/>
            </w:tcBorders>
            <w:shd w:val="clear" w:color="auto" w:fill="F3F3F3"/>
            <w:vAlign w:val="center"/>
          </w:tcPr>
          <w:p w:rsidR="00295123" w:rsidRPr="00295123" w:rsidRDefault="00295123" w:rsidP="00295123">
            <w:pPr>
              <w:jc w:val="center"/>
              <w:rPr>
                <w:rFonts w:ascii="Arial" w:hAnsi="Arial" w:cs="Arial"/>
                <w:b/>
                <w:sz w:val="24"/>
                <w:szCs w:val="24"/>
              </w:rPr>
            </w:pP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A</w:t>
            </w: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B</w:t>
            </w: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C</w:t>
            </w: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D</w:t>
            </w: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H</w:t>
            </w: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K</w:t>
            </w:r>
          </w:p>
        </w:tc>
        <w:tc>
          <w:tcPr>
            <w:tcW w:w="834" w:type="dxa"/>
            <w:tcBorders>
              <w:top w:val="nil"/>
              <w:left w:val="nil"/>
              <w:bottom w:val="nil"/>
              <w:right w:val="nil"/>
            </w:tcBorders>
            <w:shd w:val="clear" w:color="auto" w:fill="F3F3F3"/>
            <w:vAlign w:val="center"/>
          </w:tcPr>
          <w:p w:rsidR="00295123" w:rsidRPr="00295123" w:rsidRDefault="00295123" w:rsidP="00295123">
            <w:pPr>
              <w:jc w:val="center"/>
              <w:rPr>
                <w:rFonts w:ascii="Arial" w:hAnsi="Arial" w:cs="Arial"/>
                <w:b/>
                <w:sz w:val="24"/>
                <w:szCs w:val="24"/>
              </w:rPr>
            </w:pP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1</w:t>
            </w: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2</w:t>
            </w: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4</w:t>
            </w: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5</w:t>
            </w: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6</w:t>
            </w:r>
          </w:p>
        </w:tc>
        <w:tc>
          <w:tcPr>
            <w:tcW w:w="9025" w:type="dxa"/>
            <w:gridSpan w:val="3"/>
            <w:tcBorders>
              <w:top w:val="nil"/>
              <w:left w:val="nil"/>
              <w:bottom w:val="nil"/>
              <w:right w:val="double" w:sz="4" w:space="0" w:color="auto"/>
            </w:tcBorders>
            <w:shd w:val="clear" w:color="auto" w:fill="F3F3F3"/>
            <w:vAlign w:val="center"/>
            <w:hideMark/>
          </w:tcPr>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Conocer las diferentes modalidades del Atletismo (carreras, saltos, lanzamientos y marcha) y sus principales características (fundamentos técnicos básicos), así como los elementos básicos para el desarrollo cada una de ellas (materiales e instalaciones).</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Adquirir una actitud positiva hacia este tipo de prácticas, reconociendo el gran esfuerzo que exige.</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Reconocer el Atletismo como un deporte integrador cuya práctica no se limita por la capacidad, sexo u origen de la persona, desarrollando actitudes de respeto y valoración positiva.</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Valorar el Atletismo como una práctica constructiva para ocupar su tiempo de ocio.</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Diferenciar las características de los atletas de cada prueba, observando las características físicas y el tipo de entrenamiento que desarrollan.</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Aplicar adecuadamente los conocimientos teóricos adquiridos a las clases prácticas, respetando las capacidades individuales y ayudando a los compañeros en las dificultades.</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Relacionar la práctica de determinadas modalidades del Atletismo con el desarrollo de las Capacidades Físicas Básicas y sus beneficios sobre la salud.</w:t>
            </w:r>
          </w:p>
        </w:tc>
      </w:tr>
      <w:tr w:rsidR="00295123" w:rsidRPr="00295123" w:rsidTr="00295123">
        <w:trPr>
          <w:trHeight w:val="418"/>
        </w:trPr>
        <w:tc>
          <w:tcPr>
            <w:tcW w:w="10695" w:type="dxa"/>
            <w:gridSpan w:val="5"/>
            <w:tcBorders>
              <w:top w:val="nil"/>
              <w:left w:val="double" w:sz="4" w:space="0" w:color="auto"/>
              <w:bottom w:val="nil"/>
              <w:right w:val="double" w:sz="4" w:space="0" w:color="auto"/>
            </w:tcBorders>
            <w:shd w:val="clear" w:color="auto" w:fill="CCFFCC"/>
            <w:vAlign w:val="center"/>
            <w:hideMark/>
          </w:tcPr>
          <w:p w:rsidR="00295123" w:rsidRPr="00295123" w:rsidRDefault="00295123" w:rsidP="00295123">
            <w:pPr>
              <w:jc w:val="center"/>
              <w:rPr>
                <w:rFonts w:ascii="Arial" w:hAnsi="Arial" w:cs="Arial"/>
                <w:b/>
                <w:sz w:val="24"/>
                <w:szCs w:val="24"/>
              </w:rPr>
            </w:pPr>
            <w:r w:rsidRPr="00295123">
              <w:rPr>
                <w:rFonts w:ascii="Arial" w:hAnsi="Arial" w:cs="Arial"/>
                <w:b/>
                <w:sz w:val="24"/>
                <w:szCs w:val="24"/>
                <w:shd w:val="clear" w:color="auto" w:fill="CCFFCC"/>
              </w:rPr>
              <w:t>RELACIÓN</w:t>
            </w:r>
            <w:r w:rsidRPr="00295123">
              <w:rPr>
                <w:rFonts w:ascii="Arial" w:hAnsi="Arial" w:cs="Arial"/>
                <w:b/>
                <w:sz w:val="24"/>
                <w:szCs w:val="24"/>
              </w:rPr>
              <w:t xml:space="preserve"> DE LOS OBJETIVOS CON OTRAS ÁREAS Y UNIDADES DIDÁCTICAS</w:t>
            </w:r>
          </w:p>
        </w:tc>
      </w:tr>
      <w:tr w:rsidR="00295123" w:rsidRPr="00295123" w:rsidTr="00295123">
        <w:trPr>
          <w:trHeight w:val="601"/>
        </w:trPr>
        <w:tc>
          <w:tcPr>
            <w:tcW w:w="10695" w:type="dxa"/>
            <w:gridSpan w:val="5"/>
            <w:tcBorders>
              <w:top w:val="nil"/>
              <w:left w:val="double" w:sz="4" w:space="0" w:color="auto"/>
              <w:bottom w:val="nil"/>
              <w:right w:val="double" w:sz="4" w:space="0" w:color="auto"/>
            </w:tcBorders>
            <w:shd w:val="clear" w:color="auto" w:fill="F3F3F3"/>
            <w:hideMark/>
          </w:tcPr>
          <w:p w:rsidR="00295123" w:rsidRPr="00295123" w:rsidRDefault="00295123" w:rsidP="00295123">
            <w:pPr>
              <w:spacing w:before="60" w:line="200" w:lineRule="exact"/>
              <w:jc w:val="both"/>
              <w:rPr>
                <w:rFonts w:ascii="Arial" w:hAnsi="Arial" w:cs="Arial"/>
                <w:color w:val="000000"/>
                <w:sz w:val="24"/>
                <w:szCs w:val="24"/>
              </w:rPr>
            </w:pPr>
            <w:r w:rsidRPr="00295123">
              <w:rPr>
                <w:rFonts w:ascii="Arial" w:hAnsi="Arial" w:cs="Arial"/>
                <w:b/>
                <w:color w:val="FF0000"/>
                <w:sz w:val="24"/>
                <w:szCs w:val="24"/>
              </w:rPr>
              <w:t>LENGUA CASTELLANA Y LITERATURA</w:t>
            </w:r>
            <w:r w:rsidRPr="00295123">
              <w:rPr>
                <w:rFonts w:ascii="Arial" w:hAnsi="Arial" w:cs="Arial"/>
                <w:color w:val="000000"/>
                <w:sz w:val="24"/>
                <w:szCs w:val="24"/>
              </w:rPr>
              <w:t>: Objetivo 1 (Escuchar y comprender mensajes orales…), Objetivo 3 (Leer de forma expresiva y comprensiva…).</w:t>
            </w:r>
          </w:p>
          <w:p w:rsidR="00295123" w:rsidRPr="00295123" w:rsidRDefault="00295123" w:rsidP="00295123">
            <w:pPr>
              <w:spacing w:before="60" w:line="200" w:lineRule="exact"/>
              <w:jc w:val="both"/>
              <w:rPr>
                <w:rFonts w:ascii="Arial" w:hAnsi="Arial" w:cs="Arial"/>
                <w:color w:val="000000"/>
                <w:sz w:val="24"/>
                <w:szCs w:val="24"/>
              </w:rPr>
            </w:pPr>
            <w:r w:rsidRPr="00295123">
              <w:rPr>
                <w:rFonts w:ascii="Arial" w:hAnsi="Arial" w:cs="Arial"/>
                <w:b/>
                <w:color w:val="FF0000"/>
                <w:sz w:val="24"/>
                <w:szCs w:val="24"/>
              </w:rPr>
              <w:t>CONOCIMIENTO DEL MEDIO NATURAL, SICIAL Y CULTURAL:</w:t>
            </w:r>
            <w:r w:rsidRPr="00295123">
              <w:rPr>
                <w:rFonts w:ascii="Arial" w:hAnsi="Arial" w:cs="Arial"/>
                <w:color w:val="000000"/>
                <w:sz w:val="24"/>
                <w:szCs w:val="24"/>
              </w:rPr>
              <w:t xml:space="preserve"> Objetivo 1 (Comportarse de acuerdo con los hábitos de salud y cuidado corporal…), Objetivo 5 (Participar en actividades de grupo adoptando un comportamiento responsable…), Objetivo 7 (Utilizar la lectura y las tecnologías de la información y comunicación…).</w:t>
            </w:r>
          </w:p>
        </w:tc>
      </w:tr>
      <w:tr w:rsidR="00295123" w:rsidRPr="00295123" w:rsidTr="00295123">
        <w:trPr>
          <w:trHeight w:val="461"/>
        </w:trPr>
        <w:tc>
          <w:tcPr>
            <w:tcW w:w="10695" w:type="dxa"/>
            <w:gridSpan w:val="5"/>
            <w:tcBorders>
              <w:top w:val="nil"/>
              <w:left w:val="double" w:sz="4" w:space="0" w:color="auto"/>
              <w:bottom w:val="nil"/>
              <w:right w:val="double" w:sz="4" w:space="0" w:color="auto"/>
            </w:tcBorders>
            <w:shd w:val="clear" w:color="auto" w:fill="CCFFCC"/>
            <w:vAlign w:val="center"/>
            <w:hideMark/>
          </w:tcPr>
          <w:p w:rsidR="00295123" w:rsidRPr="00295123" w:rsidRDefault="00295123" w:rsidP="00295123">
            <w:pPr>
              <w:jc w:val="center"/>
              <w:rPr>
                <w:rFonts w:ascii="Arial" w:hAnsi="Arial" w:cs="Arial"/>
                <w:b/>
                <w:sz w:val="24"/>
                <w:szCs w:val="24"/>
              </w:rPr>
            </w:pPr>
            <w:r w:rsidRPr="00295123">
              <w:rPr>
                <w:rFonts w:ascii="Arial" w:hAnsi="Arial" w:cs="Arial"/>
                <w:b/>
                <w:sz w:val="24"/>
                <w:szCs w:val="24"/>
              </w:rPr>
              <w:t>CONTENIDOS</w:t>
            </w:r>
          </w:p>
        </w:tc>
      </w:tr>
      <w:tr w:rsidR="00295123" w:rsidRPr="00295123" w:rsidTr="00295123">
        <w:trPr>
          <w:trHeight w:val="2041"/>
        </w:trPr>
        <w:tc>
          <w:tcPr>
            <w:tcW w:w="10695" w:type="dxa"/>
            <w:gridSpan w:val="5"/>
            <w:tcBorders>
              <w:top w:val="nil"/>
              <w:left w:val="double" w:sz="4" w:space="0" w:color="auto"/>
              <w:bottom w:val="nil"/>
              <w:right w:val="double" w:sz="4" w:space="0" w:color="auto"/>
            </w:tcBorders>
            <w:shd w:val="clear" w:color="auto" w:fill="F3F3F3"/>
            <w:hideMark/>
          </w:tcPr>
          <w:p w:rsidR="00295123" w:rsidRPr="00295123" w:rsidRDefault="00295123" w:rsidP="00295123">
            <w:pPr>
              <w:tabs>
                <w:tab w:val="left" w:pos="4600"/>
              </w:tabs>
              <w:rPr>
                <w:rFonts w:ascii="Arial" w:hAnsi="Arial" w:cs="Arial"/>
                <w:b/>
                <w:sz w:val="24"/>
                <w:szCs w:val="24"/>
              </w:rPr>
            </w:pPr>
            <w:r w:rsidRPr="00295123">
              <w:rPr>
                <w:rFonts w:ascii="Arial" w:hAnsi="Arial" w:cs="Arial"/>
                <w:b/>
                <w:sz w:val="24"/>
                <w:szCs w:val="24"/>
              </w:rPr>
              <w:lastRenderedPageBreak/>
              <w:t>Bloque 1. Cuerpo y movimiento.</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sz w:val="24"/>
                <w:szCs w:val="24"/>
              </w:rPr>
              <w:t>Habilidades motrices: desplazamientos (carreras de velocidad, con obstáculos, de medio-fondo y fondo, relevos y marcha), saltos (longitud y altura) y lanzamientos (peso y jabalina).</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sz w:val="24"/>
                <w:szCs w:val="24"/>
              </w:rPr>
              <w:t>Dominio motor y corporal desde un planteamiento previo a la acción.</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sz w:val="24"/>
                <w:szCs w:val="24"/>
              </w:rPr>
              <w:t>Acondicionamiento físico orientado a la mejora de la ejecución de las habilidades motrices.</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sz w:val="24"/>
                <w:szCs w:val="24"/>
              </w:rPr>
              <w:t>Valoración del trabajo bien ejecutado desde el punto de vista motor.</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sz w:val="24"/>
                <w:szCs w:val="24"/>
              </w:rPr>
              <w:t>Disposición favorable a participar en actividades diversas aceptando las diferencias en el nivel de habilidad.</w:t>
            </w:r>
          </w:p>
          <w:p w:rsidR="00295123" w:rsidRPr="00295123" w:rsidRDefault="00295123" w:rsidP="00295123">
            <w:pPr>
              <w:tabs>
                <w:tab w:val="left" w:pos="4600"/>
              </w:tabs>
              <w:rPr>
                <w:rFonts w:ascii="Arial" w:hAnsi="Arial" w:cs="Arial"/>
                <w:b/>
                <w:sz w:val="24"/>
                <w:szCs w:val="24"/>
              </w:rPr>
            </w:pPr>
            <w:r w:rsidRPr="00295123">
              <w:rPr>
                <w:rFonts w:ascii="Arial" w:hAnsi="Arial" w:cs="Arial"/>
                <w:b/>
                <w:sz w:val="24"/>
                <w:szCs w:val="24"/>
              </w:rPr>
              <w:t>Bloque 2. Actividad física y salud.</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color w:val="000000"/>
                <w:sz w:val="24"/>
                <w:szCs w:val="24"/>
              </w:rPr>
              <w:t>Reconocimiento de los efectos beneficiosos de la actividad física en la salud.</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color w:val="000000"/>
                <w:sz w:val="24"/>
                <w:szCs w:val="24"/>
              </w:rPr>
              <w:t>Mejora de la condición física mediante un trabajo adecuado al desarrollo del alumnado.</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color w:val="000000"/>
                <w:sz w:val="24"/>
                <w:szCs w:val="24"/>
              </w:rPr>
              <w:t>Valoración de la actividad física para el mantenimiento y la mejora de la salud.</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color w:val="000000"/>
                <w:sz w:val="24"/>
                <w:szCs w:val="24"/>
              </w:rPr>
              <w:t>Capacidades físicas básicas relacionadas con la salud (Resistencia aeróbica, Flexibilidad).</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color w:val="000000"/>
                <w:sz w:val="24"/>
                <w:szCs w:val="24"/>
              </w:rPr>
              <w:t>Práctica de carrera continua, juegos, ejercicios dinámicos de fuerza general y estiramientos (dinámicos y estáticos, activos y pasivos).</w:t>
            </w:r>
          </w:p>
          <w:p w:rsidR="00295123" w:rsidRPr="00295123" w:rsidRDefault="00295123" w:rsidP="00295123">
            <w:pPr>
              <w:tabs>
                <w:tab w:val="left" w:pos="4600"/>
              </w:tabs>
              <w:rPr>
                <w:rFonts w:ascii="Arial" w:hAnsi="Arial" w:cs="Arial"/>
                <w:sz w:val="24"/>
                <w:szCs w:val="24"/>
              </w:rPr>
            </w:pPr>
            <w:r w:rsidRPr="00295123">
              <w:rPr>
                <w:rFonts w:ascii="Arial" w:hAnsi="Arial" w:cs="Arial"/>
                <w:b/>
                <w:sz w:val="24"/>
                <w:szCs w:val="24"/>
              </w:rPr>
              <w:t>Bloque 3. Juego y deporte.</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color w:val="000000"/>
                <w:sz w:val="24"/>
                <w:szCs w:val="24"/>
              </w:rPr>
              <w:t>El juego y el deporte como fenómenos sociales y culturales.</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color w:val="000000"/>
                <w:sz w:val="24"/>
                <w:szCs w:val="24"/>
              </w:rPr>
              <w:t>Realización de actividades cooperativas y competitivas encaminadas al aprendizaje de los fundamentos técnicos y tácticos del Atletismo.</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color w:val="000000"/>
                <w:sz w:val="24"/>
                <w:szCs w:val="24"/>
              </w:rPr>
              <w:t>Aceptación y respeto hacia las normas, reglas, estrategias y personas que participan en el juego.</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color w:val="000000"/>
                <w:sz w:val="24"/>
                <w:szCs w:val="24"/>
              </w:rPr>
              <w:t>Posibilidades que ofrece el medio natural para realizar actividades físico-deportivas.</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color w:val="000000"/>
                <w:sz w:val="24"/>
                <w:szCs w:val="24"/>
              </w:rPr>
              <w:t>Aprecio del juego y las actividades deportivas como medio de disfrute, de relación y de empleo satisfactorio del tiempo de ocio.</w:t>
            </w:r>
          </w:p>
        </w:tc>
      </w:tr>
      <w:tr w:rsidR="00295123" w:rsidRPr="00295123" w:rsidTr="00295123">
        <w:trPr>
          <w:trHeight w:val="293"/>
        </w:trPr>
        <w:tc>
          <w:tcPr>
            <w:tcW w:w="10695" w:type="dxa"/>
            <w:gridSpan w:val="5"/>
            <w:tcBorders>
              <w:top w:val="nil"/>
              <w:left w:val="double" w:sz="4" w:space="0" w:color="auto"/>
              <w:bottom w:val="nil"/>
              <w:right w:val="double" w:sz="4" w:space="0" w:color="auto"/>
            </w:tcBorders>
            <w:shd w:val="clear" w:color="auto" w:fill="CCFFCC"/>
            <w:vAlign w:val="center"/>
          </w:tcPr>
          <w:p w:rsidR="00295123" w:rsidRPr="00295123" w:rsidRDefault="00295123" w:rsidP="00295123">
            <w:pPr>
              <w:tabs>
                <w:tab w:val="left" w:pos="14002"/>
              </w:tabs>
              <w:ind w:right="-38"/>
              <w:rPr>
                <w:rFonts w:ascii="Arial" w:hAnsi="Arial" w:cs="Arial"/>
                <w:b/>
                <w:sz w:val="24"/>
                <w:szCs w:val="24"/>
              </w:rPr>
            </w:pPr>
          </w:p>
        </w:tc>
      </w:tr>
      <w:tr w:rsidR="00295123" w:rsidRPr="00295123" w:rsidTr="00295123">
        <w:trPr>
          <w:trHeight w:val="109"/>
        </w:trPr>
        <w:tc>
          <w:tcPr>
            <w:tcW w:w="10695" w:type="dxa"/>
            <w:gridSpan w:val="5"/>
            <w:tcBorders>
              <w:top w:val="nil"/>
              <w:left w:val="double" w:sz="4" w:space="0" w:color="auto"/>
              <w:bottom w:val="double" w:sz="4" w:space="0" w:color="auto"/>
              <w:right w:val="double" w:sz="4" w:space="0" w:color="auto"/>
            </w:tcBorders>
            <w:shd w:val="clear" w:color="auto" w:fill="F3F3F3"/>
            <w:vAlign w:val="center"/>
          </w:tcPr>
          <w:p w:rsidR="00295123" w:rsidRPr="00295123" w:rsidRDefault="00295123" w:rsidP="00295123">
            <w:pPr>
              <w:tabs>
                <w:tab w:val="left" w:pos="14002"/>
              </w:tabs>
              <w:rPr>
                <w:rFonts w:ascii="Arial" w:hAnsi="Arial" w:cs="Arial"/>
                <w:b/>
                <w:sz w:val="24"/>
                <w:szCs w:val="24"/>
              </w:rPr>
            </w:pPr>
          </w:p>
        </w:tc>
      </w:tr>
    </w:tbl>
    <w:p w:rsidR="00295123" w:rsidRPr="00295123" w:rsidRDefault="00295123" w:rsidP="00295123">
      <w:pPr>
        <w:rPr>
          <w:rFonts w:ascii="Arial" w:hAnsi="Arial" w:cs="Arial"/>
          <w:sz w:val="24"/>
          <w:szCs w:val="24"/>
        </w:rPr>
      </w:pPr>
    </w:p>
    <w:tbl>
      <w:tblPr>
        <w:tblpPr w:leftFromText="141" w:rightFromText="141" w:vertAnchor="text" w:horzAnchor="page" w:tblpX="694" w:tblpY="112"/>
        <w:tblW w:w="10276" w:type="dxa"/>
        <w:tblBorders>
          <w:top w:val="double" w:sz="4" w:space="0" w:color="auto"/>
          <w:left w:val="double" w:sz="4" w:space="0" w:color="auto"/>
          <w:bottom w:val="double" w:sz="4" w:space="0" w:color="auto"/>
          <w:right w:val="double" w:sz="4" w:space="0" w:color="auto"/>
        </w:tblBorders>
        <w:tblLook w:val="01E0"/>
      </w:tblPr>
      <w:tblGrid>
        <w:gridCol w:w="2378"/>
        <w:gridCol w:w="1692"/>
        <w:gridCol w:w="1110"/>
        <w:gridCol w:w="2528"/>
        <w:gridCol w:w="2568"/>
      </w:tblGrid>
      <w:tr w:rsidR="00295123" w:rsidRPr="00295123" w:rsidTr="00295123">
        <w:trPr>
          <w:trHeight w:val="419"/>
        </w:trPr>
        <w:tc>
          <w:tcPr>
            <w:tcW w:w="10275" w:type="dxa"/>
            <w:gridSpan w:val="5"/>
            <w:tcBorders>
              <w:top w:val="double" w:sz="4" w:space="0" w:color="auto"/>
              <w:left w:val="double" w:sz="4" w:space="0" w:color="auto"/>
              <w:bottom w:val="single" w:sz="4" w:space="0" w:color="FFFFFF"/>
              <w:right w:val="double" w:sz="4" w:space="0" w:color="auto"/>
            </w:tcBorders>
            <w:shd w:val="clear" w:color="auto" w:fill="CCFFCC"/>
            <w:vAlign w:val="center"/>
            <w:hideMark/>
          </w:tcPr>
          <w:p w:rsidR="00295123" w:rsidRPr="00295123" w:rsidRDefault="00295123">
            <w:pPr>
              <w:jc w:val="center"/>
              <w:rPr>
                <w:rFonts w:ascii="Arial" w:hAnsi="Arial" w:cs="Arial"/>
                <w:b/>
                <w:sz w:val="24"/>
                <w:szCs w:val="24"/>
              </w:rPr>
            </w:pPr>
            <w:r w:rsidRPr="00295123">
              <w:rPr>
                <w:rFonts w:ascii="Arial" w:hAnsi="Arial" w:cs="Arial"/>
                <w:b/>
                <w:sz w:val="24"/>
                <w:szCs w:val="24"/>
              </w:rPr>
              <w:t>COMPETENCIAS BÁSICAS</w:t>
            </w:r>
          </w:p>
        </w:tc>
      </w:tr>
      <w:tr w:rsidR="00295123" w:rsidRPr="00295123" w:rsidTr="00295123">
        <w:trPr>
          <w:trHeight w:val="419"/>
        </w:trPr>
        <w:tc>
          <w:tcPr>
            <w:tcW w:w="10275" w:type="dxa"/>
            <w:gridSpan w:val="5"/>
            <w:tcBorders>
              <w:top w:val="nil"/>
              <w:left w:val="double" w:sz="4" w:space="0" w:color="auto"/>
              <w:bottom w:val="single" w:sz="4" w:space="0" w:color="FFFFFF"/>
              <w:right w:val="double" w:sz="4" w:space="0" w:color="auto"/>
            </w:tcBorders>
            <w:shd w:val="clear" w:color="auto" w:fill="F3F3F3"/>
            <w:vAlign w:val="center"/>
            <w:hideMark/>
          </w:tcPr>
          <w:p w:rsidR="00295123" w:rsidRPr="00295123" w:rsidRDefault="00295123" w:rsidP="00295123">
            <w:pPr>
              <w:numPr>
                <w:ilvl w:val="0"/>
                <w:numId w:val="89"/>
              </w:numPr>
              <w:spacing w:after="0" w:line="200" w:lineRule="exact"/>
              <w:ind w:left="357" w:hanging="357"/>
              <w:rPr>
                <w:rFonts w:ascii="Arial" w:hAnsi="Arial" w:cs="Arial"/>
                <w:b/>
                <w:sz w:val="24"/>
                <w:szCs w:val="24"/>
              </w:rPr>
            </w:pPr>
            <w:r w:rsidRPr="00295123">
              <w:rPr>
                <w:rFonts w:ascii="Arial" w:hAnsi="Arial" w:cs="Arial"/>
                <w:b/>
                <w:color w:val="FF0000"/>
                <w:sz w:val="24"/>
                <w:szCs w:val="24"/>
              </w:rPr>
              <w:t>Competencia en el conocimiento y la interacción con el mundo físico</w:t>
            </w:r>
            <w:r w:rsidRPr="00295123">
              <w:rPr>
                <w:rFonts w:ascii="Arial" w:hAnsi="Arial" w:cs="Arial"/>
                <w:sz w:val="24"/>
                <w:szCs w:val="24"/>
              </w:rPr>
              <w:t>. Situaciones que le permitan la percepción en interacción de su cuerpo: en movimiento o reposo y en diferentes situaciones.</w:t>
            </w:r>
          </w:p>
          <w:p w:rsidR="00295123" w:rsidRPr="00295123" w:rsidRDefault="00295123" w:rsidP="00295123">
            <w:pPr>
              <w:numPr>
                <w:ilvl w:val="0"/>
                <w:numId w:val="89"/>
              </w:numPr>
              <w:spacing w:after="0" w:line="200" w:lineRule="exact"/>
              <w:ind w:left="357" w:hanging="357"/>
              <w:rPr>
                <w:rFonts w:ascii="Arial" w:hAnsi="Arial" w:cs="Arial"/>
                <w:b/>
                <w:sz w:val="24"/>
                <w:szCs w:val="24"/>
              </w:rPr>
            </w:pPr>
            <w:r w:rsidRPr="00295123">
              <w:rPr>
                <w:rFonts w:ascii="Arial" w:hAnsi="Arial" w:cs="Arial"/>
                <w:b/>
                <w:color w:val="FF0000"/>
                <w:sz w:val="24"/>
                <w:szCs w:val="24"/>
              </w:rPr>
              <w:t>Competencia social y ciudadana</w:t>
            </w:r>
            <w:r w:rsidRPr="00295123">
              <w:rPr>
                <w:rFonts w:ascii="Arial" w:hAnsi="Arial" w:cs="Arial"/>
                <w:sz w:val="24"/>
                <w:szCs w:val="24"/>
              </w:rPr>
              <w:t>. Aceptación de normas y reglas; valoración positiva de la diversidad.</w:t>
            </w:r>
          </w:p>
          <w:p w:rsidR="00295123" w:rsidRPr="00295123" w:rsidRDefault="00295123" w:rsidP="00295123">
            <w:pPr>
              <w:numPr>
                <w:ilvl w:val="0"/>
                <w:numId w:val="89"/>
              </w:numPr>
              <w:spacing w:after="0" w:line="240" w:lineRule="auto"/>
              <w:ind w:left="357" w:hanging="357"/>
              <w:rPr>
                <w:rFonts w:ascii="Arial" w:hAnsi="Arial" w:cs="Arial"/>
                <w:b/>
                <w:sz w:val="24"/>
                <w:szCs w:val="24"/>
              </w:rPr>
            </w:pPr>
            <w:r w:rsidRPr="00295123">
              <w:rPr>
                <w:rFonts w:ascii="Arial" w:hAnsi="Arial" w:cs="Arial"/>
                <w:b/>
                <w:color w:val="FF0000"/>
                <w:sz w:val="24"/>
                <w:szCs w:val="24"/>
              </w:rPr>
              <w:t>Competencia para aprender a aprender</w:t>
            </w:r>
            <w:r w:rsidRPr="00295123">
              <w:rPr>
                <w:rFonts w:ascii="Arial" w:hAnsi="Arial" w:cs="Arial"/>
                <w:sz w:val="24"/>
                <w:szCs w:val="24"/>
              </w:rPr>
              <w:t>.</w:t>
            </w:r>
            <w:r w:rsidRPr="00295123">
              <w:rPr>
                <w:rFonts w:ascii="Arial" w:hAnsi="Arial" w:cs="Arial"/>
                <w:b/>
                <w:sz w:val="24"/>
                <w:szCs w:val="24"/>
              </w:rPr>
              <w:t xml:space="preserve"> </w:t>
            </w:r>
            <w:r w:rsidRPr="00295123">
              <w:rPr>
                <w:rFonts w:ascii="Arial" w:hAnsi="Arial" w:cs="Arial"/>
                <w:sz w:val="24"/>
                <w:szCs w:val="24"/>
              </w:rPr>
              <w:t>Transferencia positiva de aprendizajes.</w:t>
            </w:r>
          </w:p>
          <w:p w:rsidR="00295123" w:rsidRPr="00295123" w:rsidRDefault="00295123" w:rsidP="00295123">
            <w:pPr>
              <w:numPr>
                <w:ilvl w:val="0"/>
                <w:numId w:val="89"/>
              </w:numPr>
              <w:spacing w:after="0" w:line="240" w:lineRule="auto"/>
              <w:ind w:left="357" w:hanging="357"/>
              <w:rPr>
                <w:rFonts w:ascii="Arial" w:hAnsi="Arial" w:cs="Arial"/>
                <w:b/>
                <w:sz w:val="24"/>
                <w:szCs w:val="24"/>
              </w:rPr>
            </w:pPr>
            <w:r w:rsidRPr="00295123">
              <w:rPr>
                <w:rFonts w:ascii="Arial" w:hAnsi="Arial" w:cs="Arial"/>
                <w:b/>
                <w:color w:val="FF0000"/>
                <w:sz w:val="24"/>
                <w:szCs w:val="24"/>
              </w:rPr>
              <w:t>Competencia cultural y artística</w:t>
            </w:r>
            <w:r w:rsidRPr="00295123">
              <w:rPr>
                <w:rFonts w:ascii="Arial" w:hAnsi="Arial" w:cs="Arial"/>
                <w:sz w:val="24"/>
                <w:szCs w:val="24"/>
              </w:rPr>
              <w:t>.</w:t>
            </w:r>
            <w:r w:rsidRPr="00295123">
              <w:rPr>
                <w:rFonts w:ascii="Arial" w:hAnsi="Arial" w:cs="Arial"/>
                <w:b/>
                <w:sz w:val="24"/>
                <w:szCs w:val="24"/>
              </w:rPr>
              <w:t xml:space="preserve"> </w:t>
            </w:r>
            <w:r w:rsidRPr="00295123">
              <w:rPr>
                <w:rFonts w:ascii="Arial" w:hAnsi="Arial" w:cs="Arial"/>
                <w:sz w:val="24"/>
                <w:szCs w:val="24"/>
              </w:rPr>
              <w:t>Mediante el reconocimiento y la apreciación de las manifestaciones culturales específicas de la motricidad humana, tales como los deportes, los juegos tradicionales,…</w:t>
            </w:r>
          </w:p>
          <w:p w:rsidR="00295123" w:rsidRPr="00295123" w:rsidRDefault="00295123" w:rsidP="00295123">
            <w:pPr>
              <w:numPr>
                <w:ilvl w:val="0"/>
                <w:numId w:val="89"/>
              </w:numPr>
              <w:spacing w:after="0" w:line="240" w:lineRule="auto"/>
              <w:ind w:left="357" w:hanging="357"/>
              <w:rPr>
                <w:rFonts w:ascii="Arial" w:hAnsi="Arial" w:cs="Arial"/>
                <w:b/>
                <w:sz w:val="24"/>
                <w:szCs w:val="24"/>
              </w:rPr>
            </w:pPr>
            <w:r w:rsidRPr="00295123">
              <w:rPr>
                <w:rFonts w:ascii="Arial" w:hAnsi="Arial" w:cs="Arial"/>
                <w:b/>
                <w:color w:val="FF0000"/>
                <w:sz w:val="24"/>
                <w:szCs w:val="24"/>
              </w:rPr>
              <w:t>Autonomía e iniciativa personal</w:t>
            </w:r>
            <w:r w:rsidRPr="00295123">
              <w:rPr>
                <w:rFonts w:ascii="Arial" w:hAnsi="Arial" w:cs="Arial"/>
                <w:sz w:val="24"/>
                <w:szCs w:val="24"/>
              </w:rPr>
              <w:t xml:space="preserve">. Toma de decisiones con progresiva autonomía en situaciones en las que deba manifestar </w:t>
            </w:r>
            <w:proofErr w:type="spellStart"/>
            <w:r w:rsidRPr="00295123">
              <w:rPr>
                <w:rFonts w:ascii="Arial" w:hAnsi="Arial" w:cs="Arial"/>
                <w:sz w:val="24"/>
                <w:szCs w:val="24"/>
              </w:rPr>
              <w:t>autosuperación</w:t>
            </w:r>
            <w:proofErr w:type="spellEnd"/>
            <w:r w:rsidRPr="00295123">
              <w:rPr>
                <w:rFonts w:ascii="Arial" w:hAnsi="Arial" w:cs="Arial"/>
                <w:sz w:val="24"/>
                <w:szCs w:val="24"/>
              </w:rPr>
              <w:t>, perseverancia y actitud positiva.</w:t>
            </w:r>
          </w:p>
          <w:p w:rsidR="00295123" w:rsidRPr="00295123" w:rsidRDefault="00295123" w:rsidP="00295123">
            <w:pPr>
              <w:numPr>
                <w:ilvl w:val="0"/>
                <w:numId w:val="89"/>
              </w:numPr>
              <w:spacing w:after="0" w:line="240" w:lineRule="auto"/>
              <w:ind w:left="357" w:hanging="357"/>
              <w:rPr>
                <w:rFonts w:ascii="Arial" w:hAnsi="Arial" w:cs="Arial"/>
                <w:b/>
                <w:sz w:val="24"/>
                <w:szCs w:val="24"/>
              </w:rPr>
            </w:pPr>
            <w:r w:rsidRPr="00295123">
              <w:rPr>
                <w:rFonts w:ascii="Arial" w:hAnsi="Arial" w:cs="Arial"/>
                <w:b/>
                <w:color w:val="FF0000"/>
                <w:sz w:val="24"/>
                <w:szCs w:val="24"/>
              </w:rPr>
              <w:t>Competencia digital</w:t>
            </w:r>
            <w:r w:rsidRPr="00295123">
              <w:rPr>
                <w:rFonts w:ascii="Arial" w:hAnsi="Arial" w:cs="Arial"/>
                <w:sz w:val="24"/>
                <w:szCs w:val="24"/>
              </w:rPr>
              <w:t>.</w:t>
            </w:r>
            <w:r w:rsidRPr="00295123">
              <w:rPr>
                <w:rFonts w:ascii="Arial" w:hAnsi="Arial" w:cs="Arial"/>
                <w:b/>
                <w:sz w:val="24"/>
                <w:szCs w:val="24"/>
              </w:rPr>
              <w:t xml:space="preserve"> </w:t>
            </w:r>
            <w:r w:rsidRPr="00295123">
              <w:rPr>
                <w:rFonts w:ascii="Arial" w:hAnsi="Arial" w:cs="Arial"/>
                <w:sz w:val="24"/>
                <w:szCs w:val="24"/>
              </w:rPr>
              <w:t>Aprendizaje mediante el empleo de las tecnologías de la información y la comunicación.</w:t>
            </w:r>
          </w:p>
        </w:tc>
      </w:tr>
      <w:tr w:rsidR="00295123" w:rsidRPr="00295123" w:rsidTr="00295123">
        <w:trPr>
          <w:trHeight w:val="419"/>
        </w:trPr>
        <w:tc>
          <w:tcPr>
            <w:tcW w:w="10275" w:type="dxa"/>
            <w:gridSpan w:val="5"/>
            <w:tcBorders>
              <w:top w:val="single" w:sz="4" w:space="0" w:color="FFFFFF"/>
              <w:left w:val="double" w:sz="4" w:space="0" w:color="auto"/>
              <w:bottom w:val="nil"/>
              <w:right w:val="double" w:sz="4" w:space="0" w:color="auto"/>
            </w:tcBorders>
            <w:shd w:val="clear" w:color="auto" w:fill="CCFFCC"/>
            <w:vAlign w:val="center"/>
            <w:hideMark/>
          </w:tcPr>
          <w:p w:rsidR="00295123" w:rsidRPr="00295123" w:rsidRDefault="00295123">
            <w:pPr>
              <w:jc w:val="center"/>
              <w:rPr>
                <w:rFonts w:ascii="Arial" w:hAnsi="Arial" w:cs="Arial"/>
                <w:b/>
                <w:sz w:val="24"/>
                <w:szCs w:val="24"/>
              </w:rPr>
            </w:pPr>
            <w:r w:rsidRPr="00295123">
              <w:rPr>
                <w:rFonts w:ascii="Arial" w:hAnsi="Arial" w:cs="Arial"/>
                <w:b/>
                <w:sz w:val="24"/>
                <w:szCs w:val="24"/>
              </w:rPr>
              <w:t>METODOLOGÍA</w:t>
            </w:r>
          </w:p>
        </w:tc>
      </w:tr>
      <w:tr w:rsidR="00295123" w:rsidRPr="00295123" w:rsidTr="00295123">
        <w:trPr>
          <w:trHeight w:val="537"/>
        </w:trPr>
        <w:tc>
          <w:tcPr>
            <w:tcW w:w="2368" w:type="dxa"/>
            <w:tcBorders>
              <w:top w:val="nil"/>
              <w:left w:val="double" w:sz="4" w:space="0" w:color="auto"/>
              <w:bottom w:val="nil"/>
              <w:right w:val="nil"/>
            </w:tcBorders>
            <w:shd w:val="clear" w:color="auto" w:fill="F3F3F3"/>
            <w:hideMark/>
          </w:tcPr>
          <w:p w:rsidR="00295123" w:rsidRPr="00295123" w:rsidRDefault="00295123">
            <w:pPr>
              <w:rPr>
                <w:rFonts w:ascii="Arial" w:hAnsi="Arial" w:cs="Arial"/>
                <w:sz w:val="24"/>
                <w:szCs w:val="24"/>
              </w:rPr>
            </w:pPr>
            <w:r w:rsidRPr="00295123">
              <w:rPr>
                <w:rFonts w:ascii="Arial" w:hAnsi="Arial" w:cs="Arial"/>
                <w:sz w:val="24"/>
                <w:szCs w:val="24"/>
              </w:rPr>
              <w:t xml:space="preserve">TÉCNICA: </w:t>
            </w:r>
          </w:p>
          <w:p w:rsidR="00295123" w:rsidRPr="00295123" w:rsidRDefault="00295123">
            <w:pPr>
              <w:rPr>
                <w:rFonts w:ascii="Arial" w:hAnsi="Arial" w:cs="Arial"/>
                <w:sz w:val="24"/>
                <w:szCs w:val="24"/>
              </w:rPr>
            </w:pPr>
            <w:r w:rsidRPr="00295123">
              <w:rPr>
                <w:rFonts w:ascii="Arial" w:hAnsi="Arial" w:cs="Arial"/>
                <w:sz w:val="24"/>
                <w:szCs w:val="24"/>
              </w:rPr>
              <w:t>Predominantemente mediante la búsqueda.</w:t>
            </w:r>
          </w:p>
        </w:tc>
        <w:tc>
          <w:tcPr>
            <w:tcW w:w="2804" w:type="dxa"/>
            <w:gridSpan w:val="2"/>
            <w:tcBorders>
              <w:top w:val="nil"/>
              <w:left w:val="nil"/>
              <w:bottom w:val="nil"/>
              <w:right w:val="nil"/>
            </w:tcBorders>
            <w:shd w:val="clear" w:color="auto" w:fill="F3F3F3"/>
            <w:hideMark/>
          </w:tcPr>
          <w:p w:rsidR="00295123" w:rsidRPr="00295123" w:rsidRDefault="00295123">
            <w:pPr>
              <w:rPr>
                <w:rFonts w:ascii="Arial" w:hAnsi="Arial" w:cs="Arial"/>
                <w:sz w:val="24"/>
                <w:szCs w:val="24"/>
              </w:rPr>
            </w:pPr>
            <w:r w:rsidRPr="00295123">
              <w:rPr>
                <w:rFonts w:ascii="Arial" w:hAnsi="Arial" w:cs="Arial"/>
                <w:sz w:val="24"/>
                <w:szCs w:val="24"/>
              </w:rPr>
              <w:t xml:space="preserve">ESTILO: </w:t>
            </w:r>
          </w:p>
          <w:p w:rsidR="00295123" w:rsidRPr="00295123" w:rsidRDefault="00295123">
            <w:pPr>
              <w:rPr>
                <w:rFonts w:ascii="Arial" w:hAnsi="Arial" w:cs="Arial"/>
                <w:sz w:val="24"/>
                <w:szCs w:val="24"/>
              </w:rPr>
            </w:pPr>
            <w:r w:rsidRPr="00295123">
              <w:rPr>
                <w:rFonts w:ascii="Arial" w:hAnsi="Arial" w:cs="Arial"/>
                <w:sz w:val="24"/>
                <w:szCs w:val="24"/>
              </w:rPr>
              <w:t>De la asignación de tareas al descubrimiento guiado.</w:t>
            </w:r>
          </w:p>
        </w:tc>
        <w:tc>
          <w:tcPr>
            <w:tcW w:w="5104" w:type="dxa"/>
            <w:gridSpan w:val="2"/>
            <w:tcBorders>
              <w:top w:val="nil"/>
              <w:left w:val="nil"/>
              <w:bottom w:val="nil"/>
              <w:right w:val="double" w:sz="4" w:space="0" w:color="auto"/>
            </w:tcBorders>
            <w:shd w:val="clear" w:color="auto" w:fill="F3F3F3"/>
            <w:hideMark/>
          </w:tcPr>
          <w:p w:rsidR="00295123" w:rsidRPr="00295123" w:rsidRDefault="00295123">
            <w:pPr>
              <w:rPr>
                <w:rFonts w:ascii="Arial" w:hAnsi="Arial" w:cs="Arial"/>
                <w:sz w:val="24"/>
                <w:szCs w:val="24"/>
              </w:rPr>
            </w:pPr>
            <w:r w:rsidRPr="00295123">
              <w:rPr>
                <w:rFonts w:ascii="Arial" w:hAnsi="Arial" w:cs="Arial"/>
                <w:sz w:val="24"/>
                <w:szCs w:val="24"/>
              </w:rPr>
              <w:t xml:space="preserve">AGRUPAMIENTOS: </w:t>
            </w:r>
          </w:p>
          <w:p w:rsidR="00295123" w:rsidRPr="00295123" w:rsidRDefault="00295123">
            <w:pPr>
              <w:rPr>
                <w:rFonts w:ascii="Arial" w:hAnsi="Arial" w:cs="Arial"/>
                <w:sz w:val="24"/>
                <w:szCs w:val="24"/>
              </w:rPr>
            </w:pPr>
            <w:r w:rsidRPr="00295123">
              <w:rPr>
                <w:rFonts w:ascii="Arial" w:hAnsi="Arial" w:cs="Arial"/>
                <w:sz w:val="24"/>
                <w:szCs w:val="24"/>
              </w:rPr>
              <w:t>Individual, parejas y pequeño grupo.</w:t>
            </w:r>
          </w:p>
        </w:tc>
      </w:tr>
      <w:tr w:rsidR="00295123" w:rsidRPr="00295123" w:rsidTr="00295123">
        <w:trPr>
          <w:trHeight w:val="271"/>
        </w:trPr>
        <w:tc>
          <w:tcPr>
            <w:tcW w:w="10275" w:type="dxa"/>
            <w:gridSpan w:val="5"/>
            <w:tcBorders>
              <w:top w:val="nil"/>
              <w:left w:val="double" w:sz="4" w:space="0" w:color="auto"/>
              <w:bottom w:val="nil"/>
              <w:right w:val="double" w:sz="4" w:space="0" w:color="auto"/>
            </w:tcBorders>
            <w:shd w:val="clear" w:color="auto" w:fill="CCFFCC"/>
            <w:vAlign w:val="center"/>
            <w:hideMark/>
          </w:tcPr>
          <w:p w:rsidR="00295123" w:rsidRPr="00295123" w:rsidRDefault="00295123">
            <w:pPr>
              <w:jc w:val="center"/>
              <w:rPr>
                <w:rFonts w:ascii="Arial" w:hAnsi="Arial" w:cs="Arial"/>
                <w:b/>
                <w:sz w:val="24"/>
                <w:szCs w:val="24"/>
              </w:rPr>
            </w:pPr>
            <w:r w:rsidRPr="00295123">
              <w:rPr>
                <w:rFonts w:ascii="Arial" w:hAnsi="Arial" w:cs="Arial"/>
                <w:b/>
                <w:sz w:val="24"/>
                <w:szCs w:val="24"/>
              </w:rPr>
              <w:lastRenderedPageBreak/>
              <w:t>EVALUACIÓN</w:t>
            </w:r>
          </w:p>
        </w:tc>
      </w:tr>
      <w:tr w:rsidR="00295123" w:rsidRPr="00295123" w:rsidTr="00295123">
        <w:trPr>
          <w:cantSplit/>
          <w:trHeight w:val="4093"/>
        </w:trPr>
        <w:tc>
          <w:tcPr>
            <w:tcW w:w="4062" w:type="dxa"/>
            <w:gridSpan w:val="2"/>
            <w:tcBorders>
              <w:top w:val="nil"/>
              <w:left w:val="double" w:sz="4" w:space="0" w:color="auto"/>
              <w:bottom w:val="nil"/>
              <w:right w:val="nil"/>
            </w:tcBorders>
            <w:shd w:val="clear" w:color="auto" w:fill="F3F3F3"/>
          </w:tcPr>
          <w:p w:rsidR="00295123" w:rsidRPr="00295123" w:rsidRDefault="00295123">
            <w:pPr>
              <w:jc w:val="both"/>
              <w:rPr>
                <w:rFonts w:ascii="Arial" w:hAnsi="Arial" w:cs="Arial"/>
                <w:b/>
                <w:sz w:val="24"/>
                <w:szCs w:val="24"/>
              </w:rPr>
            </w:pPr>
            <w:r w:rsidRPr="00295123">
              <w:rPr>
                <w:rFonts w:ascii="Arial" w:hAnsi="Arial" w:cs="Arial"/>
                <w:b/>
                <w:sz w:val="24"/>
                <w:szCs w:val="24"/>
              </w:rPr>
              <w:t>CRITERIOS DE EVALUACIÓN</w:t>
            </w:r>
          </w:p>
          <w:p w:rsidR="00295123" w:rsidRPr="00295123" w:rsidRDefault="00295123">
            <w:pPr>
              <w:jc w:val="both"/>
              <w:rPr>
                <w:rFonts w:ascii="Arial" w:hAnsi="Arial" w:cs="Arial"/>
                <w:sz w:val="24"/>
                <w:szCs w:val="24"/>
              </w:rPr>
            </w:pPr>
          </w:p>
          <w:p w:rsidR="00295123" w:rsidRPr="00295123" w:rsidRDefault="00295123">
            <w:pPr>
              <w:spacing w:after="60"/>
              <w:jc w:val="both"/>
              <w:rPr>
                <w:rFonts w:ascii="Arial" w:hAnsi="Arial" w:cs="Arial"/>
                <w:sz w:val="24"/>
                <w:szCs w:val="24"/>
              </w:rPr>
            </w:pPr>
            <w:r w:rsidRPr="00295123">
              <w:rPr>
                <w:rFonts w:ascii="Arial" w:hAnsi="Arial" w:cs="Arial"/>
                <w:sz w:val="24"/>
                <w:szCs w:val="24"/>
              </w:rPr>
              <w:t>Cómo ha sido su interés y disposición.</w:t>
            </w:r>
          </w:p>
          <w:p w:rsidR="00295123" w:rsidRPr="00295123" w:rsidRDefault="00295123">
            <w:pPr>
              <w:spacing w:after="60"/>
              <w:jc w:val="both"/>
              <w:rPr>
                <w:rFonts w:ascii="Arial" w:hAnsi="Arial" w:cs="Arial"/>
                <w:sz w:val="24"/>
                <w:szCs w:val="24"/>
              </w:rPr>
            </w:pPr>
            <w:r w:rsidRPr="00295123">
              <w:rPr>
                <w:rFonts w:ascii="Arial" w:hAnsi="Arial" w:cs="Arial"/>
                <w:sz w:val="24"/>
                <w:szCs w:val="24"/>
              </w:rPr>
              <w:t>Cómo se ha implicado en las tareas.</w:t>
            </w:r>
          </w:p>
          <w:p w:rsidR="00295123" w:rsidRPr="00295123" w:rsidRDefault="00295123">
            <w:pPr>
              <w:spacing w:after="60"/>
              <w:jc w:val="both"/>
              <w:rPr>
                <w:rFonts w:ascii="Arial" w:hAnsi="Arial" w:cs="Arial"/>
                <w:sz w:val="24"/>
                <w:szCs w:val="24"/>
              </w:rPr>
            </w:pPr>
            <w:r w:rsidRPr="00295123">
              <w:rPr>
                <w:rFonts w:ascii="Arial" w:hAnsi="Arial" w:cs="Arial"/>
                <w:sz w:val="24"/>
                <w:szCs w:val="24"/>
              </w:rPr>
              <w:t>Tiene un concepto definido de sí mismo en estático y en movimiento con respecto a los demás compañeros y objetos.</w:t>
            </w:r>
          </w:p>
          <w:p w:rsidR="00295123" w:rsidRPr="00295123" w:rsidRDefault="00295123">
            <w:pPr>
              <w:spacing w:after="60"/>
              <w:jc w:val="both"/>
              <w:rPr>
                <w:rFonts w:ascii="Arial" w:hAnsi="Arial" w:cs="Arial"/>
                <w:sz w:val="24"/>
                <w:szCs w:val="24"/>
              </w:rPr>
            </w:pPr>
            <w:r w:rsidRPr="00295123">
              <w:rPr>
                <w:rFonts w:ascii="Arial" w:hAnsi="Arial" w:cs="Arial"/>
                <w:sz w:val="24"/>
                <w:szCs w:val="24"/>
              </w:rPr>
              <w:t>Desarrolla sus habilidades y destrezas en relación a la unidad trabajada.</w:t>
            </w:r>
          </w:p>
          <w:p w:rsidR="00295123" w:rsidRPr="00295123" w:rsidRDefault="00295123">
            <w:pPr>
              <w:spacing w:after="60"/>
              <w:jc w:val="both"/>
              <w:rPr>
                <w:rFonts w:ascii="Arial" w:hAnsi="Arial" w:cs="Arial"/>
                <w:sz w:val="24"/>
                <w:szCs w:val="24"/>
              </w:rPr>
            </w:pPr>
            <w:r w:rsidRPr="00295123">
              <w:rPr>
                <w:rFonts w:ascii="Arial" w:hAnsi="Arial" w:cs="Arial"/>
                <w:sz w:val="24"/>
                <w:szCs w:val="24"/>
              </w:rPr>
              <w:t>Reconoce y cumple actitudes, valores y normas de relación social.</w:t>
            </w:r>
          </w:p>
          <w:p w:rsidR="00295123" w:rsidRPr="00295123" w:rsidRDefault="00295123">
            <w:pPr>
              <w:spacing w:after="60"/>
              <w:jc w:val="both"/>
              <w:rPr>
                <w:rFonts w:ascii="Arial" w:hAnsi="Arial" w:cs="Arial"/>
                <w:sz w:val="24"/>
                <w:szCs w:val="24"/>
              </w:rPr>
            </w:pPr>
            <w:r w:rsidRPr="00295123">
              <w:rPr>
                <w:rFonts w:ascii="Arial" w:hAnsi="Arial" w:cs="Arial"/>
                <w:sz w:val="24"/>
                <w:szCs w:val="24"/>
              </w:rPr>
              <w:t>Colabora en los juegos respetando el nivel de destreza propia y el de los demás, así como las decisiones tomadas.</w:t>
            </w:r>
          </w:p>
          <w:p w:rsidR="00295123" w:rsidRPr="00295123" w:rsidRDefault="00295123">
            <w:pPr>
              <w:spacing w:after="60"/>
              <w:jc w:val="both"/>
              <w:rPr>
                <w:rFonts w:ascii="Arial" w:hAnsi="Arial" w:cs="Arial"/>
                <w:sz w:val="24"/>
                <w:szCs w:val="24"/>
              </w:rPr>
            </w:pPr>
            <w:r w:rsidRPr="00295123">
              <w:rPr>
                <w:rFonts w:ascii="Arial" w:hAnsi="Arial" w:cs="Arial"/>
                <w:sz w:val="24"/>
                <w:szCs w:val="24"/>
              </w:rPr>
              <w:t>Adopta hábitos de higiene, alimentación y posturas en relación con  la actividad física.</w:t>
            </w:r>
          </w:p>
          <w:p w:rsidR="00295123" w:rsidRPr="00295123" w:rsidRDefault="00295123" w:rsidP="00295123">
            <w:pPr>
              <w:spacing w:after="60"/>
              <w:jc w:val="both"/>
              <w:rPr>
                <w:rFonts w:ascii="Arial" w:hAnsi="Arial" w:cs="Arial"/>
                <w:sz w:val="24"/>
                <w:szCs w:val="24"/>
              </w:rPr>
            </w:pPr>
            <w:r w:rsidRPr="00295123">
              <w:rPr>
                <w:rFonts w:ascii="Arial" w:hAnsi="Arial" w:cs="Arial"/>
                <w:color w:val="000000"/>
                <w:sz w:val="24"/>
                <w:szCs w:val="24"/>
              </w:rPr>
              <w:t>Recoge información y elabora documentos a través de lectura y las tecnologías de la información y la comunicación.</w:t>
            </w:r>
          </w:p>
        </w:tc>
        <w:tc>
          <w:tcPr>
            <w:tcW w:w="3644" w:type="dxa"/>
            <w:gridSpan w:val="2"/>
            <w:tcBorders>
              <w:top w:val="nil"/>
              <w:left w:val="nil"/>
              <w:bottom w:val="nil"/>
              <w:right w:val="nil"/>
            </w:tcBorders>
            <w:shd w:val="clear" w:color="auto" w:fill="F3F3F3"/>
          </w:tcPr>
          <w:p w:rsidR="00295123" w:rsidRPr="00295123" w:rsidRDefault="00295123">
            <w:pPr>
              <w:rPr>
                <w:rFonts w:ascii="Arial" w:hAnsi="Arial" w:cs="Arial"/>
                <w:sz w:val="24"/>
                <w:szCs w:val="24"/>
              </w:rPr>
            </w:pPr>
            <w:r w:rsidRPr="00295123">
              <w:rPr>
                <w:rFonts w:ascii="Arial" w:hAnsi="Arial" w:cs="Arial"/>
                <w:sz w:val="24"/>
                <w:szCs w:val="24"/>
              </w:rPr>
              <w:t>INSTRUMENTOS</w:t>
            </w:r>
          </w:p>
          <w:p w:rsidR="00295123" w:rsidRPr="00295123" w:rsidRDefault="00295123">
            <w:pPr>
              <w:rPr>
                <w:rFonts w:ascii="Arial" w:hAnsi="Arial" w:cs="Arial"/>
                <w:sz w:val="24"/>
                <w:szCs w:val="24"/>
              </w:rPr>
            </w:pPr>
          </w:p>
          <w:p w:rsidR="00295123" w:rsidRPr="00295123" w:rsidRDefault="00295123" w:rsidP="00295123">
            <w:pPr>
              <w:numPr>
                <w:ilvl w:val="0"/>
                <w:numId w:val="90"/>
              </w:numPr>
              <w:tabs>
                <w:tab w:val="clear" w:pos="720"/>
                <w:tab w:val="num" w:pos="360"/>
                <w:tab w:val="left" w:pos="4600"/>
              </w:tabs>
              <w:spacing w:after="0" w:line="240" w:lineRule="auto"/>
              <w:ind w:left="360"/>
              <w:rPr>
                <w:rFonts w:ascii="Arial" w:hAnsi="Arial" w:cs="Arial"/>
                <w:sz w:val="24"/>
                <w:szCs w:val="24"/>
              </w:rPr>
            </w:pPr>
            <w:r w:rsidRPr="00295123">
              <w:rPr>
                <w:rFonts w:ascii="Arial" w:hAnsi="Arial" w:cs="Arial"/>
                <w:sz w:val="24"/>
                <w:szCs w:val="24"/>
              </w:rPr>
              <w:t>Lista-control criterios tercer ciclo.</w:t>
            </w:r>
          </w:p>
          <w:p w:rsidR="00295123" w:rsidRPr="00295123" w:rsidRDefault="00295123" w:rsidP="00295123">
            <w:pPr>
              <w:numPr>
                <w:ilvl w:val="0"/>
                <w:numId w:val="90"/>
              </w:numPr>
              <w:tabs>
                <w:tab w:val="clear" w:pos="720"/>
                <w:tab w:val="num" w:pos="360"/>
                <w:tab w:val="left" w:pos="4600"/>
              </w:tabs>
              <w:spacing w:after="0" w:line="240" w:lineRule="auto"/>
              <w:ind w:left="360"/>
              <w:rPr>
                <w:rFonts w:ascii="Arial" w:hAnsi="Arial" w:cs="Arial"/>
                <w:sz w:val="24"/>
                <w:szCs w:val="24"/>
              </w:rPr>
            </w:pPr>
            <w:r w:rsidRPr="00295123">
              <w:rPr>
                <w:rFonts w:ascii="Arial" w:hAnsi="Arial" w:cs="Arial"/>
                <w:sz w:val="24"/>
                <w:szCs w:val="24"/>
              </w:rPr>
              <w:t>Hoja de observación con escala de valoración de 1 a 4.</w:t>
            </w:r>
          </w:p>
          <w:p w:rsidR="00295123" w:rsidRPr="00295123" w:rsidRDefault="00295123" w:rsidP="00295123">
            <w:pPr>
              <w:numPr>
                <w:ilvl w:val="0"/>
                <w:numId w:val="90"/>
              </w:numPr>
              <w:tabs>
                <w:tab w:val="clear" w:pos="720"/>
                <w:tab w:val="num" w:pos="360"/>
                <w:tab w:val="left" w:pos="4600"/>
              </w:tabs>
              <w:spacing w:after="0" w:line="240" w:lineRule="auto"/>
              <w:ind w:left="360"/>
              <w:rPr>
                <w:rFonts w:ascii="Arial" w:hAnsi="Arial" w:cs="Arial"/>
                <w:sz w:val="24"/>
                <w:szCs w:val="24"/>
              </w:rPr>
            </w:pPr>
            <w:r w:rsidRPr="00295123">
              <w:rPr>
                <w:rFonts w:ascii="Arial" w:hAnsi="Arial" w:cs="Arial"/>
                <w:sz w:val="24"/>
                <w:szCs w:val="24"/>
              </w:rPr>
              <w:t>Registro anecdótico.</w:t>
            </w:r>
          </w:p>
          <w:p w:rsidR="00295123" w:rsidRPr="00295123" w:rsidRDefault="00295123" w:rsidP="00295123">
            <w:pPr>
              <w:numPr>
                <w:ilvl w:val="0"/>
                <w:numId w:val="90"/>
              </w:numPr>
              <w:tabs>
                <w:tab w:val="clear" w:pos="720"/>
                <w:tab w:val="num" w:pos="360"/>
                <w:tab w:val="left" w:pos="4600"/>
              </w:tabs>
              <w:spacing w:after="0" w:line="240" w:lineRule="auto"/>
              <w:ind w:left="360"/>
              <w:rPr>
                <w:rFonts w:ascii="Arial" w:hAnsi="Arial" w:cs="Arial"/>
                <w:sz w:val="24"/>
                <w:szCs w:val="24"/>
              </w:rPr>
            </w:pPr>
            <w:r w:rsidRPr="00295123">
              <w:rPr>
                <w:rFonts w:ascii="Arial" w:hAnsi="Arial" w:cs="Arial"/>
                <w:sz w:val="24"/>
                <w:szCs w:val="24"/>
              </w:rPr>
              <w:t xml:space="preserve">Cuaderno del alumno </w:t>
            </w:r>
          </w:p>
          <w:p w:rsidR="00295123" w:rsidRPr="00295123" w:rsidRDefault="00295123" w:rsidP="00295123">
            <w:pPr>
              <w:numPr>
                <w:ilvl w:val="0"/>
                <w:numId w:val="90"/>
              </w:numPr>
              <w:tabs>
                <w:tab w:val="clear" w:pos="720"/>
                <w:tab w:val="num" w:pos="360"/>
                <w:tab w:val="left" w:pos="4600"/>
              </w:tabs>
              <w:spacing w:after="0" w:line="240" w:lineRule="auto"/>
              <w:ind w:left="360"/>
              <w:rPr>
                <w:rFonts w:ascii="Arial" w:hAnsi="Arial" w:cs="Arial"/>
                <w:sz w:val="24"/>
                <w:szCs w:val="24"/>
              </w:rPr>
            </w:pPr>
            <w:r w:rsidRPr="00295123">
              <w:rPr>
                <w:rFonts w:ascii="Arial" w:hAnsi="Arial" w:cs="Arial"/>
                <w:sz w:val="24"/>
                <w:szCs w:val="24"/>
              </w:rPr>
              <w:t>Test Web “Educación y Atletismo”.</w:t>
            </w:r>
          </w:p>
          <w:p w:rsidR="00295123" w:rsidRPr="00295123" w:rsidRDefault="00295123">
            <w:pPr>
              <w:tabs>
                <w:tab w:val="left" w:pos="4600"/>
              </w:tabs>
              <w:rPr>
                <w:rFonts w:ascii="Arial" w:hAnsi="Arial" w:cs="Arial"/>
                <w:sz w:val="24"/>
                <w:szCs w:val="24"/>
              </w:rPr>
            </w:pPr>
          </w:p>
        </w:tc>
        <w:tc>
          <w:tcPr>
            <w:tcW w:w="2569" w:type="dxa"/>
            <w:tcBorders>
              <w:top w:val="nil"/>
              <w:left w:val="nil"/>
              <w:bottom w:val="nil"/>
              <w:right w:val="double" w:sz="4" w:space="0" w:color="auto"/>
            </w:tcBorders>
            <w:shd w:val="clear" w:color="auto" w:fill="F3F3F3"/>
          </w:tcPr>
          <w:p w:rsidR="00295123" w:rsidRPr="00295123" w:rsidRDefault="00295123">
            <w:pPr>
              <w:rPr>
                <w:rFonts w:ascii="Arial" w:hAnsi="Arial" w:cs="Arial"/>
                <w:sz w:val="24"/>
                <w:szCs w:val="24"/>
              </w:rPr>
            </w:pPr>
            <w:r w:rsidRPr="00295123">
              <w:rPr>
                <w:rFonts w:ascii="Arial" w:hAnsi="Arial" w:cs="Arial"/>
                <w:sz w:val="24"/>
                <w:szCs w:val="24"/>
              </w:rPr>
              <w:t>EVALUACIÓN DE LA ENSEÑANZA</w:t>
            </w:r>
          </w:p>
          <w:p w:rsidR="00295123" w:rsidRPr="00295123" w:rsidRDefault="00295123">
            <w:pPr>
              <w:rPr>
                <w:rFonts w:ascii="Arial" w:hAnsi="Arial" w:cs="Arial"/>
                <w:sz w:val="24"/>
                <w:szCs w:val="24"/>
              </w:rPr>
            </w:pPr>
          </w:p>
          <w:p w:rsidR="00295123" w:rsidRPr="00295123" w:rsidRDefault="00295123">
            <w:pPr>
              <w:rPr>
                <w:rFonts w:ascii="Arial" w:hAnsi="Arial" w:cs="Arial"/>
                <w:sz w:val="24"/>
                <w:szCs w:val="24"/>
              </w:rPr>
            </w:pPr>
            <w:r w:rsidRPr="00295123">
              <w:rPr>
                <w:rFonts w:ascii="Arial" w:hAnsi="Arial" w:cs="Arial"/>
                <w:sz w:val="24"/>
                <w:szCs w:val="24"/>
              </w:rPr>
              <w:t>Se utilizan varias vías:</w:t>
            </w:r>
          </w:p>
          <w:p w:rsidR="00295123" w:rsidRPr="00295123" w:rsidRDefault="00295123" w:rsidP="00295123">
            <w:pPr>
              <w:numPr>
                <w:ilvl w:val="0"/>
                <w:numId w:val="90"/>
              </w:numPr>
              <w:tabs>
                <w:tab w:val="clear" w:pos="720"/>
                <w:tab w:val="num" w:pos="360"/>
                <w:tab w:val="left" w:pos="4600"/>
              </w:tabs>
              <w:spacing w:after="0" w:line="240" w:lineRule="auto"/>
              <w:ind w:left="360"/>
              <w:rPr>
                <w:rFonts w:ascii="Arial" w:hAnsi="Arial" w:cs="Arial"/>
                <w:sz w:val="24"/>
                <w:szCs w:val="24"/>
              </w:rPr>
            </w:pPr>
            <w:r w:rsidRPr="00295123">
              <w:rPr>
                <w:rFonts w:ascii="Arial" w:hAnsi="Arial" w:cs="Arial"/>
                <w:sz w:val="24"/>
                <w:szCs w:val="24"/>
              </w:rPr>
              <w:t>Análisis de lo programado (Informe de auto-evaluación de la práctica docente para el maestro).</w:t>
            </w:r>
          </w:p>
          <w:p w:rsidR="00295123" w:rsidRPr="00295123" w:rsidRDefault="00295123" w:rsidP="00295123">
            <w:pPr>
              <w:numPr>
                <w:ilvl w:val="0"/>
                <w:numId w:val="90"/>
              </w:numPr>
              <w:tabs>
                <w:tab w:val="clear" w:pos="720"/>
                <w:tab w:val="num" w:pos="360"/>
                <w:tab w:val="left" w:pos="4600"/>
              </w:tabs>
              <w:spacing w:after="0" w:line="240" w:lineRule="auto"/>
              <w:ind w:left="360"/>
              <w:rPr>
                <w:rFonts w:ascii="Arial" w:hAnsi="Arial" w:cs="Arial"/>
                <w:sz w:val="24"/>
                <w:szCs w:val="24"/>
              </w:rPr>
            </w:pPr>
            <w:r w:rsidRPr="00295123">
              <w:rPr>
                <w:rFonts w:ascii="Arial" w:hAnsi="Arial" w:cs="Arial"/>
                <w:sz w:val="24"/>
                <w:szCs w:val="24"/>
              </w:rPr>
              <w:t>Diario del alumno.</w:t>
            </w:r>
          </w:p>
          <w:p w:rsidR="00295123" w:rsidRPr="00295123" w:rsidRDefault="00295123" w:rsidP="00295123">
            <w:pPr>
              <w:numPr>
                <w:ilvl w:val="0"/>
                <w:numId w:val="90"/>
              </w:numPr>
              <w:tabs>
                <w:tab w:val="clear" w:pos="720"/>
                <w:tab w:val="num" w:pos="360"/>
                <w:tab w:val="left" w:pos="4600"/>
              </w:tabs>
              <w:spacing w:after="0" w:line="240" w:lineRule="auto"/>
              <w:ind w:left="360"/>
              <w:rPr>
                <w:rFonts w:ascii="Arial" w:hAnsi="Arial" w:cs="Arial"/>
                <w:sz w:val="24"/>
                <w:szCs w:val="24"/>
              </w:rPr>
            </w:pPr>
            <w:r w:rsidRPr="00295123">
              <w:rPr>
                <w:rFonts w:ascii="Arial" w:hAnsi="Arial" w:cs="Arial"/>
                <w:sz w:val="24"/>
                <w:szCs w:val="24"/>
              </w:rPr>
              <w:t>Informe de auto-evaluación de las unidades didácticas por parte d mis alumnos.</w:t>
            </w:r>
          </w:p>
        </w:tc>
      </w:tr>
      <w:tr w:rsidR="00295123" w:rsidRPr="00295123" w:rsidTr="00295123">
        <w:trPr>
          <w:trHeight w:val="498"/>
        </w:trPr>
        <w:tc>
          <w:tcPr>
            <w:tcW w:w="10275" w:type="dxa"/>
            <w:gridSpan w:val="5"/>
            <w:tcBorders>
              <w:top w:val="nil"/>
              <w:left w:val="double" w:sz="4" w:space="0" w:color="auto"/>
              <w:bottom w:val="nil"/>
              <w:right w:val="double" w:sz="4" w:space="0" w:color="auto"/>
            </w:tcBorders>
            <w:shd w:val="clear" w:color="auto" w:fill="CCFFCC"/>
            <w:vAlign w:val="center"/>
            <w:hideMark/>
          </w:tcPr>
          <w:p w:rsidR="00295123" w:rsidRPr="00295123" w:rsidRDefault="00295123">
            <w:pPr>
              <w:jc w:val="center"/>
              <w:rPr>
                <w:rFonts w:ascii="Arial" w:hAnsi="Arial" w:cs="Arial"/>
                <w:b/>
                <w:sz w:val="24"/>
                <w:szCs w:val="24"/>
              </w:rPr>
            </w:pPr>
            <w:r w:rsidRPr="00295123">
              <w:rPr>
                <w:rFonts w:ascii="Arial" w:hAnsi="Arial" w:cs="Arial"/>
                <w:b/>
                <w:sz w:val="24"/>
                <w:szCs w:val="24"/>
              </w:rPr>
              <w:t>ATENCIÓN A LA DIVERSIDAD – ACTIVIDADES MÁS ADECUADAS PARA LOS ACNEAE EN LA U. D.</w:t>
            </w:r>
          </w:p>
        </w:tc>
      </w:tr>
      <w:tr w:rsidR="00295123" w:rsidRPr="00295123" w:rsidTr="00295123">
        <w:trPr>
          <w:trHeight w:val="946"/>
        </w:trPr>
        <w:tc>
          <w:tcPr>
            <w:tcW w:w="10275" w:type="dxa"/>
            <w:gridSpan w:val="5"/>
            <w:tcBorders>
              <w:top w:val="nil"/>
              <w:left w:val="double" w:sz="4" w:space="0" w:color="auto"/>
              <w:bottom w:val="nil"/>
              <w:right w:val="double" w:sz="4" w:space="0" w:color="auto"/>
            </w:tcBorders>
            <w:shd w:val="clear" w:color="auto" w:fill="F3F3F3"/>
          </w:tcPr>
          <w:p w:rsidR="00295123" w:rsidRPr="00295123" w:rsidRDefault="00295123">
            <w:pPr>
              <w:rPr>
                <w:rFonts w:ascii="Arial" w:hAnsi="Arial" w:cs="Arial"/>
                <w:sz w:val="24"/>
                <w:szCs w:val="24"/>
              </w:rPr>
            </w:pPr>
            <w:r w:rsidRPr="00295123">
              <w:rPr>
                <w:rFonts w:ascii="Arial" w:hAnsi="Arial" w:cs="Arial"/>
                <w:sz w:val="24"/>
                <w:szCs w:val="24"/>
              </w:rPr>
              <w:t>SORDERA</w:t>
            </w:r>
          </w:p>
          <w:p w:rsidR="00295123" w:rsidRPr="00295123" w:rsidRDefault="00295123">
            <w:pPr>
              <w:rPr>
                <w:rFonts w:ascii="Arial" w:hAnsi="Arial" w:cs="Arial"/>
                <w:sz w:val="24"/>
                <w:szCs w:val="24"/>
              </w:rPr>
            </w:pPr>
          </w:p>
          <w:p w:rsidR="00295123" w:rsidRPr="00295123" w:rsidRDefault="00295123" w:rsidP="00295123">
            <w:pPr>
              <w:numPr>
                <w:ilvl w:val="0"/>
                <w:numId w:val="91"/>
              </w:numPr>
              <w:spacing w:after="0" w:line="240" w:lineRule="auto"/>
              <w:rPr>
                <w:rFonts w:ascii="Arial" w:hAnsi="Arial" w:cs="Arial"/>
                <w:sz w:val="24"/>
                <w:szCs w:val="24"/>
              </w:rPr>
            </w:pPr>
            <w:r w:rsidRPr="00295123">
              <w:rPr>
                <w:rFonts w:ascii="Arial" w:hAnsi="Arial" w:cs="Arial"/>
                <w:sz w:val="24"/>
                <w:szCs w:val="24"/>
              </w:rPr>
              <w:t>Intensificar estímulos visuales: petos para su equipo, carteles de las acciones, pañuelos identificativos de la función en el juego.</w:t>
            </w:r>
          </w:p>
          <w:p w:rsidR="00295123" w:rsidRPr="00295123" w:rsidRDefault="00295123" w:rsidP="00295123">
            <w:pPr>
              <w:numPr>
                <w:ilvl w:val="0"/>
                <w:numId w:val="91"/>
              </w:numPr>
              <w:spacing w:after="0" w:line="240" w:lineRule="auto"/>
              <w:rPr>
                <w:rFonts w:ascii="Arial" w:hAnsi="Arial" w:cs="Arial"/>
                <w:sz w:val="24"/>
                <w:szCs w:val="24"/>
              </w:rPr>
            </w:pPr>
            <w:r w:rsidRPr="00295123">
              <w:rPr>
                <w:rFonts w:ascii="Arial" w:hAnsi="Arial" w:cs="Arial"/>
                <w:sz w:val="24"/>
                <w:szCs w:val="24"/>
              </w:rPr>
              <w:t xml:space="preserve">Apoyo </w:t>
            </w:r>
            <w:proofErr w:type="spellStart"/>
            <w:r w:rsidRPr="00295123">
              <w:rPr>
                <w:rFonts w:ascii="Arial" w:hAnsi="Arial" w:cs="Arial"/>
                <w:sz w:val="24"/>
                <w:szCs w:val="24"/>
              </w:rPr>
              <w:t>bimodal</w:t>
            </w:r>
            <w:proofErr w:type="spellEnd"/>
            <w:r w:rsidRPr="00295123">
              <w:rPr>
                <w:rFonts w:ascii="Arial" w:hAnsi="Arial" w:cs="Arial"/>
                <w:sz w:val="24"/>
                <w:szCs w:val="24"/>
              </w:rPr>
              <w:t xml:space="preserve"> en las explicaciones.</w:t>
            </w:r>
          </w:p>
          <w:p w:rsidR="00295123" w:rsidRPr="00295123" w:rsidRDefault="00295123" w:rsidP="00295123">
            <w:pPr>
              <w:numPr>
                <w:ilvl w:val="0"/>
                <w:numId w:val="91"/>
              </w:numPr>
              <w:spacing w:after="0" w:line="240" w:lineRule="auto"/>
              <w:rPr>
                <w:rFonts w:ascii="Arial" w:hAnsi="Arial" w:cs="Arial"/>
                <w:sz w:val="24"/>
                <w:szCs w:val="24"/>
              </w:rPr>
            </w:pPr>
            <w:r w:rsidRPr="00295123">
              <w:rPr>
                <w:rFonts w:ascii="Arial" w:hAnsi="Arial" w:cs="Arial"/>
                <w:sz w:val="24"/>
                <w:szCs w:val="24"/>
              </w:rPr>
              <w:t xml:space="preserve">Incremento de </w:t>
            </w:r>
            <w:proofErr w:type="spellStart"/>
            <w:r w:rsidRPr="00295123">
              <w:rPr>
                <w:rFonts w:ascii="Arial" w:hAnsi="Arial" w:cs="Arial"/>
                <w:sz w:val="24"/>
                <w:szCs w:val="24"/>
              </w:rPr>
              <w:t>feed</w:t>
            </w:r>
            <w:proofErr w:type="spellEnd"/>
            <w:r w:rsidRPr="00295123">
              <w:rPr>
                <w:rFonts w:ascii="Arial" w:hAnsi="Arial" w:cs="Arial"/>
                <w:sz w:val="24"/>
                <w:szCs w:val="24"/>
              </w:rPr>
              <w:t>-back.</w:t>
            </w:r>
          </w:p>
          <w:p w:rsidR="00295123" w:rsidRPr="00295123" w:rsidRDefault="00295123">
            <w:pPr>
              <w:rPr>
                <w:rFonts w:ascii="Arial" w:hAnsi="Arial" w:cs="Arial"/>
                <w:sz w:val="24"/>
                <w:szCs w:val="24"/>
              </w:rPr>
            </w:pPr>
          </w:p>
        </w:tc>
      </w:tr>
      <w:tr w:rsidR="00295123" w:rsidRPr="00295123" w:rsidTr="00295123">
        <w:trPr>
          <w:trHeight w:val="498"/>
        </w:trPr>
        <w:tc>
          <w:tcPr>
            <w:tcW w:w="10275" w:type="dxa"/>
            <w:gridSpan w:val="5"/>
            <w:tcBorders>
              <w:top w:val="nil"/>
              <w:left w:val="double" w:sz="4" w:space="0" w:color="auto"/>
              <w:bottom w:val="nil"/>
              <w:right w:val="double" w:sz="4" w:space="0" w:color="auto"/>
            </w:tcBorders>
            <w:shd w:val="clear" w:color="auto" w:fill="CCFFCC"/>
            <w:vAlign w:val="center"/>
            <w:hideMark/>
          </w:tcPr>
          <w:p w:rsidR="00295123" w:rsidRPr="00295123" w:rsidRDefault="00295123">
            <w:pPr>
              <w:tabs>
                <w:tab w:val="left" w:pos="3380"/>
              </w:tabs>
              <w:jc w:val="center"/>
              <w:rPr>
                <w:rFonts w:ascii="Arial" w:hAnsi="Arial" w:cs="Arial"/>
                <w:sz w:val="24"/>
                <w:szCs w:val="24"/>
              </w:rPr>
            </w:pPr>
            <w:r w:rsidRPr="00295123">
              <w:rPr>
                <w:rFonts w:ascii="Arial" w:hAnsi="Arial" w:cs="Arial"/>
                <w:b/>
                <w:sz w:val="24"/>
                <w:szCs w:val="24"/>
              </w:rPr>
              <w:t>RECURSOS Y MATERIALES</w:t>
            </w:r>
          </w:p>
        </w:tc>
      </w:tr>
      <w:tr w:rsidR="00295123" w:rsidRPr="00295123" w:rsidTr="00295123">
        <w:trPr>
          <w:trHeight w:val="498"/>
        </w:trPr>
        <w:tc>
          <w:tcPr>
            <w:tcW w:w="10275" w:type="dxa"/>
            <w:gridSpan w:val="5"/>
            <w:tcBorders>
              <w:top w:val="nil"/>
              <w:left w:val="double" w:sz="4" w:space="0" w:color="auto"/>
              <w:bottom w:val="nil"/>
              <w:right w:val="double" w:sz="4" w:space="0" w:color="auto"/>
            </w:tcBorders>
            <w:shd w:val="clear" w:color="auto" w:fill="F3F3F3"/>
            <w:vAlign w:val="center"/>
          </w:tcPr>
          <w:p w:rsidR="00295123" w:rsidRPr="00295123" w:rsidRDefault="00295123">
            <w:pPr>
              <w:pStyle w:val="Textoindependiente"/>
              <w:tabs>
                <w:tab w:val="left" w:pos="720"/>
              </w:tabs>
            </w:pPr>
            <w:r w:rsidRPr="00295123">
              <w:rPr>
                <w:b/>
                <w:bCs/>
              </w:rPr>
              <w:t>Recursos espaciales</w:t>
            </w:r>
            <w:r w:rsidRPr="00295123">
              <w:t>: aula y pista o gimnasio.</w:t>
            </w:r>
          </w:p>
          <w:p w:rsidR="00295123" w:rsidRPr="00295123" w:rsidRDefault="00295123" w:rsidP="00295123">
            <w:pPr>
              <w:pStyle w:val="Textoindependiente"/>
              <w:tabs>
                <w:tab w:val="left" w:pos="720"/>
              </w:tabs>
            </w:pPr>
            <w:r w:rsidRPr="00295123">
              <w:rPr>
                <w:b/>
                <w:bCs/>
              </w:rPr>
              <w:t>Recursos materiales</w:t>
            </w:r>
            <w:r w:rsidRPr="00295123">
              <w:t>: aros, picas, ladrillos, conos, cajas, pañuelos, sillas, combas, petos, pelotas de goma, balones de baloncesto, indiacas, bancos suecos, colchonetas</w:t>
            </w:r>
          </w:p>
        </w:tc>
      </w:tr>
      <w:tr w:rsidR="00295123" w:rsidRPr="00295123" w:rsidTr="00295123">
        <w:trPr>
          <w:trHeight w:val="131"/>
        </w:trPr>
        <w:tc>
          <w:tcPr>
            <w:tcW w:w="10275" w:type="dxa"/>
            <w:gridSpan w:val="5"/>
            <w:tcBorders>
              <w:top w:val="nil"/>
              <w:left w:val="double" w:sz="4" w:space="0" w:color="auto"/>
              <w:bottom w:val="nil"/>
              <w:right w:val="double" w:sz="4" w:space="0" w:color="auto"/>
            </w:tcBorders>
            <w:shd w:val="clear" w:color="auto" w:fill="F3F3F3"/>
            <w:hideMark/>
          </w:tcPr>
          <w:p w:rsidR="00295123" w:rsidRPr="00295123" w:rsidRDefault="00295123">
            <w:pPr>
              <w:rPr>
                <w:rFonts w:ascii="Arial" w:hAnsi="Arial" w:cs="Arial"/>
                <w:sz w:val="24"/>
                <w:szCs w:val="24"/>
              </w:rPr>
            </w:pPr>
          </w:p>
        </w:tc>
      </w:tr>
      <w:tr w:rsidR="00295123" w:rsidRPr="00295123" w:rsidTr="00295123">
        <w:trPr>
          <w:trHeight w:val="93"/>
        </w:trPr>
        <w:tc>
          <w:tcPr>
            <w:tcW w:w="10275" w:type="dxa"/>
            <w:gridSpan w:val="5"/>
            <w:tcBorders>
              <w:top w:val="nil"/>
              <w:left w:val="double" w:sz="4" w:space="0" w:color="auto"/>
              <w:bottom w:val="nil"/>
              <w:right w:val="double" w:sz="4" w:space="0" w:color="auto"/>
            </w:tcBorders>
            <w:shd w:val="clear" w:color="auto" w:fill="F3F3F3"/>
          </w:tcPr>
          <w:p w:rsidR="00295123" w:rsidRPr="00295123" w:rsidRDefault="00295123">
            <w:pPr>
              <w:rPr>
                <w:rFonts w:ascii="Arial" w:hAnsi="Arial" w:cs="Arial"/>
                <w:sz w:val="24"/>
                <w:szCs w:val="24"/>
              </w:rPr>
            </w:pPr>
          </w:p>
        </w:tc>
      </w:tr>
    </w:tbl>
    <w:p w:rsidR="00295123" w:rsidRPr="00295123" w:rsidRDefault="00295123" w:rsidP="00295123">
      <w:pPr>
        <w:rPr>
          <w:rFonts w:ascii="Arial" w:hAnsi="Arial" w:cs="Arial"/>
          <w:sz w:val="24"/>
          <w:szCs w:val="24"/>
        </w:rPr>
      </w:pPr>
    </w:p>
    <w:tbl>
      <w:tblPr>
        <w:tblW w:w="0" w:type="auto"/>
        <w:tblBorders>
          <w:top w:val="double" w:sz="12" w:space="0" w:color="003300"/>
          <w:left w:val="double" w:sz="12" w:space="0" w:color="003300"/>
          <w:bottom w:val="double" w:sz="12" w:space="0" w:color="003300"/>
          <w:right w:val="double" w:sz="12" w:space="0" w:color="003300"/>
        </w:tblBorders>
        <w:tblLook w:val="01E0"/>
      </w:tblPr>
      <w:tblGrid>
        <w:gridCol w:w="1368"/>
        <w:gridCol w:w="2340"/>
        <w:gridCol w:w="614"/>
        <w:gridCol w:w="2161"/>
        <w:gridCol w:w="3973"/>
      </w:tblGrid>
      <w:tr w:rsidR="00295123" w:rsidRPr="00295123" w:rsidTr="00295123">
        <w:tc>
          <w:tcPr>
            <w:tcW w:w="1368" w:type="dxa"/>
            <w:tcBorders>
              <w:top w:val="double" w:sz="12" w:space="0" w:color="003300"/>
              <w:left w:val="double" w:sz="12" w:space="0" w:color="003300"/>
              <w:bottom w:val="sing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t>U1</w:t>
            </w:r>
          </w:p>
        </w:tc>
        <w:tc>
          <w:tcPr>
            <w:tcW w:w="9088" w:type="dxa"/>
            <w:gridSpan w:val="4"/>
            <w:tcBorders>
              <w:top w:val="double" w:sz="12" w:space="0" w:color="003300"/>
              <w:left w:val="double" w:sz="12" w:space="0" w:color="003300"/>
              <w:bottom w:val="nil"/>
              <w:right w:val="double" w:sz="12" w:space="0" w:color="003300"/>
            </w:tcBorders>
            <w:shd w:val="clear" w:color="auto" w:fill="A4DE00"/>
            <w:vAlign w:val="center"/>
            <w:hideMark/>
          </w:tcPr>
          <w:p w:rsidR="00295123" w:rsidRPr="00295123" w:rsidRDefault="00295123">
            <w:pPr>
              <w:jc w:val="center"/>
              <w:rPr>
                <w:rFonts w:ascii="Arial" w:hAnsi="Arial" w:cs="Arial"/>
                <w:color w:val="003300"/>
                <w:sz w:val="24"/>
                <w:szCs w:val="24"/>
              </w:rPr>
            </w:pPr>
            <w:r w:rsidRPr="00295123">
              <w:rPr>
                <w:rFonts w:ascii="Arial" w:hAnsi="Arial" w:cs="Arial"/>
                <w:b/>
                <w:color w:val="003300"/>
                <w:sz w:val="24"/>
                <w:szCs w:val="24"/>
              </w:rPr>
              <w:t>Jugando al Atletismo: Carreras</w:t>
            </w:r>
          </w:p>
        </w:tc>
      </w:tr>
      <w:tr w:rsidR="00295123" w:rsidRPr="00295123" w:rsidTr="00295123">
        <w:tc>
          <w:tcPr>
            <w:tcW w:w="1368" w:type="dxa"/>
            <w:tcBorders>
              <w:top w:val="single" w:sz="12" w:space="0" w:color="003300"/>
              <w:left w:val="double" w:sz="12" w:space="0" w:color="003300"/>
              <w:bottom w:val="doub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t>S1</w:t>
            </w:r>
          </w:p>
        </w:tc>
        <w:tc>
          <w:tcPr>
            <w:tcW w:w="2340" w:type="dxa"/>
            <w:tcBorders>
              <w:top w:val="nil"/>
              <w:left w:val="double" w:sz="12" w:space="0" w:color="003300"/>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FECHA:</w:t>
            </w:r>
          </w:p>
        </w:tc>
        <w:tc>
          <w:tcPr>
            <w:tcW w:w="2775" w:type="dxa"/>
            <w:gridSpan w:val="2"/>
            <w:tcBorders>
              <w:top w:val="nil"/>
              <w:left w:val="nil"/>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INSTALACIÓN: Aula y gimnasio o pista polideportiva</w:t>
            </w:r>
          </w:p>
        </w:tc>
        <w:tc>
          <w:tcPr>
            <w:tcW w:w="3973" w:type="dxa"/>
            <w:tcBorders>
              <w:top w:val="nil"/>
              <w:left w:val="nil"/>
              <w:bottom w:val="nil"/>
              <w:right w:val="double" w:sz="12" w:space="0" w:color="003300"/>
            </w:tcBorders>
            <w:shd w:val="clear" w:color="auto" w:fill="A4DE00"/>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DURACIÓN: 60’</w:t>
            </w:r>
          </w:p>
        </w:tc>
      </w:tr>
      <w:tr w:rsidR="00295123" w:rsidRPr="00295123" w:rsidTr="00295123">
        <w:trPr>
          <w:trHeight w:val="225"/>
        </w:trPr>
        <w:tc>
          <w:tcPr>
            <w:tcW w:w="4322" w:type="dxa"/>
            <w:gridSpan w:val="3"/>
            <w:tcBorders>
              <w:top w:val="nil"/>
              <w:left w:val="double" w:sz="12" w:space="0" w:color="003300"/>
              <w:bottom w:val="nil"/>
              <w:right w:val="nil"/>
            </w:tcBorders>
            <w:shd w:val="clear" w:color="auto" w:fill="F3F3F3"/>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 xml:space="preserve">MATERIAL: </w:t>
            </w:r>
            <w:r w:rsidRPr="00295123">
              <w:rPr>
                <w:rFonts w:ascii="Arial" w:hAnsi="Arial" w:cs="Arial"/>
                <w:sz w:val="24"/>
                <w:szCs w:val="24"/>
              </w:rPr>
              <w:t>pizarra, video, televisión, aros.</w:t>
            </w:r>
          </w:p>
        </w:tc>
        <w:tc>
          <w:tcPr>
            <w:tcW w:w="6134" w:type="dxa"/>
            <w:gridSpan w:val="2"/>
            <w:tcBorders>
              <w:top w:val="nil"/>
              <w:left w:val="nil"/>
              <w:bottom w:val="nil"/>
              <w:right w:val="double" w:sz="12" w:space="0" w:color="003300"/>
            </w:tcBorders>
            <w:shd w:val="clear" w:color="auto" w:fill="F3F3F3"/>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ATENCIÓN A LA DIVERSIDAD:</w:t>
            </w:r>
          </w:p>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 xml:space="preserve">Comunicación </w:t>
            </w:r>
            <w:proofErr w:type="spellStart"/>
            <w:r w:rsidRPr="00295123">
              <w:rPr>
                <w:rFonts w:ascii="Arial" w:hAnsi="Arial" w:cs="Arial"/>
                <w:b/>
                <w:color w:val="003300"/>
                <w:sz w:val="24"/>
                <w:szCs w:val="24"/>
              </w:rPr>
              <w:t>bimodal</w:t>
            </w:r>
            <w:proofErr w:type="spellEnd"/>
            <w:r w:rsidRPr="00295123">
              <w:rPr>
                <w:rFonts w:ascii="Arial" w:hAnsi="Arial" w:cs="Arial"/>
                <w:b/>
                <w:color w:val="003300"/>
                <w:sz w:val="24"/>
                <w:szCs w:val="24"/>
              </w:rPr>
              <w:t>.</w:t>
            </w:r>
          </w:p>
        </w:tc>
      </w:tr>
      <w:tr w:rsidR="00295123" w:rsidRPr="00295123" w:rsidTr="00295123">
        <w:trPr>
          <w:trHeight w:val="456"/>
        </w:trPr>
        <w:tc>
          <w:tcPr>
            <w:tcW w:w="10456" w:type="dxa"/>
            <w:gridSpan w:val="5"/>
            <w:tcBorders>
              <w:top w:val="nil"/>
              <w:left w:val="double" w:sz="12" w:space="0" w:color="003300"/>
              <w:bottom w:val="nil"/>
              <w:right w:val="double" w:sz="12" w:space="0" w:color="003300"/>
            </w:tcBorders>
            <w:shd w:val="clear" w:color="auto" w:fill="F3F3F3"/>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TEMA DE LA SESIÓN:</w:t>
            </w:r>
          </w:p>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Presentación del Atletismo y sus diferentes modalidades (Carreras, Marcha, Saltos, Lanzamientos). Explicación y práctica de calentamiento y vuelta a la calma adaptados a este deporte.</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SESIÓN TEÓRICA (30’)</w:t>
            </w:r>
          </w:p>
        </w:tc>
      </w:tr>
      <w:tr w:rsidR="00295123" w:rsidRPr="00295123" w:rsidTr="00295123">
        <w:tc>
          <w:tcPr>
            <w:tcW w:w="10456" w:type="dxa"/>
            <w:gridSpan w:val="5"/>
            <w:tcBorders>
              <w:top w:val="nil"/>
              <w:left w:val="double" w:sz="12" w:space="0" w:color="003300"/>
              <w:bottom w:val="nil"/>
              <w:right w:val="double" w:sz="12" w:space="0" w:color="003300"/>
            </w:tcBorders>
            <w:hideMark/>
          </w:tcPr>
          <w:p w:rsidR="00295123" w:rsidRPr="00295123" w:rsidRDefault="00295123">
            <w:pPr>
              <w:spacing w:after="60"/>
              <w:rPr>
                <w:rFonts w:ascii="Arial" w:hAnsi="Arial" w:cs="Arial"/>
                <w:sz w:val="24"/>
                <w:szCs w:val="24"/>
              </w:rPr>
            </w:pPr>
            <w:r w:rsidRPr="00295123">
              <w:rPr>
                <w:rFonts w:ascii="Arial" w:hAnsi="Arial" w:cs="Arial"/>
                <w:sz w:val="24"/>
                <w:szCs w:val="24"/>
              </w:rPr>
              <w:t>Comenzaremos la unidad con una breve sesión teórica en el aula dedicada a presentar este deporte, en qué consiste, dónde se práctica, de qué modalidades está formado:</w:t>
            </w:r>
          </w:p>
          <w:p w:rsidR="00295123" w:rsidRPr="00295123" w:rsidRDefault="00295123" w:rsidP="00295123">
            <w:pPr>
              <w:numPr>
                <w:ilvl w:val="0"/>
                <w:numId w:val="92"/>
              </w:numPr>
              <w:spacing w:after="60" w:line="240" w:lineRule="auto"/>
              <w:rPr>
                <w:rFonts w:ascii="Arial" w:hAnsi="Arial" w:cs="Arial"/>
                <w:sz w:val="24"/>
                <w:szCs w:val="24"/>
              </w:rPr>
            </w:pPr>
            <w:r w:rsidRPr="00295123">
              <w:rPr>
                <w:rFonts w:ascii="Arial" w:hAnsi="Arial" w:cs="Arial"/>
                <w:b/>
                <w:i/>
                <w:sz w:val="24"/>
                <w:szCs w:val="24"/>
              </w:rPr>
              <w:t>Carreras</w:t>
            </w:r>
            <w:r w:rsidRPr="00295123">
              <w:rPr>
                <w:rFonts w:ascii="Arial" w:hAnsi="Arial" w:cs="Arial"/>
                <w:sz w:val="24"/>
                <w:szCs w:val="24"/>
              </w:rPr>
              <w:t xml:space="preserve"> (velocidad, vallas, obstáculos, relevos, medio-fondo y fondo, campo a través y ruta)</w:t>
            </w:r>
          </w:p>
          <w:p w:rsidR="00295123" w:rsidRPr="00295123" w:rsidRDefault="00295123" w:rsidP="00295123">
            <w:pPr>
              <w:numPr>
                <w:ilvl w:val="0"/>
                <w:numId w:val="92"/>
              </w:numPr>
              <w:spacing w:after="60" w:line="240" w:lineRule="auto"/>
              <w:rPr>
                <w:rFonts w:ascii="Arial" w:hAnsi="Arial" w:cs="Arial"/>
                <w:sz w:val="24"/>
                <w:szCs w:val="24"/>
              </w:rPr>
            </w:pPr>
            <w:r w:rsidRPr="00295123">
              <w:rPr>
                <w:rFonts w:ascii="Arial" w:hAnsi="Arial" w:cs="Arial"/>
                <w:b/>
                <w:i/>
                <w:sz w:val="24"/>
                <w:szCs w:val="24"/>
              </w:rPr>
              <w:t>Saltos</w:t>
            </w:r>
            <w:r w:rsidRPr="00295123">
              <w:rPr>
                <w:rFonts w:ascii="Arial" w:hAnsi="Arial" w:cs="Arial"/>
                <w:sz w:val="24"/>
                <w:szCs w:val="24"/>
              </w:rPr>
              <w:t xml:space="preserve"> (longitud, triple, altura, pértiga)</w:t>
            </w:r>
          </w:p>
          <w:p w:rsidR="00295123" w:rsidRPr="00295123" w:rsidRDefault="00295123" w:rsidP="00295123">
            <w:pPr>
              <w:numPr>
                <w:ilvl w:val="0"/>
                <w:numId w:val="92"/>
              </w:numPr>
              <w:spacing w:after="60" w:line="240" w:lineRule="auto"/>
              <w:rPr>
                <w:rFonts w:ascii="Arial" w:hAnsi="Arial" w:cs="Arial"/>
                <w:sz w:val="24"/>
                <w:szCs w:val="24"/>
              </w:rPr>
            </w:pPr>
            <w:r w:rsidRPr="00295123">
              <w:rPr>
                <w:rFonts w:ascii="Arial" w:hAnsi="Arial" w:cs="Arial"/>
                <w:b/>
                <w:i/>
                <w:sz w:val="24"/>
                <w:szCs w:val="24"/>
              </w:rPr>
              <w:t>Lanzamientos</w:t>
            </w:r>
            <w:r w:rsidRPr="00295123">
              <w:rPr>
                <w:rFonts w:ascii="Arial" w:hAnsi="Arial" w:cs="Arial"/>
                <w:sz w:val="24"/>
                <w:szCs w:val="24"/>
              </w:rPr>
              <w:t xml:space="preserve"> (peso, disco, martillo, jabalina)</w:t>
            </w:r>
          </w:p>
          <w:p w:rsidR="00295123" w:rsidRPr="00295123" w:rsidRDefault="00295123" w:rsidP="00295123">
            <w:pPr>
              <w:numPr>
                <w:ilvl w:val="0"/>
                <w:numId w:val="92"/>
              </w:numPr>
              <w:spacing w:after="60" w:line="240" w:lineRule="auto"/>
              <w:rPr>
                <w:rFonts w:ascii="Arial" w:hAnsi="Arial" w:cs="Arial"/>
                <w:b/>
                <w:i/>
                <w:sz w:val="24"/>
                <w:szCs w:val="24"/>
              </w:rPr>
            </w:pPr>
            <w:r w:rsidRPr="00295123">
              <w:rPr>
                <w:rFonts w:ascii="Arial" w:hAnsi="Arial" w:cs="Arial"/>
                <w:b/>
                <w:i/>
                <w:sz w:val="24"/>
                <w:szCs w:val="24"/>
              </w:rPr>
              <w:t>Marcha</w:t>
            </w:r>
          </w:p>
          <w:p w:rsidR="00295123" w:rsidRPr="00295123" w:rsidRDefault="00295123">
            <w:pPr>
              <w:spacing w:after="60"/>
              <w:rPr>
                <w:rFonts w:ascii="Arial" w:hAnsi="Arial" w:cs="Arial"/>
                <w:sz w:val="24"/>
                <w:szCs w:val="24"/>
              </w:rPr>
            </w:pPr>
            <w:r w:rsidRPr="00295123">
              <w:rPr>
                <w:rFonts w:ascii="Arial" w:hAnsi="Arial" w:cs="Arial"/>
                <w:sz w:val="24"/>
                <w:szCs w:val="24"/>
              </w:rPr>
              <w:t>Profundizaremos en los tipos de carreras que incluye el Atletismo.</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spacing w:after="60"/>
              <w:jc w:val="center"/>
              <w:rPr>
                <w:rFonts w:ascii="Arial" w:hAnsi="Arial" w:cs="Arial"/>
                <w:b/>
                <w:sz w:val="24"/>
                <w:szCs w:val="24"/>
              </w:rPr>
            </w:pPr>
            <w:r w:rsidRPr="00295123">
              <w:rPr>
                <w:rFonts w:ascii="Arial" w:hAnsi="Arial" w:cs="Arial"/>
                <w:b/>
                <w:sz w:val="24"/>
                <w:szCs w:val="24"/>
              </w:rPr>
              <w:t>SESIÓN PRÁCTICA (3O’): CALENTAMIENTO Y VUELTA A LA CALMA</w:t>
            </w:r>
          </w:p>
        </w:tc>
      </w:tr>
      <w:tr w:rsidR="00295123" w:rsidRPr="00295123" w:rsidTr="00295123">
        <w:tc>
          <w:tcPr>
            <w:tcW w:w="10456" w:type="dxa"/>
            <w:gridSpan w:val="5"/>
            <w:tcBorders>
              <w:top w:val="nil"/>
              <w:left w:val="double" w:sz="12" w:space="0" w:color="003300"/>
              <w:bottom w:val="nil"/>
              <w:right w:val="double" w:sz="12" w:space="0" w:color="003300"/>
            </w:tcBorders>
            <w:hideMark/>
          </w:tcPr>
          <w:p w:rsidR="00295123" w:rsidRPr="00295123" w:rsidRDefault="00295123">
            <w:pPr>
              <w:spacing w:after="60"/>
              <w:rPr>
                <w:rFonts w:ascii="Arial" w:hAnsi="Arial" w:cs="Arial"/>
                <w:sz w:val="24"/>
                <w:szCs w:val="24"/>
              </w:rPr>
            </w:pPr>
            <w:r w:rsidRPr="00295123">
              <w:rPr>
                <w:rFonts w:ascii="Arial" w:hAnsi="Arial" w:cs="Arial"/>
                <w:b/>
                <w:sz w:val="24"/>
                <w:szCs w:val="24"/>
              </w:rPr>
              <w:t>Calentamiento tipo</w:t>
            </w:r>
            <w:r w:rsidRPr="00295123">
              <w:rPr>
                <w:rFonts w:ascii="Arial" w:hAnsi="Arial" w:cs="Arial"/>
                <w:sz w:val="24"/>
                <w:szCs w:val="24"/>
              </w:rPr>
              <w:t xml:space="preserve">: </w:t>
            </w:r>
          </w:p>
          <w:p w:rsidR="00295123" w:rsidRPr="00295123" w:rsidRDefault="00295123" w:rsidP="00295123">
            <w:pPr>
              <w:numPr>
                <w:ilvl w:val="0"/>
                <w:numId w:val="93"/>
              </w:numPr>
              <w:spacing w:after="60" w:line="240" w:lineRule="auto"/>
              <w:rPr>
                <w:rFonts w:ascii="Arial" w:hAnsi="Arial" w:cs="Arial"/>
                <w:sz w:val="24"/>
                <w:szCs w:val="24"/>
              </w:rPr>
            </w:pPr>
            <w:r w:rsidRPr="00295123">
              <w:rPr>
                <w:rFonts w:ascii="Arial" w:hAnsi="Arial" w:cs="Arial"/>
                <w:sz w:val="24"/>
                <w:szCs w:val="24"/>
              </w:rPr>
              <w:t>Ejercicios de movilidad articular “de abajo a arriba” (desde los tobillos hasta el cuello). Se realizará colocados en círculo alrededor del alumno que dirige el calentamiento haciendo mayor hincapié en las articulaciones que más se emplearán en cada sesión.</w:t>
            </w:r>
          </w:p>
          <w:p w:rsidR="00295123" w:rsidRPr="00295123" w:rsidRDefault="00295123" w:rsidP="00295123">
            <w:pPr>
              <w:numPr>
                <w:ilvl w:val="0"/>
                <w:numId w:val="93"/>
              </w:numPr>
              <w:spacing w:after="60" w:line="240" w:lineRule="auto"/>
              <w:rPr>
                <w:rFonts w:ascii="Arial" w:hAnsi="Arial" w:cs="Arial"/>
                <w:sz w:val="24"/>
                <w:szCs w:val="24"/>
              </w:rPr>
            </w:pPr>
            <w:r w:rsidRPr="00295123">
              <w:rPr>
                <w:rFonts w:ascii="Arial" w:hAnsi="Arial" w:cs="Arial"/>
                <w:sz w:val="24"/>
                <w:szCs w:val="24"/>
              </w:rPr>
              <w:t xml:space="preserve">Posteriormente se realizará un bloque de repeticiones de carrera a ritmo muy suave combinado con recuperaciones en marcha a ritmo vivo. Un ejemplo de progresión podría ser el siguiente: </w:t>
            </w:r>
          </w:p>
          <w:p w:rsidR="00295123" w:rsidRPr="00295123" w:rsidRDefault="00295123" w:rsidP="00295123">
            <w:pPr>
              <w:numPr>
                <w:ilvl w:val="2"/>
                <w:numId w:val="94"/>
              </w:numPr>
              <w:spacing w:after="60" w:line="240" w:lineRule="auto"/>
              <w:rPr>
                <w:rFonts w:ascii="Arial" w:hAnsi="Arial" w:cs="Arial"/>
                <w:sz w:val="24"/>
                <w:szCs w:val="24"/>
              </w:rPr>
            </w:pPr>
            <w:r w:rsidRPr="00295123">
              <w:rPr>
                <w:rFonts w:ascii="Arial" w:hAnsi="Arial" w:cs="Arial"/>
                <w:sz w:val="24"/>
                <w:szCs w:val="24"/>
              </w:rPr>
              <w:t>3*[1’carrera+1’marcha] ó 3*[1 vuelta carrera + ½ vuelta marcha]</w:t>
            </w:r>
          </w:p>
          <w:p w:rsidR="00295123" w:rsidRPr="00295123" w:rsidRDefault="00295123" w:rsidP="00295123">
            <w:pPr>
              <w:numPr>
                <w:ilvl w:val="2"/>
                <w:numId w:val="94"/>
              </w:numPr>
              <w:spacing w:after="60" w:line="240" w:lineRule="auto"/>
              <w:rPr>
                <w:rFonts w:ascii="Arial" w:hAnsi="Arial" w:cs="Arial"/>
                <w:sz w:val="24"/>
                <w:szCs w:val="24"/>
              </w:rPr>
            </w:pPr>
            <w:r w:rsidRPr="00295123">
              <w:rPr>
                <w:rFonts w:ascii="Arial" w:hAnsi="Arial" w:cs="Arial"/>
                <w:sz w:val="24"/>
                <w:szCs w:val="24"/>
              </w:rPr>
              <w:t>4*[1’carrera+1’marcha]</w:t>
            </w:r>
          </w:p>
          <w:p w:rsidR="00295123" w:rsidRPr="00295123" w:rsidRDefault="00295123" w:rsidP="00295123">
            <w:pPr>
              <w:numPr>
                <w:ilvl w:val="2"/>
                <w:numId w:val="94"/>
              </w:numPr>
              <w:spacing w:after="60" w:line="240" w:lineRule="auto"/>
              <w:rPr>
                <w:rFonts w:ascii="Arial" w:hAnsi="Arial" w:cs="Arial"/>
                <w:sz w:val="24"/>
                <w:szCs w:val="24"/>
              </w:rPr>
            </w:pPr>
            <w:r w:rsidRPr="00295123">
              <w:rPr>
                <w:rFonts w:ascii="Arial" w:hAnsi="Arial" w:cs="Arial"/>
                <w:sz w:val="24"/>
                <w:szCs w:val="24"/>
              </w:rPr>
              <w:t>3*[2’carrera+1’marcha]</w:t>
            </w:r>
          </w:p>
          <w:p w:rsidR="00295123" w:rsidRPr="00295123" w:rsidRDefault="00295123" w:rsidP="00295123">
            <w:pPr>
              <w:numPr>
                <w:ilvl w:val="2"/>
                <w:numId w:val="94"/>
              </w:numPr>
              <w:spacing w:after="60" w:line="240" w:lineRule="auto"/>
              <w:rPr>
                <w:rFonts w:ascii="Arial" w:hAnsi="Arial" w:cs="Arial"/>
                <w:sz w:val="24"/>
                <w:szCs w:val="24"/>
              </w:rPr>
            </w:pPr>
            <w:r w:rsidRPr="00295123">
              <w:rPr>
                <w:rFonts w:ascii="Arial" w:hAnsi="Arial" w:cs="Arial"/>
                <w:sz w:val="24"/>
                <w:szCs w:val="24"/>
              </w:rPr>
              <w:t>5*[1’carrera+1’marcha]</w:t>
            </w:r>
          </w:p>
          <w:p w:rsidR="00295123" w:rsidRPr="00295123" w:rsidRDefault="00295123" w:rsidP="00295123">
            <w:pPr>
              <w:numPr>
                <w:ilvl w:val="2"/>
                <w:numId w:val="94"/>
              </w:numPr>
              <w:spacing w:after="60" w:line="240" w:lineRule="auto"/>
              <w:rPr>
                <w:rFonts w:ascii="Arial" w:hAnsi="Arial" w:cs="Arial"/>
                <w:sz w:val="24"/>
                <w:szCs w:val="24"/>
              </w:rPr>
            </w:pPr>
            <w:r w:rsidRPr="00295123">
              <w:rPr>
                <w:rFonts w:ascii="Arial" w:hAnsi="Arial" w:cs="Arial"/>
                <w:sz w:val="24"/>
                <w:szCs w:val="24"/>
              </w:rPr>
              <w:t>4*[1’30”carrera+30”marcha] …</w:t>
            </w:r>
          </w:p>
          <w:p w:rsidR="00295123" w:rsidRPr="00295123" w:rsidRDefault="00295123">
            <w:pPr>
              <w:spacing w:after="60"/>
              <w:rPr>
                <w:rFonts w:ascii="Arial" w:hAnsi="Arial" w:cs="Arial"/>
                <w:sz w:val="24"/>
                <w:szCs w:val="24"/>
              </w:rPr>
            </w:pPr>
            <w:r w:rsidRPr="00295123">
              <w:rPr>
                <w:rFonts w:ascii="Arial" w:hAnsi="Arial" w:cs="Arial"/>
                <w:sz w:val="24"/>
                <w:szCs w:val="24"/>
              </w:rPr>
              <w:t>Para evitar la monotonía, incluiremos en el circuito de carrera pequeños obstáculos a sortear: una fila de conos que se recorrerá en zigzag (variando la distancia de separación entre ellos), pequeñas vallas (aros pequeños sobre ladrillos) a sortear con 4 ó 5m de separación, cambios de sentido del circuito al toque de silbato, hilera de aros a superar pisando dentro-fuera (mayor frecuencia de zancada) o sólo dentro (mayor longitud de zancada),…</w:t>
            </w:r>
          </w:p>
          <w:p w:rsidR="00295123" w:rsidRPr="00295123" w:rsidRDefault="00295123">
            <w:pPr>
              <w:spacing w:after="60"/>
              <w:rPr>
                <w:rFonts w:ascii="Arial" w:hAnsi="Arial" w:cs="Arial"/>
                <w:sz w:val="24"/>
                <w:szCs w:val="24"/>
              </w:rPr>
            </w:pPr>
            <w:r w:rsidRPr="00295123">
              <w:rPr>
                <w:rFonts w:ascii="Arial" w:hAnsi="Arial" w:cs="Arial"/>
                <w:sz w:val="24"/>
                <w:szCs w:val="24"/>
              </w:rPr>
              <w:t>Es especialmente importante que la carrera se realice a ritmo suave, que los alumnos puedan hablar mientras corren, para evitar convertir un simple calentamiento en una actividad anaeróbica láctica.</w:t>
            </w:r>
          </w:p>
          <w:p w:rsidR="00295123" w:rsidRPr="00295123" w:rsidRDefault="00295123">
            <w:pPr>
              <w:spacing w:after="60"/>
              <w:rPr>
                <w:rFonts w:ascii="Arial" w:hAnsi="Arial" w:cs="Arial"/>
                <w:sz w:val="24"/>
                <w:szCs w:val="24"/>
              </w:rPr>
            </w:pPr>
            <w:r w:rsidRPr="00295123">
              <w:rPr>
                <w:rFonts w:ascii="Arial" w:hAnsi="Arial" w:cs="Arial"/>
                <w:sz w:val="24"/>
                <w:szCs w:val="24"/>
              </w:rPr>
              <w:lastRenderedPageBreak/>
              <w:t>Tras este bloque de carrera realizaremos ejercicios de técnica de carrera como complemento del calentamiento:</w:t>
            </w:r>
          </w:p>
          <w:p w:rsidR="00295123" w:rsidRPr="00295123" w:rsidRDefault="00295123" w:rsidP="00295123">
            <w:pPr>
              <w:numPr>
                <w:ilvl w:val="0"/>
                <w:numId w:val="95"/>
              </w:numPr>
              <w:spacing w:after="60" w:line="240" w:lineRule="auto"/>
              <w:rPr>
                <w:rFonts w:ascii="Arial" w:hAnsi="Arial" w:cs="Arial"/>
                <w:sz w:val="24"/>
                <w:szCs w:val="24"/>
              </w:rPr>
            </w:pPr>
            <w:proofErr w:type="spellStart"/>
            <w:r w:rsidRPr="00295123">
              <w:rPr>
                <w:rFonts w:ascii="Arial" w:hAnsi="Arial" w:cs="Arial"/>
                <w:sz w:val="24"/>
                <w:szCs w:val="24"/>
              </w:rPr>
              <w:t>Skip</w:t>
            </w:r>
            <w:proofErr w:type="spellEnd"/>
            <w:r w:rsidRPr="00295123">
              <w:rPr>
                <w:rFonts w:ascii="Arial" w:hAnsi="Arial" w:cs="Arial"/>
                <w:sz w:val="24"/>
                <w:szCs w:val="24"/>
              </w:rPr>
              <w:t xml:space="preserve"> (rodillas arriba) en tramos de no más de 10m y con alta frecuencia.</w:t>
            </w:r>
          </w:p>
          <w:p w:rsidR="00295123" w:rsidRPr="00295123" w:rsidRDefault="00295123" w:rsidP="00295123">
            <w:pPr>
              <w:numPr>
                <w:ilvl w:val="0"/>
                <w:numId w:val="95"/>
              </w:numPr>
              <w:spacing w:after="60" w:line="240" w:lineRule="auto"/>
              <w:rPr>
                <w:rFonts w:ascii="Arial" w:hAnsi="Arial" w:cs="Arial"/>
                <w:sz w:val="24"/>
                <w:szCs w:val="24"/>
              </w:rPr>
            </w:pPr>
            <w:r w:rsidRPr="00295123">
              <w:rPr>
                <w:rFonts w:ascii="Arial" w:hAnsi="Arial" w:cs="Arial"/>
                <w:sz w:val="24"/>
                <w:szCs w:val="24"/>
              </w:rPr>
              <w:t>Carrera lateral (impulsando hacia arriba)</w:t>
            </w:r>
          </w:p>
          <w:p w:rsidR="00295123" w:rsidRPr="00295123" w:rsidRDefault="00295123" w:rsidP="00295123">
            <w:pPr>
              <w:numPr>
                <w:ilvl w:val="0"/>
                <w:numId w:val="95"/>
              </w:numPr>
              <w:spacing w:after="60" w:line="240" w:lineRule="auto"/>
              <w:rPr>
                <w:rFonts w:ascii="Arial" w:hAnsi="Arial" w:cs="Arial"/>
                <w:sz w:val="24"/>
                <w:szCs w:val="24"/>
              </w:rPr>
            </w:pPr>
            <w:r w:rsidRPr="00295123">
              <w:rPr>
                <w:rFonts w:ascii="Arial" w:hAnsi="Arial" w:cs="Arial"/>
                <w:sz w:val="24"/>
                <w:szCs w:val="24"/>
              </w:rPr>
              <w:t>Carrera con alta amplitud de zancada.</w:t>
            </w:r>
          </w:p>
          <w:p w:rsidR="00295123" w:rsidRPr="00295123" w:rsidRDefault="00295123" w:rsidP="00295123">
            <w:pPr>
              <w:numPr>
                <w:ilvl w:val="0"/>
                <w:numId w:val="95"/>
              </w:numPr>
              <w:spacing w:after="60" w:line="240" w:lineRule="auto"/>
              <w:rPr>
                <w:rFonts w:ascii="Arial" w:hAnsi="Arial" w:cs="Arial"/>
                <w:sz w:val="24"/>
                <w:szCs w:val="24"/>
              </w:rPr>
            </w:pPr>
            <w:r w:rsidRPr="00295123">
              <w:rPr>
                <w:rFonts w:ascii="Arial" w:hAnsi="Arial" w:cs="Arial"/>
                <w:sz w:val="24"/>
                <w:szCs w:val="24"/>
              </w:rPr>
              <w:t>Carrera con alta frecuencia de zancada.</w:t>
            </w:r>
          </w:p>
          <w:p w:rsidR="00295123" w:rsidRPr="00295123" w:rsidRDefault="00295123" w:rsidP="00295123">
            <w:pPr>
              <w:numPr>
                <w:ilvl w:val="0"/>
                <w:numId w:val="95"/>
              </w:numPr>
              <w:spacing w:after="60" w:line="240" w:lineRule="auto"/>
              <w:rPr>
                <w:rFonts w:ascii="Arial" w:hAnsi="Arial" w:cs="Arial"/>
                <w:sz w:val="24"/>
                <w:szCs w:val="24"/>
              </w:rPr>
            </w:pPr>
            <w:r w:rsidRPr="00295123">
              <w:rPr>
                <w:rFonts w:ascii="Arial" w:hAnsi="Arial" w:cs="Arial"/>
                <w:sz w:val="24"/>
                <w:szCs w:val="24"/>
              </w:rPr>
              <w:t>…</w:t>
            </w:r>
          </w:p>
          <w:p w:rsidR="00295123" w:rsidRPr="00295123" w:rsidRDefault="00295123">
            <w:pPr>
              <w:spacing w:after="60"/>
              <w:rPr>
                <w:rFonts w:ascii="Arial" w:hAnsi="Arial" w:cs="Arial"/>
                <w:sz w:val="24"/>
                <w:szCs w:val="24"/>
              </w:rPr>
            </w:pPr>
            <w:r w:rsidRPr="00295123">
              <w:rPr>
                <w:rFonts w:ascii="Arial" w:hAnsi="Arial" w:cs="Arial"/>
                <w:sz w:val="24"/>
                <w:szCs w:val="24"/>
              </w:rPr>
              <w:t>Una vez realizado el calentamiento, mientras los alumnos se recuperan y aprovechan para hidratarse, el maestro explicará en qué consistirá la parte principal de la sesión.</w:t>
            </w:r>
          </w:p>
          <w:p w:rsidR="00295123" w:rsidRPr="00295123" w:rsidRDefault="00295123">
            <w:pPr>
              <w:spacing w:after="60"/>
              <w:rPr>
                <w:rFonts w:ascii="Arial" w:hAnsi="Arial" w:cs="Arial"/>
                <w:b/>
                <w:sz w:val="24"/>
                <w:szCs w:val="24"/>
                <w:lang w:val="es-ES_tradnl"/>
              </w:rPr>
            </w:pPr>
            <w:r w:rsidRPr="00295123">
              <w:rPr>
                <w:rFonts w:ascii="Arial" w:hAnsi="Arial" w:cs="Arial"/>
                <w:b/>
                <w:sz w:val="24"/>
                <w:szCs w:val="24"/>
                <w:lang w:val="es-ES_tradnl"/>
              </w:rPr>
              <w:t>Vuelta a la calma:</w:t>
            </w:r>
          </w:p>
          <w:p w:rsidR="00295123" w:rsidRPr="00295123" w:rsidRDefault="00295123">
            <w:pPr>
              <w:spacing w:after="60"/>
              <w:rPr>
                <w:rFonts w:ascii="Arial" w:hAnsi="Arial" w:cs="Arial"/>
                <w:sz w:val="24"/>
                <w:szCs w:val="24"/>
                <w:lang w:val="es-ES_tradnl"/>
              </w:rPr>
            </w:pPr>
            <w:r w:rsidRPr="00295123">
              <w:rPr>
                <w:rFonts w:ascii="Arial" w:hAnsi="Arial" w:cs="Arial"/>
                <w:sz w:val="24"/>
                <w:szCs w:val="24"/>
                <w:lang w:val="es-ES_tradnl"/>
              </w:rPr>
              <w:t>Ejercicios de FLEXIBILIDAD en relación con los principales grupos musculares trabajados. Se realizarán:</w:t>
            </w:r>
          </w:p>
          <w:p w:rsidR="00295123" w:rsidRPr="00295123" w:rsidRDefault="00295123" w:rsidP="00295123">
            <w:pPr>
              <w:numPr>
                <w:ilvl w:val="0"/>
                <w:numId w:val="96"/>
              </w:numPr>
              <w:spacing w:after="60" w:line="240" w:lineRule="auto"/>
              <w:rPr>
                <w:rFonts w:ascii="Arial" w:hAnsi="Arial" w:cs="Arial"/>
                <w:sz w:val="24"/>
                <w:szCs w:val="24"/>
                <w:lang w:val="es-ES_tradnl"/>
              </w:rPr>
            </w:pPr>
            <w:r w:rsidRPr="00295123">
              <w:rPr>
                <w:rFonts w:ascii="Arial" w:hAnsi="Arial" w:cs="Arial"/>
                <w:sz w:val="24"/>
                <w:szCs w:val="24"/>
                <w:lang w:val="es-ES_tradnl"/>
              </w:rPr>
              <w:t>Activos (con ayuda de un compañero) y pasivos (individuales).</w:t>
            </w:r>
          </w:p>
          <w:p w:rsidR="00295123" w:rsidRPr="00295123" w:rsidRDefault="00295123" w:rsidP="00295123">
            <w:pPr>
              <w:numPr>
                <w:ilvl w:val="0"/>
                <w:numId w:val="96"/>
              </w:numPr>
              <w:spacing w:after="60" w:line="240" w:lineRule="auto"/>
              <w:rPr>
                <w:rFonts w:ascii="Arial" w:hAnsi="Arial" w:cs="Arial"/>
                <w:sz w:val="24"/>
                <w:szCs w:val="24"/>
                <w:lang w:val="es-ES_tradnl"/>
              </w:rPr>
            </w:pPr>
            <w:r w:rsidRPr="00295123">
              <w:rPr>
                <w:rFonts w:ascii="Arial" w:hAnsi="Arial" w:cs="Arial"/>
                <w:sz w:val="24"/>
                <w:szCs w:val="24"/>
                <w:lang w:val="es-ES_tradnl"/>
              </w:rPr>
              <w:t>Dinámicos (con movimiento) y Estáticos.</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CCCCCC"/>
            <w:hideMark/>
          </w:tcPr>
          <w:p w:rsidR="00295123" w:rsidRPr="00295123" w:rsidRDefault="00295123">
            <w:pPr>
              <w:spacing w:after="60"/>
              <w:jc w:val="center"/>
              <w:rPr>
                <w:rFonts w:ascii="Arial" w:hAnsi="Arial" w:cs="Arial"/>
                <w:b/>
                <w:sz w:val="24"/>
                <w:szCs w:val="24"/>
              </w:rPr>
            </w:pPr>
            <w:r w:rsidRPr="00295123">
              <w:rPr>
                <w:rFonts w:ascii="Arial" w:hAnsi="Arial" w:cs="Arial"/>
                <w:b/>
                <w:sz w:val="24"/>
                <w:szCs w:val="24"/>
              </w:rPr>
              <w:lastRenderedPageBreak/>
              <w:t>OBSERVACIONES</w:t>
            </w:r>
          </w:p>
        </w:tc>
      </w:tr>
      <w:tr w:rsidR="00295123" w:rsidRPr="00295123" w:rsidTr="00295123">
        <w:tc>
          <w:tcPr>
            <w:tcW w:w="10456" w:type="dxa"/>
            <w:gridSpan w:val="5"/>
            <w:tcBorders>
              <w:top w:val="nil"/>
              <w:left w:val="double" w:sz="12" w:space="0" w:color="003300"/>
              <w:bottom w:val="double" w:sz="12" w:space="0" w:color="003300"/>
              <w:right w:val="double" w:sz="12" w:space="0" w:color="003300"/>
            </w:tcBorders>
          </w:tcPr>
          <w:p w:rsidR="00295123" w:rsidRPr="00295123" w:rsidRDefault="00295123">
            <w:pPr>
              <w:rPr>
                <w:rFonts w:ascii="Arial" w:hAnsi="Arial" w:cs="Arial"/>
                <w:sz w:val="24"/>
                <w:szCs w:val="24"/>
              </w:rPr>
            </w:pPr>
          </w:p>
        </w:tc>
      </w:tr>
    </w:tbl>
    <w:p w:rsidR="00295123" w:rsidRPr="00295123" w:rsidRDefault="00295123" w:rsidP="00295123">
      <w:pPr>
        <w:rPr>
          <w:rFonts w:ascii="Arial" w:hAnsi="Arial" w:cs="Arial"/>
          <w:sz w:val="24"/>
          <w:szCs w:val="24"/>
        </w:rPr>
      </w:pPr>
    </w:p>
    <w:p w:rsidR="00295123" w:rsidRPr="00295123" w:rsidRDefault="00295123" w:rsidP="00295123">
      <w:pPr>
        <w:rPr>
          <w:rFonts w:ascii="Arial" w:hAnsi="Arial" w:cs="Arial"/>
          <w:sz w:val="24"/>
          <w:szCs w:val="24"/>
        </w:rPr>
      </w:pPr>
    </w:p>
    <w:tbl>
      <w:tblPr>
        <w:tblW w:w="0" w:type="auto"/>
        <w:tblBorders>
          <w:top w:val="double" w:sz="12" w:space="0" w:color="003300"/>
          <w:left w:val="double" w:sz="12" w:space="0" w:color="003300"/>
          <w:bottom w:val="double" w:sz="12" w:space="0" w:color="003300"/>
          <w:right w:val="double" w:sz="12" w:space="0" w:color="003300"/>
        </w:tblBorders>
        <w:tblLook w:val="01E0"/>
      </w:tblPr>
      <w:tblGrid>
        <w:gridCol w:w="1368"/>
        <w:gridCol w:w="2340"/>
        <w:gridCol w:w="614"/>
        <w:gridCol w:w="2161"/>
        <w:gridCol w:w="3973"/>
      </w:tblGrid>
      <w:tr w:rsidR="00295123" w:rsidRPr="00295123" w:rsidTr="00295123">
        <w:tc>
          <w:tcPr>
            <w:tcW w:w="1368" w:type="dxa"/>
            <w:tcBorders>
              <w:top w:val="double" w:sz="12" w:space="0" w:color="003300"/>
              <w:left w:val="double" w:sz="12" w:space="0" w:color="003300"/>
              <w:bottom w:val="sing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t>U1</w:t>
            </w:r>
          </w:p>
        </w:tc>
        <w:tc>
          <w:tcPr>
            <w:tcW w:w="9088" w:type="dxa"/>
            <w:gridSpan w:val="4"/>
            <w:tcBorders>
              <w:top w:val="double" w:sz="12" w:space="0" w:color="003300"/>
              <w:left w:val="double" w:sz="12" w:space="0" w:color="003300"/>
              <w:bottom w:val="nil"/>
              <w:right w:val="double" w:sz="12" w:space="0" w:color="003300"/>
            </w:tcBorders>
            <w:shd w:val="clear" w:color="auto" w:fill="A4DE00"/>
            <w:vAlign w:val="center"/>
            <w:hideMark/>
          </w:tcPr>
          <w:p w:rsidR="00295123" w:rsidRPr="00295123" w:rsidRDefault="00295123">
            <w:pPr>
              <w:jc w:val="center"/>
              <w:rPr>
                <w:rFonts w:ascii="Arial" w:hAnsi="Arial" w:cs="Arial"/>
                <w:color w:val="003300"/>
                <w:sz w:val="24"/>
                <w:szCs w:val="24"/>
              </w:rPr>
            </w:pPr>
            <w:r w:rsidRPr="00295123">
              <w:rPr>
                <w:rFonts w:ascii="Arial" w:hAnsi="Arial" w:cs="Arial"/>
                <w:b/>
                <w:color w:val="003300"/>
                <w:sz w:val="24"/>
                <w:szCs w:val="24"/>
              </w:rPr>
              <w:t>Jugando al Atletismo: Carreras</w:t>
            </w:r>
          </w:p>
        </w:tc>
      </w:tr>
      <w:tr w:rsidR="00295123" w:rsidRPr="00295123" w:rsidTr="00295123">
        <w:tc>
          <w:tcPr>
            <w:tcW w:w="1368" w:type="dxa"/>
            <w:tcBorders>
              <w:top w:val="single" w:sz="12" w:space="0" w:color="003300"/>
              <w:left w:val="double" w:sz="12" w:space="0" w:color="003300"/>
              <w:bottom w:val="doub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t>S2</w:t>
            </w:r>
          </w:p>
        </w:tc>
        <w:tc>
          <w:tcPr>
            <w:tcW w:w="2340" w:type="dxa"/>
            <w:tcBorders>
              <w:top w:val="nil"/>
              <w:left w:val="double" w:sz="12" w:space="0" w:color="003300"/>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FECHA:</w:t>
            </w:r>
          </w:p>
        </w:tc>
        <w:tc>
          <w:tcPr>
            <w:tcW w:w="2775" w:type="dxa"/>
            <w:gridSpan w:val="2"/>
            <w:tcBorders>
              <w:top w:val="nil"/>
              <w:left w:val="nil"/>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INSTALACIÓN: Gimnasio o pista polideportiva</w:t>
            </w:r>
          </w:p>
        </w:tc>
        <w:tc>
          <w:tcPr>
            <w:tcW w:w="3973" w:type="dxa"/>
            <w:tcBorders>
              <w:top w:val="nil"/>
              <w:left w:val="nil"/>
              <w:bottom w:val="nil"/>
              <w:right w:val="double" w:sz="12" w:space="0" w:color="003300"/>
            </w:tcBorders>
            <w:shd w:val="clear" w:color="auto" w:fill="A4DE00"/>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DURACIÓN: 60’</w:t>
            </w:r>
          </w:p>
        </w:tc>
      </w:tr>
      <w:tr w:rsidR="00295123" w:rsidRPr="00295123" w:rsidTr="00295123">
        <w:trPr>
          <w:trHeight w:val="225"/>
        </w:trPr>
        <w:tc>
          <w:tcPr>
            <w:tcW w:w="4322" w:type="dxa"/>
            <w:gridSpan w:val="3"/>
            <w:tcBorders>
              <w:top w:val="nil"/>
              <w:left w:val="double" w:sz="12" w:space="0" w:color="003300"/>
              <w:bottom w:val="nil"/>
              <w:right w:val="nil"/>
            </w:tcBorders>
            <w:shd w:val="clear" w:color="auto" w:fill="F3F3F3"/>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 xml:space="preserve">MATERIAL: </w:t>
            </w:r>
            <w:r w:rsidRPr="00295123">
              <w:rPr>
                <w:rFonts w:ascii="Arial" w:hAnsi="Arial" w:cs="Arial"/>
                <w:sz w:val="24"/>
                <w:szCs w:val="24"/>
              </w:rPr>
              <w:t>aros, picas, ladrillos, conos, pañuelos, combas, petos.</w:t>
            </w:r>
          </w:p>
        </w:tc>
        <w:tc>
          <w:tcPr>
            <w:tcW w:w="6134" w:type="dxa"/>
            <w:gridSpan w:val="2"/>
            <w:tcBorders>
              <w:top w:val="nil"/>
              <w:left w:val="nil"/>
              <w:bottom w:val="nil"/>
              <w:right w:val="double" w:sz="12" w:space="0" w:color="003300"/>
            </w:tcBorders>
            <w:shd w:val="clear" w:color="auto" w:fill="F3F3F3"/>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ATENCIÓN A LA DIVERSIDAD:</w:t>
            </w:r>
          </w:p>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 xml:space="preserve">Comunicación </w:t>
            </w:r>
            <w:proofErr w:type="spellStart"/>
            <w:r w:rsidRPr="00295123">
              <w:rPr>
                <w:rFonts w:ascii="Arial" w:hAnsi="Arial" w:cs="Arial"/>
                <w:b/>
                <w:color w:val="003300"/>
                <w:sz w:val="24"/>
                <w:szCs w:val="24"/>
              </w:rPr>
              <w:t>bimodal</w:t>
            </w:r>
            <w:proofErr w:type="spellEnd"/>
            <w:r w:rsidRPr="00295123">
              <w:rPr>
                <w:rFonts w:ascii="Arial" w:hAnsi="Arial" w:cs="Arial"/>
                <w:b/>
                <w:color w:val="003300"/>
                <w:sz w:val="24"/>
                <w:szCs w:val="24"/>
              </w:rPr>
              <w:t>.</w:t>
            </w:r>
          </w:p>
          <w:p w:rsidR="00295123" w:rsidRPr="00295123" w:rsidRDefault="00295123">
            <w:pPr>
              <w:rPr>
                <w:rFonts w:ascii="Arial" w:hAnsi="Arial" w:cs="Arial"/>
                <w:b/>
                <w:color w:val="003300"/>
                <w:sz w:val="24"/>
                <w:szCs w:val="24"/>
              </w:rPr>
            </w:pPr>
          </w:p>
        </w:tc>
      </w:tr>
      <w:tr w:rsidR="00295123" w:rsidRPr="00295123" w:rsidTr="00295123">
        <w:trPr>
          <w:trHeight w:val="456"/>
        </w:trPr>
        <w:tc>
          <w:tcPr>
            <w:tcW w:w="10456" w:type="dxa"/>
            <w:gridSpan w:val="5"/>
            <w:tcBorders>
              <w:top w:val="nil"/>
              <w:left w:val="double" w:sz="12" w:space="0" w:color="003300"/>
              <w:bottom w:val="nil"/>
              <w:right w:val="double" w:sz="12" w:space="0" w:color="003300"/>
            </w:tcBorders>
            <w:shd w:val="clear" w:color="auto" w:fill="F3F3F3"/>
            <w:hideMark/>
          </w:tcPr>
          <w:p w:rsidR="00295123" w:rsidRPr="00295123" w:rsidRDefault="00295123">
            <w:pPr>
              <w:rPr>
                <w:rFonts w:ascii="Arial" w:hAnsi="Arial" w:cs="Arial"/>
                <w:b/>
                <w:color w:val="003300"/>
                <w:sz w:val="24"/>
                <w:szCs w:val="24"/>
              </w:rPr>
            </w:pPr>
            <w:r>
              <w:rPr>
                <w:rFonts w:ascii="Arial" w:hAnsi="Arial" w:cs="Arial"/>
                <w:b/>
                <w:color w:val="003300"/>
                <w:sz w:val="24"/>
                <w:szCs w:val="24"/>
              </w:rPr>
              <w:t>T</w:t>
            </w:r>
            <w:r w:rsidRPr="00295123">
              <w:rPr>
                <w:rFonts w:ascii="Arial" w:hAnsi="Arial" w:cs="Arial"/>
                <w:b/>
                <w:color w:val="003300"/>
                <w:sz w:val="24"/>
                <w:szCs w:val="24"/>
              </w:rPr>
              <w:t>EMA DE LA SESIÓN:</w:t>
            </w:r>
          </w:p>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Carreras de Velocidad (Velocidad de reacción)</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INICIAL (15’)</w:t>
            </w:r>
          </w:p>
        </w:tc>
      </w:tr>
      <w:tr w:rsidR="00295123" w:rsidRPr="00295123" w:rsidTr="00295123">
        <w:tc>
          <w:tcPr>
            <w:tcW w:w="10456" w:type="dxa"/>
            <w:gridSpan w:val="5"/>
            <w:tcBorders>
              <w:top w:val="nil"/>
              <w:left w:val="double" w:sz="12" w:space="0" w:color="003300"/>
              <w:bottom w:val="nil"/>
              <w:right w:val="double" w:sz="12" w:space="0" w:color="003300"/>
            </w:tcBorders>
            <w:hideMark/>
          </w:tcPr>
          <w:p w:rsidR="00295123" w:rsidRPr="00295123" w:rsidRDefault="00295123">
            <w:pPr>
              <w:rPr>
                <w:rFonts w:ascii="Arial" w:hAnsi="Arial" w:cs="Arial"/>
                <w:sz w:val="24"/>
                <w:szCs w:val="24"/>
              </w:rPr>
            </w:pPr>
            <w:r w:rsidRPr="00295123">
              <w:rPr>
                <w:rFonts w:ascii="Arial" w:hAnsi="Arial" w:cs="Arial"/>
                <w:b/>
                <w:sz w:val="24"/>
                <w:szCs w:val="24"/>
              </w:rPr>
              <w:t>Calentamiento tipo</w:t>
            </w:r>
            <w:r w:rsidRPr="00295123">
              <w:rPr>
                <w:rFonts w:ascii="Arial" w:hAnsi="Arial" w:cs="Arial"/>
                <w:sz w:val="24"/>
                <w:szCs w:val="24"/>
              </w:rPr>
              <w:t xml:space="preserve">: </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Ejercicios de movilidad articular.</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Carrera-marcha con una hilera de 6-8 aros en una parte del circuito a superar pisando dentro-fuera (mayor frecuencia de zancada).</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Explicación parte principal de la sesión.</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PRINCIPAL (35’)</w:t>
            </w:r>
          </w:p>
        </w:tc>
      </w:tr>
      <w:tr w:rsidR="00295123" w:rsidRPr="00295123" w:rsidTr="00295123">
        <w:tc>
          <w:tcPr>
            <w:tcW w:w="10456" w:type="dxa"/>
            <w:gridSpan w:val="5"/>
            <w:tcBorders>
              <w:top w:val="nil"/>
              <w:left w:val="double" w:sz="12" w:space="0" w:color="003300"/>
              <w:bottom w:val="nil"/>
              <w:right w:val="double" w:sz="12" w:space="0" w:color="003300"/>
            </w:tcBorders>
          </w:tcPr>
          <w:p w:rsidR="00295123" w:rsidRPr="00295123" w:rsidRDefault="00295123">
            <w:pPr>
              <w:rPr>
                <w:rFonts w:ascii="Arial" w:hAnsi="Arial" w:cs="Arial"/>
                <w:b/>
                <w:sz w:val="24"/>
                <w:szCs w:val="24"/>
                <w:lang w:val="es-ES_tradnl"/>
              </w:rPr>
            </w:pPr>
            <w:r w:rsidRPr="00295123">
              <w:rPr>
                <w:rFonts w:ascii="Arial" w:hAnsi="Arial" w:cs="Arial"/>
                <w:b/>
                <w:sz w:val="24"/>
                <w:szCs w:val="24"/>
                <w:lang w:val="es-ES_tradnl"/>
              </w:rPr>
              <w:t xml:space="preserve">El </w:t>
            </w:r>
            <w:proofErr w:type="spellStart"/>
            <w:r w:rsidRPr="00295123">
              <w:rPr>
                <w:rFonts w:ascii="Arial" w:hAnsi="Arial" w:cs="Arial"/>
                <w:b/>
                <w:sz w:val="24"/>
                <w:szCs w:val="24"/>
                <w:lang w:val="es-ES_tradnl"/>
              </w:rPr>
              <w:t>cortahilos</w:t>
            </w:r>
            <w:proofErr w:type="spellEnd"/>
          </w:p>
          <w:p w:rsidR="00295123" w:rsidRPr="00295123" w:rsidRDefault="00295123">
            <w:pPr>
              <w:rPr>
                <w:rFonts w:ascii="Arial" w:hAnsi="Arial" w:cs="Arial"/>
                <w:sz w:val="24"/>
                <w:szCs w:val="24"/>
                <w:lang w:val="es-ES_tradnl"/>
              </w:rPr>
            </w:pPr>
            <w:r w:rsidRPr="00295123">
              <w:rPr>
                <w:rFonts w:ascii="Arial" w:hAnsi="Arial" w:cs="Arial"/>
                <w:sz w:val="24"/>
                <w:szCs w:val="24"/>
                <w:lang w:val="es-ES_tradnl"/>
              </w:rPr>
              <w:t xml:space="preserve">Los jugadores se desplazan libremente por el terreno de juego. Uno de ellos será el que la ligue. Antes de comenzar, éste dirá a quién perseguirá, pero si durante la persecución un </w:t>
            </w:r>
            <w:r w:rsidRPr="00295123">
              <w:rPr>
                <w:rFonts w:ascii="Arial" w:hAnsi="Arial" w:cs="Arial"/>
                <w:sz w:val="24"/>
                <w:szCs w:val="24"/>
                <w:lang w:val="es-ES_tradnl"/>
              </w:rPr>
              <w:lastRenderedPageBreak/>
              <w:t>compañero pasa por el hilo imaginario que une perseguidor con perseguido, el primero tendrá que ir a por quien se ha cruzado. Importante que este juego no se convierta en una tarea anaeróbica.</w:t>
            </w:r>
          </w:p>
          <w:p w:rsidR="00295123" w:rsidRPr="00295123" w:rsidRDefault="00295123">
            <w:pPr>
              <w:rPr>
                <w:rFonts w:ascii="Arial" w:hAnsi="Arial" w:cs="Arial"/>
                <w:sz w:val="24"/>
                <w:szCs w:val="24"/>
                <w:lang w:val="es-ES_tradnl"/>
              </w:rPr>
            </w:pPr>
            <w:r w:rsidRPr="00295123">
              <w:rPr>
                <w:rFonts w:ascii="Arial" w:hAnsi="Arial" w:cs="Arial"/>
                <w:sz w:val="24"/>
                <w:szCs w:val="24"/>
                <w:lang w:val="es-ES_tradnl"/>
              </w:rPr>
              <w:t>VARIANTE: por parejas cogidos de la mano.</w:t>
            </w:r>
          </w:p>
          <w:p w:rsidR="00295123" w:rsidRPr="00295123" w:rsidRDefault="00295123">
            <w:pPr>
              <w:rPr>
                <w:rFonts w:ascii="Arial" w:hAnsi="Arial" w:cs="Arial"/>
                <w:b/>
                <w:sz w:val="24"/>
                <w:szCs w:val="24"/>
                <w:lang w:val="es-ES_tradnl"/>
              </w:rPr>
            </w:pPr>
            <w:r w:rsidRPr="00295123">
              <w:rPr>
                <w:rFonts w:ascii="Arial" w:hAnsi="Arial" w:cs="Arial"/>
                <w:b/>
                <w:sz w:val="24"/>
                <w:szCs w:val="24"/>
                <w:lang w:val="es-ES_tradnl"/>
              </w:rPr>
              <w:t>Las cuatro esquinas</w:t>
            </w:r>
          </w:p>
          <w:p w:rsidR="00295123" w:rsidRPr="00295123" w:rsidRDefault="00295123">
            <w:pPr>
              <w:rPr>
                <w:rFonts w:ascii="Arial" w:hAnsi="Arial" w:cs="Arial"/>
                <w:sz w:val="24"/>
                <w:szCs w:val="24"/>
                <w:lang w:val="es-ES_tradnl"/>
              </w:rPr>
            </w:pPr>
            <w:r w:rsidRPr="00295123">
              <w:rPr>
                <w:rFonts w:ascii="Arial" w:hAnsi="Arial" w:cs="Arial"/>
                <w:sz w:val="24"/>
                <w:szCs w:val="24"/>
                <w:lang w:val="es-ES_tradnl"/>
              </w:rPr>
              <w:t>Los jugadores se colocan en las esquinas de un cuadrado previamente marcado, uno en cada esquina, en posición de salida. En el centro se situará otro jugador. El profesor dará la salida al toque de silbato y cada jugador intentaré llegar a la equina que elija antes que sus compañeros. El que no consiga ninguna esquina se colocará en el centro.</w:t>
            </w:r>
          </w:p>
          <w:p w:rsidR="00295123" w:rsidRPr="00295123" w:rsidRDefault="00295123">
            <w:pPr>
              <w:rPr>
                <w:rFonts w:ascii="Arial" w:hAnsi="Arial" w:cs="Arial"/>
                <w:sz w:val="24"/>
                <w:szCs w:val="24"/>
                <w:lang w:val="es-ES_tradnl"/>
              </w:rPr>
            </w:pPr>
            <w:r w:rsidRPr="00295123">
              <w:rPr>
                <w:rFonts w:ascii="Arial" w:hAnsi="Arial" w:cs="Arial"/>
                <w:sz w:val="24"/>
                <w:szCs w:val="24"/>
                <w:lang w:val="es-ES_tradnl"/>
              </w:rPr>
              <w:t>VARIANTE. Posición de salida: 2 apoyos, 3 apoyos, 4 apoyos, sentados, tumbados,…</w:t>
            </w:r>
          </w:p>
          <w:p w:rsidR="00295123" w:rsidRPr="00295123" w:rsidRDefault="00295123">
            <w:pPr>
              <w:rPr>
                <w:rFonts w:ascii="Arial" w:hAnsi="Arial" w:cs="Arial"/>
                <w:b/>
                <w:sz w:val="24"/>
                <w:szCs w:val="24"/>
                <w:lang w:val="es-ES_tradnl"/>
              </w:rPr>
            </w:pPr>
            <w:r w:rsidRPr="00295123">
              <w:rPr>
                <w:rFonts w:ascii="Arial" w:hAnsi="Arial" w:cs="Arial"/>
                <w:b/>
                <w:sz w:val="24"/>
                <w:szCs w:val="24"/>
                <w:lang w:val="es-ES_tradnl"/>
              </w:rPr>
              <w:t xml:space="preserve">El </w:t>
            </w:r>
            <w:proofErr w:type="spellStart"/>
            <w:r w:rsidRPr="00295123">
              <w:rPr>
                <w:rFonts w:ascii="Arial" w:hAnsi="Arial" w:cs="Arial"/>
                <w:b/>
                <w:sz w:val="24"/>
                <w:szCs w:val="24"/>
                <w:lang w:val="es-ES_tradnl"/>
              </w:rPr>
              <w:t>calientamanos</w:t>
            </w:r>
            <w:proofErr w:type="spellEnd"/>
          </w:p>
          <w:p w:rsidR="00295123" w:rsidRPr="00295123" w:rsidRDefault="00295123">
            <w:pPr>
              <w:rPr>
                <w:rFonts w:ascii="Arial" w:hAnsi="Arial" w:cs="Arial"/>
                <w:sz w:val="24"/>
                <w:szCs w:val="24"/>
                <w:lang w:val="es-ES_tradnl"/>
              </w:rPr>
            </w:pPr>
            <w:r w:rsidRPr="00295123">
              <w:rPr>
                <w:rFonts w:ascii="Arial" w:hAnsi="Arial" w:cs="Arial"/>
                <w:sz w:val="24"/>
                <w:szCs w:val="24"/>
                <w:lang w:val="es-ES_tradnl"/>
              </w:rPr>
              <w:t>Por parejas, con las palmas de las manos en oposición. Quien tiene las manos debajo intenta golpear el dorso de las manos del compañero; si falla, se cambia.</w:t>
            </w:r>
          </w:p>
          <w:p w:rsidR="00295123" w:rsidRPr="00295123" w:rsidRDefault="00295123">
            <w:pPr>
              <w:rPr>
                <w:rFonts w:ascii="Arial" w:hAnsi="Arial" w:cs="Arial"/>
                <w:b/>
                <w:sz w:val="24"/>
                <w:szCs w:val="24"/>
                <w:lang w:val="es-ES_tradnl"/>
              </w:rPr>
            </w:pPr>
            <w:r w:rsidRPr="00295123">
              <w:rPr>
                <w:rFonts w:ascii="Arial" w:hAnsi="Arial" w:cs="Arial"/>
                <w:b/>
                <w:sz w:val="24"/>
                <w:szCs w:val="24"/>
                <w:lang w:val="es-ES_tradnl"/>
              </w:rPr>
              <w:t>Cara o cruz</w:t>
            </w:r>
          </w:p>
          <w:p w:rsidR="00295123" w:rsidRPr="00295123" w:rsidRDefault="00295123">
            <w:pPr>
              <w:rPr>
                <w:rFonts w:ascii="Arial" w:hAnsi="Arial" w:cs="Arial"/>
                <w:sz w:val="24"/>
                <w:szCs w:val="24"/>
                <w:lang w:val="es-ES_tradnl"/>
              </w:rPr>
            </w:pPr>
            <w:r w:rsidRPr="00295123">
              <w:rPr>
                <w:rFonts w:ascii="Arial" w:hAnsi="Arial" w:cs="Arial"/>
                <w:sz w:val="24"/>
                <w:szCs w:val="24"/>
                <w:lang w:val="es-ES_tradnl"/>
              </w:rPr>
              <w:t>Dividida la clase en 2 grupos, éstos se colocarán en el centro del campo espalda con espalda. Un grupo será “cara” y el otro “cruz”. Al decir “cara”, los jugadores correspondientes se levantarán y saldrán corriendo hacia su línea de fondo, mientras el otro equipo saldrá tras ellos a intentar cogerlos. Los jugadores se salvarán cuando sobrepasen la línea de fondo situada a 10-15m del centro del campo.</w:t>
            </w:r>
          </w:p>
          <w:p w:rsidR="00295123" w:rsidRPr="00295123" w:rsidRDefault="00295123">
            <w:pPr>
              <w:rPr>
                <w:rFonts w:ascii="Arial" w:hAnsi="Arial" w:cs="Arial"/>
                <w:b/>
                <w:sz w:val="24"/>
                <w:szCs w:val="24"/>
                <w:lang w:val="es-ES_tradnl"/>
              </w:rPr>
            </w:pPr>
            <w:r w:rsidRPr="00295123">
              <w:rPr>
                <w:rFonts w:ascii="Arial" w:hAnsi="Arial" w:cs="Arial"/>
                <w:b/>
                <w:sz w:val="24"/>
                <w:szCs w:val="24"/>
                <w:lang w:val="es-ES_tradnl"/>
              </w:rPr>
              <w:t>El pañuelo</w:t>
            </w:r>
          </w:p>
          <w:p w:rsidR="00295123" w:rsidRPr="00295123" w:rsidRDefault="00295123">
            <w:pPr>
              <w:rPr>
                <w:rFonts w:ascii="Arial" w:hAnsi="Arial" w:cs="Arial"/>
                <w:sz w:val="24"/>
                <w:szCs w:val="24"/>
                <w:lang w:val="es-ES_tradnl"/>
              </w:rPr>
            </w:pPr>
            <w:r w:rsidRPr="00295123">
              <w:rPr>
                <w:rFonts w:ascii="Arial" w:hAnsi="Arial" w:cs="Arial"/>
                <w:sz w:val="24"/>
                <w:szCs w:val="24"/>
                <w:lang w:val="es-ES_tradnl"/>
              </w:rPr>
              <w:t>Se divide la clase en dos equipos y se sitúan en las líneas de fondo del campo, a 10-15m de la línea de medio campo donde estará el maestro. Cada alumno tendrá un número (o dos). El maestro dirá un número y el alumno de cada equipo que tenga ese número irá corriendo a coger el pañuelo. El alumno que antes coge el pañuelo vuelve a su línea de partida intentando no ser captado por el otro. Si lo consigue gana un punto. Si el alumno del otro equipo le coge antes de llegar a la línea el punto será para el otro equipo.</w:t>
            </w:r>
          </w:p>
          <w:p w:rsidR="00295123" w:rsidRPr="00295123" w:rsidRDefault="00295123">
            <w:pPr>
              <w:rPr>
                <w:rFonts w:ascii="Arial" w:hAnsi="Arial" w:cs="Arial"/>
                <w:sz w:val="24"/>
                <w:szCs w:val="24"/>
                <w:lang w:val="es-ES_tradnl"/>
              </w:rPr>
            </w:pP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lastRenderedPageBreak/>
              <w:t>FASE FINAL (10’)</w:t>
            </w:r>
          </w:p>
        </w:tc>
      </w:tr>
      <w:tr w:rsidR="00295123" w:rsidRPr="00295123" w:rsidTr="00295123">
        <w:tc>
          <w:tcPr>
            <w:tcW w:w="10456" w:type="dxa"/>
            <w:gridSpan w:val="5"/>
            <w:tcBorders>
              <w:top w:val="nil"/>
              <w:left w:val="double" w:sz="12" w:space="0" w:color="003300"/>
              <w:bottom w:val="nil"/>
              <w:right w:val="double" w:sz="12" w:space="0" w:color="003300"/>
            </w:tcBorders>
            <w:hideMark/>
          </w:tcPr>
          <w:p w:rsidR="00295123" w:rsidRPr="00295123" w:rsidRDefault="00295123">
            <w:pPr>
              <w:rPr>
                <w:rFonts w:ascii="Arial" w:hAnsi="Arial" w:cs="Arial"/>
                <w:sz w:val="24"/>
                <w:szCs w:val="24"/>
              </w:rPr>
            </w:pPr>
            <w:r w:rsidRPr="00295123">
              <w:rPr>
                <w:rFonts w:ascii="Arial" w:hAnsi="Arial" w:cs="Arial"/>
                <w:sz w:val="24"/>
                <w:szCs w:val="24"/>
              </w:rPr>
              <w:t>Ejercicios de FLEXIBILIDAD</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CCCCCC"/>
            <w:hideMark/>
          </w:tcPr>
          <w:p w:rsidR="00295123" w:rsidRPr="00295123" w:rsidRDefault="00295123">
            <w:pPr>
              <w:jc w:val="center"/>
              <w:rPr>
                <w:rFonts w:ascii="Arial" w:hAnsi="Arial" w:cs="Arial"/>
                <w:b/>
                <w:sz w:val="24"/>
                <w:szCs w:val="24"/>
              </w:rPr>
            </w:pPr>
            <w:r w:rsidRPr="00295123">
              <w:rPr>
                <w:rFonts w:ascii="Arial" w:hAnsi="Arial" w:cs="Arial"/>
                <w:b/>
                <w:sz w:val="24"/>
                <w:szCs w:val="24"/>
              </w:rPr>
              <w:t>OBSERVACIONES</w:t>
            </w:r>
          </w:p>
        </w:tc>
      </w:tr>
      <w:tr w:rsidR="00295123" w:rsidRPr="00295123" w:rsidTr="00295123">
        <w:tc>
          <w:tcPr>
            <w:tcW w:w="10456" w:type="dxa"/>
            <w:gridSpan w:val="5"/>
            <w:tcBorders>
              <w:top w:val="nil"/>
              <w:left w:val="double" w:sz="12" w:space="0" w:color="003300"/>
              <w:bottom w:val="double" w:sz="12" w:space="0" w:color="003300"/>
              <w:right w:val="double" w:sz="12" w:space="0" w:color="003300"/>
            </w:tcBorders>
          </w:tcPr>
          <w:p w:rsidR="00295123" w:rsidRPr="00295123" w:rsidRDefault="00295123">
            <w:pPr>
              <w:rPr>
                <w:rFonts w:ascii="Arial" w:hAnsi="Arial" w:cs="Arial"/>
                <w:sz w:val="24"/>
                <w:szCs w:val="24"/>
              </w:rPr>
            </w:pPr>
          </w:p>
        </w:tc>
      </w:tr>
    </w:tbl>
    <w:p w:rsidR="00295123" w:rsidRPr="00295123" w:rsidRDefault="00295123" w:rsidP="00295123">
      <w:pPr>
        <w:rPr>
          <w:rFonts w:ascii="Arial" w:hAnsi="Arial" w:cs="Arial"/>
          <w:sz w:val="24"/>
          <w:szCs w:val="24"/>
        </w:rPr>
      </w:pPr>
    </w:p>
    <w:tbl>
      <w:tblPr>
        <w:tblW w:w="0" w:type="auto"/>
        <w:tblBorders>
          <w:top w:val="double" w:sz="12" w:space="0" w:color="003300"/>
          <w:left w:val="double" w:sz="12" w:space="0" w:color="003300"/>
          <w:bottom w:val="double" w:sz="12" w:space="0" w:color="003300"/>
          <w:right w:val="double" w:sz="12" w:space="0" w:color="003300"/>
        </w:tblBorders>
        <w:tblLook w:val="01E0"/>
      </w:tblPr>
      <w:tblGrid>
        <w:gridCol w:w="1368"/>
        <w:gridCol w:w="2340"/>
        <w:gridCol w:w="614"/>
        <w:gridCol w:w="2161"/>
        <w:gridCol w:w="3973"/>
      </w:tblGrid>
      <w:tr w:rsidR="00295123" w:rsidRPr="00295123" w:rsidTr="00295123">
        <w:tc>
          <w:tcPr>
            <w:tcW w:w="1368" w:type="dxa"/>
            <w:tcBorders>
              <w:top w:val="double" w:sz="12" w:space="0" w:color="003300"/>
              <w:left w:val="double" w:sz="12" w:space="0" w:color="003300"/>
              <w:bottom w:val="sing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t>U1</w:t>
            </w:r>
          </w:p>
        </w:tc>
        <w:tc>
          <w:tcPr>
            <w:tcW w:w="9088" w:type="dxa"/>
            <w:gridSpan w:val="4"/>
            <w:tcBorders>
              <w:top w:val="double" w:sz="12" w:space="0" w:color="003300"/>
              <w:left w:val="double" w:sz="12" w:space="0" w:color="003300"/>
              <w:bottom w:val="nil"/>
              <w:right w:val="double" w:sz="12" w:space="0" w:color="003300"/>
            </w:tcBorders>
            <w:shd w:val="clear" w:color="auto" w:fill="A4DE00"/>
            <w:vAlign w:val="center"/>
            <w:hideMark/>
          </w:tcPr>
          <w:p w:rsidR="00295123" w:rsidRPr="00295123" w:rsidRDefault="00295123">
            <w:pPr>
              <w:jc w:val="center"/>
              <w:rPr>
                <w:rFonts w:ascii="Arial" w:hAnsi="Arial" w:cs="Arial"/>
                <w:color w:val="003300"/>
                <w:sz w:val="24"/>
                <w:szCs w:val="24"/>
              </w:rPr>
            </w:pPr>
            <w:r w:rsidRPr="00295123">
              <w:rPr>
                <w:rFonts w:ascii="Arial" w:hAnsi="Arial" w:cs="Arial"/>
                <w:b/>
                <w:color w:val="003300"/>
                <w:sz w:val="24"/>
                <w:szCs w:val="24"/>
              </w:rPr>
              <w:t>Jugando al Atletismo: Carreras</w:t>
            </w:r>
          </w:p>
        </w:tc>
      </w:tr>
      <w:tr w:rsidR="00295123" w:rsidRPr="00295123" w:rsidTr="00295123">
        <w:tc>
          <w:tcPr>
            <w:tcW w:w="1368" w:type="dxa"/>
            <w:tcBorders>
              <w:top w:val="single" w:sz="12" w:space="0" w:color="003300"/>
              <w:left w:val="double" w:sz="12" w:space="0" w:color="003300"/>
              <w:bottom w:val="doub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t>S3</w:t>
            </w:r>
          </w:p>
        </w:tc>
        <w:tc>
          <w:tcPr>
            <w:tcW w:w="2340" w:type="dxa"/>
            <w:tcBorders>
              <w:top w:val="nil"/>
              <w:left w:val="double" w:sz="12" w:space="0" w:color="003300"/>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FECHA:</w:t>
            </w:r>
          </w:p>
        </w:tc>
        <w:tc>
          <w:tcPr>
            <w:tcW w:w="2775" w:type="dxa"/>
            <w:gridSpan w:val="2"/>
            <w:tcBorders>
              <w:top w:val="nil"/>
              <w:left w:val="nil"/>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 xml:space="preserve">INSTALACIÓN: Gimnasio o pista </w:t>
            </w:r>
            <w:r w:rsidRPr="00295123">
              <w:rPr>
                <w:rFonts w:ascii="Arial" w:hAnsi="Arial" w:cs="Arial"/>
                <w:b/>
                <w:color w:val="003300"/>
                <w:sz w:val="24"/>
                <w:szCs w:val="24"/>
              </w:rPr>
              <w:lastRenderedPageBreak/>
              <w:t>polideportiva</w:t>
            </w:r>
          </w:p>
        </w:tc>
        <w:tc>
          <w:tcPr>
            <w:tcW w:w="3973" w:type="dxa"/>
            <w:tcBorders>
              <w:top w:val="nil"/>
              <w:left w:val="nil"/>
              <w:bottom w:val="nil"/>
              <w:right w:val="double" w:sz="12" w:space="0" w:color="003300"/>
            </w:tcBorders>
            <w:shd w:val="clear" w:color="auto" w:fill="A4DE00"/>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lastRenderedPageBreak/>
              <w:t>DURACIÓN: 60’</w:t>
            </w:r>
          </w:p>
        </w:tc>
      </w:tr>
      <w:tr w:rsidR="00295123" w:rsidRPr="00295123" w:rsidTr="00295123">
        <w:trPr>
          <w:trHeight w:val="225"/>
        </w:trPr>
        <w:tc>
          <w:tcPr>
            <w:tcW w:w="4322" w:type="dxa"/>
            <w:gridSpan w:val="3"/>
            <w:tcBorders>
              <w:top w:val="nil"/>
              <w:left w:val="double" w:sz="12" w:space="0" w:color="003300"/>
              <w:bottom w:val="nil"/>
              <w:right w:val="nil"/>
            </w:tcBorders>
            <w:shd w:val="clear" w:color="auto" w:fill="F3F3F3"/>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lastRenderedPageBreak/>
              <w:t xml:space="preserve">MATERIAL: </w:t>
            </w:r>
            <w:r w:rsidRPr="00295123">
              <w:rPr>
                <w:rFonts w:ascii="Arial" w:hAnsi="Arial" w:cs="Arial"/>
                <w:sz w:val="24"/>
                <w:szCs w:val="24"/>
              </w:rPr>
              <w:t>pizarra, video, televisión, aros, picas, ladrillos, conos, petos.</w:t>
            </w:r>
          </w:p>
        </w:tc>
        <w:tc>
          <w:tcPr>
            <w:tcW w:w="6134" w:type="dxa"/>
            <w:gridSpan w:val="2"/>
            <w:tcBorders>
              <w:top w:val="nil"/>
              <w:left w:val="nil"/>
              <w:bottom w:val="nil"/>
              <w:right w:val="double" w:sz="12" w:space="0" w:color="003300"/>
            </w:tcBorders>
            <w:shd w:val="clear" w:color="auto" w:fill="F3F3F3"/>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ATENCIÓN A LA DIVERSIDAD:</w:t>
            </w:r>
          </w:p>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 xml:space="preserve">Comunicación </w:t>
            </w:r>
            <w:proofErr w:type="spellStart"/>
            <w:r w:rsidRPr="00295123">
              <w:rPr>
                <w:rFonts w:ascii="Arial" w:hAnsi="Arial" w:cs="Arial"/>
                <w:b/>
                <w:color w:val="003300"/>
                <w:sz w:val="24"/>
                <w:szCs w:val="24"/>
              </w:rPr>
              <w:t>bimodal</w:t>
            </w:r>
            <w:proofErr w:type="spellEnd"/>
            <w:r w:rsidRPr="00295123">
              <w:rPr>
                <w:rFonts w:ascii="Arial" w:hAnsi="Arial" w:cs="Arial"/>
                <w:b/>
                <w:color w:val="003300"/>
                <w:sz w:val="24"/>
                <w:szCs w:val="24"/>
              </w:rPr>
              <w:t>.</w:t>
            </w:r>
          </w:p>
          <w:p w:rsidR="00295123" w:rsidRPr="00295123" w:rsidRDefault="00295123">
            <w:pPr>
              <w:rPr>
                <w:rFonts w:ascii="Arial" w:hAnsi="Arial" w:cs="Arial"/>
                <w:b/>
                <w:color w:val="003300"/>
                <w:sz w:val="24"/>
                <w:szCs w:val="24"/>
              </w:rPr>
            </w:pPr>
          </w:p>
        </w:tc>
      </w:tr>
      <w:tr w:rsidR="00295123" w:rsidRPr="00295123" w:rsidTr="00295123">
        <w:trPr>
          <w:trHeight w:val="456"/>
        </w:trPr>
        <w:tc>
          <w:tcPr>
            <w:tcW w:w="10456" w:type="dxa"/>
            <w:gridSpan w:val="5"/>
            <w:tcBorders>
              <w:top w:val="nil"/>
              <w:left w:val="double" w:sz="12" w:space="0" w:color="003300"/>
              <w:bottom w:val="nil"/>
              <w:right w:val="double" w:sz="12" w:space="0" w:color="003300"/>
            </w:tcBorders>
            <w:shd w:val="clear" w:color="auto" w:fill="F3F3F3"/>
            <w:hideMark/>
          </w:tcPr>
          <w:p w:rsidR="00295123" w:rsidRPr="00295123" w:rsidRDefault="00295123">
            <w:pPr>
              <w:tabs>
                <w:tab w:val="left" w:pos="5515"/>
              </w:tabs>
              <w:rPr>
                <w:rFonts w:ascii="Arial" w:hAnsi="Arial" w:cs="Arial"/>
                <w:b/>
                <w:color w:val="003300"/>
                <w:sz w:val="24"/>
                <w:szCs w:val="24"/>
              </w:rPr>
            </w:pPr>
            <w:r w:rsidRPr="00295123">
              <w:rPr>
                <w:rFonts w:ascii="Arial" w:hAnsi="Arial" w:cs="Arial"/>
                <w:b/>
                <w:color w:val="003300"/>
                <w:sz w:val="24"/>
                <w:szCs w:val="24"/>
              </w:rPr>
              <w:t>TEMA DE LA SESIÓN:</w:t>
            </w:r>
            <w:r w:rsidRPr="00295123">
              <w:rPr>
                <w:rFonts w:ascii="Arial" w:hAnsi="Arial" w:cs="Arial"/>
                <w:b/>
                <w:color w:val="003300"/>
                <w:sz w:val="24"/>
                <w:szCs w:val="24"/>
              </w:rPr>
              <w:tab/>
            </w:r>
          </w:p>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Carreras de resistencia</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INICIAL (15’)</w:t>
            </w:r>
          </w:p>
        </w:tc>
      </w:tr>
      <w:tr w:rsidR="00295123" w:rsidRPr="00295123" w:rsidTr="00295123">
        <w:tc>
          <w:tcPr>
            <w:tcW w:w="10456" w:type="dxa"/>
            <w:gridSpan w:val="5"/>
            <w:tcBorders>
              <w:top w:val="nil"/>
              <w:left w:val="double" w:sz="12" w:space="0" w:color="003300"/>
              <w:bottom w:val="nil"/>
              <w:right w:val="double" w:sz="12" w:space="0" w:color="003300"/>
            </w:tcBorders>
            <w:hideMark/>
          </w:tcPr>
          <w:p w:rsidR="00295123" w:rsidRPr="00295123" w:rsidRDefault="00295123">
            <w:pPr>
              <w:rPr>
                <w:rFonts w:ascii="Arial" w:hAnsi="Arial" w:cs="Arial"/>
                <w:sz w:val="24"/>
                <w:szCs w:val="24"/>
              </w:rPr>
            </w:pPr>
            <w:r w:rsidRPr="00295123">
              <w:rPr>
                <w:rFonts w:ascii="Arial" w:hAnsi="Arial" w:cs="Arial"/>
                <w:b/>
                <w:sz w:val="24"/>
                <w:szCs w:val="24"/>
              </w:rPr>
              <w:t>Calentamiento tipo</w:t>
            </w:r>
            <w:r w:rsidRPr="00295123">
              <w:rPr>
                <w:rFonts w:ascii="Arial" w:hAnsi="Arial" w:cs="Arial"/>
                <w:sz w:val="24"/>
                <w:szCs w:val="24"/>
              </w:rPr>
              <w:t xml:space="preserve">: </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Ejercicios de movilidad articular.</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 xml:space="preserve">Carrera-marcha con una hilera de 6-8 aros en una parte del circuito a superar en vueltas alternas pisando dentro-fuera (mayor </w:t>
            </w:r>
            <w:r w:rsidRPr="00295123">
              <w:rPr>
                <w:rFonts w:ascii="Arial" w:hAnsi="Arial" w:cs="Arial"/>
                <w:b/>
                <w:sz w:val="24"/>
                <w:szCs w:val="24"/>
              </w:rPr>
              <w:t>frecuencia</w:t>
            </w:r>
            <w:r w:rsidRPr="00295123">
              <w:rPr>
                <w:rFonts w:ascii="Arial" w:hAnsi="Arial" w:cs="Arial"/>
                <w:sz w:val="24"/>
                <w:szCs w:val="24"/>
              </w:rPr>
              <w:t xml:space="preserve"> de zancada) y sólo dentro (mayor </w:t>
            </w:r>
            <w:r w:rsidRPr="00295123">
              <w:rPr>
                <w:rFonts w:ascii="Arial" w:hAnsi="Arial" w:cs="Arial"/>
                <w:b/>
                <w:sz w:val="24"/>
                <w:szCs w:val="24"/>
              </w:rPr>
              <w:t>amplitud</w:t>
            </w:r>
            <w:r w:rsidRPr="00295123">
              <w:rPr>
                <w:rFonts w:ascii="Arial" w:hAnsi="Arial" w:cs="Arial"/>
                <w:sz w:val="24"/>
                <w:szCs w:val="24"/>
              </w:rPr>
              <w:t xml:space="preserve"> de zancada).</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Explicación parte principal de la sesión.</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PRINCIPAL (30’)</w:t>
            </w:r>
          </w:p>
        </w:tc>
      </w:tr>
      <w:tr w:rsidR="00295123" w:rsidRPr="00295123" w:rsidTr="00295123">
        <w:tc>
          <w:tcPr>
            <w:tcW w:w="10456" w:type="dxa"/>
            <w:gridSpan w:val="5"/>
            <w:tcBorders>
              <w:top w:val="nil"/>
              <w:left w:val="double" w:sz="12" w:space="0" w:color="003300"/>
              <w:bottom w:val="nil"/>
              <w:right w:val="double" w:sz="12" w:space="0" w:color="003300"/>
            </w:tcBorders>
          </w:tcPr>
          <w:p w:rsidR="00295123" w:rsidRPr="00295123" w:rsidRDefault="00295123">
            <w:pPr>
              <w:spacing w:before="60"/>
              <w:rPr>
                <w:rFonts w:ascii="Arial" w:hAnsi="Arial" w:cs="Arial"/>
                <w:sz w:val="24"/>
                <w:szCs w:val="24"/>
                <w:lang w:val="es-ES_tradnl"/>
              </w:rPr>
            </w:pPr>
            <w:r w:rsidRPr="00295123">
              <w:rPr>
                <w:rFonts w:ascii="Arial" w:hAnsi="Arial" w:cs="Arial"/>
                <w:sz w:val="24"/>
                <w:szCs w:val="24"/>
                <w:lang w:val="es-ES_tradnl"/>
              </w:rPr>
              <w:t xml:space="preserve">Breve explicación de qué es la resistencia, cómo podemos trabajarla y de las diferentes pruebas en las que predomina esta capacidad dentro del Atletismo: pista (5000m, 10000m, maratón), </w:t>
            </w:r>
            <w:proofErr w:type="spellStart"/>
            <w:r w:rsidRPr="00295123">
              <w:rPr>
                <w:rFonts w:ascii="Arial" w:hAnsi="Arial" w:cs="Arial"/>
                <w:sz w:val="24"/>
                <w:szCs w:val="24"/>
                <w:lang w:val="es-ES_tradnl"/>
              </w:rPr>
              <w:t>cross</w:t>
            </w:r>
            <w:proofErr w:type="spellEnd"/>
            <w:r w:rsidRPr="00295123">
              <w:rPr>
                <w:rFonts w:ascii="Arial" w:hAnsi="Arial" w:cs="Arial"/>
                <w:sz w:val="24"/>
                <w:szCs w:val="24"/>
                <w:lang w:val="es-ES_tradnl"/>
              </w:rPr>
              <w:t>, ruta. A ser posible esta explicación irá acompañada de la visualización de un video.</w:t>
            </w:r>
          </w:p>
          <w:p w:rsidR="00295123" w:rsidRPr="00295123" w:rsidRDefault="00295123">
            <w:pPr>
              <w:spacing w:before="60"/>
              <w:rPr>
                <w:rFonts w:ascii="Arial" w:hAnsi="Arial" w:cs="Arial"/>
                <w:b/>
                <w:sz w:val="24"/>
                <w:szCs w:val="24"/>
                <w:lang w:val="es-ES_tradnl"/>
              </w:rPr>
            </w:pPr>
            <w:r w:rsidRPr="00295123">
              <w:rPr>
                <w:rFonts w:ascii="Arial" w:hAnsi="Arial" w:cs="Arial"/>
                <w:b/>
                <w:sz w:val="24"/>
                <w:szCs w:val="24"/>
                <w:lang w:val="es-ES_tradnl"/>
              </w:rPr>
              <w:t>El vampiro</w:t>
            </w:r>
          </w:p>
          <w:p w:rsidR="00295123" w:rsidRPr="00295123" w:rsidRDefault="00295123">
            <w:pPr>
              <w:spacing w:before="60"/>
              <w:rPr>
                <w:rFonts w:ascii="Arial" w:hAnsi="Arial" w:cs="Arial"/>
                <w:sz w:val="24"/>
                <w:szCs w:val="24"/>
                <w:lang w:val="es-ES_tradnl"/>
              </w:rPr>
            </w:pPr>
            <w:r w:rsidRPr="00295123">
              <w:rPr>
                <w:rFonts w:ascii="Arial" w:hAnsi="Arial" w:cs="Arial"/>
                <w:sz w:val="24"/>
                <w:szCs w:val="24"/>
                <w:lang w:val="es-ES_tradnl"/>
              </w:rPr>
              <w:t>Un jugador hará de vampiro y se situará en el centro del terreno. Los demás formarán un círculo a su alrededor e irán andando mientras le preguntan: “¿Qué hora es señor vampiro?” El vampiro responderá dando diferentes horas, pero cuando lo considere conveniente dirá “¡Medianoche!”. En este momento se levantará y perseguirá a los demás, mientras éstos huirán a refugiarse en una zona previamente fijada. Los cazados se convertirán en vampiros y ayudarán a cazar al resto de compañeros.</w:t>
            </w:r>
          </w:p>
          <w:p w:rsidR="00295123" w:rsidRPr="00295123" w:rsidRDefault="00295123">
            <w:pPr>
              <w:spacing w:before="60"/>
              <w:rPr>
                <w:rFonts w:ascii="Arial" w:hAnsi="Arial" w:cs="Arial"/>
                <w:sz w:val="24"/>
                <w:szCs w:val="24"/>
                <w:lang w:val="es-ES_tradnl"/>
              </w:rPr>
            </w:pPr>
            <w:r w:rsidRPr="00295123">
              <w:rPr>
                <w:rFonts w:ascii="Arial" w:hAnsi="Arial" w:cs="Arial"/>
                <w:sz w:val="24"/>
                <w:szCs w:val="24"/>
                <w:lang w:val="es-ES_tradnl"/>
              </w:rPr>
              <w:t>VARIANTES: vampiros de rodillas, de pie, tumbados,…</w:t>
            </w:r>
          </w:p>
          <w:p w:rsidR="00295123" w:rsidRPr="00295123" w:rsidRDefault="00295123">
            <w:pPr>
              <w:spacing w:before="60"/>
              <w:rPr>
                <w:rFonts w:ascii="Arial" w:hAnsi="Arial" w:cs="Arial"/>
                <w:sz w:val="24"/>
                <w:szCs w:val="24"/>
                <w:lang w:val="es-ES_tradnl"/>
              </w:rPr>
            </w:pPr>
          </w:p>
          <w:p w:rsidR="00295123" w:rsidRPr="00295123" w:rsidRDefault="00295123">
            <w:pPr>
              <w:spacing w:beforeLines="60" w:after="100" w:afterAutospacing="1"/>
              <w:rPr>
                <w:rFonts w:ascii="Arial" w:hAnsi="Arial" w:cs="Arial"/>
                <w:sz w:val="24"/>
                <w:szCs w:val="24"/>
                <w:lang w:val="es-ES_tradnl"/>
              </w:rPr>
            </w:pPr>
            <w:r w:rsidRPr="00295123">
              <w:rPr>
                <w:rFonts w:ascii="Arial" w:hAnsi="Arial" w:cs="Arial"/>
                <w:b/>
                <w:sz w:val="24"/>
                <w:szCs w:val="24"/>
                <w:lang w:val="es-ES_tradnl"/>
              </w:rPr>
              <w:t>Resistencia (Cross)</w:t>
            </w:r>
            <w:r w:rsidRPr="00295123">
              <w:rPr>
                <w:rFonts w:ascii="Arial" w:hAnsi="Arial" w:cs="Arial"/>
                <w:sz w:val="24"/>
                <w:szCs w:val="24"/>
                <w:lang w:val="es-ES_tradnl"/>
              </w:rPr>
              <w:t xml:space="preserve">. 2 tramos de 800 metros. El equipo recorrerá toda la distancia corriendo en grupo, siendo lo más importante la regularidad en el tiempo utilizado: recorrer los 2 tramos en el mismo tiempo. Se penalizará la diferencia de tiempo entre los 2 tramos (1 punto por cada décima de segundo) y por lo que distancien los miembros del equipo que se separen del grupo (1 punto por cada metro de separación). Se realizará preferiblemente sobre terreno sinuoso de tierra o hierba para de esta manera simular las condiciones del </w:t>
            </w:r>
            <w:proofErr w:type="spellStart"/>
            <w:r w:rsidRPr="00295123">
              <w:rPr>
                <w:rFonts w:ascii="Arial" w:hAnsi="Arial" w:cs="Arial"/>
                <w:sz w:val="24"/>
                <w:szCs w:val="24"/>
                <w:lang w:val="es-ES_tradnl"/>
              </w:rPr>
              <w:t>cross</w:t>
            </w:r>
            <w:proofErr w:type="spellEnd"/>
            <w:r w:rsidRPr="00295123">
              <w:rPr>
                <w:rFonts w:ascii="Arial" w:hAnsi="Arial" w:cs="Arial"/>
                <w:sz w:val="24"/>
                <w:szCs w:val="24"/>
                <w:lang w:val="es-ES_tradnl"/>
              </w:rPr>
              <w:t>.</w:t>
            </w:r>
          </w:p>
          <w:p w:rsidR="00295123" w:rsidRPr="00295123" w:rsidRDefault="00295123">
            <w:pPr>
              <w:spacing w:beforeLines="60" w:after="100" w:afterAutospacing="1"/>
              <w:rPr>
                <w:rFonts w:ascii="Arial" w:hAnsi="Arial" w:cs="Arial"/>
                <w:sz w:val="24"/>
                <w:szCs w:val="24"/>
                <w:lang w:val="es-ES_tradnl"/>
              </w:rPr>
            </w:pP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FINAL (15’)</w:t>
            </w:r>
          </w:p>
        </w:tc>
      </w:tr>
      <w:tr w:rsidR="00295123" w:rsidRPr="00295123" w:rsidTr="00295123">
        <w:tc>
          <w:tcPr>
            <w:tcW w:w="10456" w:type="dxa"/>
            <w:gridSpan w:val="5"/>
            <w:tcBorders>
              <w:top w:val="nil"/>
              <w:left w:val="double" w:sz="12" w:space="0" w:color="003300"/>
              <w:bottom w:val="nil"/>
              <w:right w:val="double" w:sz="12" w:space="0" w:color="003300"/>
            </w:tcBorders>
            <w:hideMark/>
          </w:tcPr>
          <w:p w:rsidR="00295123" w:rsidRPr="00295123" w:rsidRDefault="00295123">
            <w:pPr>
              <w:rPr>
                <w:rFonts w:ascii="Arial" w:hAnsi="Arial" w:cs="Arial"/>
                <w:sz w:val="24"/>
                <w:szCs w:val="24"/>
              </w:rPr>
            </w:pPr>
            <w:r w:rsidRPr="00295123">
              <w:rPr>
                <w:rFonts w:ascii="Arial" w:hAnsi="Arial" w:cs="Arial"/>
                <w:sz w:val="24"/>
                <w:szCs w:val="24"/>
              </w:rPr>
              <w:t xml:space="preserve">Tras la prueba de Cross, a modo de “enfriamiento”, los alumnos harán una pequeña marcha a velocidad decreciente de no menos de 5 minutos, a la vez que comentamos con ellos la </w:t>
            </w:r>
            <w:r w:rsidRPr="00295123">
              <w:rPr>
                <w:rFonts w:ascii="Arial" w:hAnsi="Arial" w:cs="Arial"/>
                <w:sz w:val="24"/>
                <w:szCs w:val="24"/>
              </w:rPr>
              <w:lastRenderedPageBreak/>
              <w:t>experiencia realizada, sensaciones, dureza, si les ha parecido divertido,…</w:t>
            </w:r>
          </w:p>
          <w:p w:rsidR="00295123" w:rsidRPr="00295123" w:rsidRDefault="00295123">
            <w:pPr>
              <w:rPr>
                <w:rFonts w:ascii="Arial" w:hAnsi="Arial" w:cs="Arial"/>
                <w:sz w:val="24"/>
                <w:szCs w:val="24"/>
              </w:rPr>
            </w:pPr>
            <w:r w:rsidRPr="00295123">
              <w:rPr>
                <w:rFonts w:ascii="Arial" w:hAnsi="Arial" w:cs="Arial"/>
                <w:sz w:val="24"/>
                <w:szCs w:val="24"/>
              </w:rPr>
              <w:t>Ejercicios de FLEXIBILIDAD.</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CCCCCC"/>
            <w:hideMark/>
          </w:tcPr>
          <w:p w:rsidR="00295123" w:rsidRPr="00295123" w:rsidRDefault="00295123">
            <w:pPr>
              <w:jc w:val="center"/>
              <w:rPr>
                <w:rFonts w:ascii="Arial" w:hAnsi="Arial" w:cs="Arial"/>
                <w:b/>
                <w:sz w:val="24"/>
                <w:szCs w:val="24"/>
              </w:rPr>
            </w:pPr>
            <w:r w:rsidRPr="00295123">
              <w:rPr>
                <w:rFonts w:ascii="Arial" w:hAnsi="Arial" w:cs="Arial"/>
                <w:b/>
                <w:sz w:val="24"/>
                <w:szCs w:val="24"/>
              </w:rPr>
              <w:lastRenderedPageBreak/>
              <w:t>OBSERVACIONES</w:t>
            </w:r>
          </w:p>
        </w:tc>
      </w:tr>
      <w:tr w:rsidR="00295123" w:rsidRPr="00295123" w:rsidTr="00295123">
        <w:tc>
          <w:tcPr>
            <w:tcW w:w="10456" w:type="dxa"/>
            <w:gridSpan w:val="5"/>
            <w:tcBorders>
              <w:top w:val="nil"/>
              <w:left w:val="double" w:sz="12" w:space="0" w:color="003300"/>
              <w:bottom w:val="double" w:sz="12" w:space="0" w:color="003300"/>
              <w:right w:val="double" w:sz="12" w:space="0" w:color="003300"/>
            </w:tcBorders>
          </w:tcPr>
          <w:p w:rsidR="00295123" w:rsidRPr="00295123" w:rsidRDefault="00295123">
            <w:pPr>
              <w:rPr>
                <w:rFonts w:ascii="Arial" w:hAnsi="Arial" w:cs="Arial"/>
                <w:sz w:val="24"/>
                <w:szCs w:val="24"/>
              </w:rPr>
            </w:pPr>
          </w:p>
          <w:p w:rsidR="00295123" w:rsidRPr="00295123" w:rsidRDefault="00295123">
            <w:pPr>
              <w:rPr>
                <w:rFonts w:ascii="Arial" w:hAnsi="Arial" w:cs="Arial"/>
                <w:sz w:val="24"/>
                <w:szCs w:val="24"/>
              </w:rPr>
            </w:pPr>
          </w:p>
          <w:p w:rsidR="00295123" w:rsidRPr="00295123" w:rsidRDefault="00295123">
            <w:pPr>
              <w:rPr>
                <w:rFonts w:ascii="Arial" w:hAnsi="Arial" w:cs="Arial"/>
                <w:sz w:val="24"/>
                <w:szCs w:val="24"/>
              </w:rPr>
            </w:pPr>
          </w:p>
        </w:tc>
      </w:tr>
    </w:tbl>
    <w:p w:rsidR="00295123" w:rsidRPr="00295123" w:rsidRDefault="00295123" w:rsidP="00295123">
      <w:pPr>
        <w:rPr>
          <w:rFonts w:ascii="Arial" w:hAnsi="Arial" w:cs="Arial"/>
          <w:sz w:val="24"/>
          <w:szCs w:val="24"/>
        </w:rPr>
      </w:pPr>
    </w:p>
    <w:p w:rsidR="00295123" w:rsidRPr="00295123" w:rsidRDefault="00295123" w:rsidP="00295123">
      <w:pPr>
        <w:rPr>
          <w:rFonts w:ascii="Arial" w:hAnsi="Arial" w:cs="Arial"/>
          <w:sz w:val="24"/>
          <w:szCs w:val="24"/>
        </w:rPr>
      </w:pPr>
    </w:p>
    <w:tbl>
      <w:tblPr>
        <w:tblW w:w="0" w:type="auto"/>
        <w:tblBorders>
          <w:top w:val="double" w:sz="12" w:space="0" w:color="003300"/>
          <w:left w:val="double" w:sz="12" w:space="0" w:color="003300"/>
          <w:bottom w:val="double" w:sz="12" w:space="0" w:color="003300"/>
          <w:right w:val="double" w:sz="12" w:space="0" w:color="003300"/>
        </w:tblBorders>
        <w:tblLook w:val="01E0"/>
      </w:tblPr>
      <w:tblGrid>
        <w:gridCol w:w="1368"/>
        <w:gridCol w:w="2340"/>
        <w:gridCol w:w="614"/>
        <w:gridCol w:w="2161"/>
        <w:gridCol w:w="3973"/>
      </w:tblGrid>
      <w:tr w:rsidR="00295123" w:rsidRPr="00295123" w:rsidTr="00295123">
        <w:tc>
          <w:tcPr>
            <w:tcW w:w="1368" w:type="dxa"/>
            <w:tcBorders>
              <w:top w:val="double" w:sz="12" w:space="0" w:color="003300"/>
              <w:left w:val="double" w:sz="12" w:space="0" w:color="003300"/>
              <w:bottom w:val="sing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t>U1</w:t>
            </w:r>
          </w:p>
        </w:tc>
        <w:tc>
          <w:tcPr>
            <w:tcW w:w="9088" w:type="dxa"/>
            <w:gridSpan w:val="4"/>
            <w:tcBorders>
              <w:top w:val="double" w:sz="12" w:space="0" w:color="003300"/>
              <w:left w:val="double" w:sz="12" w:space="0" w:color="003300"/>
              <w:bottom w:val="nil"/>
              <w:right w:val="double" w:sz="12" w:space="0" w:color="003300"/>
            </w:tcBorders>
            <w:shd w:val="clear" w:color="auto" w:fill="A4DE00"/>
            <w:vAlign w:val="center"/>
            <w:hideMark/>
          </w:tcPr>
          <w:p w:rsidR="00295123" w:rsidRPr="00295123" w:rsidRDefault="00295123">
            <w:pPr>
              <w:jc w:val="center"/>
              <w:rPr>
                <w:rFonts w:ascii="Arial" w:hAnsi="Arial" w:cs="Arial"/>
                <w:color w:val="003300"/>
                <w:sz w:val="24"/>
                <w:szCs w:val="24"/>
              </w:rPr>
            </w:pPr>
            <w:r w:rsidRPr="00295123">
              <w:rPr>
                <w:rFonts w:ascii="Arial" w:hAnsi="Arial" w:cs="Arial"/>
                <w:b/>
                <w:color w:val="003300"/>
                <w:sz w:val="24"/>
                <w:szCs w:val="24"/>
              </w:rPr>
              <w:t>Jugando al Atletismo: Carreras</w:t>
            </w:r>
          </w:p>
        </w:tc>
      </w:tr>
      <w:tr w:rsidR="00295123" w:rsidRPr="00295123" w:rsidTr="00295123">
        <w:tc>
          <w:tcPr>
            <w:tcW w:w="1368" w:type="dxa"/>
            <w:tcBorders>
              <w:top w:val="single" w:sz="12" w:space="0" w:color="003300"/>
              <w:left w:val="double" w:sz="12" w:space="0" w:color="003300"/>
              <w:bottom w:val="doub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t>S4</w:t>
            </w:r>
          </w:p>
        </w:tc>
        <w:tc>
          <w:tcPr>
            <w:tcW w:w="2340" w:type="dxa"/>
            <w:tcBorders>
              <w:top w:val="nil"/>
              <w:left w:val="double" w:sz="12" w:space="0" w:color="003300"/>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FECHA:</w:t>
            </w:r>
          </w:p>
        </w:tc>
        <w:tc>
          <w:tcPr>
            <w:tcW w:w="2775" w:type="dxa"/>
            <w:gridSpan w:val="2"/>
            <w:tcBorders>
              <w:top w:val="nil"/>
              <w:left w:val="nil"/>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INSTALACIÓN: Gimnasio o pista polideportiva</w:t>
            </w:r>
          </w:p>
        </w:tc>
        <w:tc>
          <w:tcPr>
            <w:tcW w:w="3973" w:type="dxa"/>
            <w:tcBorders>
              <w:top w:val="nil"/>
              <w:left w:val="nil"/>
              <w:bottom w:val="nil"/>
              <w:right w:val="double" w:sz="12" w:space="0" w:color="003300"/>
            </w:tcBorders>
            <w:shd w:val="clear" w:color="auto" w:fill="A4DE00"/>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DURACIÓN: 60’</w:t>
            </w:r>
          </w:p>
        </w:tc>
      </w:tr>
      <w:tr w:rsidR="00295123" w:rsidRPr="00295123" w:rsidTr="00295123">
        <w:trPr>
          <w:trHeight w:val="225"/>
        </w:trPr>
        <w:tc>
          <w:tcPr>
            <w:tcW w:w="4322" w:type="dxa"/>
            <w:gridSpan w:val="3"/>
            <w:tcBorders>
              <w:top w:val="nil"/>
              <w:left w:val="double" w:sz="12" w:space="0" w:color="003300"/>
              <w:bottom w:val="nil"/>
              <w:right w:val="nil"/>
            </w:tcBorders>
            <w:shd w:val="clear" w:color="auto" w:fill="F3F3F3"/>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 xml:space="preserve">MATERIAL: </w:t>
            </w:r>
            <w:r w:rsidRPr="00295123">
              <w:rPr>
                <w:rFonts w:ascii="Arial" w:hAnsi="Arial" w:cs="Arial"/>
                <w:sz w:val="24"/>
                <w:szCs w:val="24"/>
              </w:rPr>
              <w:t>aros, picas, ladrillos, conos, pañuelos, combas, petos.</w:t>
            </w:r>
          </w:p>
        </w:tc>
        <w:tc>
          <w:tcPr>
            <w:tcW w:w="6134" w:type="dxa"/>
            <w:gridSpan w:val="2"/>
            <w:tcBorders>
              <w:top w:val="nil"/>
              <w:left w:val="nil"/>
              <w:bottom w:val="nil"/>
              <w:right w:val="double" w:sz="12" w:space="0" w:color="003300"/>
            </w:tcBorders>
            <w:shd w:val="clear" w:color="auto" w:fill="F3F3F3"/>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ATENCIÓN A LA DIVERSIDAD:</w:t>
            </w:r>
          </w:p>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 xml:space="preserve">Comunicación </w:t>
            </w:r>
            <w:proofErr w:type="spellStart"/>
            <w:r w:rsidRPr="00295123">
              <w:rPr>
                <w:rFonts w:ascii="Arial" w:hAnsi="Arial" w:cs="Arial"/>
                <w:b/>
                <w:color w:val="003300"/>
                <w:sz w:val="24"/>
                <w:szCs w:val="24"/>
              </w:rPr>
              <w:t>bimodal</w:t>
            </w:r>
            <w:proofErr w:type="spellEnd"/>
            <w:r w:rsidRPr="00295123">
              <w:rPr>
                <w:rFonts w:ascii="Arial" w:hAnsi="Arial" w:cs="Arial"/>
                <w:b/>
                <w:color w:val="003300"/>
                <w:sz w:val="24"/>
                <w:szCs w:val="24"/>
              </w:rPr>
              <w:t>.</w:t>
            </w:r>
          </w:p>
          <w:p w:rsidR="00295123" w:rsidRPr="00295123" w:rsidRDefault="00295123">
            <w:pPr>
              <w:rPr>
                <w:rFonts w:ascii="Arial" w:hAnsi="Arial" w:cs="Arial"/>
                <w:b/>
                <w:color w:val="003300"/>
                <w:sz w:val="24"/>
                <w:szCs w:val="24"/>
              </w:rPr>
            </w:pPr>
          </w:p>
        </w:tc>
      </w:tr>
      <w:tr w:rsidR="00295123" w:rsidRPr="00295123" w:rsidTr="00295123">
        <w:trPr>
          <w:trHeight w:val="456"/>
        </w:trPr>
        <w:tc>
          <w:tcPr>
            <w:tcW w:w="10456" w:type="dxa"/>
            <w:gridSpan w:val="5"/>
            <w:tcBorders>
              <w:top w:val="nil"/>
              <w:left w:val="double" w:sz="12" w:space="0" w:color="003300"/>
              <w:bottom w:val="nil"/>
              <w:right w:val="double" w:sz="12" w:space="0" w:color="003300"/>
            </w:tcBorders>
            <w:shd w:val="clear" w:color="auto" w:fill="F3F3F3"/>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TEMA DE LA SESIÓN:</w:t>
            </w:r>
          </w:p>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Vallas y obstáculos 1</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INICIAL (15’)</w:t>
            </w:r>
          </w:p>
        </w:tc>
      </w:tr>
      <w:tr w:rsidR="00295123" w:rsidRPr="00295123" w:rsidTr="00295123">
        <w:tc>
          <w:tcPr>
            <w:tcW w:w="10456" w:type="dxa"/>
            <w:gridSpan w:val="5"/>
            <w:tcBorders>
              <w:top w:val="nil"/>
              <w:left w:val="double" w:sz="12" w:space="0" w:color="003300"/>
              <w:bottom w:val="nil"/>
              <w:right w:val="double" w:sz="12" w:space="0" w:color="003300"/>
            </w:tcBorders>
            <w:hideMark/>
          </w:tcPr>
          <w:p w:rsidR="00295123" w:rsidRPr="00295123" w:rsidRDefault="00295123">
            <w:pPr>
              <w:rPr>
                <w:rFonts w:ascii="Arial" w:hAnsi="Arial" w:cs="Arial"/>
                <w:sz w:val="24"/>
                <w:szCs w:val="24"/>
              </w:rPr>
            </w:pPr>
            <w:r w:rsidRPr="00295123">
              <w:rPr>
                <w:rFonts w:ascii="Arial" w:hAnsi="Arial" w:cs="Arial"/>
                <w:b/>
                <w:sz w:val="24"/>
                <w:szCs w:val="24"/>
              </w:rPr>
              <w:t>Calentamiento tipo</w:t>
            </w:r>
            <w:r w:rsidRPr="00295123">
              <w:rPr>
                <w:rFonts w:ascii="Arial" w:hAnsi="Arial" w:cs="Arial"/>
                <w:sz w:val="24"/>
                <w:szCs w:val="24"/>
              </w:rPr>
              <w:t xml:space="preserve">: </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Ejercicios de movilidad articular.</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Carrera-marcha con una hilera de 6-8 aros en una parte del circuito a superar pisando dentro-fuera (mayor frecuencia de zancada).</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Explicación parte principal de la sesión.</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PRINCIPAL (35’)</w:t>
            </w:r>
          </w:p>
        </w:tc>
      </w:tr>
      <w:tr w:rsidR="00295123" w:rsidRPr="00295123" w:rsidTr="00295123">
        <w:tc>
          <w:tcPr>
            <w:tcW w:w="10456" w:type="dxa"/>
            <w:gridSpan w:val="5"/>
            <w:tcBorders>
              <w:top w:val="nil"/>
              <w:left w:val="double" w:sz="12" w:space="0" w:color="003300"/>
              <w:bottom w:val="nil"/>
              <w:right w:val="double" w:sz="12" w:space="0" w:color="003300"/>
            </w:tcBorders>
          </w:tcPr>
          <w:p w:rsidR="00295123" w:rsidRPr="00295123" w:rsidRDefault="00295123">
            <w:pPr>
              <w:rPr>
                <w:rFonts w:ascii="Arial" w:hAnsi="Arial" w:cs="Arial"/>
                <w:sz w:val="24"/>
                <w:szCs w:val="24"/>
                <w:lang w:val="es-ES_tradnl"/>
              </w:rPr>
            </w:pPr>
          </w:p>
          <w:p w:rsidR="00295123" w:rsidRPr="00295123" w:rsidRDefault="00295123">
            <w:pPr>
              <w:rPr>
                <w:rFonts w:ascii="Arial" w:hAnsi="Arial" w:cs="Arial"/>
                <w:b/>
                <w:sz w:val="24"/>
                <w:szCs w:val="24"/>
                <w:lang w:val="es-ES_tradnl"/>
              </w:rPr>
            </w:pPr>
            <w:r w:rsidRPr="00295123">
              <w:rPr>
                <w:rFonts w:ascii="Arial" w:hAnsi="Arial" w:cs="Arial"/>
                <w:b/>
                <w:sz w:val="24"/>
                <w:szCs w:val="24"/>
                <w:lang w:val="es-ES_tradnl"/>
              </w:rPr>
              <w:t>La caza del conejo</w:t>
            </w:r>
          </w:p>
          <w:p w:rsidR="00295123" w:rsidRPr="00295123" w:rsidRDefault="00295123">
            <w:pPr>
              <w:rPr>
                <w:rFonts w:ascii="Arial" w:hAnsi="Arial" w:cs="Arial"/>
                <w:sz w:val="24"/>
                <w:szCs w:val="24"/>
                <w:lang w:val="es-ES_tradnl"/>
              </w:rPr>
            </w:pPr>
            <w:r w:rsidRPr="00295123">
              <w:rPr>
                <w:rFonts w:ascii="Arial" w:hAnsi="Arial" w:cs="Arial"/>
                <w:sz w:val="24"/>
                <w:szCs w:val="24"/>
                <w:lang w:val="es-ES_tradnl"/>
              </w:rPr>
              <w:t xml:space="preserve">Los jugadores se sitúan libremente dentro del terreno de juego marcado. Tres jugadores harán de cazadores y deberán perseguir al resto. Cuando consiguen tocar a los conejos, estos pasarán a colocarse en </w:t>
            </w:r>
            <w:proofErr w:type="gramStart"/>
            <w:r w:rsidRPr="00295123">
              <w:rPr>
                <w:rFonts w:ascii="Arial" w:hAnsi="Arial" w:cs="Arial"/>
                <w:sz w:val="24"/>
                <w:szCs w:val="24"/>
                <w:lang w:val="es-ES_tradnl"/>
              </w:rPr>
              <w:t>el suelo agrupados</w:t>
            </w:r>
            <w:proofErr w:type="gramEnd"/>
            <w:r w:rsidRPr="00295123">
              <w:rPr>
                <w:rFonts w:ascii="Arial" w:hAnsi="Arial" w:cs="Arial"/>
                <w:sz w:val="24"/>
                <w:szCs w:val="24"/>
                <w:lang w:val="es-ES_tradnl"/>
              </w:rPr>
              <w:t>. El resto de los compañeros podrán liberarles saltándoles por encima, volviendo de esta forma a entrar en el juego.</w:t>
            </w:r>
          </w:p>
          <w:p w:rsidR="00295123" w:rsidRPr="00295123" w:rsidRDefault="00295123">
            <w:pPr>
              <w:rPr>
                <w:rFonts w:ascii="Arial" w:hAnsi="Arial" w:cs="Arial"/>
                <w:b/>
                <w:sz w:val="24"/>
                <w:szCs w:val="24"/>
                <w:lang w:val="es-ES_tradnl"/>
              </w:rPr>
            </w:pPr>
            <w:r w:rsidRPr="00295123">
              <w:rPr>
                <w:rFonts w:ascii="Arial" w:hAnsi="Arial" w:cs="Arial"/>
                <w:b/>
                <w:sz w:val="24"/>
                <w:szCs w:val="24"/>
                <w:lang w:val="es-ES_tradnl"/>
              </w:rPr>
              <w:t>La zapatilla por delante</w:t>
            </w:r>
          </w:p>
          <w:p w:rsidR="00295123" w:rsidRPr="00295123" w:rsidRDefault="00295123">
            <w:pPr>
              <w:rPr>
                <w:rFonts w:ascii="Arial" w:hAnsi="Arial" w:cs="Arial"/>
                <w:sz w:val="24"/>
                <w:szCs w:val="24"/>
                <w:lang w:val="es-ES_tradnl"/>
              </w:rPr>
            </w:pPr>
            <w:r w:rsidRPr="00295123">
              <w:rPr>
                <w:rFonts w:ascii="Arial" w:hAnsi="Arial" w:cs="Arial"/>
                <w:sz w:val="24"/>
                <w:szCs w:val="24"/>
                <w:lang w:val="es-ES_tradnl"/>
              </w:rPr>
              <w:t xml:space="preserve">El grupo se distribuye en una fila, separados uno de otro 2m y en la posición agrupados. Un jugador se paseará por delante de ellos dejando al jugador que elija una zapatilla. Una vez depositada la misma, correrá hasta el primer compañero de la fila, para luego realizar una </w:t>
            </w:r>
            <w:r w:rsidRPr="00295123">
              <w:rPr>
                <w:rFonts w:ascii="Arial" w:hAnsi="Arial" w:cs="Arial"/>
                <w:sz w:val="24"/>
                <w:szCs w:val="24"/>
                <w:lang w:val="es-ES_tradnl"/>
              </w:rPr>
              <w:lastRenderedPageBreak/>
              <w:t>carrera por encima de todos los demás que se encuentran tumbados, mientras que el portador de la zapatilla le perseguirá realizando en mismo recorrido para intentar alcanzarle con ella.</w:t>
            </w:r>
          </w:p>
          <w:p w:rsidR="00295123" w:rsidRPr="00295123" w:rsidRDefault="00295123">
            <w:pPr>
              <w:rPr>
                <w:rFonts w:ascii="Arial" w:hAnsi="Arial" w:cs="Arial"/>
                <w:sz w:val="24"/>
                <w:szCs w:val="24"/>
                <w:lang w:val="es-ES_tradnl"/>
              </w:rPr>
            </w:pPr>
          </w:p>
          <w:p w:rsidR="00295123" w:rsidRPr="00295123" w:rsidRDefault="00295123">
            <w:pPr>
              <w:rPr>
                <w:rFonts w:ascii="Arial" w:hAnsi="Arial" w:cs="Arial"/>
                <w:sz w:val="24"/>
                <w:szCs w:val="24"/>
                <w:lang w:val="es-ES_tradnl"/>
              </w:rPr>
            </w:pPr>
            <w:r w:rsidRPr="00295123">
              <w:rPr>
                <w:rFonts w:ascii="Arial" w:hAnsi="Arial" w:cs="Arial"/>
                <w:sz w:val="24"/>
                <w:szCs w:val="24"/>
                <w:lang w:val="es-ES_tradnl"/>
              </w:rPr>
              <w:t>Colocados 3 ó 4 obstáculos (aros pequeños sobre ladrillos) en una recta de 20-25m, superarlos a gran velocidad. Modificaremos la distancia entre los obstáculos, su altura, el número de apoyos entre cada obstáculo,… Importante que el alumno recupere suficientemente.</w:t>
            </w:r>
          </w:p>
          <w:p w:rsidR="00295123" w:rsidRPr="00295123" w:rsidRDefault="00295123">
            <w:pPr>
              <w:rPr>
                <w:rFonts w:ascii="Arial" w:hAnsi="Arial" w:cs="Arial"/>
                <w:sz w:val="24"/>
                <w:szCs w:val="24"/>
                <w:lang w:val="es-ES_tradnl"/>
              </w:rPr>
            </w:pPr>
          </w:p>
          <w:p w:rsidR="00295123" w:rsidRPr="00295123" w:rsidRDefault="00295123">
            <w:pPr>
              <w:rPr>
                <w:rFonts w:ascii="Arial" w:hAnsi="Arial" w:cs="Arial"/>
                <w:sz w:val="24"/>
                <w:szCs w:val="24"/>
                <w:lang w:val="es-ES_tradnl"/>
              </w:rPr>
            </w:pPr>
            <w:r w:rsidRPr="00295123">
              <w:rPr>
                <w:rFonts w:ascii="Arial" w:hAnsi="Arial" w:cs="Arial"/>
                <w:b/>
                <w:sz w:val="24"/>
                <w:szCs w:val="24"/>
                <w:lang w:val="es-ES_tradnl"/>
              </w:rPr>
              <w:t>Relevos de velocidad con obstáculos</w:t>
            </w:r>
          </w:p>
          <w:p w:rsidR="00295123" w:rsidRPr="00295123" w:rsidRDefault="00295123">
            <w:pPr>
              <w:rPr>
                <w:rFonts w:ascii="Arial" w:hAnsi="Arial" w:cs="Arial"/>
                <w:sz w:val="24"/>
                <w:szCs w:val="24"/>
                <w:lang w:val="es-ES_tradnl"/>
              </w:rPr>
            </w:pPr>
            <w:r w:rsidRPr="00295123">
              <w:rPr>
                <w:rFonts w:ascii="Arial" w:hAnsi="Arial" w:cs="Arial"/>
                <w:sz w:val="24"/>
                <w:szCs w:val="24"/>
                <w:lang w:val="es-ES_tradnl"/>
              </w:rPr>
              <w:t>3 vallas (aro pequeño sobre ladrillo) en tramos de 20m, rodear cono colocado al extremo y vuelta sin obstáculos. En grupos de no menos de 3 alumnos. Se realizarán varias competiciones mezclando los equipos entre sí y variando la separación y altura de los obstáculos.</w:t>
            </w:r>
          </w:p>
          <w:p w:rsidR="00295123" w:rsidRPr="00295123" w:rsidRDefault="00295123">
            <w:pPr>
              <w:rPr>
                <w:rFonts w:ascii="Arial" w:hAnsi="Arial" w:cs="Arial"/>
                <w:sz w:val="24"/>
                <w:szCs w:val="24"/>
                <w:lang w:val="es-ES_tradnl"/>
              </w:rPr>
            </w:pP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lastRenderedPageBreak/>
              <w:t xml:space="preserve">FASE FINAL (15’) </w:t>
            </w:r>
          </w:p>
        </w:tc>
      </w:tr>
      <w:tr w:rsidR="00295123" w:rsidRPr="00295123" w:rsidTr="00295123">
        <w:tc>
          <w:tcPr>
            <w:tcW w:w="10456" w:type="dxa"/>
            <w:gridSpan w:val="5"/>
            <w:tcBorders>
              <w:top w:val="nil"/>
              <w:left w:val="double" w:sz="12" w:space="0" w:color="003300"/>
              <w:bottom w:val="nil"/>
              <w:right w:val="double" w:sz="12" w:space="0" w:color="003300"/>
            </w:tcBorders>
            <w:hideMark/>
          </w:tcPr>
          <w:p w:rsidR="00295123" w:rsidRPr="00295123" w:rsidRDefault="00295123">
            <w:pPr>
              <w:rPr>
                <w:rFonts w:ascii="Arial" w:hAnsi="Arial" w:cs="Arial"/>
                <w:sz w:val="24"/>
                <w:szCs w:val="24"/>
              </w:rPr>
            </w:pPr>
            <w:r w:rsidRPr="00295123">
              <w:rPr>
                <w:rFonts w:ascii="Arial" w:hAnsi="Arial" w:cs="Arial"/>
                <w:sz w:val="24"/>
                <w:szCs w:val="24"/>
              </w:rPr>
              <w:t>“Enfriamiento”: 5’ de marcha a velocidad decreciente.</w:t>
            </w:r>
          </w:p>
          <w:p w:rsidR="00295123" w:rsidRPr="00295123" w:rsidRDefault="00295123">
            <w:pPr>
              <w:rPr>
                <w:rFonts w:ascii="Arial" w:hAnsi="Arial" w:cs="Arial"/>
                <w:sz w:val="24"/>
                <w:szCs w:val="24"/>
              </w:rPr>
            </w:pPr>
            <w:r w:rsidRPr="00295123">
              <w:rPr>
                <w:rFonts w:ascii="Arial" w:hAnsi="Arial" w:cs="Arial"/>
                <w:sz w:val="24"/>
                <w:szCs w:val="24"/>
              </w:rPr>
              <w:t>Ejercicios de FLEXIBILIDAD.</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CCCCCC"/>
            <w:hideMark/>
          </w:tcPr>
          <w:p w:rsidR="00295123" w:rsidRPr="00295123" w:rsidRDefault="00295123">
            <w:pPr>
              <w:jc w:val="center"/>
              <w:rPr>
                <w:rFonts w:ascii="Arial" w:hAnsi="Arial" w:cs="Arial"/>
                <w:b/>
                <w:sz w:val="24"/>
                <w:szCs w:val="24"/>
              </w:rPr>
            </w:pPr>
            <w:r w:rsidRPr="00295123">
              <w:rPr>
                <w:rFonts w:ascii="Arial" w:hAnsi="Arial" w:cs="Arial"/>
                <w:b/>
                <w:sz w:val="24"/>
                <w:szCs w:val="24"/>
              </w:rPr>
              <w:t>OBSERVACIONES</w:t>
            </w:r>
          </w:p>
        </w:tc>
      </w:tr>
      <w:tr w:rsidR="00295123" w:rsidRPr="00295123" w:rsidTr="00295123">
        <w:tc>
          <w:tcPr>
            <w:tcW w:w="10456" w:type="dxa"/>
            <w:gridSpan w:val="5"/>
            <w:tcBorders>
              <w:top w:val="nil"/>
              <w:left w:val="double" w:sz="12" w:space="0" w:color="003300"/>
              <w:bottom w:val="double" w:sz="12" w:space="0" w:color="003300"/>
              <w:right w:val="double" w:sz="12" w:space="0" w:color="003300"/>
            </w:tcBorders>
          </w:tcPr>
          <w:p w:rsidR="00295123" w:rsidRPr="00295123" w:rsidRDefault="00295123">
            <w:pPr>
              <w:rPr>
                <w:rFonts w:ascii="Arial" w:hAnsi="Arial" w:cs="Arial"/>
                <w:sz w:val="24"/>
                <w:szCs w:val="24"/>
              </w:rPr>
            </w:pPr>
          </w:p>
          <w:p w:rsidR="00295123" w:rsidRPr="00295123" w:rsidRDefault="00295123">
            <w:pPr>
              <w:rPr>
                <w:rFonts w:ascii="Arial" w:hAnsi="Arial" w:cs="Arial"/>
                <w:sz w:val="24"/>
                <w:szCs w:val="24"/>
              </w:rPr>
            </w:pPr>
          </w:p>
          <w:p w:rsidR="00295123" w:rsidRPr="00295123" w:rsidRDefault="00295123">
            <w:pPr>
              <w:rPr>
                <w:rFonts w:ascii="Arial" w:hAnsi="Arial" w:cs="Arial"/>
                <w:sz w:val="24"/>
                <w:szCs w:val="24"/>
              </w:rPr>
            </w:pPr>
          </w:p>
        </w:tc>
      </w:tr>
    </w:tbl>
    <w:p w:rsidR="00295123" w:rsidRPr="00295123" w:rsidRDefault="00295123" w:rsidP="00295123">
      <w:pPr>
        <w:rPr>
          <w:rFonts w:ascii="Arial" w:hAnsi="Arial" w:cs="Arial"/>
          <w:sz w:val="24"/>
          <w:szCs w:val="24"/>
        </w:rPr>
      </w:pPr>
    </w:p>
    <w:p w:rsidR="00295123" w:rsidRPr="00295123" w:rsidRDefault="00295123" w:rsidP="00295123">
      <w:pPr>
        <w:rPr>
          <w:rFonts w:ascii="Arial" w:hAnsi="Arial" w:cs="Arial"/>
          <w:sz w:val="24"/>
          <w:szCs w:val="24"/>
        </w:rPr>
      </w:pPr>
      <w:r w:rsidRPr="00295123">
        <w:rPr>
          <w:rFonts w:ascii="Arial" w:hAnsi="Arial" w:cs="Arial"/>
          <w:sz w:val="24"/>
          <w:szCs w:val="24"/>
        </w:rPr>
        <w:br w:type="page"/>
      </w:r>
    </w:p>
    <w:tbl>
      <w:tblPr>
        <w:tblW w:w="0" w:type="auto"/>
        <w:tblBorders>
          <w:top w:val="double" w:sz="12" w:space="0" w:color="003300"/>
          <w:left w:val="double" w:sz="12" w:space="0" w:color="003300"/>
          <w:bottom w:val="double" w:sz="12" w:space="0" w:color="003300"/>
          <w:right w:val="double" w:sz="12" w:space="0" w:color="003300"/>
        </w:tblBorders>
        <w:tblLook w:val="01E0"/>
      </w:tblPr>
      <w:tblGrid>
        <w:gridCol w:w="1368"/>
        <w:gridCol w:w="2340"/>
        <w:gridCol w:w="614"/>
        <w:gridCol w:w="2161"/>
        <w:gridCol w:w="3973"/>
      </w:tblGrid>
      <w:tr w:rsidR="00295123" w:rsidRPr="00295123" w:rsidTr="00295123">
        <w:tc>
          <w:tcPr>
            <w:tcW w:w="1368" w:type="dxa"/>
            <w:tcBorders>
              <w:top w:val="double" w:sz="12" w:space="0" w:color="003300"/>
              <w:left w:val="double" w:sz="12" w:space="0" w:color="003300"/>
              <w:bottom w:val="sing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lastRenderedPageBreak/>
              <w:t>U1</w:t>
            </w:r>
          </w:p>
        </w:tc>
        <w:tc>
          <w:tcPr>
            <w:tcW w:w="9088" w:type="dxa"/>
            <w:gridSpan w:val="4"/>
            <w:tcBorders>
              <w:top w:val="double" w:sz="12" w:space="0" w:color="003300"/>
              <w:left w:val="double" w:sz="12" w:space="0" w:color="003300"/>
              <w:bottom w:val="nil"/>
              <w:right w:val="double" w:sz="12" w:space="0" w:color="003300"/>
            </w:tcBorders>
            <w:shd w:val="clear" w:color="auto" w:fill="A4DE00"/>
            <w:vAlign w:val="center"/>
            <w:hideMark/>
          </w:tcPr>
          <w:p w:rsidR="00295123" w:rsidRPr="00295123" w:rsidRDefault="00295123">
            <w:pPr>
              <w:jc w:val="center"/>
              <w:rPr>
                <w:rFonts w:ascii="Arial" w:hAnsi="Arial" w:cs="Arial"/>
                <w:color w:val="003300"/>
                <w:sz w:val="24"/>
                <w:szCs w:val="24"/>
              </w:rPr>
            </w:pPr>
            <w:r w:rsidRPr="00295123">
              <w:rPr>
                <w:rFonts w:ascii="Arial" w:hAnsi="Arial" w:cs="Arial"/>
                <w:b/>
                <w:color w:val="003300"/>
                <w:sz w:val="24"/>
                <w:szCs w:val="24"/>
              </w:rPr>
              <w:t>Jugando al Atletismo: Carreras</w:t>
            </w:r>
          </w:p>
        </w:tc>
      </w:tr>
      <w:tr w:rsidR="00295123" w:rsidRPr="00295123" w:rsidTr="00295123">
        <w:tc>
          <w:tcPr>
            <w:tcW w:w="1368" w:type="dxa"/>
            <w:tcBorders>
              <w:top w:val="single" w:sz="12" w:space="0" w:color="003300"/>
              <w:left w:val="double" w:sz="12" w:space="0" w:color="003300"/>
              <w:bottom w:val="doub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t>S5</w:t>
            </w:r>
          </w:p>
        </w:tc>
        <w:tc>
          <w:tcPr>
            <w:tcW w:w="2340" w:type="dxa"/>
            <w:tcBorders>
              <w:top w:val="nil"/>
              <w:left w:val="double" w:sz="12" w:space="0" w:color="003300"/>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FECHA:</w:t>
            </w:r>
          </w:p>
        </w:tc>
        <w:tc>
          <w:tcPr>
            <w:tcW w:w="2775" w:type="dxa"/>
            <w:gridSpan w:val="2"/>
            <w:tcBorders>
              <w:top w:val="nil"/>
              <w:left w:val="nil"/>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INSTALACIÓN: Gimnasio o pista polideportiva</w:t>
            </w:r>
          </w:p>
        </w:tc>
        <w:tc>
          <w:tcPr>
            <w:tcW w:w="3973" w:type="dxa"/>
            <w:tcBorders>
              <w:top w:val="nil"/>
              <w:left w:val="nil"/>
              <w:bottom w:val="nil"/>
              <w:right w:val="double" w:sz="12" w:space="0" w:color="003300"/>
            </w:tcBorders>
            <w:shd w:val="clear" w:color="auto" w:fill="A4DE00"/>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DURACIÓN: 60’</w:t>
            </w:r>
          </w:p>
        </w:tc>
      </w:tr>
      <w:tr w:rsidR="00295123" w:rsidRPr="00295123" w:rsidTr="00295123">
        <w:trPr>
          <w:trHeight w:val="225"/>
        </w:trPr>
        <w:tc>
          <w:tcPr>
            <w:tcW w:w="4322" w:type="dxa"/>
            <w:gridSpan w:val="3"/>
            <w:tcBorders>
              <w:top w:val="nil"/>
              <w:left w:val="double" w:sz="12" w:space="0" w:color="003300"/>
              <w:bottom w:val="nil"/>
              <w:right w:val="nil"/>
            </w:tcBorders>
            <w:shd w:val="clear" w:color="auto" w:fill="F3F3F3"/>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 xml:space="preserve">MATERIAL: </w:t>
            </w:r>
            <w:r w:rsidRPr="00295123">
              <w:rPr>
                <w:rFonts w:ascii="Arial" w:hAnsi="Arial" w:cs="Arial"/>
                <w:sz w:val="24"/>
                <w:szCs w:val="24"/>
              </w:rPr>
              <w:t>aros, picas, ladrillos, conos, pañuelos, combas, petos, balones de baloncesto, indiacas, bancos suecos, colchonetas.</w:t>
            </w:r>
          </w:p>
        </w:tc>
        <w:tc>
          <w:tcPr>
            <w:tcW w:w="6134" w:type="dxa"/>
            <w:gridSpan w:val="2"/>
            <w:tcBorders>
              <w:top w:val="nil"/>
              <w:left w:val="nil"/>
              <w:bottom w:val="nil"/>
              <w:right w:val="double" w:sz="12" w:space="0" w:color="003300"/>
            </w:tcBorders>
            <w:shd w:val="clear" w:color="auto" w:fill="F3F3F3"/>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ATENCIÓN A LA DIVERSIDAD:</w:t>
            </w:r>
          </w:p>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 xml:space="preserve">Comunicación </w:t>
            </w:r>
            <w:proofErr w:type="spellStart"/>
            <w:r w:rsidRPr="00295123">
              <w:rPr>
                <w:rFonts w:ascii="Arial" w:hAnsi="Arial" w:cs="Arial"/>
                <w:b/>
                <w:color w:val="003300"/>
                <w:sz w:val="24"/>
                <w:szCs w:val="24"/>
              </w:rPr>
              <w:t>bimodal</w:t>
            </w:r>
            <w:proofErr w:type="spellEnd"/>
            <w:r w:rsidRPr="00295123">
              <w:rPr>
                <w:rFonts w:ascii="Arial" w:hAnsi="Arial" w:cs="Arial"/>
                <w:b/>
                <w:color w:val="003300"/>
                <w:sz w:val="24"/>
                <w:szCs w:val="24"/>
              </w:rPr>
              <w:t>.</w:t>
            </w:r>
          </w:p>
          <w:p w:rsidR="00295123" w:rsidRPr="00295123" w:rsidRDefault="00295123">
            <w:pPr>
              <w:rPr>
                <w:rFonts w:ascii="Arial" w:hAnsi="Arial" w:cs="Arial"/>
                <w:b/>
                <w:color w:val="003300"/>
                <w:sz w:val="24"/>
                <w:szCs w:val="24"/>
              </w:rPr>
            </w:pPr>
          </w:p>
        </w:tc>
      </w:tr>
      <w:tr w:rsidR="00295123" w:rsidRPr="00295123" w:rsidTr="00295123">
        <w:trPr>
          <w:trHeight w:val="456"/>
        </w:trPr>
        <w:tc>
          <w:tcPr>
            <w:tcW w:w="10456" w:type="dxa"/>
            <w:gridSpan w:val="5"/>
            <w:tcBorders>
              <w:top w:val="nil"/>
              <w:left w:val="double" w:sz="12" w:space="0" w:color="003300"/>
              <w:bottom w:val="nil"/>
              <w:right w:val="double" w:sz="12" w:space="0" w:color="003300"/>
            </w:tcBorders>
            <w:shd w:val="clear" w:color="auto" w:fill="F3F3F3"/>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TEMA DE LA SESIÓN:</w:t>
            </w:r>
          </w:p>
          <w:p w:rsidR="00295123" w:rsidRPr="00295123" w:rsidRDefault="00295123" w:rsidP="00295123">
            <w:pPr>
              <w:rPr>
                <w:rFonts w:ascii="Arial" w:hAnsi="Arial" w:cs="Arial"/>
                <w:b/>
                <w:color w:val="003300"/>
                <w:sz w:val="24"/>
                <w:szCs w:val="24"/>
              </w:rPr>
            </w:pPr>
            <w:r w:rsidRPr="00295123">
              <w:rPr>
                <w:rFonts w:ascii="Arial" w:hAnsi="Arial" w:cs="Arial"/>
                <w:b/>
                <w:color w:val="003300"/>
                <w:sz w:val="24"/>
                <w:szCs w:val="24"/>
              </w:rPr>
              <w:t>Vallas y obstáculos 2</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INICIAL (15’)</w:t>
            </w:r>
          </w:p>
        </w:tc>
      </w:tr>
      <w:tr w:rsidR="00295123" w:rsidRPr="00295123" w:rsidTr="00295123">
        <w:tc>
          <w:tcPr>
            <w:tcW w:w="10456" w:type="dxa"/>
            <w:gridSpan w:val="5"/>
            <w:tcBorders>
              <w:top w:val="nil"/>
              <w:left w:val="double" w:sz="12" w:space="0" w:color="003300"/>
              <w:bottom w:val="nil"/>
              <w:right w:val="double" w:sz="12" w:space="0" w:color="003300"/>
            </w:tcBorders>
            <w:hideMark/>
          </w:tcPr>
          <w:p w:rsidR="00295123" w:rsidRPr="00295123" w:rsidRDefault="00295123">
            <w:pPr>
              <w:rPr>
                <w:rFonts w:ascii="Arial" w:hAnsi="Arial" w:cs="Arial"/>
                <w:sz w:val="24"/>
                <w:szCs w:val="24"/>
              </w:rPr>
            </w:pPr>
            <w:r w:rsidRPr="00295123">
              <w:rPr>
                <w:rFonts w:ascii="Arial" w:hAnsi="Arial" w:cs="Arial"/>
                <w:b/>
                <w:sz w:val="24"/>
                <w:szCs w:val="24"/>
              </w:rPr>
              <w:t>Calentamiento tipo</w:t>
            </w:r>
            <w:r w:rsidRPr="00295123">
              <w:rPr>
                <w:rFonts w:ascii="Arial" w:hAnsi="Arial" w:cs="Arial"/>
                <w:sz w:val="24"/>
                <w:szCs w:val="24"/>
              </w:rPr>
              <w:t xml:space="preserve">: </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Ejercicios de movilidad articular.</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Carrera-marcha con una hilera de 6-8 aros en una parte del circuito a superar pisando dentro-fuera (mayor frecuencia de zancada).</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Explicación parte principal de la sesión.</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PRINCIPAL (35’)</w:t>
            </w:r>
          </w:p>
        </w:tc>
      </w:tr>
      <w:tr w:rsidR="00295123" w:rsidRPr="00295123" w:rsidTr="00295123">
        <w:tc>
          <w:tcPr>
            <w:tcW w:w="10456" w:type="dxa"/>
            <w:gridSpan w:val="5"/>
            <w:tcBorders>
              <w:top w:val="nil"/>
              <w:left w:val="double" w:sz="12" w:space="0" w:color="003300"/>
              <w:bottom w:val="nil"/>
              <w:right w:val="double" w:sz="12" w:space="0" w:color="003300"/>
            </w:tcBorders>
            <w:hideMark/>
          </w:tcPr>
          <w:p w:rsidR="00295123" w:rsidRPr="00295123" w:rsidRDefault="00295123">
            <w:pPr>
              <w:rPr>
                <w:rFonts w:ascii="Arial" w:hAnsi="Arial" w:cs="Arial"/>
                <w:b/>
                <w:sz w:val="24"/>
                <w:szCs w:val="24"/>
                <w:lang w:val="es-ES_tradnl"/>
              </w:rPr>
            </w:pPr>
            <w:r w:rsidRPr="00295123">
              <w:rPr>
                <w:rFonts w:ascii="Arial" w:hAnsi="Arial" w:cs="Arial"/>
                <w:b/>
                <w:sz w:val="24"/>
                <w:szCs w:val="24"/>
                <w:lang w:val="es-ES_tradnl"/>
              </w:rPr>
              <w:t>La ruleta rusa</w:t>
            </w:r>
          </w:p>
          <w:p w:rsidR="00295123" w:rsidRPr="00295123" w:rsidRDefault="00295123">
            <w:pPr>
              <w:rPr>
                <w:rFonts w:ascii="Arial" w:hAnsi="Arial" w:cs="Arial"/>
                <w:sz w:val="24"/>
                <w:szCs w:val="24"/>
                <w:lang w:val="es-ES_tradnl"/>
              </w:rPr>
            </w:pPr>
            <w:r w:rsidRPr="00295123">
              <w:rPr>
                <w:rFonts w:ascii="Arial" w:hAnsi="Arial" w:cs="Arial"/>
                <w:sz w:val="24"/>
                <w:szCs w:val="24"/>
                <w:lang w:val="es-ES_tradnl"/>
              </w:rPr>
              <w:t>Todos los jugadores se colocan formando un círculo en posición agrupada, excepto uno que se sitúa en el centro con un balón. Éste último lanzará el balón contra el suelo hacia el interior del círculo a la vez que nombra a uno de sus compañeros. En este momento, el jugador nombrado saldrá a buscar el balón para pasárselo a uno de los que se encuentren en el círculo, mientras el lanzador correrá pasando por encima de todos los que se hallen agachados. Si consigue dar la vuelta antes de que uno del círculo lo reciba, se intercambiarán los papeles. No se puede recibir el balón hasta que no me hayan saltado.</w:t>
            </w:r>
          </w:p>
          <w:p w:rsidR="00295123" w:rsidRPr="00295123" w:rsidRDefault="00295123">
            <w:pPr>
              <w:rPr>
                <w:rFonts w:ascii="Arial" w:hAnsi="Arial" w:cs="Arial"/>
                <w:b/>
                <w:sz w:val="24"/>
                <w:szCs w:val="24"/>
                <w:lang w:val="es-ES_tradnl"/>
              </w:rPr>
            </w:pPr>
            <w:r w:rsidRPr="00295123">
              <w:rPr>
                <w:rFonts w:ascii="Arial" w:hAnsi="Arial" w:cs="Arial"/>
                <w:b/>
                <w:sz w:val="24"/>
                <w:szCs w:val="24"/>
                <w:lang w:val="es-ES_tradnl"/>
              </w:rPr>
              <w:t>La ola</w:t>
            </w:r>
          </w:p>
          <w:p w:rsidR="00295123" w:rsidRPr="00295123" w:rsidRDefault="00295123">
            <w:pPr>
              <w:rPr>
                <w:rFonts w:ascii="Arial" w:hAnsi="Arial" w:cs="Arial"/>
                <w:sz w:val="24"/>
                <w:szCs w:val="24"/>
                <w:lang w:val="es-ES_tradnl"/>
              </w:rPr>
            </w:pPr>
            <w:r w:rsidRPr="00295123">
              <w:rPr>
                <w:rFonts w:ascii="Arial" w:hAnsi="Arial" w:cs="Arial"/>
                <w:sz w:val="24"/>
                <w:szCs w:val="24"/>
                <w:lang w:val="es-ES_tradnl"/>
              </w:rPr>
              <w:t>Dos jugadores tendrán una goma sujeta por sus extremos. Estos tensarán la goma y cruzarán el campo a distinta velocidad y siempre hacia el lado donde estarán el resto de los alumnos, que deberán saltarla al verla aproximarse a ellos. El que toque claramente la goma pasará a sujetarla.</w:t>
            </w:r>
          </w:p>
          <w:p w:rsidR="00295123" w:rsidRPr="00295123" w:rsidRDefault="00295123">
            <w:pPr>
              <w:rPr>
                <w:rFonts w:ascii="Arial" w:hAnsi="Arial" w:cs="Arial"/>
                <w:b/>
                <w:sz w:val="24"/>
                <w:szCs w:val="24"/>
                <w:lang w:val="es-ES_tradnl"/>
              </w:rPr>
            </w:pPr>
            <w:r w:rsidRPr="00295123">
              <w:rPr>
                <w:rFonts w:ascii="Arial" w:hAnsi="Arial" w:cs="Arial"/>
                <w:b/>
                <w:sz w:val="24"/>
                <w:szCs w:val="24"/>
                <w:lang w:val="es-ES_tradnl"/>
              </w:rPr>
              <w:t>Los diez saltos</w:t>
            </w:r>
          </w:p>
          <w:p w:rsidR="00295123" w:rsidRPr="00295123" w:rsidRDefault="00295123">
            <w:pPr>
              <w:rPr>
                <w:rFonts w:ascii="Arial" w:hAnsi="Arial" w:cs="Arial"/>
                <w:sz w:val="24"/>
                <w:szCs w:val="24"/>
                <w:lang w:val="es-ES_tradnl"/>
              </w:rPr>
            </w:pPr>
            <w:r w:rsidRPr="00295123">
              <w:rPr>
                <w:rFonts w:ascii="Arial" w:hAnsi="Arial" w:cs="Arial"/>
                <w:sz w:val="24"/>
                <w:szCs w:val="24"/>
                <w:lang w:val="es-ES_tradnl"/>
              </w:rPr>
              <w:t>Se distribuyen objetos por el espacio de juego (cajones de plinto, colchonetas, balones, conos,…). Los jugadores se colocan en grupos de 4-5. 4 ó 5 perseguidores y 4 ó 5 perseguidos. A la señal, los perseguidos tendrán que saltar los objetos colocados, contabilizando cada uno en voz alta, hasta llegar a diez. Los jugadores dados se quedarán quietos en el sitio no pudiendo continuar. Cuando cualquiera de los participantes perseguidos, en situación de juego, consiga saltar 10 obstáculos, provocará que su equipo vuelva a ser perseguido (se utilizarán petos de colores para diferenciar a unos de otros).</w:t>
            </w:r>
          </w:p>
          <w:p w:rsidR="00295123" w:rsidRPr="00295123" w:rsidRDefault="00295123">
            <w:pPr>
              <w:rPr>
                <w:rFonts w:ascii="Arial" w:hAnsi="Arial" w:cs="Arial"/>
                <w:sz w:val="24"/>
                <w:szCs w:val="24"/>
                <w:lang w:val="es-ES_tradnl"/>
              </w:rPr>
            </w:pPr>
            <w:r w:rsidRPr="00295123">
              <w:rPr>
                <w:rFonts w:ascii="Arial" w:hAnsi="Arial" w:cs="Arial"/>
                <w:b/>
                <w:sz w:val="24"/>
                <w:szCs w:val="24"/>
                <w:lang w:val="es-ES_tradnl"/>
              </w:rPr>
              <w:t>Velocidad + obstáculos (vallas)</w:t>
            </w:r>
            <w:r w:rsidRPr="00295123">
              <w:rPr>
                <w:rFonts w:ascii="Arial" w:hAnsi="Arial" w:cs="Arial"/>
                <w:sz w:val="24"/>
                <w:szCs w:val="24"/>
                <w:lang w:val="es-ES_tradnl"/>
              </w:rPr>
              <w:t xml:space="preserve">. Relevos por equipos en 2 tramos de 40 metros paralelos </w:t>
            </w:r>
            <w:r w:rsidRPr="00295123">
              <w:rPr>
                <w:rFonts w:ascii="Arial" w:hAnsi="Arial" w:cs="Arial"/>
                <w:sz w:val="24"/>
                <w:szCs w:val="24"/>
                <w:lang w:val="es-ES_tradnl"/>
              </w:rPr>
              <w:lastRenderedPageBreak/>
              <w:t xml:space="preserve">entre </w:t>
            </w:r>
            <w:proofErr w:type="spellStart"/>
            <w:r w:rsidRPr="00295123">
              <w:rPr>
                <w:rFonts w:ascii="Arial" w:hAnsi="Arial" w:cs="Arial"/>
                <w:sz w:val="24"/>
                <w:szCs w:val="24"/>
                <w:lang w:val="es-ES_tradnl"/>
              </w:rPr>
              <w:t>si</w:t>
            </w:r>
            <w:proofErr w:type="spellEnd"/>
            <w:r w:rsidRPr="00295123">
              <w:rPr>
                <w:rFonts w:ascii="Arial" w:hAnsi="Arial" w:cs="Arial"/>
                <w:sz w:val="24"/>
                <w:szCs w:val="24"/>
                <w:lang w:val="es-ES_tradnl"/>
              </w:rPr>
              <w:t xml:space="preserve">. Se podrán hacer continuos (en línea recta con ida y vuelta) o discontinuos (descansando después de la ida, mientras corren los otros niños). El primero de los 2 tramos contará con 3 pequeños obstáculos/vallas con 8 metros de distancia entre </w:t>
            </w:r>
            <w:proofErr w:type="spellStart"/>
            <w:r w:rsidRPr="00295123">
              <w:rPr>
                <w:rFonts w:ascii="Arial" w:hAnsi="Arial" w:cs="Arial"/>
                <w:sz w:val="24"/>
                <w:szCs w:val="24"/>
                <w:lang w:val="es-ES_tradnl"/>
              </w:rPr>
              <w:t>si</w:t>
            </w:r>
            <w:proofErr w:type="spellEnd"/>
            <w:r w:rsidRPr="00295123">
              <w:rPr>
                <w:rFonts w:ascii="Arial" w:hAnsi="Arial" w:cs="Arial"/>
                <w:sz w:val="24"/>
                <w:szCs w:val="24"/>
                <w:lang w:val="es-ES_tradnl"/>
              </w:rPr>
              <w:t>. Dichos obstáculos serán de materiales que no ofrezcan peligro (gomaespuma, cartón,…). Se utilizarán testigos cuya entrega se realizará de frente.</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lastRenderedPageBreak/>
              <w:t>FASE FINAL (10’)</w:t>
            </w:r>
          </w:p>
        </w:tc>
      </w:tr>
      <w:tr w:rsidR="00295123" w:rsidRPr="00295123" w:rsidTr="00295123">
        <w:tc>
          <w:tcPr>
            <w:tcW w:w="10456" w:type="dxa"/>
            <w:gridSpan w:val="5"/>
            <w:tcBorders>
              <w:top w:val="nil"/>
              <w:left w:val="double" w:sz="12" w:space="0" w:color="003300"/>
              <w:bottom w:val="nil"/>
              <w:right w:val="double" w:sz="12" w:space="0" w:color="003300"/>
            </w:tcBorders>
            <w:hideMark/>
          </w:tcPr>
          <w:p w:rsidR="00295123" w:rsidRPr="00295123" w:rsidRDefault="00295123">
            <w:pPr>
              <w:rPr>
                <w:rFonts w:ascii="Arial" w:hAnsi="Arial" w:cs="Arial"/>
                <w:sz w:val="24"/>
                <w:szCs w:val="24"/>
              </w:rPr>
            </w:pPr>
            <w:r w:rsidRPr="00295123">
              <w:rPr>
                <w:rFonts w:ascii="Arial" w:hAnsi="Arial" w:cs="Arial"/>
                <w:sz w:val="24"/>
                <w:szCs w:val="24"/>
              </w:rPr>
              <w:t>“Enfriamiento”: 5’ de marcha a velocidad decreciente.</w:t>
            </w:r>
          </w:p>
          <w:p w:rsidR="00295123" w:rsidRPr="00295123" w:rsidRDefault="00295123">
            <w:pPr>
              <w:rPr>
                <w:rFonts w:ascii="Arial" w:hAnsi="Arial" w:cs="Arial"/>
                <w:sz w:val="24"/>
                <w:szCs w:val="24"/>
              </w:rPr>
            </w:pPr>
            <w:r w:rsidRPr="00295123">
              <w:rPr>
                <w:rFonts w:ascii="Arial" w:hAnsi="Arial" w:cs="Arial"/>
                <w:sz w:val="24"/>
                <w:szCs w:val="24"/>
              </w:rPr>
              <w:t>Ejercicios de FLEXIBILIDAD.</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CCCCCC"/>
            <w:hideMark/>
          </w:tcPr>
          <w:p w:rsidR="00295123" w:rsidRPr="00295123" w:rsidRDefault="00295123">
            <w:pPr>
              <w:jc w:val="center"/>
              <w:rPr>
                <w:rFonts w:ascii="Arial" w:hAnsi="Arial" w:cs="Arial"/>
                <w:b/>
                <w:sz w:val="24"/>
                <w:szCs w:val="24"/>
              </w:rPr>
            </w:pPr>
            <w:r w:rsidRPr="00295123">
              <w:rPr>
                <w:rFonts w:ascii="Arial" w:hAnsi="Arial" w:cs="Arial"/>
                <w:b/>
                <w:sz w:val="24"/>
                <w:szCs w:val="24"/>
              </w:rPr>
              <w:t>OBSERVACIONES</w:t>
            </w:r>
          </w:p>
        </w:tc>
      </w:tr>
      <w:tr w:rsidR="00295123" w:rsidRPr="00295123" w:rsidTr="00295123">
        <w:tc>
          <w:tcPr>
            <w:tcW w:w="10456" w:type="dxa"/>
            <w:gridSpan w:val="5"/>
            <w:tcBorders>
              <w:top w:val="nil"/>
              <w:left w:val="double" w:sz="12" w:space="0" w:color="003300"/>
              <w:bottom w:val="double" w:sz="12" w:space="0" w:color="003300"/>
              <w:right w:val="double" w:sz="12" w:space="0" w:color="003300"/>
            </w:tcBorders>
          </w:tcPr>
          <w:p w:rsidR="00295123" w:rsidRPr="00295123" w:rsidRDefault="00295123">
            <w:pPr>
              <w:rPr>
                <w:rFonts w:ascii="Arial" w:hAnsi="Arial" w:cs="Arial"/>
                <w:sz w:val="24"/>
                <w:szCs w:val="24"/>
              </w:rPr>
            </w:pPr>
          </w:p>
        </w:tc>
      </w:tr>
    </w:tbl>
    <w:p w:rsidR="00295123" w:rsidRPr="00295123" w:rsidRDefault="00295123" w:rsidP="00295123">
      <w:pPr>
        <w:rPr>
          <w:rFonts w:ascii="Arial" w:hAnsi="Arial" w:cs="Arial"/>
          <w:sz w:val="24"/>
          <w:szCs w:val="24"/>
        </w:rPr>
      </w:pPr>
    </w:p>
    <w:tbl>
      <w:tblPr>
        <w:tblW w:w="0" w:type="auto"/>
        <w:tblBorders>
          <w:top w:val="double" w:sz="12" w:space="0" w:color="003300"/>
          <w:left w:val="double" w:sz="12" w:space="0" w:color="003300"/>
          <w:bottom w:val="double" w:sz="12" w:space="0" w:color="003300"/>
          <w:right w:val="double" w:sz="12" w:space="0" w:color="003300"/>
        </w:tblBorders>
        <w:tblLook w:val="01E0"/>
      </w:tblPr>
      <w:tblGrid>
        <w:gridCol w:w="1368"/>
        <w:gridCol w:w="2340"/>
        <w:gridCol w:w="614"/>
        <w:gridCol w:w="2161"/>
        <w:gridCol w:w="3973"/>
      </w:tblGrid>
      <w:tr w:rsidR="00295123" w:rsidRPr="00295123" w:rsidTr="00295123">
        <w:tc>
          <w:tcPr>
            <w:tcW w:w="1368" w:type="dxa"/>
            <w:tcBorders>
              <w:top w:val="double" w:sz="12" w:space="0" w:color="003300"/>
              <w:left w:val="double" w:sz="12" w:space="0" w:color="003300"/>
              <w:bottom w:val="sing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t>U1</w:t>
            </w:r>
          </w:p>
        </w:tc>
        <w:tc>
          <w:tcPr>
            <w:tcW w:w="9088" w:type="dxa"/>
            <w:gridSpan w:val="4"/>
            <w:tcBorders>
              <w:top w:val="double" w:sz="12" w:space="0" w:color="003300"/>
              <w:left w:val="double" w:sz="12" w:space="0" w:color="003300"/>
              <w:bottom w:val="nil"/>
              <w:right w:val="double" w:sz="12" w:space="0" w:color="003300"/>
            </w:tcBorders>
            <w:shd w:val="clear" w:color="auto" w:fill="A4DE00"/>
            <w:vAlign w:val="center"/>
            <w:hideMark/>
          </w:tcPr>
          <w:p w:rsidR="00295123" w:rsidRPr="00295123" w:rsidRDefault="00295123">
            <w:pPr>
              <w:jc w:val="center"/>
              <w:rPr>
                <w:rFonts w:ascii="Arial" w:hAnsi="Arial" w:cs="Arial"/>
                <w:color w:val="003300"/>
                <w:sz w:val="24"/>
                <w:szCs w:val="24"/>
              </w:rPr>
            </w:pPr>
            <w:r w:rsidRPr="00295123">
              <w:rPr>
                <w:rFonts w:ascii="Arial" w:hAnsi="Arial" w:cs="Arial"/>
                <w:b/>
                <w:color w:val="003300"/>
                <w:sz w:val="24"/>
                <w:szCs w:val="24"/>
              </w:rPr>
              <w:t>Jugando al Atletismo: Carreras</w:t>
            </w:r>
          </w:p>
        </w:tc>
      </w:tr>
      <w:tr w:rsidR="00295123" w:rsidRPr="00295123" w:rsidTr="00295123">
        <w:tc>
          <w:tcPr>
            <w:tcW w:w="1368" w:type="dxa"/>
            <w:tcBorders>
              <w:top w:val="single" w:sz="12" w:space="0" w:color="003300"/>
              <w:left w:val="double" w:sz="12" w:space="0" w:color="003300"/>
              <w:bottom w:val="doub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t>S6</w:t>
            </w:r>
          </w:p>
        </w:tc>
        <w:tc>
          <w:tcPr>
            <w:tcW w:w="2340" w:type="dxa"/>
            <w:tcBorders>
              <w:top w:val="nil"/>
              <w:left w:val="double" w:sz="12" w:space="0" w:color="003300"/>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FECHA:</w:t>
            </w:r>
          </w:p>
        </w:tc>
        <w:tc>
          <w:tcPr>
            <w:tcW w:w="2775" w:type="dxa"/>
            <w:gridSpan w:val="2"/>
            <w:tcBorders>
              <w:top w:val="nil"/>
              <w:left w:val="nil"/>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INSTALACIÓN: Gimnasio o pista polideportiva</w:t>
            </w:r>
          </w:p>
        </w:tc>
        <w:tc>
          <w:tcPr>
            <w:tcW w:w="3973" w:type="dxa"/>
            <w:tcBorders>
              <w:top w:val="nil"/>
              <w:left w:val="nil"/>
              <w:bottom w:val="nil"/>
              <w:right w:val="double" w:sz="12" w:space="0" w:color="003300"/>
            </w:tcBorders>
            <w:shd w:val="clear" w:color="auto" w:fill="A4DE00"/>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DURACIÓN: 60’</w:t>
            </w:r>
          </w:p>
        </w:tc>
      </w:tr>
      <w:tr w:rsidR="00295123" w:rsidRPr="00295123" w:rsidTr="00295123">
        <w:trPr>
          <w:trHeight w:val="225"/>
        </w:trPr>
        <w:tc>
          <w:tcPr>
            <w:tcW w:w="4322" w:type="dxa"/>
            <w:gridSpan w:val="3"/>
            <w:tcBorders>
              <w:top w:val="nil"/>
              <w:left w:val="double" w:sz="12" w:space="0" w:color="003300"/>
              <w:bottom w:val="nil"/>
              <w:right w:val="nil"/>
            </w:tcBorders>
            <w:shd w:val="clear" w:color="auto" w:fill="F3F3F3"/>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 xml:space="preserve">MATERIAL: Pizarra, </w:t>
            </w:r>
            <w:r w:rsidRPr="00295123">
              <w:rPr>
                <w:rFonts w:ascii="Arial" w:hAnsi="Arial" w:cs="Arial"/>
                <w:sz w:val="24"/>
                <w:szCs w:val="24"/>
              </w:rPr>
              <w:t>aros, picas, ladrillos, conos, pañuelos, combas, petos.</w:t>
            </w:r>
          </w:p>
        </w:tc>
        <w:tc>
          <w:tcPr>
            <w:tcW w:w="6134" w:type="dxa"/>
            <w:gridSpan w:val="2"/>
            <w:tcBorders>
              <w:top w:val="nil"/>
              <w:left w:val="nil"/>
              <w:bottom w:val="nil"/>
              <w:right w:val="double" w:sz="12" w:space="0" w:color="003300"/>
            </w:tcBorders>
            <w:shd w:val="clear" w:color="auto" w:fill="F3F3F3"/>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ATENCIÓN A LA DIVERSIDAD:</w:t>
            </w:r>
          </w:p>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 xml:space="preserve">Comunicación </w:t>
            </w:r>
            <w:proofErr w:type="spellStart"/>
            <w:r w:rsidRPr="00295123">
              <w:rPr>
                <w:rFonts w:ascii="Arial" w:hAnsi="Arial" w:cs="Arial"/>
                <w:b/>
                <w:color w:val="003300"/>
                <w:sz w:val="24"/>
                <w:szCs w:val="24"/>
              </w:rPr>
              <w:t>bimodal</w:t>
            </w:r>
            <w:proofErr w:type="spellEnd"/>
            <w:r w:rsidRPr="00295123">
              <w:rPr>
                <w:rFonts w:ascii="Arial" w:hAnsi="Arial" w:cs="Arial"/>
                <w:b/>
                <w:color w:val="003300"/>
                <w:sz w:val="24"/>
                <w:szCs w:val="24"/>
              </w:rPr>
              <w:t>.</w:t>
            </w:r>
          </w:p>
          <w:p w:rsidR="00295123" w:rsidRPr="00295123" w:rsidRDefault="00295123">
            <w:pPr>
              <w:rPr>
                <w:rFonts w:ascii="Arial" w:hAnsi="Arial" w:cs="Arial"/>
                <w:b/>
                <w:color w:val="003300"/>
                <w:sz w:val="24"/>
                <w:szCs w:val="24"/>
              </w:rPr>
            </w:pPr>
          </w:p>
        </w:tc>
      </w:tr>
      <w:tr w:rsidR="00295123" w:rsidRPr="00295123" w:rsidTr="00295123">
        <w:trPr>
          <w:trHeight w:val="456"/>
        </w:trPr>
        <w:tc>
          <w:tcPr>
            <w:tcW w:w="10456" w:type="dxa"/>
            <w:gridSpan w:val="5"/>
            <w:tcBorders>
              <w:top w:val="nil"/>
              <w:left w:val="double" w:sz="12" w:space="0" w:color="003300"/>
              <w:bottom w:val="nil"/>
              <w:right w:val="double" w:sz="12" w:space="0" w:color="003300"/>
            </w:tcBorders>
            <w:shd w:val="clear" w:color="auto" w:fill="F3F3F3"/>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TEMA DE LA SESIÓN:</w:t>
            </w:r>
          </w:p>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Cross de orientación</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INICIAL (15’)</w:t>
            </w:r>
          </w:p>
        </w:tc>
      </w:tr>
      <w:tr w:rsidR="00295123" w:rsidRPr="00295123" w:rsidTr="00295123">
        <w:tc>
          <w:tcPr>
            <w:tcW w:w="10456" w:type="dxa"/>
            <w:gridSpan w:val="5"/>
            <w:tcBorders>
              <w:top w:val="nil"/>
              <w:left w:val="double" w:sz="12" w:space="0" w:color="003300"/>
              <w:bottom w:val="nil"/>
              <w:right w:val="double" w:sz="12" w:space="0" w:color="003300"/>
            </w:tcBorders>
            <w:hideMark/>
          </w:tcPr>
          <w:p w:rsidR="00295123" w:rsidRPr="00295123" w:rsidRDefault="00295123">
            <w:pPr>
              <w:rPr>
                <w:rFonts w:ascii="Arial" w:hAnsi="Arial" w:cs="Arial"/>
                <w:sz w:val="24"/>
                <w:szCs w:val="24"/>
              </w:rPr>
            </w:pPr>
            <w:r w:rsidRPr="00295123">
              <w:rPr>
                <w:rFonts w:ascii="Arial" w:hAnsi="Arial" w:cs="Arial"/>
                <w:b/>
                <w:sz w:val="24"/>
                <w:szCs w:val="24"/>
              </w:rPr>
              <w:t>Calentamiento tipo</w:t>
            </w:r>
            <w:r w:rsidRPr="00295123">
              <w:rPr>
                <w:rFonts w:ascii="Arial" w:hAnsi="Arial" w:cs="Arial"/>
                <w:sz w:val="24"/>
                <w:szCs w:val="24"/>
              </w:rPr>
              <w:t xml:space="preserve">: </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Ejercicios de movilidad articular.</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Carrera-marcha con una hilera de 6-8 aros en una parte del circuito a superar pisando dentro-fuera (mayor frecuencia de zancada).</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Explicación parte principal de la sesión.</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PRINCIPAL (30’)</w:t>
            </w:r>
          </w:p>
        </w:tc>
      </w:tr>
      <w:tr w:rsidR="00295123" w:rsidRPr="00295123" w:rsidTr="00295123">
        <w:tc>
          <w:tcPr>
            <w:tcW w:w="10456" w:type="dxa"/>
            <w:gridSpan w:val="5"/>
            <w:tcBorders>
              <w:top w:val="nil"/>
              <w:left w:val="double" w:sz="12" w:space="0" w:color="003300"/>
              <w:bottom w:val="nil"/>
              <w:right w:val="double" w:sz="12" w:space="0" w:color="003300"/>
            </w:tcBorders>
          </w:tcPr>
          <w:p w:rsidR="00295123" w:rsidRPr="00295123" w:rsidRDefault="00295123">
            <w:pPr>
              <w:rPr>
                <w:rFonts w:ascii="Arial" w:hAnsi="Arial" w:cs="Arial"/>
                <w:sz w:val="24"/>
                <w:szCs w:val="24"/>
                <w:lang w:val="es-ES_tradnl"/>
              </w:rPr>
            </w:pPr>
          </w:p>
          <w:p w:rsidR="00295123" w:rsidRPr="00295123" w:rsidRDefault="00295123">
            <w:pPr>
              <w:rPr>
                <w:rFonts w:ascii="Arial" w:hAnsi="Arial" w:cs="Arial"/>
                <w:b/>
                <w:sz w:val="24"/>
                <w:szCs w:val="24"/>
                <w:lang w:val="es-ES_tradnl"/>
              </w:rPr>
            </w:pPr>
            <w:r w:rsidRPr="00295123">
              <w:rPr>
                <w:rFonts w:ascii="Arial" w:hAnsi="Arial" w:cs="Arial"/>
                <w:b/>
                <w:sz w:val="24"/>
                <w:szCs w:val="24"/>
                <w:lang w:val="es-ES_tradnl"/>
              </w:rPr>
              <w:t>Cross de orientación</w:t>
            </w:r>
          </w:p>
          <w:p w:rsidR="00295123" w:rsidRPr="00295123" w:rsidRDefault="00295123">
            <w:pPr>
              <w:rPr>
                <w:rFonts w:ascii="Arial" w:hAnsi="Arial" w:cs="Arial"/>
                <w:sz w:val="24"/>
                <w:szCs w:val="24"/>
                <w:lang w:val="es-ES_tradnl"/>
              </w:rPr>
            </w:pPr>
            <w:r w:rsidRPr="00295123">
              <w:rPr>
                <w:rFonts w:ascii="Arial" w:hAnsi="Arial" w:cs="Arial"/>
                <w:sz w:val="24"/>
                <w:szCs w:val="24"/>
                <w:lang w:val="es-ES_tradnl"/>
              </w:rPr>
              <w:t xml:space="preserve">Si es posible se realizará en un terreno natural, en el campo o en un parque. También se puede realizar en el patio del colegio. Se divide a los alumnos en grupos y cada grupo va con un plano de la zona donde vayamos a realizar el </w:t>
            </w:r>
            <w:proofErr w:type="spellStart"/>
            <w:r w:rsidRPr="00295123">
              <w:rPr>
                <w:rFonts w:ascii="Arial" w:hAnsi="Arial" w:cs="Arial"/>
                <w:i/>
                <w:sz w:val="24"/>
                <w:szCs w:val="24"/>
                <w:lang w:val="es-ES_tradnl"/>
              </w:rPr>
              <w:t>cross</w:t>
            </w:r>
            <w:proofErr w:type="spellEnd"/>
            <w:r w:rsidRPr="00295123">
              <w:rPr>
                <w:rFonts w:ascii="Arial" w:hAnsi="Arial" w:cs="Arial"/>
                <w:sz w:val="24"/>
                <w:szCs w:val="24"/>
                <w:lang w:val="es-ES_tradnl"/>
              </w:rPr>
              <w:t xml:space="preserve">. Cada grupo intentará descubrir, siguiendo las indicaciones del mapa, los puestos de control y la letra que en ellos figura para completar un mensaje final. Ganará el equipo que menos tiempo emplee teniendo, a su vez, el mensaje bien construido. Los grupos salen a distinto tiempo y en distintas direcciones para evitar que se </w:t>
            </w:r>
            <w:r w:rsidRPr="00295123">
              <w:rPr>
                <w:rFonts w:ascii="Arial" w:hAnsi="Arial" w:cs="Arial"/>
                <w:sz w:val="24"/>
                <w:szCs w:val="24"/>
                <w:lang w:val="es-ES_tradnl"/>
              </w:rPr>
              <w:lastRenderedPageBreak/>
              <w:t>sigan.</w:t>
            </w:r>
          </w:p>
          <w:p w:rsidR="00295123" w:rsidRPr="00295123" w:rsidRDefault="00295123">
            <w:pPr>
              <w:rPr>
                <w:rFonts w:ascii="Arial" w:hAnsi="Arial" w:cs="Arial"/>
                <w:sz w:val="24"/>
                <w:szCs w:val="24"/>
                <w:lang w:val="es-ES_tradnl"/>
              </w:rPr>
            </w:pP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lastRenderedPageBreak/>
              <w:t>FASE FINAL (15’)</w:t>
            </w:r>
          </w:p>
        </w:tc>
      </w:tr>
      <w:tr w:rsidR="00295123" w:rsidRPr="00295123" w:rsidTr="00295123">
        <w:tc>
          <w:tcPr>
            <w:tcW w:w="10456" w:type="dxa"/>
            <w:gridSpan w:val="5"/>
            <w:tcBorders>
              <w:top w:val="nil"/>
              <w:left w:val="double" w:sz="12" w:space="0" w:color="003300"/>
              <w:bottom w:val="nil"/>
              <w:right w:val="double" w:sz="12" w:space="0" w:color="003300"/>
            </w:tcBorders>
            <w:hideMark/>
          </w:tcPr>
          <w:p w:rsidR="00295123" w:rsidRPr="00295123" w:rsidRDefault="00295123">
            <w:pPr>
              <w:rPr>
                <w:rFonts w:ascii="Arial" w:hAnsi="Arial" w:cs="Arial"/>
                <w:sz w:val="24"/>
                <w:szCs w:val="24"/>
              </w:rPr>
            </w:pPr>
            <w:r w:rsidRPr="00295123">
              <w:rPr>
                <w:rFonts w:ascii="Arial" w:hAnsi="Arial" w:cs="Arial"/>
                <w:sz w:val="24"/>
                <w:szCs w:val="24"/>
              </w:rPr>
              <w:t>“Enfriamiento”: 5’ de marcha a velocidad decreciente.</w:t>
            </w:r>
          </w:p>
          <w:p w:rsidR="00295123" w:rsidRPr="00295123" w:rsidRDefault="00295123">
            <w:pPr>
              <w:rPr>
                <w:rFonts w:ascii="Arial" w:hAnsi="Arial" w:cs="Arial"/>
                <w:sz w:val="24"/>
                <w:szCs w:val="24"/>
              </w:rPr>
            </w:pPr>
            <w:r w:rsidRPr="00295123">
              <w:rPr>
                <w:rFonts w:ascii="Arial" w:hAnsi="Arial" w:cs="Arial"/>
                <w:sz w:val="24"/>
                <w:szCs w:val="24"/>
              </w:rPr>
              <w:t>Ejercicios de FLEXIBILIDAD.</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CCCCCC"/>
            <w:hideMark/>
          </w:tcPr>
          <w:p w:rsidR="00295123" w:rsidRPr="00295123" w:rsidRDefault="00295123">
            <w:pPr>
              <w:jc w:val="center"/>
              <w:rPr>
                <w:rFonts w:ascii="Arial" w:hAnsi="Arial" w:cs="Arial"/>
                <w:b/>
                <w:sz w:val="24"/>
                <w:szCs w:val="24"/>
              </w:rPr>
            </w:pPr>
            <w:r w:rsidRPr="00295123">
              <w:rPr>
                <w:rFonts w:ascii="Arial" w:hAnsi="Arial" w:cs="Arial"/>
                <w:b/>
                <w:sz w:val="24"/>
                <w:szCs w:val="24"/>
              </w:rPr>
              <w:t>OBSERVACIONES</w:t>
            </w:r>
          </w:p>
        </w:tc>
      </w:tr>
      <w:tr w:rsidR="00295123" w:rsidRPr="00295123" w:rsidTr="00295123">
        <w:tc>
          <w:tcPr>
            <w:tcW w:w="10456" w:type="dxa"/>
            <w:gridSpan w:val="5"/>
            <w:tcBorders>
              <w:top w:val="nil"/>
              <w:left w:val="double" w:sz="12" w:space="0" w:color="003300"/>
              <w:bottom w:val="double" w:sz="12" w:space="0" w:color="003300"/>
              <w:right w:val="double" w:sz="12" w:space="0" w:color="003300"/>
            </w:tcBorders>
          </w:tcPr>
          <w:p w:rsidR="00295123" w:rsidRPr="00295123" w:rsidRDefault="00295123">
            <w:pPr>
              <w:rPr>
                <w:rFonts w:ascii="Arial" w:hAnsi="Arial" w:cs="Arial"/>
                <w:sz w:val="24"/>
                <w:szCs w:val="24"/>
              </w:rPr>
            </w:pPr>
          </w:p>
          <w:p w:rsidR="00295123" w:rsidRPr="00295123" w:rsidRDefault="00295123">
            <w:pPr>
              <w:rPr>
                <w:rFonts w:ascii="Arial" w:hAnsi="Arial" w:cs="Arial"/>
                <w:sz w:val="24"/>
                <w:szCs w:val="24"/>
              </w:rPr>
            </w:pPr>
          </w:p>
        </w:tc>
      </w:tr>
    </w:tbl>
    <w:p w:rsidR="00295123" w:rsidRPr="00295123" w:rsidRDefault="00295123" w:rsidP="00295123">
      <w:pPr>
        <w:rPr>
          <w:rFonts w:ascii="Arial" w:hAnsi="Arial" w:cs="Arial"/>
          <w:sz w:val="24"/>
          <w:szCs w:val="24"/>
        </w:rPr>
      </w:pPr>
    </w:p>
    <w:p w:rsidR="00295123" w:rsidRPr="00295123" w:rsidRDefault="00295123" w:rsidP="00295123">
      <w:pPr>
        <w:rPr>
          <w:rFonts w:ascii="Arial" w:hAnsi="Arial" w:cs="Arial"/>
          <w:sz w:val="24"/>
          <w:szCs w:val="24"/>
        </w:rPr>
      </w:pPr>
    </w:p>
    <w:tbl>
      <w:tblPr>
        <w:tblW w:w="0" w:type="auto"/>
        <w:tblBorders>
          <w:top w:val="double" w:sz="12" w:space="0" w:color="003300"/>
          <w:left w:val="double" w:sz="12" w:space="0" w:color="003300"/>
          <w:bottom w:val="double" w:sz="12" w:space="0" w:color="003300"/>
          <w:right w:val="double" w:sz="12" w:space="0" w:color="003300"/>
        </w:tblBorders>
        <w:tblLook w:val="01E0"/>
      </w:tblPr>
      <w:tblGrid>
        <w:gridCol w:w="1368"/>
        <w:gridCol w:w="2340"/>
        <w:gridCol w:w="614"/>
        <w:gridCol w:w="2161"/>
        <w:gridCol w:w="3973"/>
      </w:tblGrid>
      <w:tr w:rsidR="00295123" w:rsidRPr="00295123" w:rsidTr="00295123">
        <w:tc>
          <w:tcPr>
            <w:tcW w:w="1368" w:type="dxa"/>
            <w:tcBorders>
              <w:top w:val="double" w:sz="12" w:space="0" w:color="003300"/>
              <w:left w:val="double" w:sz="12" w:space="0" w:color="003300"/>
              <w:bottom w:val="sing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t>U1</w:t>
            </w:r>
          </w:p>
        </w:tc>
        <w:tc>
          <w:tcPr>
            <w:tcW w:w="9088" w:type="dxa"/>
            <w:gridSpan w:val="4"/>
            <w:tcBorders>
              <w:top w:val="double" w:sz="12" w:space="0" w:color="003300"/>
              <w:left w:val="double" w:sz="12" w:space="0" w:color="003300"/>
              <w:bottom w:val="nil"/>
              <w:right w:val="double" w:sz="12" w:space="0" w:color="003300"/>
            </w:tcBorders>
            <w:shd w:val="clear" w:color="auto" w:fill="A4DE00"/>
            <w:vAlign w:val="center"/>
            <w:hideMark/>
          </w:tcPr>
          <w:p w:rsidR="00295123" w:rsidRPr="00295123" w:rsidRDefault="00295123">
            <w:pPr>
              <w:jc w:val="center"/>
              <w:rPr>
                <w:rFonts w:ascii="Arial" w:hAnsi="Arial" w:cs="Arial"/>
                <w:color w:val="003300"/>
                <w:sz w:val="24"/>
                <w:szCs w:val="24"/>
              </w:rPr>
            </w:pPr>
            <w:r w:rsidRPr="00295123">
              <w:rPr>
                <w:rFonts w:ascii="Arial" w:hAnsi="Arial" w:cs="Arial"/>
                <w:b/>
                <w:color w:val="003300"/>
                <w:sz w:val="24"/>
                <w:szCs w:val="24"/>
              </w:rPr>
              <w:t>Jugando al Atletismo: Carreras</w:t>
            </w:r>
          </w:p>
        </w:tc>
      </w:tr>
      <w:tr w:rsidR="00295123" w:rsidRPr="00295123" w:rsidTr="00295123">
        <w:tc>
          <w:tcPr>
            <w:tcW w:w="1368" w:type="dxa"/>
            <w:tcBorders>
              <w:top w:val="single" w:sz="12" w:space="0" w:color="003300"/>
              <w:left w:val="double" w:sz="12" w:space="0" w:color="003300"/>
              <w:bottom w:val="doub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t>S7</w:t>
            </w:r>
          </w:p>
        </w:tc>
        <w:tc>
          <w:tcPr>
            <w:tcW w:w="2340" w:type="dxa"/>
            <w:tcBorders>
              <w:top w:val="nil"/>
              <w:left w:val="double" w:sz="12" w:space="0" w:color="003300"/>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FECHA:</w:t>
            </w:r>
          </w:p>
        </w:tc>
        <w:tc>
          <w:tcPr>
            <w:tcW w:w="2775" w:type="dxa"/>
            <w:gridSpan w:val="2"/>
            <w:tcBorders>
              <w:top w:val="nil"/>
              <w:left w:val="nil"/>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INSTALACIÓN: Gimnasio o pista polideportiva</w:t>
            </w:r>
          </w:p>
        </w:tc>
        <w:tc>
          <w:tcPr>
            <w:tcW w:w="3973" w:type="dxa"/>
            <w:tcBorders>
              <w:top w:val="nil"/>
              <w:left w:val="nil"/>
              <w:bottom w:val="nil"/>
              <w:right w:val="double" w:sz="12" w:space="0" w:color="003300"/>
            </w:tcBorders>
            <w:shd w:val="clear" w:color="auto" w:fill="A4DE00"/>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DURACIÓN: 60’</w:t>
            </w:r>
          </w:p>
        </w:tc>
      </w:tr>
      <w:tr w:rsidR="00295123" w:rsidRPr="00295123" w:rsidTr="00295123">
        <w:trPr>
          <w:trHeight w:val="225"/>
        </w:trPr>
        <w:tc>
          <w:tcPr>
            <w:tcW w:w="4322" w:type="dxa"/>
            <w:gridSpan w:val="3"/>
            <w:tcBorders>
              <w:top w:val="nil"/>
              <w:left w:val="double" w:sz="12" w:space="0" w:color="003300"/>
              <w:bottom w:val="nil"/>
              <w:right w:val="nil"/>
            </w:tcBorders>
            <w:shd w:val="clear" w:color="auto" w:fill="F3F3F3"/>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 xml:space="preserve">MATERIAL: Pizarra, </w:t>
            </w:r>
            <w:r w:rsidRPr="00295123">
              <w:rPr>
                <w:rFonts w:ascii="Arial" w:hAnsi="Arial" w:cs="Arial"/>
                <w:sz w:val="24"/>
                <w:szCs w:val="24"/>
              </w:rPr>
              <w:t>aros, picas, ladrillos, conos, pañuelos, combas, petos.</w:t>
            </w:r>
          </w:p>
        </w:tc>
        <w:tc>
          <w:tcPr>
            <w:tcW w:w="6134" w:type="dxa"/>
            <w:gridSpan w:val="2"/>
            <w:tcBorders>
              <w:top w:val="nil"/>
              <w:left w:val="nil"/>
              <w:bottom w:val="nil"/>
              <w:right w:val="double" w:sz="12" w:space="0" w:color="003300"/>
            </w:tcBorders>
            <w:shd w:val="clear" w:color="auto" w:fill="F3F3F3"/>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ATENCIÓN A LA DIVERSIDAD:</w:t>
            </w:r>
          </w:p>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 xml:space="preserve">Comunicación </w:t>
            </w:r>
            <w:proofErr w:type="spellStart"/>
            <w:r w:rsidRPr="00295123">
              <w:rPr>
                <w:rFonts w:ascii="Arial" w:hAnsi="Arial" w:cs="Arial"/>
                <w:b/>
                <w:color w:val="003300"/>
                <w:sz w:val="24"/>
                <w:szCs w:val="24"/>
              </w:rPr>
              <w:t>bimodal</w:t>
            </w:r>
            <w:proofErr w:type="spellEnd"/>
            <w:r w:rsidRPr="00295123">
              <w:rPr>
                <w:rFonts w:ascii="Arial" w:hAnsi="Arial" w:cs="Arial"/>
                <w:b/>
                <w:color w:val="003300"/>
                <w:sz w:val="24"/>
                <w:szCs w:val="24"/>
              </w:rPr>
              <w:t>.</w:t>
            </w:r>
          </w:p>
          <w:p w:rsidR="00295123" w:rsidRPr="00295123" w:rsidRDefault="00295123">
            <w:pPr>
              <w:rPr>
                <w:rFonts w:ascii="Arial" w:hAnsi="Arial" w:cs="Arial"/>
                <w:b/>
                <w:color w:val="003300"/>
                <w:sz w:val="24"/>
                <w:szCs w:val="24"/>
              </w:rPr>
            </w:pPr>
          </w:p>
        </w:tc>
      </w:tr>
      <w:tr w:rsidR="00295123" w:rsidRPr="00295123" w:rsidTr="00295123">
        <w:trPr>
          <w:trHeight w:val="456"/>
        </w:trPr>
        <w:tc>
          <w:tcPr>
            <w:tcW w:w="10456" w:type="dxa"/>
            <w:gridSpan w:val="5"/>
            <w:tcBorders>
              <w:top w:val="nil"/>
              <w:left w:val="double" w:sz="12" w:space="0" w:color="003300"/>
              <w:bottom w:val="nil"/>
              <w:right w:val="double" w:sz="12" w:space="0" w:color="003300"/>
            </w:tcBorders>
            <w:shd w:val="clear" w:color="auto" w:fill="F3F3F3"/>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TEMA DE LA SESIÓN:</w:t>
            </w:r>
          </w:p>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Otras formas de desplazarse: la marcha</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INICIAL (15’)</w:t>
            </w:r>
          </w:p>
        </w:tc>
      </w:tr>
      <w:tr w:rsidR="00295123" w:rsidRPr="00295123" w:rsidTr="00295123">
        <w:tc>
          <w:tcPr>
            <w:tcW w:w="10456" w:type="dxa"/>
            <w:gridSpan w:val="5"/>
            <w:tcBorders>
              <w:top w:val="nil"/>
              <w:left w:val="double" w:sz="12" w:space="0" w:color="003300"/>
              <w:bottom w:val="nil"/>
              <w:right w:val="double" w:sz="12" w:space="0" w:color="003300"/>
            </w:tcBorders>
            <w:hideMark/>
          </w:tcPr>
          <w:p w:rsidR="00295123" w:rsidRPr="00295123" w:rsidRDefault="00295123">
            <w:pPr>
              <w:rPr>
                <w:rFonts w:ascii="Arial" w:hAnsi="Arial" w:cs="Arial"/>
                <w:sz w:val="24"/>
                <w:szCs w:val="24"/>
              </w:rPr>
            </w:pPr>
            <w:r w:rsidRPr="00295123">
              <w:rPr>
                <w:rFonts w:ascii="Arial" w:hAnsi="Arial" w:cs="Arial"/>
                <w:b/>
                <w:sz w:val="24"/>
                <w:szCs w:val="24"/>
              </w:rPr>
              <w:t>Calentamiento tipo</w:t>
            </w:r>
            <w:r w:rsidRPr="00295123">
              <w:rPr>
                <w:rFonts w:ascii="Arial" w:hAnsi="Arial" w:cs="Arial"/>
                <w:sz w:val="24"/>
                <w:szCs w:val="24"/>
              </w:rPr>
              <w:t xml:space="preserve">: </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Ejercicios de movilidad articular.</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Trote suave de calentamiento.</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Explicación parte principal de la sesión.</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PRINCIPAL (30’)</w:t>
            </w:r>
          </w:p>
        </w:tc>
      </w:tr>
      <w:tr w:rsidR="00295123" w:rsidRPr="00295123" w:rsidTr="00295123">
        <w:tc>
          <w:tcPr>
            <w:tcW w:w="10456" w:type="dxa"/>
            <w:gridSpan w:val="5"/>
            <w:tcBorders>
              <w:top w:val="nil"/>
              <w:left w:val="double" w:sz="12" w:space="0" w:color="003300"/>
              <w:bottom w:val="nil"/>
              <w:right w:val="double" w:sz="12" w:space="0" w:color="003300"/>
            </w:tcBorders>
          </w:tcPr>
          <w:p w:rsidR="00295123" w:rsidRPr="00295123" w:rsidRDefault="00295123">
            <w:pPr>
              <w:rPr>
                <w:rFonts w:ascii="Arial" w:hAnsi="Arial" w:cs="Arial"/>
                <w:b/>
                <w:sz w:val="24"/>
                <w:szCs w:val="24"/>
                <w:lang w:val="es-ES_tradnl"/>
              </w:rPr>
            </w:pPr>
            <w:r w:rsidRPr="00295123">
              <w:rPr>
                <w:rFonts w:ascii="Arial" w:hAnsi="Arial" w:cs="Arial"/>
                <w:b/>
                <w:sz w:val="24"/>
                <w:szCs w:val="24"/>
                <w:lang w:val="es-ES_tradnl"/>
              </w:rPr>
              <w:t>El raíl</w:t>
            </w:r>
          </w:p>
          <w:p w:rsidR="00295123" w:rsidRDefault="00295123">
            <w:pPr>
              <w:rPr>
                <w:rFonts w:ascii="Arial" w:hAnsi="Arial" w:cs="Arial"/>
                <w:sz w:val="24"/>
                <w:szCs w:val="24"/>
                <w:lang w:val="es-ES_tradnl"/>
              </w:rPr>
            </w:pPr>
            <w:r w:rsidRPr="00295123">
              <w:rPr>
                <w:rFonts w:ascii="Arial" w:hAnsi="Arial" w:cs="Arial"/>
                <w:sz w:val="24"/>
                <w:szCs w:val="24"/>
                <w:lang w:val="es-ES_tradnl"/>
              </w:rPr>
              <w:t>Los jugadores se desplazarán marchando (siempre deberá existir, al menos, un pie en contacto con el suelo) por todas las líneas pintadas en la pista. Uno de ellos será el encargado de dar a otro. Si lo consigue, se intercambiarán los papeles. Los pies deben de apoyarse siempre sobre la línea</w:t>
            </w:r>
          </w:p>
          <w:p w:rsidR="00295123" w:rsidRPr="00295123" w:rsidRDefault="00295123">
            <w:pPr>
              <w:rPr>
                <w:rFonts w:ascii="Arial" w:hAnsi="Arial" w:cs="Arial"/>
                <w:sz w:val="24"/>
                <w:szCs w:val="24"/>
                <w:lang w:val="es-ES_tradnl"/>
              </w:rPr>
            </w:pPr>
          </w:p>
          <w:p w:rsidR="00295123" w:rsidRPr="00295123" w:rsidRDefault="00295123">
            <w:pPr>
              <w:rPr>
                <w:rFonts w:ascii="Arial" w:hAnsi="Arial" w:cs="Arial"/>
                <w:sz w:val="24"/>
                <w:szCs w:val="24"/>
                <w:lang w:val="es-ES_tradnl"/>
              </w:rPr>
            </w:pPr>
            <w:r w:rsidRPr="00295123">
              <w:rPr>
                <w:rFonts w:ascii="Arial" w:hAnsi="Arial" w:cs="Arial"/>
                <w:b/>
                <w:sz w:val="24"/>
                <w:szCs w:val="24"/>
                <w:lang w:val="es-ES_tradnl"/>
              </w:rPr>
              <w:t>La diagonal</w:t>
            </w:r>
          </w:p>
          <w:p w:rsidR="00295123" w:rsidRPr="00295123" w:rsidRDefault="00295123">
            <w:pPr>
              <w:rPr>
                <w:rFonts w:ascii="Arial" w:hAnsi="Arial" w:cs="Arial"/>
                <w:sz w:val="24"/>
                <w:szCs w:val="24"/>
                <w:lang w:val="es-ES_tradnl"/>
              </w:rPr>
            </w:pPr>
            <w:r w:rsidRPr="00295123">
              <w:rPr>
                <w:rFonts w:ascii="Arial" w:hAnsi="Arial" w:cs="Arial"/>
                <w:sz w:val="24"/>
                <w:szCs w:val="24"/>
                <w:lang w:val="es-ES_tradnl"/>
              </w:rPr>
              <w:lastRenderedPageBreak/>
              <w:t>Los jugadores se colocan en parejas. Uno de ellos correrá por fuera de los pivotes que delimitan un cuadrado, mientras que el compañero que va marchando (sierre deberá de existir, al menos, un pie en contacto con el suelo), describirá un triángulo, comenzando por la diagonal del cuadrado. Las siguientes veces podremos hacer que el que corra conduzca un balón con la mano o con el pie.</w:t>
            </w:r>
          </w:p>
          <w:p w:rsidR="00295123" w:rsidRPr="00295123" w:rsidRDefault="00295123">
            <w:pPr>
              <w:rPr>
                <w:rFonts w:ascii="Arial" w:hAnsi="Arial" w:cs="Arial"/>
                <w:b/>
                <w:sz w:val="24"/>
                <w:szCs w:val="24"/>
                <w:lang w:val="es-ES_tradnl"/>
              </w:rPr>
            </w:pPr>
            <w:r w:rsidRPr="00295123">
              <w:rPr>
                <w:rFonts w:ascii="Arial" w:hAnsi="Arial" w:cs="Arial"/>
                <w:b/>
                <w:sz w:val="24"/>
                <w:szCs w:val="24"/>
                <w:lang w:val="es-ES_tradnl"/>
              </w:rPr>
              <w:t>El ritmo marchoso</w:t>
            </w:r>
          </w:p>
          <w:p w:rsidR="00295123" w:rsidRPr="00295123" w:rsidRDefault="00295123">
            <w:pPr>
              <w:rPr>
                <w:rFonts w:ascii="Arial" w:hAnsi="Arial" w:cs="Arial"/>
                <w:sz w:val="24"/>
                <w:szCs w:val="24"/>
                <w:lang w:val="es-ES_tradnl"/>
              </w:rPr>
            </w:pPr>
            <w:r w:rsidRPr="00295123">
              <w:rPr>
                <w:rFonts w:ascii="Arial" w:hAnsi="Arial" w:cs="Arial"/>
                <w:sz w:val="24"/>
                <w:szCs w:val="24"/>
                <w:lang w:val="es-ES_tradnl"/>
              </w:rPr>
              <w:t>Los jugadores se organizan en grupos de cuatro formando una fila y sujetos por los hombros. Deberán desplazarse marchando hasta una línea de meta durante el tiempo que dura una música. Vence el equipo que más cerca se quede de la línea, una vez que la música deja de sonar. En los siguientes intentos, los jugadores cambiarán el lugar que ocupan en la fila.</w:t>
            </w:r>
          </w:p>
          <w:p w:rsidR="00295123" w:rsidRPr="00295123" w:rsidRDefault="00295123">
            <w:pPr>
              <w:rPr>
                <w:rFonts w:ascii="Arial" w:hAnsi="Arial" w:cs="Arial"/>
                <w:b/>
                <w:sz w:val="24"/>
                <w:szCs w:val="24"/>
                <w:lang w:val="es-ES_tradnl"/>
              </w:rPr>
            </w:pPr>
            <w:r w:rsidRPr="00295123">
              <w:rPr>
                <w:rFonts w:ascii="Arial" w:hAnsi="Arial" w:cs="Arial"/>
                <w:b/>
                <w:sz w:val="24"/>
                <w:szCs w:val="24"/>
                <w:lang w:val="es-ES_tradnl"/>
              </w:rPr>
              <w:t>Esconder el tesoro</w:t>
            </w:r>
          </w:p>
          <w:p w:rsidR="00295123" w:rsidRPr="00295123" w:rsidRDefault="00295123">
            <w:pPr>
              <w:rPr>
                <w:rFonts w:ascii="Arial" w:hAnsi="Arial" w:cs="Arial"/>
                <w:sz w:val="24"/>
                <w:szCs w:val="24"/>
                <w:lang w:val="es-ES_tradnl"/>
              </w:rPr>
            </w:pPr>
            <w:r w:rsidRPr="00295123">
              <w:rPr>
                <w:rFonts w:ascii="Arial" w:hAnsi="Arial" w:cs="Arial"/>
                <w:sz w:val="24"/>
                <w:szCs w:val="24"/>
                <w:lang w:val="es-ES_tradnl"/>
              </w:rPr>
              <w:t>Los jugadores se distribuyen por parejas en el centro del campo. A la señal, uno de ellos saldrá marchando a esconder un objeto, para ello dispone de veinte segundos. Al finalizar este tiempo, debe dejar el objeto donde se encuentre y regresar. Su compañero tendrá un tercio de tiempo para recogerlo y traerlo hasta el centro del campo. Si lo consigue se intercambian los papeles.</w:t>
            </w:r>
          </w:p>
          <w:p w:rsidR="00295123" w:rsidRPr="00295123" w:rsidRDefault="00295123">
            <w:pPr>
              <w:rPr>
                <w:rFonts w:ascii="Arial" w:hAnsi="Arial" w:cs="Arial"/>
                <w:b/>
                <w:sz w:val="24"/>
                <w:szCs w:val="24"/>
                <w:lang w:val="es-ES_tradnl"/>
              </w:rPr>
            </w:pPr>
            <w:r w:rsidRPr="00295123">
              <w:rPr>
                <w:rFonts w:ascii="Arial" w:hAnsi="Arial" w:cs="Arial"/>
                <w:b/>
                <w:sz w:val="24"/>
                <w:szCs w:val="24"/>
                <w:lang w:val="es-ES_tradnl"/>
              </w:rPr>
              <w:t>El escondite inglés</w:t>
            </w:r>
          </w:p>
          <w:p w:rsidR="00295123" w:rsidRPr="00295123" w:rsidRDefault="00295123">
            <w:pPr>
              <w:rPr>
                <w:rFonts w:ascii="Arial" w:hAnsi="Arial" w:cs="Arial"/>
                <w:sz w:val="24"/>
                <w:szCs w:val="24"/>
                <w:lang w:val="es-ES_tradnl"/>
              </w:rPr>
            </w:pPr>
            <w:r w:rsidRPr="00295123">
              <w:rPr>
                <w:rFonts w:ascii="Arial" w:hAnsi="Arial" w:cs="Arial"/>
                <w:sz w:val="24"/>
                <w:szCs w:val="24"/>
                <w:lang w:val="es-ES_tradnl"/>
              </w:rPr>
              <w:t>Partiendo desde el centro del terreno de juego, los alumnos dispondrán de un tiempo para esconderse, mientras el que se la liga contará hasta quince. Al finalizar la cuenta, éste se desplazará marchando, hasta descubrir a alguno de sus compañeros. Después de verle, tendrá que volver al centro y decir su nombre. Si algún jugador es capaz de llegar al centro sin ser descubierto se salvará. Uno de los jugadores descubiertos será el siguiente en contar hasta quince. Todos los desplazamientos se harán siempre marchando de manera que, al menos, siempre haya un pie en contacto con el suelo.</w:t>
            </w:r>
          </w:p>
          <w:p w:rsidR="00295123" w:rsidRPr="00295123" w:rsidRDefault="00295123">
            <w:pPr>
              <w:rPr>
                <w:rFonts w:ascii="Arial" w:hAnsi="Arial" w:cs="Arial"/>
                <w:b/>
                <w:sz w:val="24"/>
                <w:szCs w:val="24"/>
                <w:lang w:val="es-ES_tradnl"/>
              </w:rPr>
            </w:pPr>
            <w:r w:rsidRPr="00295123">
              <w:rPr>
                <w:rFonts w:ascii="Arial" w:hAnsi="Arial" w:cs="Arial"/>
                <w:b/>
                <w:sz w:val="24"/>
                <w:szCs w:val="24"/>
                <w:lang w:val="es-ES_tradnl"/>
              </w:rPr>
              <w:t>El buscador de oro</w:t>
            </w:r>
          </w:p>
          <w:p w:rsidR="00295123" w:rsidRPr="00295123" w:rsidRDefault="00295123">
            <w:pPr>
              <w:rPr>
                <w:rFonts w:ascii="Arial" w:hAnsi="Arial" w:cs="Arial"/>
                <w:sz w:val="24"/>
                <w:szCs w:val="24"/>
                <w:lang w:val="es-ES_tradnl"/>
              </w:rPr>
            </w:pPr>
            <w:r w:rsidRPr="00295123">
              <w:rPr>
                <w:rFonts w:ascii="Arial" w:hAnsi="Arial" w:cs="Arial"/>
                <w:sz w:val="24"/>
                <w:szCs w:val="24"/>
                <w:lang w:val="es-ES_tradnl"/>
              </w:rPr>
              <w:t>Los jugadores se colocan en grupos de cinco. Al comienzo los jugadores recibirán un plano de la instalación con un punto marcado en él. Los jugadores deberán localizar el punto indicado en el plano y dirigirse hasta él para encontrar la letra clave (papel en el que se encontrará disuada una letra). Una vez que sepan la letra, deben volver al centro donde se les dará el siguiente plano con el punto marcado. El conjunto de letras formará una palabra o mensaje. Los desplazamientos se realizarán marchando y el orden de entrega de los planos, con cada uno de los puntos señalados, será diferente.</w:t>
            </w:r>
          </w:p>
          <w:p w:rsidR="00295123" w:rsidRPr="00295123" w:rsidRDefault="00295123">
            <w:pPr>
              <w:rPr>
                <w:rFonts w:ascii="Arial" w:hAnsi="Arial" w:cs="Arial"/>
                <w:sz w:val="24"/>
                <w:szCs w:val="24"/>
                <w:lang w:val="es-ES_tradnl"/>
              </w:rPr>
            </w:pP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lastRenderedPageBreak/>
              <w:t>FASE FINAL (15’)</w:t>
            </w:r>
          </w:p>
        </w:tc>
      </w:tr>
      <w:tr w:rsidR="00295123" w:rsidRPr="00295123" w:rsidTr="00295123">
        <w:tc>
          <w:tcPr>
            <w:tcW w:w="10456" w:type="dxa"/>
            <w:gridSpan w:val="5"/>
            <w:tcBorders>
              <w:top w:val="nil"/>
              <w:left w:val="double" w:sz="12" w:space="0" w:color="003300"/>
              <w:bottom w:val="nil"/>
              <w:right w:val="double" w:sz="12" w:space="0" w:color="003300"/>
            </w:tcBorders>
            <w:hideMark/>
          </w:tcPr>
          <w:p w:rsidR="00295123" w:rsidRPr="00295123" w:rsidRDefault="00295123">
            <w:pPr>
              <w:rPr>
                <w:rFonts w:ascii="Arial" w:hAnsi="Arial" w:cs="Arial"/>
                <w:sz w:val="24"/>
                <w:szCs w:val="24"/>
              </w:rPr>
            </w:pPr>
            <w:r w:rsidRPr="00295123">
              <w:rPr>
                <w:rFonts w:ascii="Arial" w:hAnsi="Arial" w:cs="Arial"/>
                <w:sz w:val="24"/>
                <w:szCs w:val="24"/>
              </w:rPr>
              <w:t>“Enfriamiento”: 5’ de marcha a velocidad decreciente.</w:t>
            </w:r>
          </w:p>
          <w:p w:rsidR="00295123" w:rsidRPr="00295123" w:rsidRDefault="00295123">
            <w:pPr>
              <w:rPr>
                <w:rFonts w:ascii="Arial" w:hAnsi="Arial" w:cs="Arial"/>
                <w:sz w:val="24"/>
                <w:szCs w:val="24"/>
              </w:rPr>
            </w:pPr>
            <w:r w:rsidRPr="00295123">
              <w:rPr>
                <w:rFonts w:ascii="Arial" w:hAnsi="Arial" w:cs="Arial"/>
                <w:sz w:val="24"/>
                <w:szCs w:val="24"/>
              </w:rPr>
              <w:t>Ejercicios de FLEXIBILIDAD.</w:t>
            </w:r>
          </w:p>
        </w:tc>
      </w:tr>
      <w:tr w:rsidR="00295123" w:rsidRPr="00295123" w:rsidTr="00295123">
        <w:tc>
          <w:tcPr>
            <w:tcW w:w="10456" w:type="dxa"/>
            <w:gridSpan w:val="5"/>
            <w:tcBorders>
              <w:top w:val="nil"/>
              <w:left w:val="double" w:sz="12" w:space="0" w:color="003300"/>
              <w:bottom w:val="nil"/>
              <w:right w:val="double" w:sz="12" w:space="0" w:color="003300"/>
            </w:tcBorders>
            <w:shd w:val="clear" w:color="auto" w:fill="CCCCCC"/>
            <w:hideMark/>
          </w:tcPr>
          <w:p w:rsidR="00295123" w:rsidRPr="00295123" w:rsidRDefault="00295123">
            <w:pPr>
              <w:jc w:val="center"/>
              <w:rPr>
                <w:rFonts w:ascii="Arial" w:hAnsi="Arial" w:cs="Arial"/>
                <w:b/>
                <w:sz w:val="24"/>
                <w:szCs w:val="24"/>
              </w:rPr>
            </w:pPr>
            <w:r w:rsidRPr="00295123">
              <w:rPr>
                <w:rFonts w:ascii="Arial" w:hAnsi="Arial" w:cs="Arial"/>
                <w:b/>
                <w:sz w:val="24"/>
                <w:szCs w:val="24"/>
              </w:rPr>
              <w:t>OBSERVACIONES</w:t>
            </w:r>
          </w:p>
        </w:tc>
      </w:tr>
      <w:tr w:rsidR="00295123" w:rsidRPr="00295123" w:rsidTr="00295123">
        <w:tc>
          <w:tcPr>
            <w:tcW w:w="10456" w:type="dxa"/>
            <w:gridSpan w:val="5"/>
            <w:tcBorders>
              <w:top w:val="nil"/>
              <w:left w:val="double" w:sz="12" w:space="0" w:color="003300"/>
              <w:bottom w:val="double" w:sz="12" w:space="0" w:color="003300"/>
              <w:right w:val="double" w:sz="12" w:space="0" w:color="003300"/>
            </w:tcBorders>
          </w:tcPr>
          <w:p w:rsidR="00295123" w:rsidRPr="00295123" w:rsidRDefault="00295123">
            <w:pPr>
              <w:rPr>
                <w:rFonts w:ascii="Arial" w:hAnsi="Arial" w:cs="Arial"/>
                <w:sz w:val="24"/>
                <w:szCs w:val="24"/>
              </w:rPr>
            </w:pPr>
          </w:p>
        </w:tc>
      </w:tr>
    </w:tbl>
    <w:p w:rsidR="00295123" w:rsidRPr="00295123" w:rsidRDefault="00295123" w:rsidP="00295123">
      <w:pPr>
        <w:rPr>
          <w:rFonts w:ascii="Arial" w:hAnsi="Arial" w:cs="Arial"/>
          <w:sz w:val="24"/>
          <w:szCs w:val="24"/>
        </w:rPr>
      </w:pPr>
      <w:r w:rsidRPr="00295123">
        <w:rPr>
          <w:rFonts w:ascii="Arial" w:hAnsi="Arial" w:cs="Arial"/>
          <w:sz w:val="24"/>
          <w:szCs w:val="24"/>
        </w:rPr>
        <w:br w:type="page"/>
      </w:r>
      <w:r w:rsidRPr="00295123">
        <w:rPr>
          <w:rFonts w:ascii="Arial" w:hAnsi="Arial" w:cs="Arial"/>
          <w:sz w:val="24"/>
          <w:szCs w:val="24"/>
        </w:rPr>
        <w:lastRenderedPageBreak/>
        <w:t>USO DE LAS TIC</w:t>
      </w:r>
    </w:p>
    <w:p w:rsidR="00295123" w:rsidRPr="00295123" w:rsidRDefault="00295123" w:rsidP="00295123">
      <w:pPr>
        <w:spacing w:after="60"/>
        <w:rPr>
          <w:rFonts w:ascii="Arial" w:hAnsi="Arial" w:cs="Arial"/>
          <w:b/>
          <w:bCs/>
          <w:color w:val="888A3E"/>
          <w:sz w:val="24"/>
          <w:szCs w:val="24"/>
        </w:rPr>
      </w:pPr>
      <w:r w:rsidRPr="00295123">
        <w:rPr>
          <w:rStyle w:val="Ttulo2Car"/>
          <w:rFonts w:eastAsiaTheme="minorEastAsia"/>
          <w:sz w:val="24"/>
          <w:szCs w:val="24"/>
        </w:rPr>
        <w:t>Proyecto Ludos</w:t>
      </w:r>
    </w:p>
    <w:p w:rsidR="00295123" w:rsidRPr="00295123" w:rsidRDefault="00295123" w:rsidP="00295123">
      <w:pPr>
        <w:spacing w:after="60"/>
        <w:rPr>
          <w:rFonts w:ascii="Arial" w:hAnsi="Arial" w:cs="Arial"/>
          <w:b/>
          <w:bCs/>
          <w:color w:val="888A3E"/>
          <w:sz w:val="24"/>
          <w:szCs w:val="24"/>
        </w:rPr>
      </w:pPr>
      <w:r w:rsidRPr="00295123">
        <w:rPr>
          <w:rFonts w:ascii="Arial" w:hAnsi="Arial" w:cs="Arial"/>
          <w:b/>
          <w:bCs/>
          <w:color w:val="888A3E"/>
          <w:sz w:val="24"/>
          <w:szCs w:val="24"/>
        </w:rPr>
        <w:t xml:space="preserve">Tercer ciclo - </w:t>
      </w:r>
      <w:proofErr w:type="spellStart"/>
      <w:r w:rsidRPr="00295123">
        <w:rPr>
          <w:rFonts w:ascii="Arial" w:hAnsi="Arial" w:cs="Arial"/>
          <w:b/>
          <w:bCs/>
          <w:color w:val="888A3E"/>
          <w:sz w:val="24"/>
          <w:szCs w:val="24"/>
        </w:rPr>
        <w:t>Moviland</w:t>
      </w:r>
      <w:proofErr w:type="spellEnd"/>
      <w:r w:rsidRPr="00295123">
        <w:rPr>
          <w:rFonts w:ascii="Arial" w:hAnsi="Arial" w:cs="Arial"/>
          <w:b/>
          <w:bCs/>
          <w:color w:val="888A3E"/>
          <w:sz w:val="24"/>
          <w:szCs w:val="24"/>
        </w:rPr>
        <w:t xml:space="preserve"> - </w:t>
      </w:r>
      <w:hyperlink r:id="rId5" w:tgtFrame="_blank" w:history="1">
        <w:r w:rsidRPr="00295123">
          <w:rPr>
            <w:rStyle w:val="Hipervnculo"/>
            <w:rFonts w:ascii="Arial" w:eastAsia="Arial Unicode MS" w:hAnsi="Arial" w:cs="Arial"/>
            <w:b/>
            <w:sz w:val="24"/>
            <w:szCs w:val="24"/>
          </w:rPr>
          <w:t>Más Alto, Más Fuerte y Más Rápido</w:t>
        </w:r>
      </w:hyperlink>
      <w:r w:rsidRPr="00295123">
        <w:rPr>
          <w:rFonts w:ascii="Arial" w:eastAsia="Arial Unicode MS" w:hAnsi="Arial" w:cs="Arial"/>
          <w:sz w:val="24"/>
          <w:szCs w:val="24"/>
        </w:rPr>
        <w:t>. Mostrar unos contenidos y unas normas mínimas para poder desarrollar y mejorar las capacidades físicas básicas.</w:t>
      </w:r>
    </w:p>
    <w:p w:rsidR="00295123" w:rsidRPr="00295123" w:rsidRDefault="00295123" w:rsidP="00295123">
      <w:pPr>
        <w:pStyle w:val="Ttulo2"/>
        <w:spacing w:before="0"/>
        <w:rPr>
          <w:color w:val="888A3E"/>
          <w:sz w:val="24"/>
          <w:szCs w:val="24"/>
        </w:rPr>
      </w:pPr>
      <w:r w:rsidRPr="00295123">
        <w:rPr>
          <w:rFonts w:eastAsia="Arial Unicode MS"/>
          <w:sz w:val="24"/>
          <w:szCs w:val="24"/>
        </w:rPr>
        <w:t>Educación y Atletismo (Guía para el aprendizaje del Atletismo)</w:t>
      </w:r>
    </w:p>
    <w:p w:rsidR="00295123" w:rsidRPr="00295123" w:rsidRDefault="00295123" w:rsidP="00295123">
      <w:pPr>
        <w:spacing w:after="60"/>
        <w:rPr>
          <w:rFonts w:ascii="Arial" w:hAnsi="Arial" w:cs="Arial"/>
          <w:b/>
          <w:bCs/>
          <w:color w:val="888A3E"/>
          <w:sz w:val="24"/>
          <w:szCs w:val="24"/>
        </w:rPr>
      </w:pPr>
      <w:r w:rsidRPr="00295123">
        <w:rPr>
          <w:rFonts w:ascii="Arial" w:hAnsi="Arial" w:cs="Arial"/>
          <w:b/>
          <w:bCs/>
          <w:color w:val="888A3E"/>
          <w:sz w:val="24"/>
          <w:szCs w:val="24"/>
        </w:rPr>
        <w:t>ORIENTACIONES METODOLÓGICAS para la Web “Educación y Atletismo”</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Un elemento fundamental para empezar a trabajar en esta página lo compone el conocimiento del nivel de partida del alumno respecto a esta materia. Para ello, se propone la realización de los test por niveles (la relación entre los test y los cursos se especifican en el apartado de evaluación).</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Conocido el nivel de conocimiento del grupo se proponen diferentes formas de trabajo:</w:t>
      </w:r>
    </w:p>
    <w:p w:rsidR="00295123" w:rsidRPr="00295123" w:rsidRDefault="00295123" w:rsidP="00295123">
      <w:pPr>
        <w:pStyle w:val="NormalWeb"/>
        <w:spacing w:before="0" w:beforeAutospacing="0" w:after="60" w:afterAutospacing="0"/>
        <w:jc w:val="both"/>
        <w:rPr>
          <w:rStyle w:val="titular11"/>
        </w:rPr>
      </w:pPr>
      <w:r w:rsidRPr="00295123">
        <w:rPr>
          <w:rStyle w:val="titular11"/>
        </w:rPr>
        <w:t>a) ORDEN GENERAL DE LA WEB</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Se refiere a seguir el orden expuesto en la página: Historia, instalaciones y las pruebas (carreras, saltos, lanzamientos, combinados)</w:t>
      </w:r>
    </w:p>
    <w:p w:rsidR="00295123" w:rsidRPr="00295123" w:rsidRDefault="00295123" w:rsidP="00295123">
      <w:pPr>
        <w:pStyle w:val="NormalWeb"/>
        <w:spacing w:before="0" w:beforeAutospacing="0" w:after="60" w:afterAutospacing="0"/>
        <w:jc w:val="both"/>
        <w:rPr>
          <w:rStyle w:val="titular21"/>
        </w:rPr>
      </w:pPr>
      <w:r w:rsidRPr="00295123">
        <w:rPr>
          <w:rStyle w:val="titular21"/>
        </w:rPr>
        <w:t>Para tercer ciclo de Educación Primaria:</w:t>
      </w:r>
    </w:p>
    <w:p w:rsidR="00295123" w:rsidRPr="00295123" w:rsidRDefault="00295123" w:rsidP="00295123">
      <w:pPr>
        <w:pStyle w:val="NormalWeb"/>
        <w:spacing w:before="0" w:beforeAutospacing="0" w:after="60" w:afterAutospacing="0"/>
        <w:jc w:val="both"/>
        <w:rPr>
          <w:rFonts w:ascii="Arial" w:hAnsi="Arial" w:cs="Arial"/>
        </w:rPr>
      </w:pPr>
      <w:r w:rsidRPr="00295123">
        <w:rPr>
          <w:rFonts w:ascii="Arial" w:hAnsi="Arial" w:cs="Arial"/>
          <w:color w:val="000000"/>
        </w:rPr>
        <w:t>Se propone una revisión general de la página sin entrar en elementos técnicos de complejidad. Se pretende que el alumno sepa diferenciar las diferentes pruebas, objetos y elementos reglamentarios básicos.</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No se aconseja entrar en los apartados de "El Atleta" y "Records" y profundizar en los apartados de "Descripción" y "Técnica", este último utilizando básicamente las imágenes y sus breves descripciones, aunque el maestro puede matizar los aspectos que considere más importantes.</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El video podrá aportar una visión general de la prueba.</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Los apartados de "Historia" e "Instalaciones" se pueden ver sin profundidad, y el de "Paralímpicos" puede suponer un contenido muy interesante para trabajar las actitudes con nuestros alumnos.</w:t>
      </w:r>
    </w:p>
    <w:p w:rsidR="00295123" w:rsidRPr="00295123" w:rsidRDefault="00295123" w:rsidP="00295123">
      <w:pPr>
        <w:pStyle w:val="NormalWeb"/>
        <w:spacing w:before="0" w:beforeAutospacing="0" w:after="60" w:afterAutospacing="0"/>
        <w:jc w:val="both"/>
        <w:rPr>
          <w:rStyle w:val="titular11"/>
        </w:rPr>
      </w:pPr>
      <w:r w:rsidRPr="00295123">
        <w:rPr>
          <w:rStyle w:val="titular11"/>
        </w:rPr>
        <w:t>b) FORMAS DE TRABAJO ALTERNATIVAS</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El profesor puede utilizar la página web en función de la programación didáctica, usando la web en diferentes momentos del curso. O bien, proponer diferentes formas de trabajo a la expuesta en el apartado anterior.</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Style w:val="titular21"/>
        </w:rPr>
        <w:t>Trabajar por parejas o tríos</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Cada equipo puede elaborar un trabajo sobre cada prueba, con posibilidades para exponer el tema en clase.</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Style w:val="titular21"/>
        </w:rPr>
        <w:t>Alternar clase teórica con clases prácticas</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El alumno podrá así poner de manifiesto la teoría.</w:t>
      </w:r>
    </w:p>
    <w:p w:rsidR="00295123" w:rsidRPr="00295123" w:rsidRDefault="00295123" w:rsidP="00295123">
      <w:pPr>
        <w:pStyle w:val="NormalWeb"/>
        <w:spacing w:before="0" w:beforeAutospacing="0" w:after="60" w:afterAutospacing="0"/>
        <w:jc w:val="both"/>
        <w:rPr>
          <w:rFonts w:ascii="Arial" w:hAnsi="Arial" w:cs="Arial"/>
          <w:b/>
          <w:bCs/>
          <w:color w:val="E18A8A"/>
        </w:rPr>
      </w:pPr>
      <w:r w:rsidRPr="00295123">
        <w:rPr>
          <w:rStyle w:val="titular21"/>
        </w:rPr>
        <w:t>Conseguir alumnos-monitores</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Preparado/as en pruebas diferentes, que colaboren con el profesor/</w:t>
      </w:r>
      <w:proofErr w:type="spellStart"/>
      <w:r w:rsidRPr="00295123">
        <w:rPr>
          <w:rFonts w:ascii="Arial" w:hAnsi="Arial" w:cs="Arial"/>
          <w:color w:val="000000"/>
        </w:rPr>
        <w:t>a</w:t>
      </w:r>
      <w:proofErr w:type="spellEnd"/>
      <w:r w:rsidRPr="00295123">
        <w:rPr>
          <w:rFonts w:ascii="Arial" w:hAnsi="Arial" w:cs="Arial"/>
          <w:color w:val="000000"/>
        </w:rPr>
        <w:t xml:space="preserve"> en el desarrollo de las sesiones (similar al apartado anterior pero ayudando al profesor en la práctica y la explicación de los ejercicios).</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De cualquier modo, la metodología utilizada deberá seguir los criterios básicos que fundamentan nuestro currículum: participativa, significativa e integradora.</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Las imágenes y los vídeos no son meras ilustraciones. El profesor deberá fomentar la atención selectiva de los alumnos destacando determinados movimientos, posturas, etc. No obstante, ya en la página web aparecen destacados textualmente los factores más interesantes y fundamentales de cada prueba.</w:t>
      </w:r>
    </w:p>
    <w:p w:rsidR="00295123" w:rsidRPr="00295123" w:rsidRDefault="00295123" w:rsidP="00295123">
      <w:pPr>
        <w:spacing w:after="60"/>
        <w:rPr>
          <w:rFonts w:ascii="Arial" w:hAnsi="Arial" w:cs="Arial"/>
          <w:vanish/>
          <w:sz w:val="24"/>
          <w:szCs w:val="24"/>
        </w:rPr>
      </w:pPr>
      <w:r w:rsidRPr="00295123">
        <w:rPr>
          <w:rFonts w:ascii="Arial" w:hAnsi="Arial" w:cs="Arial"/>
          <w:color w:val="000000"/>
          <w:sz w:val="24"/>
          <w:szCs w:val="24"/>
        </w:rPr>
        <w:t>En cuanto a los test, se recomienda emplearlos como instrumento de motivación y de evaluación de conocimientos previos. Estos aspectos son explicados con mayor atención en el apartado de evaluación.</w:t>
      </w:r>
    </w:p>
    <w:p w:rsidR="00295123" w:rsidRPr="00295123" w:rsidRDefault="00295123" w:rsidP="00295123">
      <w:pPr>
        <w:spacing w:after="60"/>
        <w:rPr>
          <w:rFonts w:ascii="Arial" w:hAnsi="Arial" w:cs="Arial"/>
          <w:vanish/>
          <w:sz w:val="24"/>
          <w:szCs w:val="24"/>
        </w:rPr>
      </w:pPr>
    </w:p>
    <w:p w:rsidR="00295123" w:rsidRPr="00295123" w:rsidRDefault="00295123" w:rsidP="00295123">
      <w:pPr>
        <w:spacing w:after="60"/>
        <w:rPr>
          <w:rFonts w:ascii="Arial" w:hAnsi="Arial" w:cs="Arial"/>
          <w:vanish/>
          <w:sz w:val="24"/>
          <w:szCs w:val="24"/>
        </w:rPr>
      </w:pPr>
    </w:p>
    <w:p w:rsidR="00295123" w:rsidRPr="00295123" w:rsidRDefault="00295123" w:rsidP="00295123">
      <w:pPr>
        <w:spacing w:after="60"/>
        <w:rPr>
          <w:rFonts w:ascii="Arial" w:hAnsi="Arial" w:cs="Arial"/>
          <w:sz w:val="24"/>
          <w:szCs w:val="24"/>
        </w:rPr>
      </w:pPr>
    </w:p>
    <w:p w:rsidR="007342CE" w:rsidRPr="00295123" w:rsidRDefault="007342CE" w:rsidP="00295123">
      <w:pPr>
        <w:rPr>
          <w:rFonts w:ascii="Arial" w:hAnsi="Arial" w:cs="Arial"/>
          <w:sz w:val="24"/>
          <w:szCs w:val="24"/>
        </w:rPr>
      </w:pPr>
    </w:p>
    <w:sectPr w:rsidR="007342CE" w:rsidRPr="00295123" w:rsidSect="00295123">
      <w:pgSz w:w="11906" w:h="16838"/>
      <w:pgMar w:top="720" w:right="567" w:bottom="72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502E"/>
    <w:multiLevelType w:val="multilevel"/>
    <w:tmpl w:val="64D81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55FFB"/>
    <w:multiLevelType w:val="multilevel"/>
    <w:tmpl w:val="FC1EB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70112C"/>
    <w:multiLevelType w:val="multilevel"/>
    <w:tmpl w:val="00285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D12507"/>
    <w:multiLevelType w:val="hybridMultilevel"/>
    <w:tmpl w:val="564E6C26"/>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06C44E54"/>
    <w:multiLevelType w:val="multilevel"/>
    <w:tmpl w:val="7A720A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5B51B3"/>
    <w:multiLevelType w:val="multilevel"/>
    <w:tmpl w:val="0CF0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4F5940"/>
    <w:multiLevelType w:val="multilevel"/>
    <w:tmpl w:val="80D26B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FF3906"/>
    <w:multiLevelType w:val="hybridMultilevel"/>
    <w:tmpl w:val="7CE854B2"/>
    <w:lvl w:ilvl="0" w:tplc="BA18A88A">
      <w:start w:val="1"/>
      <w:numFmt w:val="bullet"/>
      <w:lvlText w:val=""/>
      <w:lvlJc w:val="left"/>
      <w:pPr>
        <w:tabs>
          <w:tab w:val="num" w:pos="284"/>
        </w:tabs>
        <w:ind w:left="397" w:hanging="170"/>
      </w:pPr>
      <w:rPr>
        <w:rFonts w:ascii="Wingdings" w:hAnsi="Wingdings" w:hint="default"/>
        <w:color w:val="auto"/>
      </w:rPr>
    </w:lvl>
    <w:lvl w:ilvl="1" w:tplc="E6D64DDA">
      <w:start w:val="1"/>
      <w:numFmt w:val="bullet"/>
      <w:lvlText w:val=""/>
      <w:lvlJc w:val="left"/>
      <w:pPr>
        <w:tabs>
          <w:tab w:val="num" w:pos="1440"/>
        </w:tabs>
        <w:ind w:left="1440" w:hanging="360"/>
      </w:pPr>
      <w:rPr>
        <w:rFonts w:ascii="Symbol" w:hAnsi="Symbol" w:hint="default"/>
        <w:color w:val="auto"/>
      </w:rPr>
    </w:lvl>
    <w:lvl w:ilvl="2" w:tplc="8D9AE1F2">
      <w:numFmt w:val="bullet"/>
      <w:lvlText w:val=""/>
      <w:lvlJc w:val="left"/>
      <w:pPr>
        <w:tabs>
          <w:tab w:val="num" w:pos="540"/>
        </w:tabs>
        <w:ind w:left="540" w:hanging="360"/>
      </w:pPr>
      <w:rPr>
        <w:rFonts w:ascii="Wingdings" w:hAnsi="Wingdings" w:cs="Times New Roman" w:hint="default"/>
        <w:b/>
        <w:i w:val="0"/>
        <w:color w:val="auto"/>
        <w:sz w:val="20"/>
        <w:szCs w:val="20"/>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0A022D35"/>
    <w:multiLevelType w:val="multilevel"/>
    <w:tmpl w:val="F8324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6E435D"/>
    <w:multiLevelType w:val="multilevel"/>
    <w:tmpl w:val="F5F668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94081C"/>
    <w:multiLevelType w:val="multilevel"/>
    <w:tmpl w:val="994C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C4866E9"/>
    <w:multiLevelType w:val="multilevel"/>
    <w:tmpl w:val="79C2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E550DF1"/>
    <w:multiLevelType w:val="multilevel"/>
    <w:tmpl w:val="186A1E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F93277B"/>
    <w:multiLevelType w:val="multilevel"/>
    <w:tmpl w:val="8F58C5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FE75418"/>
    <w:multiLevelType w:val="multilevel"/>
    <w:tmpl w:val="C756A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3654DC4"/>
    <w:multiLevelType w:val="multilevel"/>
    <w:tmpl w:val="48126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4EC6914"/>
    <w:multiLevelType w:val="multilevel"/>
    <w:tmpl w:val="E2B27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50C0F86"/>
    <w:multiLevelType w:val="multilevel"/>
    <w:tmpl w:val="6B2CD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A4F7FD3"/>
    <w:multiLevelType w:val="multilevel"/>
    <w:tmpl w:val="370655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BD33365"/>
    <w:multiLevelType w:val="hybridMultilevel"/>
    <w:tmpl w:val="5B042336"/>
    <w:lvl w:ilvl="0" w:tplc="1F5A3736">
      <w:numFmt w:val="bullet"/>
      <w:lvlText w:val=""/>
      <w:lvlJc w:val="left"/>
      <w:pPr>
        <w:tabs>
          <w:tab w:val="num" w:pos="360"/>
        </w:tabs>
        <w:ind w:left="360" w:hanging="360"/>
      </w:pPr>
      <w:rPr>
        <w:rFonts w:ascii="Wingdings" w:hAnsi="Wingdings" w:cs="Times New Roman" w:hint="default"/>
        <w:b/>
        <w:i w:val="0"/>
        <w:color w:val="auto"/>
        <w:sz w:val="24"/>
        <w:szCs w:val="24"/>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nsid w:val="204407FB"/>
    <w:multiLevelType w:val="multilevel"/>
    <w:tmpl w:val="D26C0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1557CCF"/>
    <w:multiLevelType w:val="multilevel"/>
    <w:tmpl w:val="D7965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1865809"/>
    <w:multiLevelType w:val="multilevel"/>
    <w:tmpl w:val="221C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19E71B4"/>
    <w:multiLevelType w:val="multilevel"/>
    <w:tmpl w:val="8B3271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2E90F4D"/>
    <w:multiLevelType w:val="multilevel"/>
    <w:tmpl w:val="8306F9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3407433"/>
    <w:multiLevelType w:val="multilevel"/>
    <w:tmpl w:val="2BB42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3CD3AD0"/>
    <w:multiLevelType w:val="multilevel"/>
    <w:tmpl w:val="E34C8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4A87B6B"/>
    <w:multiLevelType w:val="multilevel"/>
    <w:tmpl w:val="25BA9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52F229E"/>
    <w:multiLevelType w:val="multilevel"/>
    <w:tmpl w:val="7476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56309BB"/>
    <w:multiLevelType w:val="multilevel"/>
    <w:tmpl w:val="FE7C7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82E1724"/>
    <w:multiLevelType w:val="multilevel"/>
    <w:tmpl w:val="0EAC1C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9903B85"/>
    <w:multiLevelType w:val="multilevel"/>
    <w:tmpl w:val="28F0C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B1638F7"/>
    <w:multiLevelType w:val="hybridMultilevel"/>
    <w:tmpl w:val="3E20A29E"/>
    <w:lvl w:ilvl="0" w:tplc="BA18A88A">
      <w:start w:val="1"/>
      <w:numFmt w:val="bullet"/>
      <w:lvlText w:val=""/>
      <w:lvlJc w:val="left"/>
      <w:pPr>
        <w:tabs>
          <w:tab w:val="num" w:pos="284"/>
        </w:tabs>
        <w:ind w:left="397" w:hanging="170"/>
      </w:pPr>
      <w:rPr>
        <w:rFonts w:ascii="Wingdings" w:hAnsi="Wingdings" w:hint="default"/>
        <w:color w:val="auto"/>
      </w:rPr>
    </w:lvl>
    <w:lvl w:ilvl="1" w:tplc="E6D64DDA">
      <w:start w:val="1"/>
      <w:numFmt w:val="bullet"/>
      <w:lvlText w:val=""/>
      <w:lvlJc w:val="left"/>
      <w:pPr>
        <w:tabs>
          <w:tab w:val="num" w:pos="1440"/>
        </w:tabs>
        <w:ind w:left="1440" w:hanging="360"/>
      </w:pPr>
      <w:rPr>
        <w:rFonts w:ascii="Symbol" w:hAnsi="Symbol" w:hint="default"/>
        <w:color w:val="auto"/>
      </w:rPr>
    </w:lvl>
    <w:lvl w:ilvl="2" w:tplc="2340CF60">
      <w:start w:val="1"/>
      <w:numFmt w:val="bullet"/>
      <w:lvlText w:val="►"/>
      <w:lvlJc w:val="left"/>
      <w:pPr>
        <w:tabs>
          <w:tab w:val="num" w:pos="177"/>
        </w:tabs>
        <w:ind w:left="234" w:hanging="54"/>
      </w:pPr>
      <w:rPr>
        <w:rFonts w:ascii="Courier New" w:hAnsi="Courier New" w:cs="Times New Roman" w:hint="default"/>
        <w:color w:val="auto"/>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2B284F11"/>
    <w:multiLevelType w:val="hybridMultilevel"/>
    <w:tmpl w:val="FF8AF7FA"/>
    <w:lvl w:ilvl="0" w:tplc="0D40C432">
      <w:start w:val="1"/>
      <w:numFmt w:val="bullet"/>
      <w:lvlText w:val=""/>
      <w:lvlJc w:val="left"/>
      <w:pPr>
        <w:tabs>
          <w:tab w:val="num" w:pos="1080"/>
        </w:tabs>
        <w:ind w:left="1080" w:firstLine="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4">
    <w:nsid w:val="2F022943"/>
    <w:multiLevelType w:val="multilevel"/>
    <w:tmpl w:val="56CA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F9F2923"/>
    <w:multiLevelType w:val="multilevel"/>
    <w:tmpl w:val="B148C8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0C06075"/>
    <w:multiLevelType w:val="multilevel"/>
    <w:tmpl w:val="85A8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1430F05"/>
    <w:multiLevelType w:val="multilevel"/>
    <w:tmpl w:val="BC0E0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16E7671"/>
    <w:multiLevelType w:val="multilevel"/>
    <w:tmpl w:val="463CE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5483630"/>
    <w:multiLevelType w:val="multilevel"/>
    <w:tmpl w:val="0B726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5955FC6"/>
    <w:multiLevelType w:val="multilevel"/>
    <w:tmpl w:val="DF7ACF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646623C"/>
    <w:multiLevelType w:val="multilevel"/>
    <w:tmpl w:val="AD54F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9890C6F"/>
    <w:multiLevelType w:val="multilevel"/>
    <w:tmpl w:val="53DC8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AE94226"/>
    <w:multiLevelType w:val="hybridMultilevel"/>
    <w:tmpl w:val="DEDC5428"/>
    <w:lvl w:ilvl="0" w:tplc="0D40C432">
      <w:start w:val="1"/>
      <w:numFmt w:val="bullet"/>
      <w:lvlText w:val=""/>
      <w:lvlJc w:val="left"/>
      <w:pPr>
        <w:tabs>
          <w:tab w:val="num" w:pos="1080"/>
        </w:tabs>
        <w:ind w:left="1080" w:firstLine="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4">
    <w:nsid w:val="3C7819FF"/>
    <w:multiLevelType w:val="multilevel"/>
    <w:tmpl w:val="FE00E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F026113"/>
    <w:multiLevelType w:val="multilevel"/>
    <w:tmpl w:val="B7F2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1325F3A"/>
    <w:multiLevelType w:val="multilevel"/>
    <w:tmpl w:val="0E0A18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1D37EA5"/>
    <w:multiLevelType w:val="multilevel"/>
    <w:tmpl w:val="B122E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4762F6B"/>
    <w:multiLevelType w:val="multilevel"/>
    <w:tmpl w:val="AFAE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4B10FCB"/>
    <w:multiLevelType w:val="multilevel"/>
    <w:tmpl w:val="3FEA7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4B93A34"/>
    <w:multiLevelType w:val="multilevel"/>
    <w:tmpl w:val="3A22A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59C43B7"/>
    <w:multiLevelType w:val="multilevel"/>
    <w:tmpl w:val="E6E44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5FD38A9"/>
    <w:multiLevelType w:val="hybridMultilevel"/>
    <w:tmpl w:val="E2B4C94C"/>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3">
    <w:nsid w:val="4980799C"/>
    <w:multiLevelType w:val="multilevel"/>
    <w:tmpl w:val="62E2E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B6A5ABC"/>
    <w:multiLevelType w:val="multilevel"/>
    <w:tmpl w:val="754C6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CBC1051"/>
    <w:multiLevelType w:val="multilevel"/>
    <w:tmpl w:val="327E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F426F4C"/>
    <w:multiLevelType w:val="multilevel"/>
    <w:tmpl w:val="FE22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1FD1668"/>
    <w:multiLevelType w:val="multilevel"/>
    <w:tmpl w:val="837CA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3F35B03"/>
    <w:multiLevelType w:val="multilevel"/>
    <w:tmpl w:val="839EB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5352B31"/>
    <w:multiLevelType w:val="multilevel"/>
    <w:tmpl w:val="6F34A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7051178"/>
    <w:multiLevelType w:val="multilevel"/>
    <w:tmpl w:val="9C060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8062DC7"/>
    <w:multiLevelType w:val="multilevel"/>
    <w:tmpl w:val="BA5A9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8157429"/>
    <w:multiLevelType w:val="multilevel"/>
    <w:tmpl w:val="45005F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87E359C"/>
    <w:multiLevelType w:val="multilevel"/>
    <w:tmpl w:val="B5201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89F0355"/>
    <w:multiLevelType w:val="multilevel"/>
    <w:tmpl w:val="EA48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900120F"/>
    <w:multiLevelType w:val="hybridMultilevel"/>
    <w:tmpl w:val="E3561BD2"/>
    <w:lvl w:ilvl="0" w:tplc="1F5A3736">
      <w:numFmt w:val="bullet"/>
      <w:lvlText w:val=""/>
      <w:lvlJc w:val="left"/>
      <w:pPr>
        <w:tabs>
          <w:tab w:val="num" w:pos="360"/>
        </w:tabs>
        <w:ind w:left="360" w:hanging="360"/>
      </w:pPr>
      <w:rPr>
        <w:rFonts w:ascii="Wingdings" w:hAnsi="Wingdings" w:cs="Times New Roman" w:hint="default"/>
        <w:b/>
        <w:i w:val="0"/>
        <w:color w:val="auto"/>
        <w:sz w:val="24"/>
        <w:szCs w:val="24"/>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6">
    <w:nsid w:val="59EF656C"/>
    <w:multiLevelType w:val="multilevel"/>
    <w:tmpl w:val="6152F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A8D2A52"/>
    <w:multiLevelType w:val="multilevel"/>
    <w:tmpl w:val="8C763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AF818A0"/>
    <w:multiLevelType w:val="multilevel"/>
    <w:tmpl w:val="CAF00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B17482D"/>
    <w:multiLevelType w:val="multilevel"/>
    <w:tmpl w:val="44C47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19191D"/>
    <w:multiLevelType w:val="multilevel"/>
    <w:tmpl w:val="40AE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B801474"/>
    <w:multiLevelType w:val="multilevel"/>
    <w:tmpl w:val="B9384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B807A0A"/>
    <w:multiLevelType w:val="multilevel"/>
    <w:tmpl w:val="6720D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E077B9A"/>
    <w:multiLevelType w:val="multilevel"/>
    <w:tmpl w:val="1A802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E0A771E"/>
    <w:multiLevelType w:val="multilevel"/>
    <w:tmpl w:val="24A40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FC9694F"/>
    <w:multiLevelType w:val="multilevel"/>
    <w:tmpl w:val="8C088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28C56EE"/>
    <w:multiLevelType w:val="multilevel"/>
    <w:tmpl w:val="7EFAB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50116CB"/>
    <w:multiLevelType w:val="multilevel"/>
    <w:tmpl w:val="179E6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6CA19A3"/>
    <w:multiLevelType w:val="multilevel"/>
    <w:tmpl w:val="4C26C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6FB7E78"/>
    <w:multiLevelType w:val="multilevel"/>
    <w:tmpl w:val="1082B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76276C8"/>
    <w:multiLevelType w:val="multilevel"/>
    <w:tmpl w:val="50B0C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98016A5"/>
    <w:multiLevelType w:val="multilevel"/>
    <w:tmpl w:val="E5965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98909E3"/>
    <w:multiLevelType w:val="multilevel"/>
    <w:tmpl w:val="EA30E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A656DAB"/>
    <w:multiLevelType w:val="multilevel"/>
    <w:tmpl w:val="2B3A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BD64C23"/>
    <w:multiLevelType w:val="multilevel"/>
    <w:tmpl w:val="5B7E4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42D2E75"/>
    <w:multiLevelType w:val="hybridMultilevel"/>
    <w:tmpl w:val="D58CED22"/>
    <w:lvl w:ilvl="0" w:tplc="0D40C432">
      <w:start w:val="1"/>
      <w:numFmt w:val="bullet"/>
      <w:lvlText w:val=""/>
      <w:lvlJc w:val="left"/>
      <w:pPr>
        <w:tabs>
          <w:tab w:val="num" w:pos="1080"/>
        </w:tabs>
        <w:ind w:left="1080" w:firstLine="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6">
    <w:nsid w:val="742E5B78"/>
    <w:multiLevelType w:val="multilevel"/>
    <w:tmpl w:val="98047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574310F"/>
    <w:multiLevelType w:val="multilevel"/>
    <w:tmpl w:val="88A4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84E1633"/>
    <w:multiLevelType w:val="multilevel"/>
    <w:tmpl w:val="A96410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97D716C"/>
    <w:multiLevelType w:val="multilevel"/>
    <w:tmpl w:val="0FD6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9A45338"/>
    <w:multiLevelType w:val="multilevel"/>
    <w:tmpl w:val="C832B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B1A59D3"/>
    <w:multiLevelType w:val="multilevel"/>
    <w:tmpl w:val="55E25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C1D4188"/>
    <w:multiLevelType w:val="multilevel"/>
    <w:tmpl w:val="77988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C353F39"/>
    <w:multiLevelType w:val="multilevel"/>
    <w:tmpl w:val="66C4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E497A4E"/>
    <w:multiLevelType w:val="multilevel"/>
    <w:tmpl w:val="8D0EC8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E6E1B88"/>
    <w:multiLevelType w:val="multilevel"/>
    <w:tmpl w:val="CBB44E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3"/>
  </w:num>
  <w:num w:numId="2">
    <w:abstractNumId w:val="75"/>
  </w:num>
  <w:num w:numId="3">
    <w:abstractNumId w:val="91"/>
  </w:num>
  <w:num w:numId="4">
    <w:abstractNumId w:val="53"/>
  </w:num>
  <w:num w:numId="5">
    <w:abstractNumId w:val="76"/>
  </w:num>
  <w:num w:numId="6">
    <w:abstractNumId w:val="82"/>
  </w:num>
  <w:num w:numId="7">
    <w:abstractNumId w:val="5"/>
  </w:num>
  <w:num w:numId="8">
    <w:abstractNumId w:val="56"/>
  </w:num>
  <w:num w:numId="9">
    <w:abstractNumId w:val="4"/>
  </w:num>
  <w:num w:numId="10">
    <w:abstractNumId w:val="41"/>
  </w:num>
  <w:num w:numId="11">
    <w:abstractNumId w:val="58"/>
  </w:num>
  <w:num w:numId="12">
    <w:abstractNumId w:val="6"/>
  </w:num>
  <w:num w:numId="13">
    <w:abstractNumId w:val="69"/>
    <w:lvlOverride w:ilvl="0">
      <w:startOverride w:val="3"/>
    </w:lvlOverride>
  </w:num>
  <w:num w:numId="14">
    <w:abstractNumId w:val="64"/>
  </w:num>
  <w:num w:numId="15">
    <w:abstractNumId w:val="48"/>
  </w:num>
  <w:num w:numId="16">
    <w:abstractNumId w:val="73"/>
  </w:num>
  <w:num w:numId="17">
    <w:abstractNumId w:val="14"/>
  </w:num>
  <w:num w:numId="18">
    <w:abstractNumId w:val="62"/>
  </w:num>
  <w:num w:numId="19">
    <w:abstractNumId w:val="21"/>
  </w:num>
  <w:num w:numId="20">
    <w:abstractNumId w:val="57"/>
  </w:num>
  <w:num w:numId="21">
    <w:abstractNumId w:val="39"/>
  </w:num>
  <w:num w:numId="22">
    <w:abstractNumId w:val="54"/>
  </w:num>
  <w:num w:numId="23">
    <w:abstractNumId w:val="12"/>
  </w:num>
  <w:num w:numId="24">
    <w:abstractNumId w:val="40"/>
  </w:num>
  <w:num w:numId="25">
    <w:abstractNumId w:val="15"/>
    <w:lvlOverride w:ilvl="0">
      <w:startOverride w:val="6"/>
    </w:lvlOverride>
  </w:num>
  <w:num w:numId="26">
    <w:abstractNumId w:val="61"/>
    <w:lvlOverride w:ilvl="0">
      <w:startOverride w:val="7"/>
    </w:lvlOverride>
  </w:num>
  <w:num w:numId="27">
    <w:abstractNumId w:val="89"/>
  </w:num>
  <w:num w:numId="28">
    <w:abstractNumId w:val="83"/>
  </w:num>
  <w:num w:numId="29">
    <w:abstractNumId w:val="94"/>
  </w:num>
  <w:num w:numId="30">
    <w:abstractNumId w:val="50"/>
  </w:num>
  <w:num w:numId="31">
    <w:abstractNumId w:val="51"/>
    <w:lvlOverride w:ilvl="0">
      <w:startOverride w:val="2"/>
    </w:lvlOverride>
  </w:num>
  <w:num w:numId="32">
    <w:abstractNumId w:val="72"/>
    <w:lvlOverride w:ilvl="0">
      <w:startOverride w:val="3"/>
    </w:lvlOverride>
  </w:num>
  <w:num w:numId="33">
    <w:abstractNumId w:val="25"/>
  </w:num>
  <w:num w:numId="34">
    <w:abstractNumId w:val="92"/>
  </w:num>
  <w:num w:numId="35">
    <w:abstractNumId w:val="46"/>
  </w:num>
  <w:num w:numId="36">
    <w:abstractNumId w:val="77"/>
  </w:num>
  <w:num w:numId="37">
    <w:abstractNumId w:val="80"/>
    <w:lvlOverride w:ilvl="0">
      <w:startOverride w:val="2"/>
    </w:lvlOverride>
  </w:num>
  <w:num w:numId="38">
    <w:abstractNumId w:val="42"/>
  </w:num>
  <w:num w:numId="39">
    <w:abstractNumId w:val="30"/>
  </w:num>
  <w:num w:numId="40">
    <w:abstractNumId w:val="55"/>
  </w:num>
  <w:num w:numId="41">
    <w:abstractNumId w:val="86"/>
  </w:num>
  <w:num w:numId="42">
    <w:abstractNumId w:val="24"/>
  </w:num>
  <w:num w:numId="43">
    <w:abstractNumId w:val="87"/>
  </w:num>
  <w:num w:numId="44">
    <w:abstractNumId w:val="29"/>
  </w:num>
  <w:num w:numId="45">
    <w:abstractNumId w:val="23"/>
  </w:num>
  <w:num w:numId="46">
    <w:abstractNumId w:val="45"/>
  </w:num>
  <w:num w:numId="47">
    <w:abstractNumId w:val="47"/>
    <w:lvlOverride w:ilvl="0">
      <w:startOverride w:val="2"/>
    </w:lvlOverride>
  </w:num>
  <w:num w:numId="48">
    <w:abstractNumId w:val="11"/>
    <w:lvlOverride w:ilvl="0">
      <w:startOverride w:val="3"/>
    </w:lvlOverride>
  </w:num>
  <w:num w:numId="49">
    <w:abstractNumId w:val="84"/>
    <w:lvlOverride w:ilvl="0">
      <w:startOverride w:val="4"/>
    </w:lvlOverride>
  </w:num>
  <w:num w:numId="50">
    <w:abstractNumId w:val="26"/>
  </w:num>
  <w:num w:numId="51">
    <w:abstractNumId w:val="90"/>
  </w:num>
  <w:num w:numId="52">
    <w:abstractNumId w:val="95"/>
  </w:num>
  <w:num w:numId="53">
    <w:abstractNumId w:val="28"/>
  </w:num>
  <w:num w:numId="54">
    <w:abstractNumId w:val="78"/>
  </w:num>
  <w:num w:numId="55">
    <w:abstractNumId w:val="10"/>
    <w:lvlOverride w:ilvl="0">
      <w:startOverride w:val="2"/>
    </w:lvlOverride>
  </w:num>
  <w:num w:numId="56">
    <w:abstractNumId w:val="38"/>
  </w:num>
  <w:num w:numId="57">
    <w:abstractNumId w:val="79"/>
  </w:num>
  <w:num w:numId="58">
    <w:abstractNumId w:val="35"/>
  </w:num>
  <w:num w:numId="59">
    <w:abstractNumId w:val="31"/>
    <w:lvlOverride w:ilvl="0">
      <w:startOverride w:val="4"/>
    </w:lvlOverride>
  </w:num>
  <w:num w:numId="60">
    <w:abstractNumId w:val="1"/>
  </w:num>
  <w:num w:numId="61">
    <w:abstractNumId w:val="37"/>
    <w:lvlOverride w:ilvl="0">
      <w:startOverride w:val="2"/>
    </w:lvlOverride>
  </w:num>
  <w:num w:numId="62">
    <w:abstractNumId w:val="22"/>
  </w:num>
  <w:num w:numId="63">
    <w:abstractNumId w:val="71"/>
  </w:num>
  <w:num w:numId="64">
    <w:abstractNumId w:val="88"/>
  </w:num>
  <w:num w:numId="65">
    <w:abstractNumId w:val="36"/>
  </w:num>
  <w:num w:numId="66">
    <w:abstractNumId w:val="60"/>
  </w:num>
  <w:num w:numId="67">
    <w:abstractNumId w:val="59"/>
  </w:num>
  <w:num w:numId="68">
    <w:abstractNumId w:val="2"/>
  </w:num>
  <w:num w:numId="69">
    <w:abstractNumId w:val="74"/>
  </w:num>
  <w:num w:numId="70">
    <w:abstractNumId w:val="17"/>
  </w:num>
  <w:num w:numId="71">
    <w:abstractNumId w:val="63"/>
  </w:num>
  <w:num w:numId="72">
    <w:abstractNumId w:val="81"/>
  </w:num>
  <w:num w:numId="73">
    <w:abstractNumId w:val="8"/>
  </w:num>
  <w:num w:numId="74">
    <w:abstractNumId w:val="13"/>
  </w:num>
  <w:num w:numId="75">
    <w:abstractNumId w:val="34"/>
  </w:num>
  <w:num w:numId="76">
    <w:abstractNumId w:val="67"/>
  </w:num>
  <w:num w:numId="77">
    <w:abstractNumId w:val="18"/>
  </w:num>
  <w:num w:numId="78">
    <w:abstractNumId w:val="44"/>
  </w:num>
  <w:num w:numId="79">
    <w:abstractNumId w:val="66"/>
  </w:num>
  <w:num w:numId="80">
    <w:abstractNumId w:val="9"/>
  </w:num>
  <w:num w:numId="81">
    <w:abstractNumId w:val="16"/>
  </w:num>
  <w:num w:numId="82">
    <w:abstractNumId w:val="68"/>
  </w:num>
  <w:num w:numId="83">
    <w:abstractNumId w:val="0"/>
  </w:num>
  <w:num w:numId="84">
    <w:abstractNumId w:val="27"/>
  </w:num>
  <w:num w:numId="85">
    <w:abstractNumId w:val="49"/>
  </w:num>
  <w:num w:numId="86">
    <w:abstractNumId w:val="20"/>
  </w:num>
  <w:num w:numId="87">
    <w:abstractNumId w:val="70"/>
  </w:num>
  <w:num w:numId="8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94">
    <w:abstractNumId w:val="3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9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8"/>
  <w:proofState w:spelling="clean" w:grammar="clean"/>
  <w:defaultTabStop w:val="708"/>
  <w:hyphenationZone w:val="425"/>
  <w:drawingGridHorizontalSpacing w:val="110"/>
  <w:displayHorizontalDrawingGridEvery w:val="2"/>
  <w:characterSpacingControl w:val="doNotCompress"/>
  <w:compat>
    <w:useFELayout/>
  </w:compat>
  <w:rsids>
    <w:rsidRoot w:val="00D96516"/>
    <w:rsid w:val="001F1071"/>
    <w:rsid w:val="00295123"/>
    <w:rsid w:val="002D3110"/>
    <w:rsid w:val="007342CE"/>
    <w:rsid w:val="007B5E1E"/>
    <w:rsid w:val="00944720"/>
    <w:rsid w:val="00D9651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71"/>
  </w:style>
  <w:style w:type="paragraph" w:styleId="Ttulo2">
    <w:name w:val="heading 2"/>
    <w:basedOn w:val="Normal"/>
    <w:next w:val="Normal"/>
    <w:link w:val="Ttulo2Car"/>
    <w:semiHidden/>
    <w:unhideWhenUsed/>
    <w:qFormat/>
    <w:rsid w:val="00295123"/>
    <w:pPr>
      <w:keepNext/>
      <w:spacing w:before="240" w:after="60" w:line="240" w:lineRule="auto"/>
      <w:outlineLvl w:val="1"/>
    </w:pPr>
    <w:rPr>
      <w:rFonts w:ascii="Arial" w:eastAsia="Times New Roman"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965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6516"/>
    <w:rPr>
      <w:rFonts w:ascii="Tahoma" w:hAnsi="Tahoma" w:cs="Tahoma"/>
      <w:sz w:val="16"/>
      <w:szCs w:val="16"/>
    </w:rPr>
  </w:style>
  <w:style w:type="paragraph" w:styleId="NormalWeb">
    <w:name w:val="Normal (Web)"/>
    <w:basedOn w:val="Normal"/>
    <w:unhideWhenUsed/>
    <w:rsid w:val="009447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semiHidden/>
    <w:rsid w:val="00295123"/>
    <w:rPr>
      <w:rFonts w:ascii="Arial" w:eastAsia="Times New Roman" w:hAnsi="Arial" w:cs="Arial"/>
      <w:b/>
      <w:bCs/>
      <w:i/>
      <w:iCs/>
      <w:sz w:val="28"/>
      <w:szCs w:val="28"/>
    </w:rPr>
  </w:style>
  <w:style w:type="character" w:styleId="Hipervnculo">
    <w:name w:val="Hyperlink"/>
    <w:basedOn w:val="Fuentedeprrafopredeter"/>
    <w:semiHidden/>
    <w:unhideWhenUsed/>
    <w:rsid w:val="00295123"/>
    <w:rPr>
      <w:strike w:val="0"/>
      <w:dstrike w:val="0"/>
      <w:color w:val="006633"/>
      <w:u w:val="none"/>
      <w:effect w:val="none"/>
    </w:rPr>
  </w:style>
  <w:style w:type="paragraph" w:styleId="Textoindependiente">
    <w:name w:val="Body Text"/>
    <w:basedOn w:val="Normal"/>
    <w:link w:val="TextoindependienteCar"/>
    <w:unhideWhenUsed/>
    <w:rsid w:val="00295123"/>
    <w:pPr>
      <w:spacing w:after="0" w:line="240" w:lineRule="auto"/>
      <w:jc w:val="both"/>
    </w:pPr>
    <w:rPr>
      <w:rFonts w:ascii="Arial" w:eastAsia="Times New Roman" w:hAnsi="Arial" w:cs="Arial"/>
      <w:sz w:val="24"/>
      <w:szCs w:val="24"/>
      <w:lang w:val="es-ES_tradnl"/>
    </w:rPr>
  </w:style>
  <w:style w:type="character" w:customStyle="1" w:styleId="TextoindependienteCar">
    <w:name w:val="Texto independiente Car"/>
    <w:basedOn w:val="Fuentedeprrafopredeter"/>
    <w:link w:val="Textoindependiente"/>
    <w:rsid w:val="00295123"/>
    <w:rPr>
      <w:rFonts w:ascii="Arial" w:eastAsia="Times New Roman" w:hAnsi="Arial" w:cs="Arial"/>
      <w:sz w:val="24"/>
      <w:szCs w:val="24"/>
      <w:lang w:val="es-ES_tradnl"/>
    </w:rPr>
  </w:style>
  <w:style w:type="character" w:customStyle="1" w:styleId="titular21">
    <w:name w:val="titular21"/>
    <w:basedOn w:val="Fuentedeprrafopredeter"/>
    <w:rsid w:val="00295123"/>
    <w:rPr>
      <w:rFonts w:ascii="Arial" w:hAnsi="Arial" w:cs="Arial" w:hint="default"/>
      <w:b/>
      <w:bCs/>
      <w:color w:val="E18A8A"/>
      <w:sz w:val="24"/>
      <w:szCs w:val="24"/>
    </w:rPr>
  </w:style>
  <w:style w:type="character" w:customStyle="1" w:styleId="titular11">
    <w:name w:val="titular11"/>
    <w:basedOn w:val="Fuentedeprrafopredeter"/>
    <w:rsid w:val="00295123"/>
    <w:rPr>
      <w:rFonts w:ascii="Arial" w:hAnsi="Arial" w:cs="Arial" w:hint="default"/>
      <w:b/>
      <w:bCs/>
      <w:i w:val="0"/>
      <w:iCs w:val="0"/>
      <w:color w:val="CC3333"/>
      <w:sz w:val="24"/>
      <w:szCs w:val="24"/>
    </w:rPr>
  </w:style>
</w:styles>
</file>

<file path=word/webSettings.xml><?xml version="1.0" encoding="utf-8"?>
<w:webSettings xmlns:r="http://schemas.openxmlformats.org/officeDocument/2006/relationships" xmlns:w="http://schemas.openxmlformats.org/wordprocessingml/2006/main">
  <w:divs>
    <w:div w:id="97600458">
      <w:bodyDiv w:val="1"/>
      <w:marLeft w:val="0"/>
      <w:marRight w:val="0"/>
      <w:marTop w:val="0"/>
      <w:marBottom w:val="0"/>
      <w:divBdr>
        <w:top w:val="none" w:sz="0" w:space="0" w:color="auto"/>
        <w:left w:val="none" w:sz="0" w:space="0" w:color="auto"/>
        <w:bottom w:val="none" w:sz="0" w:space="0" w:color="auto"/>
        <w:right w:val="none" w:sz="0" w:space="0" w:color="auto"/>
      </w:divBdr>
      <w:divsChild>
        <w:div w:id="7407575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7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881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910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10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692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7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ocalhost:8000/ludos/pr/gd/gd_dc08_00v01.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4162</Words>
  <Characters>22892</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2018-04-25T10:55:00Z</dcterms:created>
  <dcterms:modified xsi:type="dcterms:W3CDTF">2018-04-25T10:55:00Z</dcterms:modified>
</cp:coreProperties>
</file>