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9D" w:rsidRDefault="0027029D" w:rsidP="0027029D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TEMA 3 ARTE ROMÁNICA</w:t>
      </w:r>
    </w:p>
    <w:p w:rsidR="0027029D" w:rsidRDefault="0027029D" w:rsidP="0027029D">
      <w:pPr>
        <w:rPr>
          <w:b/>
          <w:u w:val="single"/>
          <w:lang w:val="es-ES"/>
        </w:rPr>
      </w:pPr>
    </w:p>
    <w:p w:rsidR="0027029D" w:rsidRDefault="0027029D" w:rsidP="0027029D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 DEFINICIÓNS:</w:t>
      </w:r>
    </w:p>
    <w:p w:rsidR="0027029D" w:rsidRPr="0027029D" w:rsidRDefault="0027029D" w:rsidP="0027029D">
      <w:pPr>
        <w:rPr>
          <w:sz w:val="22"/>
          <w:szCs w:val="22"/>
        </w:rPr>
      </w:pPr>
      <w:r w:rsidRPr="0027029D">
        <w:rPr>
          <w:sz w:val="22"/>
          <w:szCs w:val="22"/>
          <w:lang w:val="es-ES"/>
        </w:rPr>
        <w:t>CRISTIANDADE:</w:t>
      </w:r>
      <w:r>
        <w:rPr>
          <w:sz w:val="22"/>
          <w:szCs w:val="22"/>
          <w:lang w:val="es-ES"/>
        </w:rPr>
        <w:t xml:space="preserve"> eran os territorios europeos </w:t>
      </w:r>
      <w:proofErr w:type="spellStart"/>
      <w:r>
        <w:rPr>
          <w:sz w:val="22"/>
          <w:szCs w:val="22"/>
          <w:lang w:val="es-ES"/>
        </w:rPr>
        <w:t>na</w:t>
      </w:r>
      <w:proofErr w:type="spellEnd"/>
      <w:r>
        <w:rPr>
          <w:sz w:val="22"/>
          <w:szCs w:val="22"/>
          <w:lang w:val="es-ES"/>
        </w:rPr>
        <w:t xml:space="preserve"> época da </w:t>
      </w:r>
      <w:proofErr w:type="spellStart"/>
      <w:r>
        <w:rPr>
          <w:sz w:val="22"/>
          <w:szCs w:val="22"/>
          <w:lang w:val="es-ES"/>
        </w:rPr>
        <w:t>Idade</w:t>
      </w:r>
      <w:proofErr w:type="spellEnd"/>
      <w:r>
        <w:rPr>
          <w:sz w:val="22"/>
          <w:szCs w:val="22"/>
          <w:lang w:val="es-ES"/>
        </w:rPr>
        <w:t xml:space="preserve"> Media </w:t>
      </w:r>
      <w:proofErr w:type="spellStart"/>
      <w:r>
        <w:rPr>
          <w:sz w:val="22"/>
          <w:szCs w:val="22"/>
          <w:lang w:val="es-ES"/>
        </w:rPr>
        <w:t>onde</w:t>
      </w:r>
      <w:proofErr w:type="spellEnd"/>
      <w:r>
        <w:rPr>
          <w:sz w:val="22"/>
          <w:szCs w:val="22"/>
          <w:lang w:val="es-ES"/>
        </w:rPr>
        <w:t xml:space="preserve"> a </w:t>
      </w:r>
      <w:proofErr w:type="spellStart"/>
      <w:r>
        <w:rPr>
          <w:sz w:val="22"/>
          <w:szCs w:val="22"/>
          <w:lang w:val="es-ES"/>
        </w:rPr>
        <w:t>relixión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maioritaria</w:t>
      </w:r>
      <w:proofErr w:type="spellEnd"/>
      <w:r>
        <w:rPr>
          <w:sz w:val="22"/>
          <w:szCs w:val="22"/>
          <w:lang w:val="es-ES"/>
        </w:rPr>
        <w:t xml:space="preserve"> era o cristianismo</w:t>
      </w:r>
    </w:p>
    <w:p w:rsidR="0027029D" w:rsidRPr="0027029D" w:rsidRDefault="0027029D" w:rsidP="0027029D">
      <w:pPr>
        <w:tabs>
          <w:tab w:val="left" w:pos="5655"/>
        </w:tabs>
        <w:autoSpaceDE w:val="0"/>
        <w:spacing w:before="0" w:after="0"/>
        <w:jc w:val="left"/>
        <w:rPr>
          <w:sz w:val="22"/>
          <w:szCs w:val="22"/>
        </w:rPr>
      </w:pPr>
      <w:r w:rsidRPr="0027029D">
        <w:rPr>
          <w:sz w:val="22"/>
          <w:szCs w:val="22"/>
        </w:rPr>
        <w:t xml:space="preserve">PANTOCRATOR: é a representación de Deus </w:t>
      </w:r>
      <w:proofErr w:type="spellStart"/>
      <w:r w:rsidRPr="0027029D">
        <w:rPr>
          <w:sz w:val="22"/>
          <w:szCs w:val="22"/>
        </w:rPr>
        <w:t>pai</w:t>
      </w:r>
      <w:proofErr w:type="spellEnd"/>
      <w:r w:rsidRPr="0027029D">
        <w:rPr>
          <w:sz w:val="22"/>
          <w:szCs w:val="22"/>
        </w:rPr>
        <w:t xml:space="preserve"> </w:t>
      </w:r>
      <w:proofErr w:type="spellStart"/>
      <w:r w:rsidRPr="0027029D">
        <w:rPr>
          <w:sz w:val="22"/>
          <w:szCs w:val="22"/>
        </w:rPr>
        <w:t>ominpotente</w:t>
      </w:r>
      <w:proofErr w:type="spellEnd"/>
      <w:r w:rsidRPr="0027029D">
        <w:rPr>
          <w:sz w:val="22"/>
          <w:szCs w:val="22"/>
        </w:rPr>
        <w:t xml:space="preserve"> </w:t>
      </w:r>
      <w:proofErr w:type="spellStart"/>
      <w:r w:rsidRPr="0027029D">
        <w:rPr>
          <w:sz w:val="22"/>
          <w:szCs w:val="22"/>
        </w:rPr>
        <w:t>ou</w:t>
      </w:r>
      <w:proofErr w:type="spellEnd"/>
      <w:r w:rsidRPr="0027029D">
        <w:rPr>
          <w:sz w:val="22"/>
          <w:szCs w:val="22"/>
        </w:rPr>
        <w:t xml:space="preserve"> </w:t>
      </w:r>
      <w:proofErr w:type="spellStart"/>
      <w:r w:rsidRPr="0027029D">
        <w:rPr>
          <w:sz w:val="22"/>
          <w:szCs w:val="22"/>
        </w:rPr>
        <w:t>tamén</w:t>
      </w:r>
      <w:proofErr w:type="spellEnd"/>
      <w:r w:rsidRPr="0027029D">
        <w:rPr>
          <w:sz w:val="22"/>
          <w:szCs w:val="22"/>
        </w:rPr>
        <w:t xml:space="preserve"> de Cristo  dentro </w:t>
      </w:r>
      <w:proofErr w:type="spellStart"/>
      <w:r w:rsidRPr="0027029D">
        <w:rPr>
          <w:sz w:val="22"/>
          <w:szCs w:val="22"/>
        </w:rPr>
        <w:t>dun</w:t>
      </w:r>
      <w:proofErr w:type="spellEnd"/>
      <w:r w:rsidRPr="0027029D">
        <w:rPr>
          <w:sz w:val="22"/>
          <w:szCs w:val="22"/>
        </w:rPr>
        <w:t xml:space="preserve"> óvalo </w:t>
      </w:r>
      <w:proofErr w:type="spellStart"/>
      <w:r w:rsidRPr="0027029D">
        <w:rPr>
          <w:sz w:val="22"/>
          <w:szCs w:val="22"/>
        </w:rPr>
        <w:t>ou</w:t>
      </w:r>
      <w:proofErr w:type="spellEnd"/>
      <w:r w:rsidRPr="0027029D">
        <w:rPr>
          <w:sz w:val="22"/>
          <w:szCs w:val="22"/>
        </w:rPr>
        <w:t xml:space="preserve"> </w:t>
      </w:r>
      <w:proofErr w:type="spellStart"/>
      <w:r w:rsidRPr="0027029D">
        <w:rPr>
          <w:sz w:val="22"/>
          <w:szCs w:val="22"/>
        </w:rPr>
        <w:t>mandrola</w:t>
      </w:r>
      <w:proofErr w:type="spellEnd"/>
    </w:p>
    <w:p w:rsidR="0027029D" w:rsidRPr="0027029D" w:rsidRDefault="0027029D" w:rsidP="0027029D">
      <w:pPr>
        <w:tabs>
          <w:tab w:val="left" w:pos="5655"/>
        </w:tabs>
        <w:autoSpaceDE w:val="0"/>
        <w:spacing w:before="0" w:after="0"/>
        <w:jc w:val="left"/>
        <w:rPr>
          <w:sz w:val="22"/>
          <w:szCs w:val="22"/>
        </w:rPr>
      </w:pPr>
    </w:p>
    <w:p w:rsidR="0027029D" w:rsidRPr="0027029D" w:rsidRDefault="0027029D" w:rsidP="0027029D">
      <w:pPr>
        <w:tabs>
          <w:tab w:val="left" w:pos="5655"/>
        </w:tabs>
        <w:autoSpaceDE w:val="0"/>
        <w:spacing w:before="0" w:after="0"/>
        <w:jc w:val="left"/>
        <w:rPr>
          <w:sz w:val="22"/>
          <w:szCs w:val="22"/>
        </w:rPr>
      </w:pPr>
      <w:r w:rsidRPr="0027029D">
        <w:rPr>
          <w:sz w:val="22"/>
          <w:szCs w:val="22"/>
        </w:rPr>
        <w:t xml:space="preserve">TREGUA DE DEUS: períodos </w:t>
      </w:r>
      <w:proofErr w:type="spellStart"/>
      <w:r w:rsidRPr="0027029D">
        <w:rPr>
          <w:sz w:val="22"/>
          <w:szCs w:val="22"/>
        </w:rPr>
        <w:t>nas</w:t>
      </w:r>
      <w:proofErr w:type="spellEnd"/>
      <w:r w:rsidRPr="0027029D">
        <w:rPr>
          <w:sz w:val="22"/>
          <w:szCs w:val="22"/>
        </w:rPr>
        <w:t xml:space="preserve"> que estaba prohibido </w:t>
      </w:r>
      <w:proofErr w:type="spellStart"/>
      <w:r w:rsidRPr="0027029D">
        <w:rPr>
          <w:sz w:val="22"/>
          <w:szCs w:val="22"/>
        </w:rPr>
        <w:t>loitar</w:t>
      </w:r>
      <w:proofErr w:type="spellEnd"/>
      <w:r w:rsidRPr="0027029D">
        <w:rPr>
          <w:sz w:val="22"/>
          <w:szCs w:val="22"/>
        </w:rPr>
        <w:t xml:space="preserve"> porque o imponía a </w:t>
      </w:r>
      <w:proofErr w:type="spellStart"/>
      <w:r w:rsidRPr="0027029D">
        <w:rPr>
          <w:sz w:val="22"/>
          <w:szCs w:val="22"/>
        </w:rPr>
        <w:t>Igrexa</w:t>
      </w:r>
      <w:proofErr w:type="spellEnd"/>
      <w:r w:rsidRPr="0027029D">
        <w:rPr>
          <w:sz w:val="22"/>
          <w:szCs w:val="22"/>
        </w:rPr>
        <w:t>.</w:t>
      </w:r>
    </w:p>
    <w:p w:rsidR="0027029D" w:rsidRPr="0027029D" w:rsidRDefault="0027029D" w:rsidP="0027029D">
      <w:pPr>
        <w:tabs>
          <w:tab w:val="left" w:pos="5655"/>
        </w:tabs>
        <w:autoSpaceDE w:val="0"/>
        <w:spacing w:before="0" w:after="0"/>
        <w:jc w:val="left"/>
        <w:rPr>
          <w:sz w:val="22"/>
          <w:szCs w:val="22"/>
        </w:rPr>
      </w:pPr>
    </w:p>
    <w:p w:rsidR="0027029D" w:rsidRPr="0027029D" w:rsidRDefault="0027029D" w:rsidP="0027029D">
      <w:pPr>
        <w:tabs>
          <w:tab w:val="left" w:pos="5655"/>
        </w:tabs>
        <w:autoSpaceDE w:val="0"/>
        <w:spacing w:before="0" w:after="0"/>
        <w:jc w:val="left"/>
        <w:rPr>
          <w:sz w:val="22"/>
          <w:szCs w:val="22"/>
        </w:rPr>
      </w:pPr>
      <w:r w:rsidRPr="0027029D">
        <w:rPr>
          <w:sz w:val="22"/>
          <w:szCs w:val="22"/>
        </w:rPr>
        <w:t xml:space="preserve">ROMÁNICO: estilo artístico que se </w:t>
      </w:r>
      <w:proofErr w:type="spellStart"/>
      <w:r w:rsidRPr="0027029D">
        <w:rPr>
          <w:sz w:val="22"/>
          <w:szCs w:val="22"/>
        </w:rPr>
        <w:t>extende</w:t>
      </w:r>
      <w:proofErr w:type="spellEnd"/>
      <w:r w:rsidRPr="0027029D">
        <w:rPr>
          <w:sz w:val="22"/>
          <w:szCs w:val="22"/>
        </w:rPr>
        <w:t xml:space="preserve"> por Europa occidental a partir do </w:t>
      </w:r>
      <w:proofErr w:type="spellStart"/>
      <w:r w:rsidRPr="0027029D">
        <w:rPr>
          <w:sz w:val="22"/>
          <w:szCs w:val="22"/>
        </w:rPr>
        <w:t>século</w:t>
      </w:r>
      <w:proofErr w:type="spellEnd"/>
      <w:r w:rsidRPr="0027029D">
        <w:rPr>
          <w:sz w:val="22"/>
          <w:szCs w:val="22"/>
        </w:rPr>
        <w:t xml:space="preserve"> XI</w:t>
      </w:r>
    </w:p>
    <w:p w:rsidR="00921525" w:rsidRDefault="0027029D">
      <w:pPr>
        <w:rPr>
          <w:sz w:val="22"/>
          <w:szCs w:val="22"/>
        </w:rPr>
      </w:pPr>
      <w:r>
        <w:rPr>
          <w:sz w:val="22"/>
          <w:szCs w:val="22"/>
        </w:rPr>
        <w:t xml:space="preserve">CRUZADOS: son </w:t>
      </w:r>
      <w:proofErr w:type="spellStart"/>
      <w:r>
        <w:rPr>
          <w:sz w:val="22"/>
          <w:szCs w:val="22"/>
        </w:rPr>
        <w:t>cabaleiros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cunha</w:t>
      </w:r>
      <w:proofErr w:type="spellEnd"/>
      <w:r>
        <w:rPr>
          <w:sz w:val="22"/>
          <w:szCs w:val="22"/>
        </w:rPr>
        <w:t xml:space="preserve"> cruz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súa</w:t>
      </w:r>
      <w:proofErr w:type="spellEnd"/>
      <w:r>
        <w:rPr>
          <w:sz w:val="22"/>
          <w:szCs w:val="22"/>
        </w:rPr>
        <w:t xml:space="preserve"> vestimenta que </w:t>
      </w:r>
      <w:proofErr w:type="spellStart"/>
      <w:r>
        <w:rPr>
          <w:sz w:val="22"/>
          <w:szCs w:val="22"/>
        </w:rPr>
        <w:t>loitaban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Xerusalén</w:t>
      </w:r>
      <w:proofErr w:type="spellEnd"/>
      <w:r>
        <w:rPr>
          <w:sz w:val="22"/>
          <w:szCs w:val="22"/>
        </w:rPr>
        <w:t xml:space="preserve"> para defender  o cristianismo.</w:t>
      </w:r>
    </w:p>
    <w:p w:rsidR="0027029D" w:rsidRDefault="0027029D">
      <w:pPr>
        <w:rPr>
          <w:sz w:val="22"/>
          <w:szCs w:val="22"/>
        </w:rPr>
      </w:pPr>
      <w:r>
        <w:rPr>
          <w:sz w:val="22"/>
          <w:szCs w:val="22"/>
        </w:rPr>
        <w:t xml:space="preserve">CONTRAFORTE: é un pilar macizo adosado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muro que sirve para reforzar o </w:t>
      </w:r>
      <w:proofErr w:type="spellStart"/>
      <w:r>
        <w:rPr>
          <w:sz w:val="22"/>
          <w:szCs w:val="22"/>
        </w:rPr>
        <w:t>mesmo</w:t>
      </w:r>
      <w:proofErr w:type="spellEnd"/>
      <w:r>
        <w:rPr>
          <w:sz w:val="22"/>
          <w:szCs w:val="22"/>
        </w:rPr>
        <w:t>.</w:t>
      </w:r>
    </w:p>
    <w:p w:rsidR="0027029D" w:rsidRDefault="0027029D">
      <w:pPr>
        <w:rPr>
          <w:sz w:val="22"/>
          <w:szCs w:val="22"/>
        </w:rPr>
      </w:pPr>
      <w:r>
        <w:rPr>
          <w:sz w:val="22"/>
          <w:szCs w:val="22"/>
        </w:rPr>
        <w:t xml:space="preserve">ARCO DE MEDIO PUNTO: é un elemento arquitectónico sustentante de forma semicircular, que cubre un van entre dos puntos </w:t>
      </w:r>
      <w:proofErr w:type="spellStart"/>
      <w:r>
        <w:rPr>
          <w:sz w:val="22"/>
          <w:szCs w:val="22"/>
        </w:rPr>
        <w:t>fixos</w:t>
      </w:r>
      <w:proofErr w:type="spellEnd"/>
      <w:r>
        <w:rPr>
          <w:sz w:val="22"/>
          <w:szCs w:val="22"/>
        </w:rPr>
        <w:t>.</w:t>
      </w:r>
    </w:p>
    <w:p w:rsidR="0027029D" w:rsidRDefault="0027029D">
      <w:pPr>
        <w:rPr>
          <w:sz w:val="22"/>
          <w:szCs w:val="22"/>
        </w:rPr>
      </w:pPr>
      <w:r>
        <w:rPr>
          <w:sz w:val="22"/>
          <w:szCs w:val="22"/>
        </w:rPr>
        <w:t xml:space="preserve">ARQUIVOLTAS: é cada </w:t>
      </w:r>
      <w:proofErr w:type="spellStart"/>
      <w:r>
        <w:rPr>
          <w:sz w:val="22"/>
          <w:szCs w:val="22"/>
        </w:rPr>
        <w:t>unha</w:t>
      </w:r>
      <w:proofErr w:type="spellEnd"/>
      <w:r>
        <w:rPr>
          <w:sz w:val="22"/>
          <w:szCs w:val="22"/>
        </w:rPr>
        <w:t xml:space="preserve"> das molduras que forman </w:t>
      </w:r>
      <w:proofErr w:type="spellStart"/>
      <w:r>
        <w:rPr>
          <w:sz w:val="22"/>
          <w:szCs w:val="22"/>
        </w:rPr>
        <w:t>unha</w:t>
      </w:r>
      <w:proofErr w:type="spellEnd"/>
      <w:r>
        <w:rPr>
          <w:sz w:val="22"/>
          <w:szCs w:val="22"/>
        </w:rPr>
        <w:t xml:space="preserve"> serie de arcos concéntricos que decoran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portadas </w:t>
      </w:r>
      <w:proofErr w:type="spellStart"/>
      <w:r>
        <w:rPr>
          <w:sz w:val="22"/>
          <w:szCs w:val="22"/>
        </w:rPr>
        <w:t>medievais</w:t>
      </w:r>
      <w:proofErr w:type="spellEnd"/>
      <w:r>
        <w:rPr>
          <w:sz w:val="22"/>
          <w:szCs w:val="22"/>
        </w:rPr>
        <w:t>.</w:t>
      </w:r>
    </w:p>
    <w:p w:rsidR="0027029D" w:rsidRDefault="0027029D">
      <w:pPr>
        <w:rPr>
          <w:sz w:val="22"/>
          <w:szCs w:val="22"/>
        </w:rPr>
      </w:pPr>
      <w:r>
        <w:rPr>
          <w:sz w:val="22"/>
          <w:szCs w:val="22"/>
        </w:rPr>
        <w:t xml:space="preserve">PARTELUZ: é un elemento arquitectónico sustentante en forma de columna que se dispón no centro </w:t>
      </w:r>
      <w:proofErr w:type="spellStart"/>
      <w:r>
        <w:rPr>
          <w:sz w:val="22"/>
          <w:szCs w:val="22"/>
        </w:rPr>
        <w:t>dun</w:t>
      </w:r>
      <w:proofErr w:type="spellEnd"/>
      <w:r>
        <w:rPr>
          <w:sz w:val="22"/>
          <w:szCs w:val="22"/>
        </w:rPr>
        <w:t xml:space="preserve"> arco.</w:t>
      </w:r>
    </w:p>
    <w:p w:rsidR="0027029D" w:rsidRPr="0027029D" w:rsidRDefault="0027029D">
      <w:pPr>
        <w:rPr>
          <w:sz w:val="22"/>
          <w:szCs w:val="22"/>
        </w:rPr>
      </w:pPr>
      <w:r>
        <w:rPr>
          <w:sz w:val="22"/>
          <w:szCs w:val="22"/>
        </w:rPr>
        <w:t xml:space="preserve">RETABLO: elemento de madeira, </w:t>
      </w:r>
      <w:proofErr w:type="spellStart"/>
      <w:r>
        <w:rPr>
          <w:sz w:val="22"/>
          <w:szCs w:val="22"/>
        </w:rPr>
        <w:t>mármore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outro</w:t>
      </w:r>
      <w:proofErr w:type="spellEnd"/>
      <w:r>
        <w:rPr>
          <w:sz w:val="22"/>
          <w:szCs w:val="22"/>
        </w:rPr>
        <w:t xml:space="preserve"> material labrado que se </w:t>
      </w:r>
      <w:proofErr w:type="spellStart"/>
      <w:r>
        <w:rPr>
          <w:sz w:val="22"/>
          <w:szCs w:val="22"/>
        </w:rPr>
        <w:t>situa</w:t>
      </w:r>
      <w:proofErr w:type="spellEnd"/>
      <w:r>
        <w:rPr>
          <w:sz w:val="22"/>
          <w:szCs w:val="22"/>
        </w:rPr>
        <w:t xml:space="preserve"> atrás do altar</w:t>
      </w:r>
    </w:p>
    <w:sectPr w:rsidR="0027029D" w:rsidRPr="0027029D" w:rsidSect="00921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29D"/>
    <w:rsid w:val="00213E0D"/>
    <w:rsid w:val="0027029D"/>
    <w:rsid w:val="00823213"/>
    <w:rsid w:val="0092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9D"/>
    <w:pPr>
      <w:suppressAutoHyphens/>
      <w:spacing w:before="240" w:after="12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2015-12-03T18:39:00Z</dcterms:created>
  <dcterms:modified xsi:type="dcterms:W3CDTF">2015-12-03T18:47:00Z</dcterms:modified>
</cp:coreProperties>
</file>