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E5" w:rsidRPr="00251EE6" w:rsidRDefault="002C43E5" w:rsidP="002C43E5">
      <w:pPr>
        <w:pStyle w:val="Ttulo3"/>
        <w:tabs>
          <w:tab w:val="clear" w:pos="284"/>
          <w:tab w:val="clear" w:pos="851"/>
          <w:tab w:val="right" w:pos="426"/>
          <w:tab w:val="left" w:pos="567"/>
          <w:tab w:val="right" w:pos="2268"/>
          <w:tab w:val="left" w:pos="2410"/>
        </w:tabs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mallCaps/>
          <w:sz w:val="28"/>
          <w:szCs w:val="28"/>
        </w:rPr>
        <w:t xml:space="preserve">grammar 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proofErr w:type="gramStart"/>
      <w:r w:rsidRPr="006652FA">
        <w:rPr>
          <w:rFonts w:ascii="Arial Narrow" w:hAnsi="Arial Narrow"/>
          <w:sz w:val="28"/>
          <w:szCs w:val="28"/>
        </w:rPr>
        <w:t>1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1.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 xml:space="preserve">Jonathan isn’t </w:t>
      </w:r>
      <w:r w:rsidRPr="00331070">
        <w:rPr>
          <w:rFonts w:ascii="Arial Narrow" w:hAnsi="Arial Narrow" w:cs="Arial"/>
          <w:spacing w:val="-4"/>
          <w:w w:val="95"/>
          <w:sz w:val="21"/>
          <w:szCs w:val="21"/>
        </w:rPr>
        <w:t>fit enough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to play.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2.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 xml:space="preserve">Our team </w:t>
      </w:r>
      <w:r w:rsidRPr="00331070">
        <w:rPr>
          <w:rFonts w:ascii="Arial Narrow" w:hAnsi="Arial Narrow" w:cs="Arial"/>
          <w:spacing w:val="-4"/>
          <w:w w:val="95"/>
          <w:sz w:val="21"/>
          <w:szCs w:val="21"/>
        </w:rPr>
        <w:t>is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not playing well at the moment.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3.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 xml:space="preserve">How </w:t>
      </w:r>
      <w:r w:rsidRPr="00331070">
        <w:rPr>
          <w:rFonts w:ascii="Arial Narrow" w:hAnsi="Arial Narrow" w:cs="Arial"/>
          <w:spacing w:val="-4"/>
          <w:w w:val="95"/>
          <w:sz w:val="21"/>
          <w:szCs w:val="21"/>
        </w:rPr>
        <w:t>many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</w:t>
      </w:r>
      <w:proofErr w:type="spell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kilometres</w:t>
      </w:r>
      <w:proofErr w:type="spell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do you run every day?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4.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 xml:space="preserve">Liz is the </w:t>
      </w:r>
      <w:r w:rsidRPr="00331070">
        <w:rPr>
          <w:rFonts w:ascii="Arial Narrow" w:hAnsi="Arial Narrow" w:cs="Arial"/>
          <w:spacing w:val="-4"/>
          <w:w w:val="95"/>
          <w:sz w:val="21"/>
          <w:szCs w:val="21"/>
        </w:rPr>
        <w:t>fastest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runner in her class.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5.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 xml:space="preserve">Does your brother always </w:t>
      </w:r>
      <w:r w:rsidRPr="00331070">
        <w:rPr>
          <w:rFonts w:ascii="Arial Narrow" w:hAnsi="Arial Narrow" w:cs="Arial"/>
          <w:spacing w:val="-4"/>
          <w:w w:val="95"/>
          <w:sz w:val="21"/>
          <w:szCs w:val="21"/>
        </w:rPr>
        <w:t>wear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kneepads?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6.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 xml:space="preserve">There </w:t>
      </w:r>
      <w:r w:rsidRPr="00331070">
        <w:rPr>
          <w:rFonts w:ascii="Arial Narrow" w:hAnsi="Arial Narrow" w:cs="Arial"/>
          <w:spacing w:val="-4"/>
          <w:w w:val="95"/>
          <w:sz w:val="21"/>
          <w:szCs w:val="21"/>
        </w:rPr>
        <w:t>are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goggles in the cupboard.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7.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 xml:space="preserve">Why </w:t>
      </w:r>
      <w:r w:rsidRPr="00331070">
        <w:rPr>
          <w:rFonts w:ascii="Arial Narrow" w:hAnsi="Arial Narrow" w:cs="Arial"/>
          <w:spacing w:val="-4"/>
          <w:w w:val="95"/>
          <w:sz w:val="21"/>
          <w:szCs w:val="21"/>
        </w:rPr>
        <w:t>are you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taking off your helmet?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8.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 xml:space="preserve">Football is </w:t>
      </w:r>
      <w:r w:rsidRPr="00331070">
        <w:rPr>
          <w:rFonts w:ascii="Arial Narrow" w:hAnsi="Arial Narrow" w:cs="Arial"/>
          <w:spacing w:val="-4"/>
          <w:w w:val="95"/>
          <w:sz w:val="21"/>
          <w:szCs w:val="21"/>
        </w:rPr>
        <w:t>more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interesting than baseball.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before="60" w:after="0"/>
        <w:ind w:right="-23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proofErr w:type="gramStart"/>
      <w:r w:rsidRPr="006652FA">
        <w:rPr>
          <w:rFonts w:ascii="Arial Narrow" w:hAnsi="Arial Narrow"/>
          <w:sz w:val="28"/>
          <w:szCs w:val="28"/>
        </w:rPr>
        <w:t>2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1.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The snow isn’t deep enough for us to ski.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2.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The grey skis are as expensive as the blue ones.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3.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How much do these goggles cost?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4.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Charlie doesn’t often go to the cinema.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5.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Tom’s painting is worse than Maria’s.</w:t>
      </w:r>
    </w:p>
    <w:p w:rsidR="002C43E5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6.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I haven’t got any time to do sport.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before="60" w:after="0"/>
        <w:ind w:right="-23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proofErr w:type="gramStart"/>
      <w:r w:rsidRPr="006652FA">
        <w:rPr>
          <w:rFonts w:ascii="Arial Narrow" w:hAnsi="Arial Narrow"/>
          <w:sz w:val="28"/>
          <w:szCs w:val="28"/>
        </w:rPr>
        <w:t>3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1.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Which ski jacket is the nicest?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2.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 xml:space="preserve">Where are the boys </w:t>
      </w:r>
      <w:proofErr w:type="spell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practising</w:t>
      </w:r>
      <w:proofErr w:type="spell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?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3.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How many paintings are there in the exhibition?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4.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Does Greg ski every winter?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5.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When do Jane and Marla play tennis?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6.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Why is Ellie leaving?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before="60" w:after="0"/>
        <w:ind w:right="-23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proofErr w:type="gramStart"/>
      <w:r w:rsidRPr="006652FA">
        <w:rPr>
          <w:rFonts w:ascii="Arial Narrow" w:hAnsi="Arial Narrow"/>
          <w:sz w:val="28"/>
          <w:szCs w:val="28"/>
        </w:rPr>
        <w:t>4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1.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the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most famous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6.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some</w:t>
      </w:r>
      <w:proofErr w:type="gramEnd"/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2.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are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7.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do</w:t>
      </w:r>
      <w:proofErr w:type="gramEnd"/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3.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too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crazy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8.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the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longest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4.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makes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9.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more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exciting than</w:t>
      </w:r>
    </w:p>
    <w:p w:rsidR="002C43E5" w:rsidRPr="006652FA" w:rsidRDefault="002C43E5" w:rsidP="002C43E5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5.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not</w:t>
      </w:r>
      <w:proofErr w:type="gramEnd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as serious as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10.</w:t>
      </w:r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6652FA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a</w:t>
      </w:r>
      <w:proofErr w:type="gramEnd"/>
    </w:p>
    <w:p w:rsidR="009C5AFC" w:rsidRDefault="009C5AFC"/>
    <w:sectPr w:rsidR="009C5AFC" w:rsidSect="009C5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C43E5"/>
    <w:rsid w:val="002C43E5"/>
    <w:rsid w:val="009C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E5"/>
    <w:pPr>
      <w:tabs>
        <w:tab w:val="right" w:pos="425"/>
        <w:tab w:val="left" w:pos="567"/>
        <w:tab w:val="left" w:pos="851"/>
      </w:tabs>
      <w:spacing w:after="120" w:line="240" w:lineRule="auto"/>
    </w:pPr>
    <w:rPr>
      <w:rFonts w:ascii="Times New Roman" w:eastAsia="Times New Roman" w:hAnsi="Times New Roman" w:cs="Times New Roman"/>
      <w:b/>
      <w:bCs/>
      <w:iCs/>
      <w:sz w:val="20"/>
      <w:lang w:val="en-US"/>
    </w:rPr>
  </w:style>
  <w:style w:type="paragraph" w:styleId="Ttulo3">
    <w:name w:val="heading 3"/>
    <w:basedOn w:val="Normal"/>
    <w:next w:val="Normal"/>
    <w:link w:val="Ttulo3Car"/>
    <w:qFormat/>
    <w:rsid w:val="002C43E5"/>
    <w:pPr>
      <w:keepNext/>
      <w:tabs>
        <w:tab w:val="clear" w:pos="425"/>
        <w:tab w:val="clear" w:pos="567"/>
        <w:tab w:val="left" w:pos="284"/>
      </w:tabs>
      <w:spacing w:before="120"/>
      <w:outlineLvl w:val="2"/>
    </w:pPr>
    <w:rPr>
      <w:rFonts w:ascii="Arial" w:hAnsi="Arial" w:cs="Arial"/>
      <w:b w:val="0"/>
      <w:bCs w:val="0"/>
      <w:spacing w:val="-4"/>
      <w:w w:val="95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43E5"/>
    <w:rPr>
      <w:rFonts w:ascii="Arial" w:eastAsia="Times New Roman" w:hAnsi="Arial" w:cs="Arial"/>
      <w:iCs/>
      <w:spacing w:val="-4"/>
      <w:w w:val="95"/>
      <w:sz w:val="20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2</cp:revision>
  <dcterms:created xsi:type="dcterms:W3CDTF">2020-06-03T10:43:00Z</dcterms:created>
  <dcterms:modified xsi:type="dcterms:W3CDTF">2020-06-03T10:43:00Z</dcterms:modified>
</cp:coreProperties>
</file>