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B94" w:rsidRDefault="001F04BC" w:rsidP="001F04BC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5944115" wp14:editId="739186E3">
            <wp:simplePos x="0" y="0"/>
            <wp:positionH relativeFrom="column">
              <wp:posOffset>68638</wp:posOffset>
            </wp:positionH>
            <wp:positionV relativeFrom="paragraph">
              <wp:posOffset>61826</wp:posOffset>
            </wp:positionV>
            <wp:extent cx="1920240" cy="2791575"/>
            <wp:effectExtent l="0" t="0" r="381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B42E24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6" b="3821"/>
                    <a:stretch/>
                  </pic:blipFill>
                  <pic:spPr bwMode="auto">
                    <a:xfrm>
                      <a:off x="0" y="0"/>
                      <a:ext cx="1920240" cy="279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47104DF" wp14:editId="7ED4A238">
            <wp:simplePos x="0" y="0"/>
            <wp:positionH relativeFrom="column">
              <wp:posOffset>2050125</wp:posOffset>
            </wp:positionH>
            <wp:positionV relativeFrom="paragraph">
              <wp:posOffset>62288</wp:posOffset>
            </wp:positionV>
            <wp:extent cx="4810197" cy="19050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B4456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31" cy="190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4BC" w:rsidRDefault="001F04BC"/>
    <w:p w:rsidR="001F04BC" w:rsidRDefault="001F04BC"/>
    <w:p w:rsidR="001F04BC" w:rsidRDefault="001F04BC"/>
    <w:p w:rsidR="001F04BC" w:rsidRDefault="001F04BC"/>
    <w:p w:rsidR="001F04BC" w:rsidRDefault="001F04BC"/>
    <w:p w:rsidR="001F04BC" w:rsidRDefault="001F04BC"/>
    <w:p w:rsidR="001F04BC" w:rsidRDefault="0055696E">
      <w:r>
        <w:t xml:space="preserve">                                                                                               </w:t>
      </w:r>
    </w:p>
    <w:p w:rsidR="001F04BC" w:rsidRDefault="001F04BC"/>
    <w:p w:rsidR="001F04BC" w:rsidRDefault="001F04BC"/>
    <w:p w:rsidR="001F04BC" w:rsidRDefault="001F04BC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062F9FB" wp14:editId="401CD76B">
            <wp:simplePos x="0" y="0"/>
            <wp:positionH relativeFrom="column">
              <wp:posOffset>2880995</wp:posOffset>
            </wp:positionH>
            <wp:positionV relativeFrom="paragraph">
              <wp:posOffset>38735</wp:posOffset>
            </wp:positionV>
            <wp:extent cx="4014667" cy="2384425"/>
            <wp:effectExtent l="0" t="0" r="508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B46B5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667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4BC" w:rsidRDefault="001F04BC"/>
    <w:p w:rsidR="001F04BC" w:rsidRDefault="001F04BC">
      <w:r>
        <w:rPr>
          <w:noProof/>
          <w:lang w:eastAsia="es-ES"/>
        </w:rPr>
        <w:drawing>
          <wp:inline distT="0" distB="0" distL="0" distR="0" wp14:anchorId="12CDEFF2" wp14:editId="017ADFE6">
            <wp:extent cx="2527807" cy="1902460"/>
            <wp:effectExtent l="0" t="0" r="635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B45F9D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" t="9845"/>
                    <a:stretch/>
                  </pic:blipFill>
                  <pic:spPr bwMode="auto">
                    <a:xfrm>
                      <a:off x="0" y="0"/>
                      <a:ext cx="2528640" cy="190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4BC" w:rsidRDefault="001F04BC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61EC2AE2" wp14:editId="3C360003">
            <wp:simplePos x="0" y="0"/>
            <wp:positionH relativeFrom="column">
              <wp:posOffset>2140181</wp:posOffset>
            </wp:positionH>
            <wp:positionV relativeFrom="paragraph">
              <wp:posOffset>121805</wp:posOffset>
            </wp:positionV>
            <wp:extent cx="4755804" cy="1873885"/>
            <wp:effectExtent l="0" t="0" r="698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B4AB2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825" cy="187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7EAB4535" wp14:editId="0B8B0575">
            <wp:simplePos x="0" y="0"/>
            <wp:positionH relativeFrom="column">
              <wp:posOffset>69272</wp:posOffset>
            </wp:positionH>
            <wp:positionV relativeFrom="paragraph">
              <wp:posOffset>287020</wp:posOffset>
            </wp:positionV>
            <wp:extent cx="1878563" cy="1828800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B4D130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56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4BC" w:rsidRDefault="001F04BC"/>
    <w:p w:rsidR="001F04BC" w:rsidRDefault="001F04BC"/>
    <w:p w:rsidR="001F04BC" w:rsidRDefault="001F04BC"/>
    <w:p w:rsidR="001F04BC" w:rsidRDefault="001F04BC"/>
    <w:p w:rsidR="001F04BC" w:rsidRDefault="001F04BC"/>
    <w:p w:rsidR="001F04BC" w:rsidRDefault="001F04BC"/>
    <w:p w:rsidR="001F04BC" w:rsidRDefault="001F04BC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E71A20A" wp14:editId="086219ED">
            <wp:simplePos x="0" y="0"/>
            <wp:positionH relativeFrom="column">
              <wp:posOffset>144318</wp:posOffset>
            </wp:positionH>
            <wp:positionV relativeFrom="paragraph">
              <wp:posOffset>258964</wp:posOffset>
            </wp:positionV>
            <wp:extent cx="2865368" cy="198899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B47BA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4BC" w:rsidRDefault="001F04BC"/>
    <w:p w:rsidR="001F04BC" w:rsidRDefault="001F04BC"/>
    <w:p w:rsidR="0055696E" w:rsidRDefault="0055696E"/>
    <w:p w:rsidR="0055696E" w:rsidRDefault="0055696E"/>
    <w:p w:rsidR="0055696E" w:rsidRDefault="0055696E"/>
    <w:p w:rsidR="0055696E" w:rsidRDefault="0055696E"/>
    <w:p w:rsidR="0055696E" w:rsidRDefault="0055696E"/>
    <w:p w:rsidR="0055696E" w:rsidRDefault="0055696E" w:rsidP="0055696E">
      <w:pPr>
        <w:jc w:val="center"/>
      </w:pPr>
      <w:r>
        <w:lastRenderedPageBreak/>
        <w:t>Contenido del Pack:</w:t>
      </w:r>
    </w:p>
    <w:p w:rsidR="0055696E" w:rsidRDefault="0055696E" w:rsidP="0055696E">
      <w:r w:rsidRPr="0055696E">
        <w:t xml:space="preserve">1 Starter Pack </w:t>
      </w:r>
      <w:proofErr w:type="spellStart"/>
      <w:r w:rsidRPr="0055696E">
        <w:t>Valena</w:t>
      </w:r>
      <w:proofErr w:type="spellEnd"/>
      <w:r w:rsidRPr="0055696E">
        <w:t xml:space="preserve"> </w:t>
      </w:r>
      <w:proofErr w:type="spellStart"/>
      <w:r w:rsidRPr="0055696E">
        <w:t>Next</w:t>
      </w:r>
      <w:proofErr w:type="spellEnd"/>
      <w:r w:rsidRPr="0055696E">
        <w:t xml:space="preserve"> Ref.:741800</w:t>
      </w:r>
    </w:p>
    <w:p w:rsidR="0055696E" w:rsidRDefault="0055696E" w:rsidP="0055696E">
      <w:r w:rsidRPr="0055696E">
        <w:t>2 Bases/Tomas de corriente conectadas Ref.:741811</w:t>
      </w:r>
    </w:p>
    <w:p w:rsidR="0055696E" w:rsidRPr="0055696E" w:rsidRDefault="0055696E" w:rsidP="0055696E">
      <w:r w:rsidRPr="0055696E">
        <w:t>1 Interruptor para persianas conectado Ref.:741807</w:t>
      </w:r>
    </w:p>
    <w:p w:rsidR="0055696E" w:rsidRDefault="0055696E" w:rsidP="0055696E">
      <w:r w:rsidRPr="0055696E">
        <w:t>1 Comando/Interruptor para persianas inalámbrico Ref.:741808</w:t>
      </w:r>
    </w:p>
    <w:p w:rsidR="0055696E" w:rsidRPr="0055696E" w:rsidRDefault="0055696E" w:rsidP="0055696E">
      <w:r w:rsidRPr="0055696E">
        <w:t>1 Comando/Interruptor de iluminación inalámbrico Ref.:741813</w:t>
      </w:r>
    </w:p>
    <w:p w:rsidR="0055696E" w:rsidRPr="0055696E" w:rsidRDefault="0055696E" w:rsidP="0055696E">
      <w:r w:rsidRPr="0055696E">
        <w:t>1 Comando/Interruptor Día/Noche inalámbrico Ref.:741803</w:t>
      </w:r>
    </w:p>
    <w:p w:rsidR="0055696E" w:rsidRDefault="0055696E" w:rsidP="0055696E">
      <w:pPr>
        <w:rPr>
          <w:color w:val="FF0000"/>
        </w:rPr>
      </w:pPr>
      <w:r w:rsidRPr="0055696E">
        <w:rPr>
          <w:color w:val="FF0000"/>
        </w:rPr>
        <w:t>2 Micromódulo de iluminación conectado Ref.:64888</w:t>
      </w:r>
      <w:r>
        <w:rPr>
          <w:color w:val="FF0000"/>
        </w:rPr>
        <w:t xml:space="preserve"> </w:t>
      </w:r>
      <w:proofErr w:type="gramStart"/>
      <w:r>
        <w:rPr>
          <w:color w:val="FF0000"/>
        </w:rPr>
        <w:t>…….</w:t>
      </w:r>
      <w:proofErr w:type="gramEnd"/>
      <w:r>
        <w:rPr>
          <w:color w:val="FF0000"/>
        </w:rPr>
        <w:t>.   56€/</w:t>
      </w:r>
      <w:proofErr w:type="spellStart"/>
      <w:r>
        <w:rPr>
          <w:color w:val="FF0000"/>
        </w:rPr>
        <w:t>ud</w:t>
      </w:r>
      <w:proofErr w:type="spellEnd"/>
    </w:p>
    <w:p w:rsidR="0055696E" w:rsidRDefault="0055696E" w:rsidP="0055696E">
      <w:pPr>
        <w:rPr>
          <w:color w:val="FF0000"/>
        </w:rPr>
      </w:pPr>
      <w:r w:rsidRPr="0055696E">
        <w:rPr>
          <w:color w:val="FF0000"/>
        </w:rPr>
        <w:t>1 Interruptor de iluminación conectado Ref.:</w:t>
      </w:r>
      <w:proofErr w:type="gramStart"/>
      <w:r w:rsidRPr="0055696E">
        <w:rPr>
          <w:color w:val="FF0000"/>
        </w:rPr>
        <w:t>741810</w:t>
      </w:r>
      <w:r>
        <w:rPr>
          <w:color w:val="FF0000"/>
        </w:rPr>
        <w:t xml:space="preserve">  …</w:t>
      </w:r>
      <w:proofErr w:type="gramEnd"/>
      <w:r>
        <w:rPr>
          <w:color w:val="FF0000"/>
        </w:rPr>
        <w:t>…… 53 €/</w:t>
      </w:r>
      <w:proofErr w:type="spellStart"/>
      <w:r>
        <w:rPr>
          <w:color w:val="FF0000"/>
        </w:rPr>
        <w:t>ud</w:t>
      </w:r>
      <w:proofErr w:type="spellEnd"/>
    </w:p>
    <w:p w:rsidR="0055696E" w:rsidRPr="0055696E" w:rsidRDefault="0055696E" w:rsidP="0055696E">
      <w:pPr>
        <w:rPr>
          <w:color w:val="FF0000"/>
        </w:rPr>
      </w:pPr>
      <w:r w:rsidRPr="0055696E">
        <w:rPr>
          <w:color w:val="FF0000"/>
        </w:rPr>
        <w:t xml:space="preserve">1 Comando/Interruptor </w:t>
      </w:r>
      <w:proofErr w:type="gramStart"/>
      <w:r w:rsidRPr="0055696E">
        <w:rPr>
          <w:color w:val="FF0000"/>
        </w:rPr>
        <w:t>doble  de</w:t>
      </w:r>
      <w:proofErr w:type="gramEnd"/>
      <w:r w:rsidRPr="0055696E">
        <w:rPr>
          <w:color w:val="FF0000"/>
        </w:rPr>
        <w:t xml:space="preserve"> ilum</w:t>
      </w:r>
      <w:r>
        <w:rPr>
          <w:color w:val="FF0000"/>
        </w:rPr>
        <w:t>inación inalámbrico Ref.:741812</w:t>
      </w:r>
      <w:r w:rsidR="00F412DE">
        <w:rPr>
          <w:color w:val="FF0000"/>
        </w:rPr>
        <w:t xml:space="preserve">   …..  80€/</w:t>
      </w:r>
      <w:proofErr w:type="spellStart"/>
      <w:r w:rsidR="00F412DE">
        <w:rPr>
          <w:color w:val="FF0000"/>
        </w:rPr>
        <w:t>ud</w:t>
      </w:r>
      <w:proofErr w:type="spellEnd"/>
    </w:p>
    <w:p w:rsidR="0055696E" w:rsidRPr="0055696E" w:rsidRDefault="0055696E" w:rsidP="0055696E">
      <w:pPr>
        <w:rPr>
          <w:color w:val="FF0000"/>
        </w:rPr>
      </w:pPr>
      <w:r w:rsidRPr="0055696E">
        <w:rPr>
          <w:color w:val="FF0000"/>
        </w:rPr>
        <w:t xml:space="preserve">1 </w:t>
      </w:r>
      <w:r w:rsidRPr="0055696E">
        <w:rPr>
          <w:color w:val="FF0000"/>
          <w:highlight w:val="yellow"/>
        </w:rPr>
        <w:t xml:space="preserve">Motor </w:t>
      </w:r>
      <w:proofErr w:type="gramStart"/>
      <w:r w:rsidRPr="0055696E">
        <w:rPr>
          <w:color w:val="FF0000"/>
          <w:highlight w:val="yellow"/>
        </w:rPr>
        <w:t>de  Persiana</w:t>
      </w:r>
      <w:proofErr w:type="gramEnd"/>
      <w:r w:rsidRPr="0055696E">
        <w:rPr>
          <w:color w:val="FF0000"/>
          <w:highlight w:val="yellow"/>
        </w:rPr>
        <w:t>/Toldo Ref.:TUB20EC</w:t>
      </w:r>
    </w:p>
    <w:p w:rsidR="0055696E" w:rsidRPr="0055696E" w:rsidRDefault="0055696E" w:rsidP="0055696E">
      <w:pPr>
        <w:rPr>
          <w:color w:val="FF0000"/>
        </w:rPr>
      </w:pPr>
      <w:r w:rsidRPr="0055696E">
        <w:rPr>
          <w:color w:val="FF0000"/>
        </w:rPr>
        <w:t>1 Dispositiv</w:t>
      </w:r>
      <w:r>
        <w:rPr>
          <w:color w:val="FF0000"/>
        </w:rPr>
        <w:t>o inteligente Google Home/Alexa</w:t>
      </w:r>
    </w:p>
    <w:p w:rsidR="0055696E" w:rsidRPr="0055696E" w:rsidRDefault="0055696E" w:rsidP="0055696E">
      <w:pPr>
        <w:rPr>
          <w:i/>
        </w:rPr>
      </w:pPr>
      <w:r w:rsidRPr="0055696E">
        <w:rPr>
          <w:i/>
        </w:rPr>
        <w:t xml:space="preserve">- Documentación Técnica </w:t>
      </w:r>
      <w:proofErr w:type="spellStart"/>
      <w:proofErr w:type="gramStart"/>
      <w:r w:rsidRPr="0055696E">
        <w:rPr>
          <w:i/>
        </w:rPr>
        <w:t>Ref.:PLC</w:t>
      </w:r>
      <w:proofErr w:type="gramEnd"/>
      <w:r w:rsidRPr="0055696E">
        <w:rPr>
          <w:i/>
        </w:rPr>
        <w:t>-VALENA</w:t>
      </w:r>
      <w:proofErr w:type="spellEnd"/>
      <w:r w:rsidRPr="0055696E">
        <w:rPr>
          <w:i/>
        </w:rPr>
        <w:t xml:space="preserve"> NEXT</w:t>
      </w:r>
    </w:p>
    <w:p w:rsidR="0055696E" w:rsidRPr="0055696E" w:rsidRDefault="0055696E">
      <w:pPr>
        <w:rPr>
          <w:color w:val="FF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2835"/>
        <w:gridCol w:w="2976"/>
        <w:gridCol w:w="3964"/>
      </w:tblGrid>
      <w:tr w:rsidR="00F61D5C" w:rsidTr="00AB22EE">
        <w:tc>
          <w:tcPr>
            <w:tcW w:w="421" w:type="dxa"/>
          </w:tcPr>
          <w:p w:rsidR="00F61D5C" w:rsidRDefault="00F61D5C" w:rsidP="00AB22EE">
            <w:pPr>
              <w:jc w:val="center"/>
              <w:rPr>
                <w:rFonts w:ascii="Xunta Sans" w:hAnsi="Xunta Sans"/>
              </w:rPr>
            </w:pPr>
          </w:p>
        </w:tc>
        <w:tc>
          <w:tcPr>
            <w:tcW w:w="2835" w:type="dxa"/>
          </w:tcPr>
          <w:p w:rsidR="00F61D5C" w:rsidRPr="00A34518" w:rsidRDefault="00F61D5C" w:rsidP="00AB22EE">
            <w:pPr>
              <w:jc w:val="center"/>
              <w:rPr>
                <w:rFonts w:ascii="Xunta Sans" w:hAnsi="Xunta Sans"/>
                <w:b/>
                <w:sz w:val="24"/>
                <w:szCs w:val="24"/>
              </w:rPr>
            </w:pPr>
            <w:r w:rsidRPr="00A34518">
              <w:rPr>
                <w:rFonts w:ascii="Xunta Sans" w:hAnsi="Xunta Sans"/>
                <w:b/>
                <w:sz w:val="24"/>
                <w:szCs w:val="24"/>
              </w:rPr>
              <w:t>PRÁCTICA</w:t>
            </w:r>
          </w:p>
        </w:tc>
        <w:tc>
          <w:tcPr>
            <w:tcW w:w="2976" w:type="dxa"/>
          </w:tcPr>
          <w:p w:rsidR="00F61D5C" w:rsidRPr="00A34518" w:rsidRDefault="00F61D5C" w:rsidP="00AB22EE">
            <w:pPr>
              <w:jc w:val="center"/>
              <w:rPr>
                <w:rFonts w:ascii="Xunta Sans" w:hAnsi="Xunta Sans"/>
                <w:b/>
                <w:sz w:val="24"/>
                <w:szCs w:val="24"/>
              </w:rPr>
            </w:pPr>
            <w:r w:rsidRPr="00A34518">
              <w:rPr>
                <w:rFonts w:ascii="Xunta Sans" w:hAnsi="Xunta Sans"/>
                <w:b/>
                <w:sz w:val="24"/>
                <w:szCs w:val="24"/>
              </w:rPr>
              <w:t>DISPOSITIVOS VALENA</w:t>
            </w:r>
          </w:p>
        </w:tc>
        <w:tc>
          <w:tcPr>
            <w:tcW w:w="3964" w:type="dxa"/>
          </w:tcPr>
          <w:p w:rsidR="00F61D5C" w:rsidRPr="00A34518" w:rsidRDefault="00F61D5C" w:rsidP="00AB22EE">
            <w:pPr>
              <w:rPr>
                <w:rFonts w:ascii="Xunta Sans" w:hAnsi="Xunta Sans"/>
                <w:b/>
                <w:sz w:val="24"/>
                <w:szCs w:val="24"/>
              </w:rPr>
            </w:pPr>
            <w:r w:rsidRPr="00A34518">
              <w:rPr>
                <w:rFonts w:ascii="Xunta Sans" w:hAnsi="Xunta Sans"/>
                <w:b/>
                <w:sz w:val="24"/>
                <w:szCs w:val="24"/>
              </w:rPr>
              <w:t>DESCRIPCIÓN</w:t>
            </w:r>
          </w:p>
        </w:tc>
      </w:tr>
      <w:tr w:rsidR="00F61D5C" w:rsidTr="00AB22EE">
        <w:tc>
          <w:tcPr>
            <w:tcW w:w="421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Punto de luz</w:t>
            </w:r>
          </w:p>
        </w:tc>
        <w:tc>
          <w:tcPr>
            <w:tcW w:w="2976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7 418 10</w:t>
            </w:r>
          </w:p>
        </w:tc>
        <w:tc>
          <w:tcPr>
            <w:tcW w:w="3964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Mando cableado para iluminación</w:t>
            </w:r>
          </w:p>
        </w:tc>
      </w:tr>
      <w:tr w:rsidR="00F61D5C" w:rsidTr="00AB22EE">
        <w:tc>
          <w:tcPr>
            <w:tcW w:w="421" w:type="dxa"/>
            <w:vMerge w:val="restart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Conmutada</w:t>
            </w:r>
          </w:p>
        </w:tc>
        <w:tc>
          <w:tcPr>
            <w:tcW w:w="2976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7 418 10</w:t>
            </w:r>
          </w:p>
        </w:tc>
        <w:tc>
          <w:tcPr>
            <w:tcW w:w="3964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Mando cableado para iluminación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1 418 13</w:t>
            </w:r>
          </w:p>
        </w:tc>
        <w:tc>
          <w:tcPr>
            <w:tcW w:w="3964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Inalámbrico iluminación</w:t>
            </w:r>
          </w:p>
        </w:tc>
      </w:tr>
      <w:tr w:rsidR="00F61D5C" w:rsidTr="00AB22EE">
        <w:tc>
          <w:tcPr>
            <w:tcW w:w="421" w:type="dxa"/>
            <w:vMerge w:val="restart"/>
          </w:tcPr>
          <w:p w:rsidR="00F61D5C" w:rsidRPr="00A34518" w:rsidRDefault="00F61D5C" w:rsidP="00AB22EE">
            <w:pPr>
              <w:rPr>
                <w:rFonts w:ascii="Xunta Sans" w:hAnsi="Xunta Sans"/>
                <w:color w:val="00B0F0"/>
                <w:sz w:val="24"/>
                <w:szCs w:val="24"/>
              </w:rPr>
            </w:pPr>
            <w:r w:rsidRPr="00A34518">
              <w:rPr>
                <w:rFonts w:ascii="Xunta Sans" w:hAnsi="Xunta Sans"/>
                <w:color w:val="00B0F0"/>
                <w:sz w:val="24"/>
                <w:szCs w:val="24"/>
              </w:rPr>
              <w:t>3</w:t>
            </w:r>
          </w:p>
        </w:tc>
        <w:tc>
          <w:tcPr>
            <w:tcW w:w="2835" w:type="dxa"/>
            <w:vMerge w:val="restart"/>
          </w:tcPr>
          <w:p w:rsidR="00F61D5C" w:rsidRDefault="00F61D5C" w:rsidP="00AB22EE">
            <w:pPr>
              <w:rPr>
                <w:rFonts w:ascii="Xunta Sans" w:hAnsi="Xunta Sans"/>
                <w:color w:val="00B0F0"/>
                <w:sz w:val="24"/>
                <w:szCs w:val="24"/>
              </w:rPr>
            </w:pPr>
            <w:r>
              <w:rPr>
                <w:rFonts w:ascii="Xunta Sans" w:hAnsi="Xunta Sans"/>
                <w:color w:val="00B0F0"/>
                <w:sz w:val="24"/>
                <w:szCs w:val="24"/>
              </w:rPr>
              <w:t xml:space="preserve">Punto </w:t>
            </w:r>
            <w:r w:rsidRPr="00A34518">
              <w:rPr>
                <w:rFonts w:ascii="Xunta Sans" w:hAnsi="Xunta Sans"/>
                <w:color w:val="00B0F0"/>
                <w:sz w:val="24"/>
                <w:szCs w:val="24"/>
              </w:rPr>
              <w:t xml:space="preserve">luz con </w:t>
            </w:r>
          </w:p>
          <w:p w:rsidR="00F61D5C" w:rsidRPr="00A34518" w:rsidRDefault="00F61D5C" w:rsidP="00AB22EE">
            <w:pPr>
              <w:rPr>
                <w:rFonts w:ascii="Xunta Sans" w:hAnsi="Xunta Sans"/>
                <w:color w:val="00B0F0"/>
                <w:sz w:val="24"/>
                <w:szCs w:val="24"/>
              </w:rPr>
            </w:pPr>
            <w:r w:rsidRPr="00A34518">
              <w:rPr>
                <w:rFonts w:ascii="Xunta Sans" w:hAnsi="Xunta Sans"/>
                <w:b/>
                <w:color w:val="00B0F0"/>
                <w:sz w:val="24"/>
                <w:szCs w:val="24"/>
              </w:rPr>
              <w:t>Microcontrolador</w:t>
            </w:r>
          </w:p>
        </w:tc>
        <w:tc>
          <w:tcPr>
            <w:tcW w:w="2976" w:type="dxa"/>
          </w:tcPr>
          <w:p w:rsidR="00F61D5C" w:rsidRPr="00A34518" w:rsidRDefault="00F61D5C" w:rsidP="00AB22EE">
            <w:pPr>
              <w:rPr>
                <w:rFonts w:ascii="Xunta Sans" w:hAnsi="Xunta Sans"/>
                <w:color w:val="00B0F0"/>
                <w:sz w:val="24"/>
                <w:szCs w:val="24"/>
              </w:rPr>
            </w:pPr>
            <w:r w:rsidRPr="00A34518">
              <w:rPr>
                <w:rFonts w:ascii="Xunta Sans" w:hAnsi="Xunta Sans"/>
                <w:color w:val="00B0F0"/>
                <w:sz w:val="24"/>
                <w:szCs w:val="24"/>
              </w:rPr>
              <w:t>1 418 13</w:t>
            </w:r>
          </w:p>
        </w:tc>
        <w:tc>
          <w:tcPr>
            <w:tcW w:w="3964" w:type="dxa"/>
          </w:tcPr>
          <w:p w:rsidR="00F61D5C" w:rsidRPr="00A34518" w:rsidRDefault="00F61D5C" w:rsidP="00AB22EE">
            <w:pPr>
              <w:rPr>
                <w:rFonts w:ascii="Xunta Sans" w:hAnsi="Xunta Sans"/>
                <w:color w:val="00B0F0"/>
                <w:sz w:val="24"/>
                <w:szCs w:val="24"/>
              </w:rPr>
            </w:pPr>
            <w:r w:rsidRPr="00A34518">
              <w:rPr>
                <w:rFonts w:ascii="Xunta Sans" w:hAnsi="Xunta Sans"/>
                <w:color w:val="00B0F0"/>
                <w:sz w:val="24"/>
                <w:szCs w:val="24"/>
              </w:rPr>
              <w:t>Inalámbrico iluminación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color w:val="00B0F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color w:val="00B0F0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A34518" w:rsidRDefault="00F61D5C" w:rsidP="00AB22EE">
            <w:pPr>
              <w:rPr>
                <w:rFonts w:ascii="Xunta Sans" w:hAnsi="Xunta Sans"/>
                <w:color w:val="00B0F0"/>
                <w:sz w:val="24"/>
                <w:szCs w:val="24"/>
              </w:rPr>
            </w:pPr>
            <w:r w:rsidRPr="00A34518">
              <w:rPr>
                <w:rFonts w:ascii="Xunta Sans" w:hAnsi="Xunta Sans"/>
                <w:color w:val="00B0F0"/>
                <w:sz w:val="24"/>
                <w:szCs w:val="24"/>
              </w:rPr>
              <w:t>0 648 88</w:t>
            </w:r>
          </w:p>
        </w:tc>
        <w:tc>
          <w:tcPr>
            <w:tcW w:w="3964" w:type="dxa"/>
          </w:tcPr>
          <w:p w:rsidR="00F61D5C" w:rsidRPr="00A34518" w:rsidRDefault="00F61D5C" w:rsidP="00AB22EE">
            <w:pPr>
              <w:rPr>
                <w:rFonts w:ascii="Xunta Sans" w:hAnsi="Xunta Sans"/>
                <w:color w:val="00B0F0"/>
                <w:sz w:val="24"/>
                <w:szCs w:val="24"/>
              </w:rPr>
            </w:pPr>
            <w:r w:rsidRPr="00A34518">
              <w:rPr>
                <w:rFonts w:ascii="Xunta Sans" w:hAnsi="Xunta Sans"/>
                <w:color w:val="00B0F0"/>
                <w:sz w:val="24"/>
                <w:szCs w:val="24"/>
              </w:rPr>
              <w:t>Microcontrolador</w:t>
            </w:r>
          </w:p>
        </w:tc>
      </w:tr>
      <w:tr w:rsidR="00F61D5C" w:rsidTr="00AB22EE">
        <w:tc>
          <w:tcPr>
            <w:tcW w:w="421" w:type="dxa"/>
            <w:vMerge w:val="restart"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</w:p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</w:p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  <w:t>Doble Interruptor</w:t>
            </w:r>
          </w:p>
        </w:tc>
        <w:tc>
          <w:tcPr>
            <w:tcW w:w="2976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  <w:t>7 418 10</w:t>
            </w:r>
          </w:p>
        </w:tc>
        <w:tc>
          <w:tcPr>
            <w:tcW w:w="3964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  <w:t>Mando cableado para iluminación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  <w:t>0 648 88</w:t>
            </w:r>
          </w:p>
        </w:tc>
        <w:tc>
          <w:tcPr>
            <w:tcW w:w="3964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  <w:t>Microcontrolador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  <w:t>7 418 12</w:t>
            </w:r>
          </w:p>
        </w:tc>
        <w:tc>
          <w:tcPr>
            <w:tcW w:w="3964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538135" w:themeColor="accent6" w:themeShade="BF"/>
                <w:sz w:val="24"/>
                <w:szCs w:val="24"/>
              </w:rPr>
              <w:t>Comando doble inalámbrico doble</w:t>
            </w:r>
          </w:p>
        </w:tc>
      </w:tr>
      <w:tr w:rsidR="00F61D5C" w:rsidTr="00AB22EE">
        <w:tc>
          <w:tcPr>
            <w:tcW w:w="421" w:type="dxa"/>
            <w:vMerge w:val="restart"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</w:p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  <w:t>5</w:t>
            </w:r>
          </w:p>
        </w:tc>
        <w:tc>
          <w:tcPr>
            <w:tcW w:w="2835" w:type="dxa"/>
            <w:vMerge w:val="restart"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</w:p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  <w:t>Punto luz y 2 T.C.</w:t>
            </w:r>
          </w:p>
        </w:tc>
        <w:tc>
          <w:tcPr>
            <w:tcW w:w="2976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  <w:t>7 418 11</w:t>
            </w:r>
          </w:p>
        </w:tc>
        <w:tc>
          <w:tcPr>
            <w:tcW w:w="3964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  <w:t>T.C.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  <w:t>0 648 88</w:t>
            </w:r>
          </w:p>
        </w:tc>
        <w:tc>
          <w:tcPr>
            <w:tcW w:w="3964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  <w:t>Microcontrolador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  <w:t>7 418 12</w:t>
            </w:r>
          </w:p>
        </w:tc>
        <w:tc>
          <w:tcPr>
            <w:tcW w:w="3964" w:type="dxa"/>
          </w:tcPr>
          <w:p w:rsidR="00F61D5C" w:rsidRPr="00BB2C9B" w:rsidRDefault="00F61D5C" w:rsidP="00AB22EE">
            <w:pPr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</w:pPr>
            <w:r w:rsidRPr="00BB2C9B">
              <w:rPr>
                <w:rFonts w:ascii="Xunta Sans" w:hAnsi="Xunta Sans"/>
                <w:color w:val="C45911" w:themeColor="accent2" w:themeShade="BF"/>
                <w:sz w:val="24"/>
                <w:szCs w:val="24"/>
              </w:rPr>
              <w:t>Comando doble inalámbrico</w:t>
            </w:r>
          </w:p>
        </w:tc>
      </w:tr>
      <w:tr w:rsidR="00F61D5C" w:rsidTr="00AB22EE">
        <w:tc>
          <w:tcPr>
            <w:tcW w:w="421" w:type="dxa"/>
            <w:vMerge w:val="restart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Persiana</w:t>
            </w:r>
          </w:p>
        </w:tc>
        <w:tc>
          <w:tcPr>
            <w:tcW w:w="2976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 xml:space="preserve">7 418 07 </w:t>
            </w:r>
          </w:p>
        </w:tc>
        <w:tc>
          <w:tcPr>
            <w:tcW w:w="3964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Interruptor de persiana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7 418 08</w:t>
            </w:r>
          </w:p>
        </w:tc>
        <w:tc>
          <w:tcPr>
            <w:tcW w:w="3964" w:type="dxa"/>
          </w:tcPr>
          <w:p w:rsidR="00F61D5C" w:rsidRPr="001A06CB" w:rsidRDefault="00F61D5C" w:rsidP="00AB22EE">
            <w:pPr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</w:pPr>
            <w:proofErr w:type="spellStart"/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>Inalábrico</w:t>
            </w:r>
            <w:proofErr w:type="spellEnd"/>
            <w:r w:rsidRPr="001A06CB">
              <w:rPr>
                <w:rFonts w:ascii="Xunta Sans" w:hAnsi="Xunta Sans"/>
                <w:strike/>
                <w:color w:val="A6A6A6" w:themeColor="background1" w:themeShade="A6"/>
                <w:sz w:val="24"/>
                <w:szCs w:val="24"/>
              </w:rPr>
              <w:t xml:space="preserve"> de persiana</w:t>
            </w:r>
          </w:p>
        </w:tc>
      </w:tr>
      <w:tr w:rsidR="00F61D5C" w:rsidTr="00AB22EE">
        <w:tc>
          <w:tcPr>
            <w:tcW w:w="421" w:type="dxa"/>
            <w:vMerge w:val="restart"/>
          </w:tcPr>
          <w:p w:rsidR="00F61D5C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  <w:p w:rsidR="00F61D5C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  <w:p w:rsidR="00F61D5C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>
              <w:rPr>
                <w:rFonts w:ascii="Xunta Sans" w:hAnsi="Xunta Sans"/>
                <w:sz w:val="24"/>
                <w:szCs w:val="24"/>
              </w:rPr>
              <w:t>7</w:t>
            </w:r>
          </w:p>
        </w:tc>
        <w:tc>
          <w:tcPr>
            <w:tcW w:w="2835" w:type="dxa"/>
            <w:vMerge w:val="restart"/>
          </w:tcPr>
          <w:p w:rsidR="00F61D5C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  <w:p w:rsidR="00F61D5C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  <w:p w:rsidR="00F61D5C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>
              <w:rPr>
                <w:rFonts w:ascii="Xunta Sans" w:hAnsi="Xunta Sans"/>
                <w:sz w:val="24"/>
                <w:szCs w:val="24"/>
              </w:rPr>
              <w:t>Día y Noche</w:t>
            </w:r>
          </w:p>
        </w:tc>
        <w:tc>
          <w:tcPr>
            <w:tcW w:w="2976" w:type="dxa"/>
          </w:tcPr>
          <w:p w:rsidR="00F61D5C" w:rsidRPr="001A06C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 w:rsidRPr="001A06CB">
              <w:rPr>
                <w:rFonts w:ascii="Xunta Sans" w:hAnsi="Xunta Sans"/>
                <w:sz w:val="24"/>
                <w:szCs w:val="24"/>
              </w:rPr>
              <w:t xml:space="preserve">7 418 07 </w:t>
            </w:r>
          </w:p>
        </w:tc>
        <w:tc>
          <w:tcPr>
            <w:tcW w:w="3964" w:type="dxa"/>
          </w:tcPr>
          <w:p w:rsidR="00F61D5C" w:rsidRPr="001A06C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 w:rsidRPr="001A06CB">
              <w:rPr>
                <w:rFonts w:ascii="Xunta Sans" w:hAnsi="Xunta Sans"/>
                <w:sz w:val="24"/>
                <w:szCs w:val="24"/>
              </w:rPr>
              <w:t>Interruptor de persiana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1A06C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 w:rsidRPr="001A06CB">
              <w:rPr>
                <w:rFonts w:ascii="Xunta Sans" w:hAnsi="Xunta Sans"/>
                <w:sz w:val="24"/>
                <w:szCs w:val="24"/>
              </w:rPr>
              <w:t>7 418 08</w:t>
            </w:r>
          </w:p>
        </w:tc>
        <w:tc>
          <w:tcPr>
            <w:tcW w:w="3964" w:type="dxa"/>
          </w:tcPr>
          <w:p w:rsidR="00F61D5C" w:rsidRPr="001A06C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proofErr w:type="spellStart"/>
            <w:r w:rsidRPr="001A06CB">
              <w:rPr>
                <w:rFonts w:ascii="Xunta Sans" w:hAnsi="Xunta Sans"/>
                <w:sz w:val="24"/>
                <w:szCs w:val="24"/>
              </w:rPr>
              <w:t>Inalábrico</w:t>
            </w:r>
            <w:proofErr w:type="spellEnd"/>
            <w:r w:rsidRPr="001A06CB">
              <w:rPr>
                <w:rFonts w:ascii="Xunta Sans" w:hAnsi="Xunta Sans"/>
                <w:sz w:val="24"/>
                <w:szCs w:val="24"/>
              </w:rPr>
              <w:t xml:space="preserve"> de persiana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>
              <w:rPr>
                <w:rFonts w:ascii="Xunta Sans" w:hAnsi="Xunta Sans"/>
                <w:sz w:val="24"/>
                <w:szCs w:val="24"/>
              </w:rPr>
              <w:t>7 418 11</w:t>
            </w:r>
          </w:p>
        </w:tc>
        <w:tc>
          <w:tcPr>
            <w:tcW w:w="3964" w:type="dxa"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>
              <w:rPr>
                <w:rFonts w:ascii="Xunta Sans" w:hAnsi="Xunta Sans"/>
                <w:sz w:val="24"/>
                <w:szCs w:val="24"/>
              </w:rPr>
              <w:t>T.C.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>
              <w:rPr>
                <w:rFonts w:ascii="Xunta Sans" w:hAnsi="Xunta Sans"/>
                <w:sz w:val="24"/>
                <w:szCs w:val="24"/>
              </w:rPr>
              <w:t>7 418 12</w:t>
            </w:r>
          </w:p>
        </w:tc>
        <w:tc>
          <w:tcPr>
            <w:tcW w:w="3964" w:type="dxa"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>
              <w:rPr>
                <w:rFonts w:ascii="Xunta Sans" w:hAnsi="Xunta Sans"/>
                <w:sz w:val="24"/>
                <w:szCs w:val="24"/>
              </w:rPr>
              <w:t>Comando doble inalámbrico doble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BB2C9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 w:rsidRPr="00BB2C9B">
              <w:rPr>
                <w:rFonts w:ascii="Xunta Sans" w:hAnsi="Xunta Sans"/>
                <w:sz w:val="24"/>
                <w:szCs w:val="24"/>
              </w:rPr>
              <w:t>1 418 13</w:t>
            </w:r>
          </w:p>
        </w:tc>
        <w:tc>
          <w:tcPr>
            <w:tcW w:w="3964" w:type="dxa"/>
          </w:tcPr>
          <w:p w:rsidR="00F61D5C" w:rsidRPr="00BB2C9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 w:rsidRPr="00BB2C9B">
              <w:rPr>
                <w:rFonts w:ascii="Xunta Sans" w:hAnsi="Xunta Sans"/>
                <w:sz w:val="24"/>
                <w:szCs w:val="24"/>
              </w:rPr>
              <w:t>Inalámbrico iluminación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BB2C9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 w:rsidRPr="00BB2C9B">
              <w:rPr>
                <w:rFonts w:ascii="Xunta Sans" w:hAnsi="Xunta Sans"/>
                <w:sz w:val="24"/>
                <w:szCs w:val="24"/>
              </w:rPr>
              <w:t>7 418 10</w:t>
            </w:r>
          </w:p>
        </w:tc>
        <w:tc>
          <w:tcPr>
            <w:tcW w:w="3964" w:type="dxa"/>
          </w:tcPr>
          <w:p w:rsidR="00F61D5C" w:rsidRPr="00BB2C9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 w:rsidRPr="00BB2C9B">
              <w:rPr>
                <w:rFonts w:ascii="Xunta Sans" w:hAnsi="Xunta Sans"/>
                <w:sz w:val="24"/>
                <w:szCs w:val="24"/>
              </w:rPr>
              <w:t>Mando cableado para iluminación</w:t>
            </w:r>
          </w:p>
        </w:tc>
      </w:tr>
      <w:tr w:rsidR="00F61D5C" w:rsidTr="00AB22EE">
        <w:tc>
          <w:tcPr>
            <w:tcW w:w="421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61D5C" w:rsidRPr="00A34518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1D5C" w:rsidRPr="00BB2C9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>
              <w:rPr>
                <w:rFonts w:ascii="Xunta Sans" w:hAnsi="Xunta Sans"/>
                <w:sz w:val="24"/>
                <w:szCs w:val="24"/>
              </w:rPr>
              <w:t>7 418 03</w:t>
            </w:r>
          </w:p>
        </w:tc>
        <w:tc>
          <w:tcPr>
            <w:tcW w:w="3964" w:type="dxa"/>
          </w:tcPr>
          <w:p w:rsidR="00F61D5C" w:rsidRPr="00BB2C9B" w:rsidRDefault="00F61D5C" w:rsidP="00AB22EE">
            <w:pPr>
              <w:rPr>
                <w:rFonts w:ascii="Xunta Sans" w:hAnsi="Xunta Sans"/>
                <w:sz w:val="24"/>
                <w:szCs w:val="24"/>
              </w:rPr>
            </w:pPr>
            <w:r>
              <w:rPr>
                <w:rFonts w:ascii="Xunta Sans" w:hAnsi="Xunta Sans"/>
                <w:sz w:val="24"/>
                <w:szCs w:val="24"/>
              </w:rPr>
              <w:t>Comando inalámbrico DÍA/NOCHE</w:t>
            </w:r>
          </w:p>
        </w:tc>
      </w:tr>
    </w:tbl>
    <w:p w:rsidR="0055696E" w:rsidRDefault="0055696E"/>
    <w:p w:rsidR="0055696E" w:rsidRDefault="0055696E">
      <w:bookmarkStart w:id="0" w:name="_GoBack"/>
      <w:bookmarkEnd w:id="0"/>
    </w:p>
    <w:p w:rsidR="0055696E" w:rsidRDefault="0055696E"/>
    <w:p w:rsidR="0055696E" w:rsidRDefault="0055696E"/>
    <w:p w:rsidR="0055696E" w:rsidRDefault="0055696E"/>
    <w:p w:rsidR="0055696E" w:rsidRDefault="0055696E"/>
    <w:p w:rsidR="0055696E" w:rsidRDefault="0055696E"/>
    <w:p w:rsidR="0055696E" w:rsidRDefault="0055696E"/>
    <w:p w:rsidR="0055696E" w:rsidRDefault="0055696E"/>
    <w:p w:rsidR="0055696E" w:rsidRDefault="0055696E"/>
    <w:p w:rsidR="0055696E" w:rsidRDefault="0055696E"/>
    <w:p w:rsidR="0055696E" w:rsidRDefault="0055696E"/>
    <w:p w:rsidR="0055696E" w:rsidRDefault="0055696E"/>
    <w:sectPr w:rsidR="0055696E" w:rsidSect="00F61D5C">
      <w:pgSz w:w="11906" w:h="16838"/>
      <w:pgMar w:top="851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36"/>
    <w:rsid w:val="001F04BC"/>
    <w:rsid w:val="004C71A6"/>
    <w:rsid w:val="0055696E"/>
    <w:rsid w:val="009F3B94"/>
    <w:rsid w:val="00CF5DF3"/>
    <w:rsid w:val="00D71A36"/>
    <w:rsid w:val="00F412DE"/>
    <w:rsid w:val="00F6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39FC2-2CBF-4526-8E99-19DEDFCB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4B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F61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3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2024-01-01T20:28:00Z</cp:lastPrinted>
  <dcterms:created xsi:type="dcterms:W3CDTF">2024-01-01T20:20:00Z</dcterms:created>
  <dcterms:modified xsi:type="dcterms:W3CDTF">2024-02-04T19:06:00Z</dcterms:modified>
</cp:coreProperties>
</file>