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B200CE">
        <w:rPr>
          <w:rFonts w:ascii="Xunta Sans" w:hAnsi="Xunta Sans" w:cs="Times New Roman"/>
          <w:b/>
          <w:bCs/>
          <w:sz w:val="24"/>
          <w:szCs w:val="24"/>
        </w:rPr>
        <w:t xml:space="preserve">1. </w:t>
      </w:r>
      <w:r w:rsidRPr="00B200CE">
        <w:rPr>
          <w:rFonts w:ascii="Xunta Sans" w:hAnsi="Xunta Sans" w:cs="Arial"/>
          <w:b/>
          <w:sz w:val="24"/>
          <w:szCs w:val="24"/>
        </w:rPr>
        <w:t>¿Cuáles de las siguientes opciones se consideran como áreas de domótica?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175366">
        <w:rPr>
          <w:rFonts w:ascii="Xunta Sans" w:hAnsi="Xunta Sans" w:cs="Arial"/>
          <w:bCs/>
          <w:sz w:val="24"/>
          <w:szCs w:val="24"/>
          <w:highlight w:val="yellow"/>
        </w:rPr>
        <w:t xml:space="preserve">a) </w:t>
      </w:r>
      <w:r w:rsidRPr="00175366">
        <w:rPr>
          <w:rFonts w:ascii="Xunta Sans" w:hAnsi="Xunta Sans" w:cs="Arial"/>
          <w:sz w:val="24"/>
          <w:szCs w:val="24"/>
          <w:highlight w:val="yellow"/>
        </w:rPr>
        <w:t>Seguridad y eficiencia energética.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Arial"/>
          <w:bCs/>
          <w:sz w:val="24"/>
          <w:szCs w:val="24"/>
        </w:rPr>
        <w:t xml:space="preserve">b) </w:t>
      </w:r>
      <w:r w:rsidRPr="00B200CE">
        <w:rPr>
          <w:rFonts w:ascii="Xunta Sans" w:hAnsi="Xunta Sans" w:cs="Arial"/>
          <w:sz w:val="24"/>
          <w:szCs w:val="24"/>
        </w:rPr>
        <w:t>Internet de las cosas y seguridad.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>
        <w:rPr>
          <w:rFonts w:ascii="Xunta Sans" w:hAnsi="Xunta Sans" w:cs="Arial"/>
          <w:bCs/>
          <w:sz w:val="24"/>
          <w:szCs w:val="24"/>
        </w:rPr>
        <w:t>c</w:t>
      </w:r>
      <w:r w:rsidRPr="00B200CE">
        <w:rPr>
          <w:rFonts w:ascii="Xunta Sans" w:hAnsi="Xunta Sans" w:cs="Arial"/>
          <w:bCs/>
          <w:sz w:val="24"/>
          <w:szCs w:val="24"/>
        </w:rPr>
        <w:t xml:space="preserve">) </w:t>
      </w:r>
      <w:r w:rsidRPr="00B200CE">
        <w:rPr>
          <w:rFonts w:ascii="Xunta Sans" w:hAnsi="Xunta Sans" w:cs="Arial"/>
          <w:sz w:val="24"/>
          <w:szCs w:val="24"/>
        </w:rPr>
        <w:t>Comunicaciones y teletrabajo.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B200CE">
        <w:rPr>
          <w:rFonts w:ascii="Xunta Sans" w:hAnsi="Xunta Sans" w:cs="Arial"/>
          <w:sz w:val="24"/>
          <w:szCs w:val="24"/>
        </w:rPr>
        <w:t>Ocio y entretenimiento e interne! de las cosas.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B200CE">
        <w:rPr>
          <w:rFonts w:ascii="Xunta Sans" w:hAnsi="Xunta Sans" w:cs="Times New Roman"/>
          <w:b/>
          <w:bCs/>
          <w:sz w:val="24"/>
          <w:szCs w:val="24"/>
        </w:rPr>
        <w:t xml:space="preserve">2. </w:t>
      </w:r>
      <w:r w:rsidRPr="00B200CE">
        <w:rPr>
          <w:rFonts w:ascii="Xunta Sans" w:hAnsi="Xunta Sans" w:cs="Arial"/>
          <w:b/>
          <w:sz w:val="24"/>
          <w:szCs w:val="24"/>
        </w:rPr>
        <w:t>Relaciona las diferentes áreas con el servicio que realizan: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2552"/>
        <w:gridCol w:w="2972"/>
      </w:tblGrid>
      <w:tr w:rsidR="00B200CE" w:rsidRPr="00B200CE" w:rsidTr="00B200CE">
        <w:tc>
          <w:tcPr>
            <w:tcW w:w="3685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Área de seguridad</w:t>
            </w:r>
          </w:p>
        </w:tc>
        <w:tc>
          <w:tcPr>
            <w:tcW w:w="2552" w:type="dxa"/>
            <w:vMerge w:val="restart"/>
          </w:tcPr>
          <w:p w:rsidR="00B200CE" w:rsidRPr="00B200CE" w:rsidRDefault="00175366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071E424E" wp14:editId="2EE257BE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-24130</wp:posOffset>
                  </wp:positionV>
                  <wp:extent cx="1675283" cy="1143000"/>
                  <wp:effectExtent l="0" t="0" r="127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545FD8.tmp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2" r="4608"/>
                          <a:stretch/>
                        </pic:blipFill>
                        <pic:spPr bwMode="auto">
                          <a:xfrm>
                            <a:off x="0" y="0"/>
                            <a:ext cx="1676530" cy="114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2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Televisión</w:t>
            </w:r>
            <w:r>
              <w:rPr>
                <w:rFonts w:ascii="Xunta Sans" w:hAnsi="Xunta Sans" w:cs="Arial"/>
                <w:sz w:val="24"/>
                <w:szCs w:val="24"/>
              </w:rPr>
              <w:t xml:space="preserve"> </w:t>
            </w:r>
            <w:r w:rsidRPr="00B200CE">
              <w:rPr>
                <w:rFonts w:ascii="Xunta Sans" w:hAnsi="Xunta Sans" w:cs="Arial"/>
                <w:sz w:val="24"/>
                <w:szCs w:val="24"/>
              </w:rPr>
              <w:t>por satélite</w:t>
            </w:r>
          </w:p>
        </w:tc>
      </w:tr>
      <w:tr w:rsidR="00B200CE" w:rsidRPr="00B200CE" w:rsidTr="00B200CE">
        <w:tc>
          <w:tcPr>
            <w:tcW w:w="3685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Área de eficiencia energética</w:t>
            </w:r>
          </w:p>
        </w:tc>
        <w:tc>
          <w:tcPr>
            <w:tcW w:w="2552" w:type="dxa"/>
            <w:vMerge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Control de accesos</w:t>
            </w:r>
          </w:p>
        </w:tc>
      </w:tr>
      <w:tr w:rsidR="00B200CE" w:rsidRPr="00B200CE" w:rsidTr="00B200CE">
        <w:tc>
          <w:tcPr>
            <w:tcW w:w="3685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Área de control del entorno</w:t>
            </w:r>
          </w:p>
        </w:tc>
        <w:tc>
          <w:tcPr>
            <w:tcW w:w="2552" w:type="dxa"/>
            <w:vMerge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Simulación</w:t>
            </w:r>
            <w:r>
              <w:rPr>
                <w:rFonts w:ascii="Xunta Sans" w:hAnsi="Xunta Sans" w:cs="Arial"/>
                <w:sz w:val="24"/>
                <w:szCs w:val="24"/>
              </w:rPr>
              <w:t xml:space="preserve"> </w:t>
            </w:r>
            <w:r w:rsidRPr="00B200CE">
              <w:rPr>
                <w:rFonts w:ascii="Xunta Sans" w:hAnsi="Xunta Sans" w:cs="Arial"/>
                <w:sz w:val="24"/>
                <w:szCs w:val="24"/>
              </w:rPr>
              <w:t>de presencia</w:t>
            </w:r>
          </w:p>
        </w:tc>
      </w:tr>
      <w:tr w:rsidR="00B200CE" w:rsidRPr="00B200CE" w:rsidTr="00B200CE">
        <w:tc>
          <w:tcPr>
            <w:tcW w:w="3685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Área de ocio y entretenimiento</w:t>
            </w:r>
          </w:p>
        </w:tc>
        <w:tc>
          <w:tcPr>
            <w:tcW w:w="2552" w:type="dxa"/>
            <w:vMerge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Control de iluminación</w:t>
            </w:r>
          </w:p>
        </w:tc>
      </w:tr>
      <w:tr w:rsidR="00B200CE" w:rsidRPr="00B200CE" w:rsidTr="00B200CE">
        <w:tc>
          <w:tcPr>
            <w:tcW w:w="3685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Áreas de comunicaciones</w:t>
            </w:r>
          </w:p>
        </w:tc>
        <w:tc>
          <w:tcPr>
            <w:tcW w:w="2552" w:type="dxa"/>
            <w:vMerge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Teletrabajo</w:t>
            </w:r>
          </w:p>
        </w:tc>
      </w:tr>
      <w:tr w:rsidR="00B200CE" w:rsidRPr="00B200CE" w:rsidTr="00B200CE">
        <w:tc>
          <w:tcPr>
            <w:tcW w:w="3685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Área de accesos a Multimedia</w:t>
            </w:r>
          </w:p>
        </w:tc>
        <w:tc>
          <w:tcPr>
            <w:tcW w:w="2552" w:type="dxa"/>
            <w:vMerge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Telefonía IP</w:t>
            </w:r>
          </w:p>
        </w:tc>
      </w:tr>
    </w:tbl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B200CE">
        <w:rPr>
          <w:rFonts w:ascii="Xunta Sans" w:hAnsi="Xunta Sans" w:cs="Times New Roman"/>
          <w:b/>
          <w:bCs/>
          <w:sz w:val="24"/>
          <w:szCs w:val="24"/>
        </w:rPr>
        <w:t xml:space="preserve">3. </w:t>
      </w:r>
      <w:r w:rsidRPr="00B200CE">
        <w:rPr>
          <w:rFonts w:ascii="Xunta Sans" w:hAnsi="Xunta Sans" w:cs="Arial"/>
          <w:b/>
          <w:sz w:val="24"/>
          <w:szCs w:val="24"/>
        </w:rPr>
        <w:t xml:space="preserve">¿Cómo se considera </w:t>
      </w:r>
      <w:r>
        <w:rPr>
          <w:rFonts w:ascii="Xunta Sans" w:hAnsi="Xunta Sans" w:cs="Arial"/>
          <w:b/>
          <w:sz w:val="24"/>
          <w:szCs w:val="24"/>
        </w:rPr>
        <w:t xml:space="preserve">la </w:t>
      </w:r>
      <w:r w:rsidRPr="00B200CE">
        <w:rPr>
          <w:rFonts w:ascii="Xunta Sans" w:hAnsi="Xunta Sans" w:cs="Arial"/>
          <w:b/>
          <w:sz w:val="24"/>
          <w:szCs w:val="24"/>
        </w:rPr>
        <w:t xml:space="preserve">vivienda </w:t>
      </w:r>
      <w:r>
        <w:rPr>
          <w:rFonts w:ascii="Xunta Sans" w:hAnsi="Xunta Sans" w:cs="Arial"/>
          <w:b/>
          <w:sz w:val="24"/>
          <w:szCs w:val="24"/>
        </w:rPr>
        <w:t xml:space="preserve">con </w:t>
      </w:r>
      <w:r w:rsidRPr="00B200CE">
        <w:rPr>
          <w:rFonts w:ascii="Xunta Sans" w:hAnsi="Xunta Sans" w:cs="Arial"/>
          <w:b/>
          <w:sz w:val="24"/>
          <w:szCs w:val="24"/>
        </w:rPr>
        <w:t>nivel de domóti</w:t>
      </w:r>
      <w:r>
        <w:rPr>
          <w:rFonts w:ascii="Xunta Sans" w:hAnsi="Xunta Sans" w:cs="Arial"/>
          <w:b/>
          <w:sz w:val="24"/>
          <w:szCs w:val="24"/>
        </w:rPr>
        <w:t>ca</w:t>
      </w:r>
      <w:r w:rsidRPr="00B200CE">
        <w:rPr>
          <w:rFonts w:ascii="Xunta Sans" w:hAnsi="Xunta Sans" w:cs="Arial"/>
          <w:b/>
          <w:sz w:val="24"/>
          <w:szCs w:val="24"/>
        </w:rPr>
        <w:t xml:space="preserve"> 50 cubriendo en </w:t>
      </w:r>
      <w:r>
        <w:rPr>
          <w:rFonts w:ascii="Xunta Sans" w:hAnsi="Xunta Sans" w:cs="Arial"/>
          <w:b/>
          <w:sz w:val="24"/>
          <w:szCs w:val="24"/>
        </w:rPr>
        <w:t>4</w:t>
      </w:r>
      <w:r w:rsidRPr="00B200CE">
        <w:rPr>
          <w:rFonts w:ascii="Xunta Sans" w:hAnsi="Xunta Sans" w:cs="Arial"/>
          <w:b/>
          <w:sz w:val="24"/>
          <w:szCs w:val="24"/>
        </w:rPr>
        <w:t xml:space="preserve"> aplicaciones?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Arial"/>
          <w:bCs/>
          <w:sz w:val="24"/>
          <w:szCs w:val="24"/>
        </w:rPr>
        <w:t xml:space="preserve">a) </w:t>
      </w:r>
      <w:r w:rsidRPr="00B200CE">
        <w:rPr>
          <w:rFonts w:ascii="Xunta Sans" w:hAnsi="Xunta Sans" w:cs="Arial"/>
          <w:sz w:val="24"/>
          <w:szCs w:val="24"/>
        </w:rPr>
        <w:t>Nivel mínimo.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175366">
        <w:rPr>
          <w:rFonts w:ascii="Xunta Sans" w:hAnsi="Xunta Sans" w:cs="Times New Roman"/>
          <w:bCs/>
          <w:sz w:val="24"/>
          <w:szCs w:val="24"/>
          <w:highlight w:val="yellow"/>
        </w:rPr>
        <w:t xml:space="preserve">b) </w:t>
      </w:r>
      <w:r w:rsidRPr="00175366">
        <w:rPr>
          <w:rFonts w:ascii="Xunta Sans" w:hAnsi="Xunta Sans" w:cs="Arial"/>
          <w:sz w:val="24"/>
          <w:szCs w:val="24"/>
          <w:highlight w:val="yellow"/>
        </w:rPr>
        <w:t>Nivel intermedio.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Arial"/>
          <w:bCs/>
          <w:sz w:val="24"/>
          <w:szCs w:val="24"/>
        </w:rPr>
        <w:t xml:space="preserve">c) </w:t>
      </w:r>
      <w:r w:rsidRPr="00B200CE">
        <w:rPr>
          <w:rFonts w:ascii="Xunta Sans" w:hAnsi="Xunta Sans" w:cs="Arial"/>
          <w:sz w:val="24"/>
          <w:szCs w:val="24"/>
        </w:rPr>
        <w:t>Nivel excelente.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B200CE">
        <w:rPr>
          <w:rFonts w:ascii="Xunta Sans" w:hAnsi="Xunta Sans" w:cs="Arial"/>
          <w:sz w:val="24"/>
          <w:szCs w:val="24"/>
        </w:rPr>
        <w:t>Nivel superior.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B200CE">
        <w:rPr>
          <w:rFonts w:ascii="Xunta Sans" w:hAnsi="Xunta Sans" w:cs="Times New Roman"/>
          <w:b/>
          <w:bCs/>
          <w:sz w:val="24"/>
          <w:szCs w:val="24"/>
        </w:rPr>
        <w:t xml:space="preserve">4. </w:t>
      </w:r>
      <w:r w:rsidR="00926A47">
        <w:rPr>
          <w:rFonts w:ascii="Xunta Sans" w:hAnsi="Xunta Sans" w:cs="Arial"/>
          <w:b/>
          <w:sz w:val="24"/>
          <w:szCs w:val="24"/>
        </w:rPr>
        <w:t>¿C</w:t>
      </w:r>
      <w:r w:rsidRPr="00B200CE">
        <w:rPr>
          <w:rFonts w:ascii="Xunta Sans" w:hAnsi="Xunta Sans" w:cs="Arial"/>
          <w:b/>
          <w:sz w:val="24"/>
          <w:szCs w:val="24"/>
        </w:rPr>
        <w:t>uántos detectore</w:t>
      </w:r>
      <w:r>
        <w:rPr>
          <w:rFonts w:ascii="Xunta Sans" w:hAnsi="Xunta Sans" w:cs="Arial"/>
          <w:b/>
          <w:sz w:val="24"/>
          <w:szCs w:val="24"/>
        </w:rPr>
        <w:t xml:space="preserve">s de </w:t>
      </w:r>
      <w:r w:rsidRPr="00B200CE">
        <w:rPr>
          <w:rFonts w:ascii="Xunta Sans" w:hAnsi="Xunta Sans" w:cs="Arial"/>
          <w:b/>
          <w:sz w:val="24"/>
          <w:szCs w:val="24"/>
        </w:rPr>
        <w:t xml:space="preserve">presencia </w:t>
      </w:r>
      <w:r>
        <w:rPr>
          <w:rFonts w:ascii="Xunta Sans" w:hAnsi="Xunta Sans" w:cs="Arial"/>
          <w:b/>
          <w:sz w:val="24"/>
          <w:szCs w:val="24"/>
        </w:rPr>
        <w:t>habrá</w:t>
      </w:r>
      <w:r w:rsidRPr="00B200CE">
        <w:rPr>
          <w:rFonts w:ascii="Xunta Sans" w:hAnsi="Xunta Sans" w:cs="Arial"/>
          <w:b/>
          <w:sz w:val="24"/>
          <w:szCs w:val="24"/>
        </w:rPr>
        <w:t xml:space="preserve"> en una instalación para tene</w:t>
      </w:r>
      <w:r w:rsidR="00926A47">
        <w:rPr>
          <w:rFonts w:ascii="Xunta Sans" w:hAnsi="Xunta Sans" w:cs="Arial"/>
          <w:b/>
          <w:sz w:val="24"/>
          <w:szCs w:val="24"/>
        </w:rPr>
        <w:t>r</w:t>
      </w:r>
      <w:r w:rsidRPr="00B200CE">
        <w:rPr>
          <w:rFonts w:ascii="Xunta Sans" w:hAnsi="Xunta Sans" w:cs="Arial"/>
          <w:b/>
          <w:sz w:val="24"/>
          <w:szCs w:val="24"/>
        </w:rPr>
        <w:t xml:space="preserve"> 1 punto?</w:t>
      </w:r>
    </w:p>
    <w:p w:rsidR="00B200CE" w:rsidRPr="00B200CE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Arial"/>
          <w:bCs/>
          <w:sz w:val="24"/>
          <w:szCs w:val="24"/>
        </w:rPr>
        <w:t xml:space="preserve">a) </w:t>
      </w:r>
      <w:r w:rsidRPr="00B200CE">
        <w:rPr>
          <w:rFonts w:ascii="Xunta Sans" w:hAnsi="Xunta Sans" w:cs="Arial"/>
          <w:sz w:val="24"/>
          <w:szCs w:val="24"/>
        </w:rPr>
        <w:t>Uno.</w:t>
      </w:r>
      <w:r w:rsidR="00926A47">
        <w:rPr>
          <w:rFonts w:ascii="Xunta Sans" w:hAnsi="Xunta Sans" w:cs="Arial"/>
          <w:sz w:val="24"/>
          <w:szCs w:val="24"/>
        </w:rPr>
        <w:t xml:space="preserve">                 </w:t>
      </w:r>
      <w:r w:rsidRPr="00175366">
        <w:rPr>
          <w:rFonts w:ascii="Xunta Sans" w:hAnsi="Xunta Sans" w:cs="Arial"/>
          <w:bCs/>
          <w:sz w:val="24"/>
          <w:szCs w:val="24"/>
          <w:highlight w:val="yellow"/>
        </w:rPr>
        <w:t xml:space="preserve">b) </w:t>
      </w:r>
      <w:r w:rsidRPr="00175366">
        <w:rPr>
          <w:rFonts w:ascii="Xunta Sans" w:hAnsi="Xunta Sans" w:cs="Arial"/>
          <w:sz w:val="24"/>
          <w:szCs w:val="24"/>
          <w:highlight w:val="yellow"/>
        </w:rPr>
        <w:t>Dos</w:t>
      </w:r>
      <w:r w:rsidR="00926A47" w:rsidRPr="00175366">
        <w:rPr>
          <w:rFonts w:ascii="Xunta Sans" w:hAnsi="Xunta Sans" w:cs="Arial"/>
          <w:sz w:val="24"/>
          <w:szCs w:val="24"/>
          <w:highlight w:val="yellow"/>
        </w:rPr>
        <w:t>.</w:t>
      </w:r>
      <w:r w:rsidR="00926A47">
        <w:rPr>
          <w:rFonts w:ascii="Xunta Sans" w:hAnsi="Xunta Sans" w:cs="Arial"/>
          <w:sz w:val="24"/>
          <w:szCs w:val="24"/>
        </w:rPr>
        <w:t xml:space="preserve">                 </w:t>
      </w:r>
      <w:r w:rsidR="00926A47">
        <w:rPr>
          <w:rFonts w:ascii="Xunta Sans" w:hAnsi="Xunta Sans" w:cs="Arial"/>
          <w:bCs/>
          <w:sz w:val="24"/>
          <w:szCs w:val="24"/>
        </w:rPr>
        <w:t>c</w:t>
      </w:r>
      <w:r w:rsidRPr="00B200CE">
        <w:rPr>
          <w:rFonts w:ascii="Xunta Sans" w:hAnsi="Xunta Sans" w:cs="Arial"/>
          <w:bCs/>
          <w:sz w:val="24"/>
          <w:szCs w:val="24"/>
        </w:rPr>
        <w:t xml:space="preserve">) </w:t>
      </w:r>
      <w:r w:rsidRPr="00B200CE">
        <w:rPr>
          <w:rFonts w:ascii="Xunta Sans" w:hAnsi="Xunta Sans" w:cs="Arial"/>
          <w:sz w:val="24"/>
          <w:szCs w:val="24"/>
        </w:rPr>
        <w:t>Uno cada 20 m</w:t>
      </w:r>
      <w:r w:rsidRPr="00B200CE">
        <w:rPr>
          <w:rFonts w:ascii="Xunta Sans" w:hAnsi="Xunta Sans" w:cs="Times New Roman"/>
          <w:sz w:val="24"/>
          <w:szCs w:val="24"/>
        </w:rPr>
        <w:t>2.</w:t>
      </w:r>
      <w:r w:rsidR="00926A47">
        <w:rPr>
          <w:rFonts w:ascii="Xunta Sans" w:hAnsi="Xunta Sans" w:cs="Arial"/>
          <w:sz w:val="24"/>
          <w:szCs w:val="24"/>
        </w:rPr>
        <w:t xml:space="preserve">                 </w:t>
      </w:r>
      <w:r w:rsidRPr="00B200CE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B200CE">
        <w:rPr>
          <w:rFonts w:ascii="Xunta Sans" w:hAnsi="Xunta Sans" w:cs="Arial"/>
          <w:sz w:val="24"/>
          <w:szCs w:val="24"/>
        </w:rPr>
        <w:t>Uno por estancia.</w:t>
      </w:r>
    </w:p>
    <w:p w:rsidR="00B200CE" w:rsidRPr="00926A47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Arial"/>
          <w:b/>
          <w:bCs/>
          <w:sz w:val="24"/>
          <w:szCs w:val="24"/>
        </w:rPr>
        <w:t xml:space="preserve">5. </w:t>
      </w:r>
      <w:r w:rsidR="00926A47" w:rsidRPr="00926A47">
        <w:rPr>
          <w:rFonts w:ascii="Xunta Sans" w:hAnsi="Xunta Sans" w:cs="Arial"/>
          <w:b/>
          <w:sz w:val="24"/>
          <w:szCs w:val="24"/>
        </w:rPr>
        <w:t>¿C</w:t>
      </w:r>
      <w:r w:rsidRPr="00926A47">
        <w:rPr>
          <w:rFonts w:ascii="Xunta Sans" w:hAnsi="Xunta Sans" w:cs="Arial"/>
          <w:b/>
          <w:sz w:val="24"/>
          <w:szCs w:val="24"/>
        </w:rPr>
        <w:t xml:space="preserve">uántos </w:t>
      </w:r>
      <w:r w:rsidR="00926A47" w:rsidRPr="00926A47">
        <w:rPr>
          <w:rFonts w:ascii="Xunta Sans" w:hAnsi="Xunta Sans" w:cs="Arial"/>
          <w:b/>
          <w:sz w:val="24"/>
          <w:szCs w:val="24"/>
        </w:rPr>
        <w:t>detectores de incendios habrá</w:t>
      </w:r>
      <w:r w:rsidRPr="00926A47">
        <w:rPr>
          <w:rFonts w:ascii="Xunta Sans" w:hAnsi="Xunta Sans" w:cs="Arial"/>
          <w:b/>
          <w:sz w:val="24"/>
          <w:szCs w:val="24"/>
        </w:rPr>
        <w:t xml:space="preserve"> en una instalación para tene</w:t>
      </w:r>
      <w:r w:rsidR="00926A47" w:rsidRPr="00926A47">
        <w:rPr>
          <w:rFonts w:ascii="Xunta Sans" w:hAnsi="Xunta Sans" w:cs="Arial"/>
          <w:b/>
          <w:sz w:val="24"/>
          <w:szCs w:val="24"/>
        </w:rPr>
        <w:t xml:space="preserve">r </w:t>
      </w:r>
      <w:r w:rsidRPr="00926A47">
        <w:rPr>
          <w:rFonts w:ascii="Xunta Sans" w:hAnsi="Xunta Sans" w:cs="Arial"/>
          <w:b/>
          <w:sz w:val="24"/>
          <w:szCs w:val="24"/>
        </w:rPr>
        <w:t>2 puntos?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a) </w:t>
      </w:r>
      <w:r w:rsidRPr="00926A47">
        <w:rPr>
          <w:rFonts w:ascii="Xunta Sans" w:hAnsi="Xunta Sans" w:cs="Arial"/>
          <w:sz w:val="24"/>
          <w:szCs w:val="24"/>
        </w:rPr>
        <w:t>Uno en la cocina.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Times New Roman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b) </w:t>
      </w:r>
      <w:r w:rsidRPr="00926A47">
        <w:rPr>
          <w:rFonts w:ascii="Xunta Sans" w:hAnsi="Xunta Sans" w:cs="Arial"/>
          <w:sz w:val="24"/>
          <w:szCs w:val="24"/>
        </w:rPr>
        <w:t>Uno cada 5 m</w:t>
      </w:r>
      <w:r w:rsidR="00926A47" w:rsidRPr="00926A47">
        <w:rPr>
          <w:rFonts w:ascii="Xunta Sans" w:hAnsi="Xunta Sans" w:cs="Times New Roman"/>
          <w:sz w:val="24"/>
          <w:szCs w:val="24"/>
        </w:rPr>
        <w:t>2</w:t>
      </w:r>
      <w:r w:rsidRPr="00926A47">
        <w:rPr>
          <w:rFonts w:ascii="Xunta Sans" w:hAnsi="Xunta Sans" w:cs="Times New Roman"/>
          <w:sz w:val="24"/>
          <w:szCs w:val="24"/>
        </w:rPr>
        <w:t>.</w:t>
      </w:r>
    </w:p>
    <w:p w:rsidR="00B200CE" w:rsidRPr="00926A47" w:rsidRDefault="00926A47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Times New Roman"/>
          <w:sz w:val="24"/>
          <w:szCs w:val="24"/>
        </w:rPr>
      </w:pPr>
      <w:r w:rsidRPr="00175366">
        <w:rPr>
          <w:rFonts w:ascii="Xunta Sans" w:hAnsi="Xunta Sans" w:cs="Arial"/>
          <w:bCs/>
          <w:sz w:val="24"/>
          <w:szCs w:val="24"/>
          <w:highlight w:val="yellow"/>
        </w:rPr>
        <w:t>c</w:t>
      </w:r>
      <w:r w:rsidR="00B200CE" w:rsidRPr="00175366">
        <w:rPr>
          <w:rFonts w:ascii="Xunta Sans" w:hAnsi="Xunta Sans" w:cs="Arial"/>
          <w:bCs/>
          <w:sz w:val="24"/>
          <w:szCs w:val="24"/>
          <w:highlight w:val="yellow"/>
        </w:rPr>
        <w:t xml:space="preserve">) </w:t>
      </w:r>
      <w:r w:rsidR="00B200CE" w:rsidRPr="00175366">
        <w:rPr>
          <w:rFonts w:ascii="Xunta Sans" w:hAnsi="Xunta Sans" w:cs="Arial"/>
          <w:sz w:val="24"/>
          <w:szCs w:val="24"/>
          <w:highlight w:val="yellow"/>
        </w:rPr>
        <w:t>Uno cada 30 m</w:t>
      </w:r>
      <w:r w:rsidRPr="00175366">
        <w:rPr>
          <w:rFonts w:ascii="Xunta Sans" w:hAnsi="Xunta Sans" w:cs="Times New Roman"/>
          <w:sz w:val="24"/>
          <w:szCs w:val="24"/>
          <w:highlight w:val="yellow"/>
        </w:rPr>
        <w:t>2</w:t>
      </w:r>
      <w:r w:rsidR="00B200CE" w:rsidRPr="00175366">
        <w:rPr>
          <w:rFonts w:ascii="Xunta Sans" w:hAnsi="Xunta Sans" w:cs="Times New Roman"/>
          <w:sz w:val="24"/>
          <w:szCs w:val="24"/>
          <w:highlight w:val="yellow"/>
        </w:rPr>
        <w:t>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926A47">
        <w:rPr>
          <w:rFonts w:ascii="Xunta Sans" w:hAnsi="Xunta Sans" w:cs="Arial"/>
          <w:sz w:val="24"/>
          <w:szCs w:val="24"/>
        </w:rPr>
        <w:t>Uno por estancia.</w:t>
      </w:r>
    </w:p>
    <w:p w:rsidR="00B200CE" w:rsidRPr="00926A47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Times New Roman"/>
          <w:b/>
          <w:bCs/>
          <w:sz w:val="24"/>
          <w:szCs w:val="24"/>
        </w:rPr>
        <w:t xml:space="preserve">6. </w:t>
      </w:r>
      <w:r w:rsidRPr="00926A47">
        <w:rPr>
          <w:rFonts w:ascii="Xunta Sans" w:hAnsi="Xunta Sans" w:cs="Arial"/>
          <w:b/>
          <w:sz w:val="24"/>
          <w:szCs w:val="24"/>
        </w:rPr>
        <w:t>¿Qué diferencia hay entre domótica e inmótica?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a) </w:t>
      </w:r>
      <w:r w:rsidRPr="00926A47">
        <w:rPr>
          <w:rFonts w:ascii="Xunta Sans" w:hAnsi="Xunta Sans" w:cs="Arial"/>
          <w:sz w:val="24"/>
          <w:szCs w:val="24"/>
        </w:rPr>
        <w:t xml:space="preserve">La domótica se centra solo </w:t>
      </w:r>
      <w:r w:rsidR="00926A47">
        <w:rPr>
          <w:rFonts w:ascii="Xunta Sans" w:hAnsi="Xunta Sans" w:cs="Arial"/>
          <w:sz w:val="24"/>
          <w:szCs w:val="24"/>
        </w:rPr>
        <w:t xml:space="preserve">en </w:t>
      </w:r>
      <w:r w:rsidRPr="00926A47">
        <w:rPr>
          <w:rFonts w:ascii="Xunta Sans" w:hAnsi="Xunta Sans" w:cs="Arial"/>
          <w:sz w:val="24"/>
          <w:szCs w:val="24"/>
        </w:rPr>
        <w:t xml:space="preserve">viviendas y </w:t>
      </w:r>
      <w:r w:rsidR="00926A47" w:rsidRPr="00926A47">
        <w:rPr>
          <w:rFonts w:ascii="Xunta Sans" w:hAnsi="Xunta Sans" w:cs="Arial"/>
          <w:sz w:val="24"/>
          <w:szCs w:val="24"/>
        </w:rPr>
        <w:t xml:space="preserve">hoteles </w:t>
      </w:r>
      <w:r w:rsidRPr="00926A47">
        <w:rPr>
          <w:rFonts w:ascii="Xunta Sans" w:hAnsi="Xunta Sans" w:cs="Arial"/>
          <w:sz w:val="24"/>
          <w:szCs w:val="24"/>
        </w:rPr>
        <w:t>y la inmótica, en el resto.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b) </w:t>
      </w:r>
      <w:r w:rsidRPr="00926A47">
        <w:rPr>
          <w:rFonts w:ascii="Xunta Sans" w:hAnsi="Xunta Sans" w:cs="Arial"/>
          <w:sz w:val="24"/>
          <w:szCs w:val="24"/>
        </w:rPr>
        <w:t xml:space="preserve">La inmótica se centra solo en edificios de </w:t>
      </w:r>
      <w:r w:rsidR="00926A47" w:rsidRPr="00926A47">
        <w:rPr>
          <w:rFonts w:ascii="Xunta Sans" w:hAnsi="Xunta Sans" w:cs="Arial"/>
          <w:sz w:val="24"/>
          <w:szCs w:val="24"/>
        </w:rPr>
        <w:t xml:space="preserve">oficinas y </w:t>
      </w:r>
      <w:r w:rsidRPr="00926A47">
        <w:rPr>
          <w:rFonts w:ascii="Xunta Sans" w:hAnsi="Xunta Sans" w:cs="Arial"/>
          <w:sz w:val="24"/>
          <w:szCs w:val="24"/>
        </w:rPr>
        <w:t>la domótica, solo en las viviendas.</w:t>
      </w:r>
    </w:p>
    <w:p w:rsidR="00B200CE" w:rsidRPr="00926A47" w:rsidRDefault="00926A47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175366">
        <w:rPr>
          <w:rFonts w:ascii="Xunta Sans" w:hAnsi="Xunta Sans" w:cs="Arial"/>
          <w:bCs/>
          <w:sz w:val="24"/>
          <w:szCs w:val="24"/>
          <w:highlight w:val="yellow"/>
        </w:rPr>
        <w:t>c</w:t>
      </w:r>
      <w:r w:rsidR="00B200CE" w:rsidRPr="00175366">
        <w:rPr>
          <w:rFonts w:ascii="Xunta Sans" w:hAnsi="Xunta Sans" w:cs="Arial"/>
          <w:bCs/>
          <w:sz w:val="24"/>
          <w:szCs w:val="24"/>
          <w:highlight w:val="yellow"/>
        </w:rPr>
        <w:t xml:space="preserve">) </w:t>
      </w:r>
      <w:r w:rsidR="00B200CE" w:rsidRPr="00175366">
        <w:rPr>
          <w:rFonts w:ascii="Xunta Sans" w:hAnsi="Xunta Sans" w:cs="Arial"/>
          <w:sz w:val="24"/>
          <w:szCs w:val="24"/>
          <w:highlight w:val="yellow"/>
        </w:rPr>
        <w:t xml:space="preserve">La domótica se centra en las viviendas y la </w:t>
      </w:r>
      <w:r w:rsidRPr="00175366">
        <w:rPr>
          <w:rFonts w:ascii="Xunta Sans" w:hAnsi="Xunta Sans" w:cs="Arial"/>
          <w:sz w:val="24"/>
          <w:szCs w:val="24"/>
          <w:highlight w:val="yellow"/>
        </w:rPr>
        <w:t xml:space="preserve">inmótica, </w:t>
      </w:r>
      <w:r w:rsidR="00B200CE" w:rsidRPr="00175366">
        <w:rPr>
          <w:rFonts w:ascii="Xunta Sans" w:hAnsi="Xunta Sans" w:cs="Arial"/>
          <w:sz w:val="24"/>
          <w:szCs w:val="24"/>
          <w:highlight w:val="yellow"/>
        </w:rPr>
        <w:t>en edificios del sector terciario.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d) </w:t>
      </w:r>
      <w:r w:rsidRPr="00926A47">
        <w:rPr>
          <w:rFonts w:ascii="Xunta Sans" w:hAnsi="Xunta Sans" w:cs="Arial"/>
          <w:sz w:val="24"/>
          <w:szCs w:val="24"/>
        </w:rPr>
        <w:t xml:space="preserve">La inmótica se centra en viviendas y </w:t>
      </w:r>
      <w:r w:rsidR="00926A47" w:rsidRPr="00926A47">
        <w:rPr>
          <w:rFonts w:ascii="Xunta Sans" w:hAnsi="Xunta Sans" w:cs="Arial"/>
          <w:sz w:val="24"/>
          <w:szCs w:val="24"/>
        </w:rPr>
        <w:t xml:space="preserve">domótica, </w:t>
      </w:r>
      <w:r w:rsidRPr="00926A47">
        <w:rPr>
          <w:rFonts w:ascii="Xunta Sans" w:hAnsi="Xunta Sans" w:cs="Arial"/>
          <w:sz w:val="24"/>
          <w:szCs w:val="24"/>
        </w:rPr>
        <w:t>en edificios no destinados a viviendas.</w:t>
      </w:r>
    </w:p>
    <w:p w:rsidR="00B200CE" w:rsidRPr="00926A47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Times New Roman"/>
          <w:b/>
          <w:bCs/>
          <w:sz w:val="24"/>
          <w:szCs w:val="24"/>
        </w:rPr>
        <w:t xml:space="preserve">7. </w:t>
      </w:r>
      <w:r w:rsidRPr="00926A47">
        <w:rPr>
          <w:rFonts w:ascii="Xunta Sans" w:hAnsi="Xunta Sans" w:cs="Arial"/>
          <w:b/>
          <w:sz w:val="24"/>
          <w:szCs w:val="24"/>
        </w:rPr>
        <w:t xml:space="preserve">¿Cuál de los siguientes </w:t>
      </w:r>
      <w:r w:rsidR="00926A47" w:rsidRPr="00926A47">
        <w:rPr>
          <w:rFonts w:ascii="Xunta Sans" w:hAnsi="Xunta Sans" w:cs="Arial"/>
          <w:b/>
          <w:sz w:val="24"/>
          <w:szCs w:val="24"/>
        </w:rPr>
        <w:t xml:space="preserve">elementos no es un elemento </w:t>
      </w:r>
      <w:r w:rsidRPr="00926A47">
        <w:rPr>
          <w:rFonts w:ascii="Xunta Sans" w:hAnsi="Xunta Sans" w:cs="Arial"/>
          <w:b/>
          <w:sz w:val="24"/>
          <w:szCs w:val="24"/>
        </w:rPr>
        <w:t>captador?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a) </w:t>
      </w:r>
      <w:r w:rsidRPr="00926A47">
        <w:rPr>
          <w:rFonts w:ascii="Xunta Sans" w:hAnsi="Xunta Sans" w:cs="Arial"/>
          <w:sz w:val="24"/>
          <w:szCs w:val="24"/>
        </w:rPr>
        <w:t>Sensor de humedad.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b) </w:t>
      </w:r>
      <w:r w:rsidRPr="00926A47">
        <w:rPr>
          <w:rFonts w:ascii="Xunta Sans" w:hAnsi="Xunta Sans" w:cs="Arial"/>
          <w:sz w:val="24"/>
          <w:szCs w:val="24"/>
        </w:rPr>
        <w:t>Interruptor final de carrera.</w:t>
      </w:r>
    </w:p>
    <w:p w:rsidR="00B200CE" w:rsidRPr="00926A47" w:rsidRDefault="00926A47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>c</w:t>
      </w:r>
      <w:r w:rsidR="00B200CE" w:rsidRPr="00926A47">
        <w:rPr>
          <w:rFonts w:ascii="Xunta Sans" w:hAnsi="Xunta Sans" w:cs="Arial"/>
          <w:bCs/>
          <w:sz w:val="24"/>
          <w:szCs w:val="24"/>
        </w:rPr>
        <w:t xml:space="preserve">) </w:t>
      </w:r>
      <w:r w:rsidR="00B200CE" w:rsidRPr="00926A47">
        <w:rPr>
          <w:rFonts w:ascii="Xunta Sans" w:hAnsi="Xunta Sans" w:cs="Arial"/>
          <w:sz w:val="24"/>
          <w:szCs w:val="24"/>
        </w:rPr>
        <w:t>Paro de emergencia.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175366">
        <w:rPr>
          <w:rFonts w:ascii="Xunta Sans" w:hAnsi="Xunta Sans" w:cs="Times New Roman"/>
          <w:bCs/>
          <w:sz w:val="24"/>
          <w:szCs w:val="24"/>
          <w:highlight w:val="yellow"/>
        </w:rPr>
        <w:t xml:space="preserve">d) </w:t>
      </w:r>
      <w:r w:rsidRPr="00175366">
        <w:rPr>
          <w:rFonts w:ascii="Xunta Sans" w:hAnsi="Xunta Sans" w:cs="Arial"/>
          <w:sz w:val="24"/>
          <w:szCs w:val="24"/>
          <w:highlight w:val="yellow"/>
        </w:rPr>
        <w:t>Persiana eléctrica.</w:t>
      </w:r>
    </w:p>
    <w:p w:rsidR="00B200CE" w:rsidRPr="00926A47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Times New Roman"/>
          <w:b/>
          <w:bCs/>
          <w:sz w:val="24"/>
          <w:szCs w:val="24"/>
        </w:rPr>
        <w:t xml:space="preserve">8. </w:t>
      </w:r>
      <w:r w:rsidRPr="00926A47">
        <w:rPr>
          <w:rFonts w:ascii="Xunta Sans" w:hAnsi="Xunta Sans" w:cs="Arial"/>
          <w:b/>
          <w:sz w:val="24"/>
          <w:szCs w:val="24"/>
        </w:rPr>
        <w:t>¿Cuál de los siguientes elementos no es un elemen</w:t>
      </w:r>
      <w:r w:rsidR="00926A47" w:rsidRPr="00926A47">
        <w:rPr>
          <w:rFonts w:ascii="Xunta Sans" w:hAnsi="Xunta Sans" w:cs="Arial"/>
          <w:b/>
          <w:sz w:val="24"/>
          <w:szCs w:val="24"/>
        </w:rPr>
        <w:t xml:space="preserve">to </w:t>
      </w:r>
      <w:r w:rsidRPr="00926A47">
        <w:rPr>
          <w:rFonts w:ascii="Xunta Sans" w:hAnsi="Xunta Sans" w:cs="Arial"/>
          <w:b/>
          <w:sz w:val="24"/>
          <w:szCs w:val="24"/>
        </w:rPr>
        <w:t>actuador?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175366">
        <w:rPr>
          <w:rFonts w:ascii="Xunta Sans" w:hAnsi="Xunta Sans" w:cs="Arial"/>
          <w:bCs/>
          <w:sz w:val="24"/>
          <w:szCs w:val="24"/>
          <w:highlight w:val="yellow"/>
        </w:rPr>
        <w:t xml:space="preserve">a) </w:t>
      </w:r>
      <w:r w:rsidRPr="00175366">
        <w:rPr>
          <w:rFonts w:ascii="Xunta Sans" w:hAnsi="Xunta Sans" w:cs="Arial"/>
          <w:sz w:val="24"/>
          <w:szCs w:val="24"/>
          <w:highlight w:val="yellow"/>
        </w:rPr>
        <w:t>Mando a distancia por radiofrecuencia.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b) </w:t>
      </w:r>
      <w:r w:rsidRPr="00926A47">
        <w:rPr>
          <w:rFonts w:ascii="Xunta Sans" w:hAnsi="Xunta Sans" w:cs="Arial"/>
          <w:sz w:val="24"/>
          <w:szCs w:val="24"/>
        </w:rPr>
        <w:t>Motor de la puerta del garaje.</w:t>
      </w:r>
    </w:p>
    <w:p w:rsidR="00B200CE" w:rsidRPr="00926A47" w:rsidRDefault="00926A47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>c</w:t>
      </w:r>
      <w:r w:rsidR="00B200CE" w:rsidRPr="00926A47">
        <w:rPr>
          <w:rFonts w:ascii="Xunta Sans" w:hAnsi="Xunta Sans" w:cs="Arial"/>
          <w:bCs/>
          <w:sz w:val="24"/>
          <w:szCs w:val="24"/>
        </w:rPr>
        <w:t xml:space="preserve">) </w:t>
      </w:r>
      <w:r w:rsidR="00B200CE" w:rsidRPr="00926A47">
        <w:rPr>
          <w:rFonts w:ascii="Xunta Sans" w:hAnsi="Xunta Sans" w:cs="Arial"/>
          <w:sz w:val="24"/>
          <w:szCs w:val="24"/>
        </w:rPr>
        <w:t>Cilindro neumático.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926A47">
        <w:rPr>
          <w:rFonts w:ascii="Xunta Sans" w:hAnsi="Xunta Sans" w:cs="Arial"/>
          <w:sz w:val="24"/>
          <w:szCs w:val="24"/>
        </w:rPr>
        <w:t>Bomba de agua para el regadío del jardín.</w:t>
      </w:r>
    </w:p>
    <w:p w:rsidR="00B200CE" w:rsidRPr="00926A47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Times New Roman"/>
          <w:b/>
          <w:bCs/>
          <w:sz w:val="24"/>
          <w:szCs w:val="24"/>
        </w:rPr>
        <w:t xml:space="preserve">9. </w:t>
      </w:r>
      <w:r w:rsidRPr="00926A47">
        <w:rPr>
          <w:rFonts w:ascii="Xunta Sans" w:hAnsi="Xunta Sans" w:cs="Arial"/>
          <w:b/>
          <w:sz w:val="24"/>
          <w:szCs w:val="24"/>
        </w:rPr>
        <w:t>¿Cuál de las siguientes afirmaciones es correcta?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a) </w:t>
      </w:r>
      <w:r w:rsidRPr="00926A47">
        <w:rPr>
          <w:rFonts w:ascii="Xunta Sans" w:hAnsi="Xunta Sans" w:cs="Arial"/>
          <w:sz w:val="24"/>
          <w:szCs w:val="24"/>
        </w:rPr>
        <w:t xml:space="preserve">La topología en estrella emplea </w:t>
      </w:r>
      <w:r w:rsidR="00926A47" w:rsidRPr="00926A47">
        <w:rPr>
          <w:rFonts w:ascii="Xunta Sans" w:hAnsi="Xunta Sans" w:cs="Arial"/>
          <w:sz w:val="24"/>
          <w:szCs w:val="24"/>
        </w:rPr>
        <w:t xml:space="preserve">menos cableado </w:t>
      </w:r>
      <w:r w:rsidRPr="00926A47">
        <w:rPr>
          <w:rFonts w:ascii="Xunta Sans" w:hAnsi="Xunta Sans" w:cs="Arial"/>
          <w:sz w:val="24"/>
          <w:szCs w:val="24"/>
        </w:rPr>
        <w:t>eléctrico.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b) </w:t>
      </w:r>
      <w:r w:rsidRPr="00926A47">
        <w:rPr>
          <w:rFonts w:ascii="Xunta Sans" w:hAnsi="Xunta Sans" w:cs="Arial"/>
          <w:sz w:val="24"/>
          <w:szCs w:val="24"/>
        </w:rPr>
        <w:t>La topología en línea es más robusta frent</w:t>
      </w:r>
      <w:r w:rsidR="00926A47" w:rsidRPr="00926A47">
        <w:rPr>
          <w:rFonts w:ascii="Xunta Sans" w:hAnsi="Xunta Sans" w:cs="Arial"/>
          <w:sz w:val="24"/>
          <w:szCs w:val="24"/>
        </w:rPr>
        <w:t xml:space="preserve">e a cortes </w:t>
      </w:r>
      <w:r w:rsidRPr="00926A47">
        <w:rPr>
          <w:rFonts w:ascii="Xunta Sans" w:hAnsi="Xunta Sans" w:cs="Arial"/>
          <w:sz w:val="24"/>
          <w:szCs w:val="24"/>
        </w:rPr>
        <w:t>del cableado.</w:t>
      </w:r>
    </w:p>
    <w:p w:rsidR="00B200CE" w:rsidRPr="00926A47" w:rsidRDefault="00926A47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>
        <w:rPr>
          <w:rFonts w:ascii="Xunta Sans" w:hAnsi="Xunta Sans" w:cs="Arial"/>
          <w:bCs/>
          <w:sz w:val="24"/>
          <w:szCs w:val="24"/>
        </w:rPr>
        <w:t>c</w:t>
      </w:r>
      <w:r w:rsidR="00B200CE" w:rsidRPr="00926A47">
        <w:rPr>
          <w:rFonts w:ascii="Xunta Sans" w:hAnsi="Xunta Sans" w:cs="Arial"/>
          <w:bCs/>
          <w:sz w:val="24"/>
          <w:szCs w:val="24"/>
        </w:rPr>
        <w:t xml:space="preserve">) </w:t>
      </w:r>
      <w:r w:rsidR="00B200CE" w:rsidRPr="00926A47">
        <w:rPr>
          <w:rFonts w:ascii="Xunta Sans" w:hAnsi="Xunta Sans" w:cs="Arial"/>
          <w:sz w:val="24"/>
          <w:szCs w:val="24"/>
        </w:rPr>
        <w:t xml:space="preserve">La tipología en anillo es, como la de estrella, de </w:t>
      </w:r>
      <w:r w:rsidRPr="00926A47">
        <w:rPr>
          <w:rFonts w:ascii="Xunta Sans" w:hAnsi="Xunta Sans" w:cs="Arial"/>
          <w:sz w:val="24"/>
          <w:szCs w:val="24"/>
        </w:rPr>
        <w:t xml:space="preserve">tipo </w:t>
      </w:r>
      <w:r w:rsidR="00B200CE" w:rsidRPr="00926A47">
        <w:rPr>
          <w:rFonts w:ascii="Xunta Sans" w:hAnsi="Xunta Sans" w:cs="Arial"/>
          <w:sz w:val="24"/>
          <w:szCs w:val="24"/>
        </w:rPr>
        <w:t>jerárquico.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175366">
        <w:rPr>
          <w:rFonts w:ascii="Xunta Sans" w:hAnsi="Xunta Sans" w:cs="Times New Roman"/>
          <w:bCs/>
          <w:sz w:val="24"/>
          <w:szCs w:val="24"/>
          <w:highlight w:val="yellow"/>
        </w:rPr>
        <w:t xml:space="preserve">d) </w:t>
      </w:r>
      <w:r w:rsidRPr="00175366">
        <w:rPr>
          <w:rFonts w:ascii="Xunta Sans" w:hAnsi="Xunta Sans" w:cs="Arial"/>
          <w:sz w:val="24"/>
          <w:szCs w:val="24"/>
          <w:highlight w:val="yellow"/>
        </w:rPr>
        <w:t>La topología en malla es la más robusta ante fallos.</w:t>
      </w:r>
    </w:p>
    <w:p w:rsidR="00B200CE" w:rsidRPr="00926A47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Times New Roman"/>
          <w:b/>
          <w:bCs/>
          <w:sz w:val="24"/>
          <w:szCs w:val="24"/>
        </w:rPr>
        <w:t xml:space="preserve">10. </w:t>
      </w:r>
      <w:r w:rsidRPr="00926A47">
        <w:rPr>
          <w:rFonts w:ascii="Xunta Sans" w:hAnsi="Xunta Sans" w:cs="Arial"/>
          <w:b/>
          <w:sz w:val="24"/>
          <w:szCs w:val="24"/>
        </w:rPr>
        <w:t xml:space="preserve">¿ITC del </w:t>
      </w:r>
      <w:r w:rsidR="00926A47" w:rsidRPr="00926A47">
        <w:rPr>
          <w:rFonts w:ascii="Xunta Sans" w:hAnsi="Xunta Sans" w:cs="Arial"/>
          <w:b/>
          <w:sz w:val="24"/>
          <w:szCs w:val="24"/>
        </w:rPr>
        <w:t>R.E.B.T.</w:t>
      </w:r>
      <w:r w:rsidRPr="00926A47">
        <w:rPr>
          <w:rFonts w:ascii="Xunta Sans" w:hAnsi="Xunta Sans" w:cs="Arial"/>
          <w:b/>
          <w:sz w:val="24"/>
          <w:szCs w:val="24"/>
        </w:rPr>
        <w:t xml:space="preserve"> se recoge la normativa respecto a las instal</w:t>
      </w:r>
      <w:r w:rsidR="00926A47" w:rsidRPr="00926A47">
        <w:rPr>
          <w:rFonts w:ascii="Xunta Sans" w:hAnsi="Xunta Sans" w:cs="Arial"/>
          <w:b/>
          <w:sz w:val="24"/>
          <w:szCs w:val="24"/>
        </w:rPr>
        <w:t xml:space="preserve">aciones </w:t>
      </w:r>
      <w:r w:rsidRPr="00926A47">
        <w:rPr>
          <w:rFonts w:ascii="Xunta Sans" w:hAnsi="Xunta Sans" w:cs="Arial"/>
          <w:b/>
          <w:sz w:val="24"/>
          <w:szCs w:val="24"/>
        </w:rPr>
        <w:t>domóticas?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a) </w:t>
      </w:r>
      <w:r w:rsidRPr="00926A47">
        <w:rPr>
          <w:rFonts w:ascii="Xunta Sans" w:hAnsi="Xunta Sans" w:cs="Arial"/>
          <w:sz w:val="24"/>
          <w:szCs w:val="24"/>
        </w:rPr>
        <w:t>ITC-21.</w:t>
      </w:r>
      <w:r w:rsidR="00926A47">
        <w:rPr>
          <w:rFonts w:ascii="Xunta Sans" w:hAnsi="Xunta Sans" w:cs="Arial"/>
          <w:sz w:val="24"/>
          <w:szCs w:val="24"/>
        </w:rPr>
        <w:t xml:space="preserve">               </w:t>
      </w:r>
      <w:r w:rsidRPr="00926A47">
        <w:rPr>
          <w:rFonts w:ascii="Xunta Sans" w:hAnsi="Xunta Sans" w:cs="Times New Roman"/>
          <w:bCs/>
          <w:sz w:val="24"/>
          <w:szCs w:val="24"/>
        </w:rPr>
        <w:t xml:space="preserve">b) </w:t>
      </w:r>
      <w:r w:rsidRPr="00926A47">
        <w:rPr>
          <w:rFonts w:ascii="Xunta Sans" w:hAnsi="Xunta Sans" w:cs="Arial"/>
          <w:sz w:val="24"/>
          <w:szCs w:val="24"/>
        </w:rPr>
        <w:t>ITC-</w:t>
      </w:r>
      <w:r w:rsidR="00926A47">
        <w:rPr>
          <w:rFonts w:ascii="Xunta Sans" w:hAnsi="Xunta Sans" w:cs="Arial"/>
          <w:sz w:val="24"/>
          <w:szCs w:val="24"/>
        </w:rPr>
        <w:t xml:space="preserve">31.              </w:t>
      </w:r>
      <w:r w:rsidR="00926A47">
        <w:rPr>
          <w:rFonts w:ascii="Xunta Sans" w:hAnsi="Xunta Sans" w:cs="Arial"/>
          <w:bCs/>
          <w:sz w:val="24"/>
          <w:szCs w:val="24"/>
        </w:rPr>
        <w:t>c</w:t>
      </w:r>
      <w:r w:rsidRPr="00926A47">
        <w:rPr>
          <w:rFonts w:ascii="Xunta Sans" w:hAnsi="Xunta Sans" w:cs="Arial"/>
          <w:bCs/>
          <w:sz w:val="24"/>
          <w:szCs w:val="24"/>
        </w:rPr>
        <w:t xml:space="preserve">) </w:t>
      </w:r>
      <w:r w:rsidRPr="00926A47">
        <w:rPr>
          <w:rFonts w:ascii="Xunta Sans" w:hAnsi="Xunta Sans" w:cs="Arial"/>
          <w:sz w:val="24"/>
          <w:szCs w:val="24"/>
        </w:rPr>
        <w:t>ITC-41</w:t>
      </w:r>
      <w:r w:rsidR="00926A47">
        <w:rPr>
          <w:rFonts w:ascii="Xunta Sans" w:hAnsi="Xunta Sans" w:cs="Arial"/>
          <w:sz w:val="24"/>
          <w:szCs w:val="24"/>
        </w:rPr>
        <w:t xml:space="preserve">.             </w:t>
      </w:r>
      <w:r w:rsidRPr="00175366">
        <w:rPr>
          <w:rFonts w:ascii="Xunta Sans" w:hAnsi="Xunta Sans" w:cs="Times New Roman"/>
          <w:bCs/>
          <w:sz w:val="24"/>
          <w:szCs w:val="24"/>
          <w:highlight w:val="yellow"/>
        </w:rPr>
        <w:t xml:space="preserve">d) </w:t>
      </w:r>
      <w:r w:rsidRPr="00175366">
        <w:rPr>
          <w:rFonts w:ascii="Xunta Sans" w:hAnsi="Xunta Sans" w:cs="Arial"/>
          <w:sz w:val="24"/>
          <w:szCs w:val="24"/>
          <w:highlight w:val="yellow"/>
        </w:rPr>
        <w:t>ITC-</w:t>
      </w:r>
      <w:r w:rsidR="00926A47" w:rsidRPr="00175366">
        <w:rPr>
          <w:rFonts w:ascii="Xunta Sans" w:hAnsi="Xunta Sans" w:cs="Arial"/>
          <w:sz w:val="24"/>
          <w:szCs w:val="24"/>
          <w:highlight w:val="yellow"/>
        </w:rPr>
        <w:t>51</w:t>
      </w:r>
      <w:r w:rsidRPr="00175366">
        <w:rPr>
          <w:rFonts w:ascii="Xunta Sans" w:hAnsi="Xunta Sans" w:cs="Arial"/>
          <w:sz w:val="24"/>
          <w:szCs w:val="24"/>
          <w:highlight w:val="yellow"/>
        </w:rPr>
        <w:t>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Times New Roman"/>
          <w:b/>
          <w:bCs/>
          <w:sz w:val="24"/>
          <w:szCs w:val="24"/>
        </w:rPr>
        <w:t xml:space="preserve">11. </w:t>
      </w:r>
      <w:r w:rsidR="00926A47">
        <w:rPr>
          <w:rFonts w:ascii="Xunta Sans" w:hAnsi="Xunta Sans" w:cs="Arial"/>
          <w:b/>
          <w:sz w:val="24"/>
          <w:szCs w:val="24"/>
        </w:rPr>
        <w:t>Sección d</w:t>
      </w:r>
      <w:r w:rsidRPr="00926A47">
        <w:rPr>
          <w:rFonts w:ascii="Xunta Sans" w:hAnsi="Xunta Sans" w:cs="Arial"/>
          <w:b/>
          <w:sz w:val="24"/>
          <w:szCs w:val="24"/>
        </w:rPr>
        <w:t xml:space="preserve">el cableado que alimenta al </w:t>
      </w:r>
      <w:r w:rsidR="00926A47" w:rsidRPr="00926A47">
        <w:rPr>
          <w:rFonts w:ascii="Xunta Sans" w:hAnsi="Xunta Sans" w:cs="Arial"/>
          <w:b/>
          <w:sz w:val="24"/>
          <w:szCs w:val="24"/>
        </w:rPr>
        <w:t>c</w:t>
      </w:r>
      <w:r w:rsidRPr="00926A47">
        <w:rPr>
          <w:rFonts w:ascii="Xunta Sans" w:hAnsi="Xunta Sans" w:cs="Arial"/>
          <w:b/>
          <w:sz w:val="24"/>
          <w:szCs w:val="24"/>
        </w:rPr>
        <w:t>ircu</w:t>
      </w:r>
      <w:r w:rsidR="00926A47" w:rsidRPr="00926A47">
        <w:rPr>
          <w:rFonts w:ascii="Xunta Sans" w:hAnsi="Xunta Sans" w:cs="Arial"/>
          <w:b/>
          <w:sz w:val="24"/>
          <w:szCs w:val="24"/>
        </w:rPr>
        <w:t xml:space="preserve">ito </w:t>
      </w:r>
      <w:r w:rsidR="00926A47">
        <w:rPr>
          <w:rFonts w:ascii="Xunta Sans" w:hAnsi="Xunta Sans" w:cs="Arial"/>
          <w:b/>
          <w:sz w:val="24"/>
          <w:szCs w:val="24"/>
        </w:rPr>
        <w:t>domótico</w:t>
      </w:r>
      <w:r w:rsidRPr="00926A47">
        <w:rPr>
          <w:rFonts w:ascii="Xunta Sans" w:hAnsi="Xunta Sans" w:cs="Arial"/>
          <w:b/>
          <w:sz w:val="24"/>
          <w:szCs w:val="24"/>
        </w:rPr>
        <w:t xml:space="preserve"> desde </w:t>
      </w:r>
      <w:r w:rsidR="00926A47">
        <w:rPr>
          <w:rFonts w:ascii="Xunta Sans" w:hAnsi="Xunta Sans" w:cs="Arial"/>
          <w:b/>
          <w:sz w:val="24"/>
          <w:szCs w:val="24"/>
        </w:rPr>
        <w:t>su</w:t>
      </w:r>
      <w:r w:rsidRPr="00926A47">
        <w:rPr>
          <w:rFonts w:ascii="Xunta Sans" w:hAnsi="Xunta Sans" w:cs="Arial"/>
          <w:b/>
          <w:sz w:val="24"/>
          <w:szCs w:val="24"/>
        </w:rPr>
        <w:t xml:space="preserve"> magnetotérmi</w:t>
      </w:r>
      <w:r w:rsidR="00926A47">
        <w:rPr>
          <w:rFonts w:ascii="Xunta Sans" w:hAnsi="Xunta Sans" w:cs="Arial"/>
          <w:b/>
          <w:sz w:val="24"/>
          <w:szCs w:val="24"/>
        </w:rPr>
        <w:t>co</w:t>
      </w:r>
      <w:r w:rsidRPr="00926A47">
        <w:rPr>
          <w:rFonts w:ascii="Xunta Sans" w:hAnsi="Xunta Sans" w:cs="Arial"/>
          <w:b/>
          <w:sz w:val="24"/>
          <w:szCs w:val="24"/>
        </w:rPr>
        <w:t>?</w:t>
      </w:r>
    </w:p>
    <w:p w:rsidR="00184794" w:rsidRPr="00175366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Times New Roman"/>
          <w:sz w:val="24"/>
          <w:szCs w:val="24"/>
        </w:rPr>
      </w:pPr>
      <w:r w:rsidRPr="00175366">
        <w:rPr>
          <w:rFonts w:ascii="Xunta Sans" w:hAnsi="Xunta Sans" w:cs="Arial"/>
          <w:bCs/>
          <w:sz w:val="24"/>
          <w:szCs w:val="24"/>
          <w:highlight w:val="yellow"/>
        </w:rPr>
        <w:t xml:space="preserve">a) </w:t>
      </w:r>
      <w:r w:rsidRPr="00175366">
        <w:rPr>
          <w:rFonts w:ascii="Xunta Sans" w:hAnsi="Xunta Sans" w:cs="Arial"/>
          <w:sz w:val="24"/>
          <w:szCs w:val="24"/>
          <w:highlight w:val="yellow"/>
        </w:rPr>
        <w:t>1,5 mm</w:t>
      </w:r>
      <w:r w:rsidR="00926A47" w:rsidRPr="00175366">
        <w:rPr>
          <w:rFonts w:ascii="Xunta Sans" w:hAnsi="Xunta Sans" w:cs="Times New Roman"/>
          <w:sz w:val="24"/>
          <w:szCs w:val="24"/>
          <w:highlight w:val="yellow"/>
        </w:rPr>
        <w:t>2.</w:t>
      </w:r>
      <w:r w:rsidR="00926A47" w:rsidRPr="00175366">
        <w:rPr>
          <w:rFonts w:ascii="Xunta Sans" w:hAnsi="Xunta Sans" w:cs="Times New Roman"/>
          <w:sz w:val="24"/>
          <w:szCs w:val="24"/>
        </w:rPr>
        <w:t xml:space="preserve">              </w:t>
      </w:r>
      <w:r w:rsidRPr="00175366">
        <w:rPr>
          <w:rFonts w:ascii="Xunta Sans" w:hAnsi="Xunta Sans" w:cs="Arial"/>
          <w:bCs/>
          <w:sz w:val="24"/>
          <w:szCs w:val="24"/>
        </w:rPr>
        <w:t xml:space="preserve">b) </w:t>
      </w:r>
      <w:r w:rsidRPr="00175366">
        <w:rPr>
          <w:rFonts w:ascii="Xunta Sans" w:hAnsi="Xunta Sans" w:cs="Arial"/>
          <w:sz w:val="24"/>
          <w:szCs w:val="24"/>
        </w:rPr>
        <w:t>2,5 mm</w:t>
      </w:r>
      <w:r w:rsidR="00926A47" w:rsidRPr="00175366">
        <w:rPr>
          <w:rFonts w:ascii="Xunta Sans" w:hAnsi="Xunta Sans" w:cs="Times New Roman"/>
          <w:sz w:val="24"/>
          <w:szCs w:val="24"/>
        </w:rPr>
        <w:t>2</w:t>
      </w:r>
      <w:r w:rsidRPr="00175366">
        <w:rPr>
          <w:rFonts w:ascii="Xunta Sans" w:hAnsi="Xunta Sans" w:cs="Times New Roman"/>
          <w:sz w:val="24"/>
          <w:szCs w:val="24"/>
        </w:rPr>
        <w:t>.</w:t>
      </w:r>
      <w:r w:rsidR="00926A47" w:rsidRPr="00175366">
        <w:rPr>
          <w:rFonts w:ascii="Xunta Sans" w:hAnsi="Xunta Sans" w:cs="Times New Roman"/>
          <w:sz w:val="24"/>
          <w:szCs w:val="24"/>
        </w:rPr>
        <w:t xml:space="preserve">             </w:t>
      </w:r>
      <w:r w:rsidR="00926A47" w:rsidRPr="00175366">
        <w:rPr>
          <w:rFonts w:ascii="Xunta Sans" w:hAnsi="Xunta Sans" w:cs="Arial"/>
          <w:bCs/>
          <w:sz w:val="24"/>
          <w:szCs w:val="24"/>
        </w:rPr>
        <w:t>c</w:t>
      </w:r>
      <w:r w:rsidRPr="00175366">
        <w:rPr>
          <w:rFonts w:ascii="Xunta Sans" w:hAnsi="Xunta Sans" w:cs="Arial"/>
          <w:bCs/>
          <w:sz w:val="24"/>
          <w:szCs w:val="24"/>
        </w:rPr>
        <w:t xml:space="preserve">) </w:t>
      </w:r>
      <w:r w:rsidRPr="00175366">
        <w:rPr>
          <w:rFonts w:ascii="Xunta Sans" w:hAnsi="Xunta Sans" w:cs="Times New Roman"/>
          <w:sz w:val="24"/>
          <w:szCs w:val="24"/>
        </w:rPr>
        <w:t xml:space="preserve">4 </w:t>
      </w:r>
      <w:r w:rsidRPr="00175366">
        <w:rPr>
          <w:rFonts w:ascii="Xunta Sans" w:hAnsi="Xunta Sans" w:cs="Arial"/>
          <w:sz w:val="24"/>
          <w:szCs w:val="24"/>
        </w:rPr>
        <w:t>mm</w:t>
      </w:r>
      <w:r w:rsidR="00926A47" w:rsidRPr="00175366">
        <w:rPr>
          <w:rFonts w:ascii="Xunta Sans" w:hAnsi="Xunta Sans" w:cs="Times New Roman"/>
          <w:sz w:val="24"/>
          <w:szCs w:val="24"/>
        </w:rPr>
        <w:t xml:space="preserve">2.            </w:t>
      </w:r>
      <w:r w:rsidRPr="00175366">
        <w:rPr>
          <w:rFonts w:ascii="Xunta Sans" w:hAnsi="Xunta Sans" w:cs="Arial"/>
          <w:bCs/>
          <w:sz w:val="24"/>
          <w:szCs w:val="24"/>
        </w:rPr>
        <w:t xml:space="preserve">d) </w:t>
      </w:r>
      <w:r w:rsidRPr="00175366">
        <w:rPr>
          <w:rFonts w:ascii="Xunta Sans" w:hAnsi="Xunta Sans" w:cs="Times New Roman"/>
          <w:sz w:val="24"/>
          <w:szCs w:val="24"/>
        </w:rPr>
        <w:t xml:space="preserve">6 </w:t>
      </w:r>
      <w:r w:rsidRPr="00175366">
        <w:rPr>
          <w:rFonts w:ascii="Xunta Sans" w:hAnsi="Xunta Sans" w:cs="Arial"/>
          <w:sz w:val="24"/>
          <w:szCs w:val="24"/>
        </w:rPr>
        <w:t>mm</w:t>
      </w:r>
      <w:r w:rsidRPr="00175366">
        <w:rPr>
          <w:rFonts w:ascii="Xunta Sans" w:hAnsi="Xunta Sans" w:cs="Times New Roman"/>
          <w:sz w:val="24"/>
          <w:szCs w:val="24"/>
        </w:rPr>
        <w:t>2.</w:t>
      </w:r>
    </w:p>
    <w:p w:rsidR="00B200CE" w:rsidRPr="00175366" w:rsidRDefault="00B200CE" w:rsidP="00B200CE">
      <w:pPr>
        <w:rPr>
          <w:sz w:val="24"/>
          <w:szCs w:val="24"/>
        </w:rPr>
      </w:pPr>
    </w:p>
    <w:p w:rsidR="00175366" w:rsidRDefault="00175366" w:rsidP="00B200CE">
      <w:pPr>
        <w:rPr>
          <w:sz w:val="24"/>
          <w:szCs w:val="24"/>
        </w:rPr>
      </w:pPr>
    </w:p>
    <w:p w:rsidR="00175366" w:rsidRDefault="00175366" w:rsidP="00F23E3C">
      <w:pPr>
        <w:autoSpaceDE w:val="0"/>
        <w:autoSpaceDN w:val="0"/>
        <w:adjustRightInd w:val="0"/>
        <w:spacing w:after="0" w:line="276" w:lineRule="auto"/>
        <w:rPr>
          <w:rFonts w:ascii="Xunta Sans" w:eastAsia="Calibri" w:hAnsi="Xunta Sans" w:cs="Arial"/>
          <w:sz w:val="24"/>
          <w:szCs w:val="24"/>
        </w:rPr>
      </w:pPr>
      <w:r w:rsidRPr="00175366">
        <w:rPr>
          <w:rFonts w:ascii="Xunta Sans" w:eastAsia="Calibri" w:hAnsi="Xunta Sans" w:cs="Arial"/>
          <w:b/>
          <w:bCs/>
          <w:sz w:val="24"/>
          <w:szCs w:val="24"/>
        </w:rPr>
        <w:lastRenderedPageBreak/>
        <w:t xml:space="preserve">12. </w:t>
      </w:r>
      <w:r w:rsidRPr="00175366">
        <w:rPr>
          <w:rFonts w:ascii="Xunta Sans" w:eastAsia="Calibri" w:hAnsi="Xunta Sans" w:cs="Arial"/>
          <w:sz w:val="24"/>
          <w:szCs w:val="24"/>
        </w:rPr>
        <w:t>Indica cuáles son los beneficios del empleo de la domótica en las viviendas.</w:t>
      </w:r>
    </w:p>
    <w:p w:rsid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Times New Roman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</w:t>
      </w:r>
      <w:r w:rsidRPr="00175366">
        <w:rPr>
          <w:rFonts w:ascii="Xunta Sans" w:hAnsi="Xunta Sans" w:cs="Times New Roman"/>
          <w:sz w:val="24"/>
          <w:szCs w:val="24"/>
        </w:rPr>
        <w:t>Confortabilidad.</w:t>
      </w:r>
      <w:r w:rsidR="00F23E3C">
        <w:rPr>
          <w:rFonts w:ascii="Xunta Sans" w:hAnsi="Xunta Sans" w:cs="Times New Roman"/>
          <w:sz w:val="24"/>
          <w:szCs w:val="24"/>
        </w:rPr>
        <w:t xml:space="preserve">         </w:t>
      </w:r>
      <w:r w:rsidRPr="00175366">
        <w:rPr>
          <w:rFonts w:ascii="Xunta Sans" w:hAnsi="Xunta Sans" w:cs="SymbolMT"/>
          <w:sz w:val="24"/>
          <w:szCs w:val="24"/>
        </w:rPr>
        <w:t xml:space="preserve">• </w:t>
      </w:r>
      <w:r w:rsidR="00F23E3C">
        <w:rPr>
          <w:rFonts w:ascii="Xunta Sans" w:hAnsi="Xunta Sans" w:cs="Times New Roman"/>
          <w:sz w:val="24"/>
          <w:szCs w:val="24"/>
        </w:rPr>
        <w:t xml:space="preserve">Seguridad.        </w:t>
      </w:r>
      <w:r w:rsidRPr="00175366">
        <w:rPr>
          <w:rFonts w:ascii="Xunta Sans" w:hAnsi="Xunta Sans" w:cs="SymbolMT"/>
          <w:sz w:val="24"/>
          <w:szCs w:val="24"/>
        </w:rPr>
        <w:t xml:space="preserve">• </w:t>
      </w:r>
      <w:r w:rsidR="00F23E3C">
        <w:rPr>
          <w:rFonts w:ascii="Xunta Sans" w:hAnsi="Xunta Sans" w:cs="Times New Roman"/>
          <w:sz w:val="24"/>
          <w:szCs w:val="24"/>
        </w:rPr>
        <w:t xml:space="preserve">Ahorro energético.        </w:t>
      </w:r>
      <w:r w:rsidRPr="00175366">
        <w:rPr>
          <w:rFonts w:ascii="Xunta Sans" w:hAnsi="Xunta Sans" w:cs="SymbolMT"/>
          <w:sz w:val="24"/>
          <w:szCs w:val="24"/>
        </w:rPr>
        <w:t xml:space="preserve">• </w:t>
      </w:r>
      <w:r w:rsidRPr="00175366">
        <w:rPr>
          <w:rFonts w:ascii="Xunta Sans" w:hAnsi="Xunta Sans" w:cs="Times New Roman"/>
          <w:sz w:val="24"/>
          <w:szCs w:val="24"/>
        </w:rPr>
        <w:t>Comunicaciones.</w:t>
      </w:r>
    </w:p>
    <w:p w:rsidR="00F23E3C" w:rsidRPr="00175366" w:rsidRDefault="00F23E3C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Times New Roman"/>
          <w:sz w:val="24"/>
          <w:szCs w:val="24"/>
        </w:rPr>
      </w:pPr>
    </w:p>
    <w:p w:rsidR="00175366" w:rsidRDefault="00175366" w:rsidP="00F23E3C">
      <w:pPr>
        <w:autoSpaceDE w:val="0"/>
        <w:autoSpaceDN w:val="0"/>
        <w:adjustRightInd w:val="0"/>
        <w:spacing w:after="0" w:line="276" w:lineRule="auto"/>
        <w:rPr>
          <w:rFonts w:ascii="Xunta Sans" w:eastAsia="Calibri" w:hAnsi="Xunta Sans" w:cs="Arial"/>
          <w:sz w:val="24"/>
          <w:szCs w:val="24"/>
        </w:rPr>
      </w:pPr>
      <w:r w:rsidRPr="00175366">
        <w:rPr>
          <w:rFonts w:ascii="Xunta Sans" w:eastAsia="Calibri" w:hAnsi="Xunta Sans" w:cs="Arial"/>
          <w:b/>
          <w:bCs/>
          <w:sz w:val="24"/>
          <w:szCs w:val="24"/>
        </w:rPr>
        <w:t xml:space="preserve">13. </w:t>
      </w:r>
      <w:r w:rsidRPr="00175366">
        <w:rPr>
          <w:rFonts w:ascii="Xunta Sans" w:eastAsia="Calibri" w:hAnsi="Xunta Sans" w:cs="Arial"/>
          <w:sz w:val="24"/>
          <w:szCs w:val="24"/>
        </w:rPr>
        <w:t>Cita cuáles son las áreas de control en un sistema domótico.</w:t>
      </w:r>
    </w:p>
    <w:p w:rsid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</w:t>
      </w:r>
      <w:r>
        <w:rPr>
          <w:rFonts w:ascii="Xunta Sans" w:hAnsi="Xunta Sans" w:cs="SymbolMT"/>
          <w:sz w:val="24"/>
          <w:szCs w:val="24"/>
        </w:rPr>
        <w:t>Área de seguridad.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>• Área de eficiencia energética.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>• Área de control del entorno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>• Área de ocio y entretenimiento.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>• Área de comunicaciones.</w:t>
      </w:r>
    </w:p>
    <w:p w:rsid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>• Área de acceso a contenidos multimedia.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rPr>
          <w:rFonts w:ascii="Xunta Sans" w:eastAsia="Calibri" w:hAnsi="Xunta Sans" w:cs="Arial"/>
          <w:sz w:val="24"/>
          <w:szCs w:val="24"/>
        </w:rPr>
      </w:pPr>
      <w:r w:rsidRPr="00175366">
        <w:rPr>
          <w:rFonts w:ascii="Xunta Sans" w:eastAsia="Calibri" w:hAnsi="Xunta Sans" w:cs="Arial"/>
          <w:b/>
          <w:bCs/>
          <w:sz w:val="24"/>
          <w:szCs w:val="24"/>
        </w:rPr>
        <w:t xml:space="preserve">14. </w:t>
      </w:r>
      <w:r w:rsidRPr="00175366">
        <w:rPr>
          <w:rFonts w:ascii="Xunta Sans" w:eastAsia="Calibri" w:hAnsi="Xunta Sans" w:cs="Arial"/>
          <w:sz w:val="24"/>
          <w:szCs w:val="24"/>
        </w:rPr>
        <w:t>Apunta al menos cuatro servicios del área de seguridad.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Alarmas técnicas de incendio y/o humo. 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Alarmas técnicas de gas. 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Alarmas técnicas de inundación. 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Alarmas de intrusión. 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Alarma pánico SOS. 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Control de accesos. 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Videovigilancia. </w:t>
      </w:r>
    </w:p>
    <w:p w:rsid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Teleseguridad: central receptora de alarmas. </w:t>
      </w:r>
    </w:p>
    <w:p w:rsidR="00175366" w:rsidRDefault="00175366" w:rsidP="00F23E3C">
      <w:pPr>
        <w:autoSpaceDE w:val="0"/>
        <w:autoSpaceDN w:val="0"/>
        <w:adjustRightInd w:val="0"/>
        <w:spacing w:after="0" w:line="276" w:lineRule="auto"/>
        <w:rPr>
          <w:rFonts w:ascii="Xunta Sans" w:eastAsia="Calibri" w:hAnsi="Xunta Sans" w:cs="Arial"/>
          <w:sz w:val="24"/>
          <w:szCs w:val="24"/>
        </w:rPr>
      </w:pPr>
      <w:r w:rsidRPr="00175366">
        <w:rPr>
          <w:rFonts w:ascii="Xunta Sans" w:eastAsia="Calibri" w:hAnsi="Xunta Sans" w:cs="Arial"/>
          <w:b/>
          <w:bCs/>
          <w:sz w:val="24"/>
          <w:szCs w:val="24"/>
        </w:rPr>
        <w:t xml:space="preserve">15. </w:t>
      </w:r>
      <w:r w:rsidRPr="00175366">
        <w:rPr>
          <w:rFonts w:ascii="Xunta Sans" w:eastAsia="Calibri" w:hAnsi="Xunta Sans" w:cs="Arial"/>
          <w:sz w:val="24"/>
          <w:szCs w:val="24"/>
        </w:rPr>
        <w:t>Señala al menos cuatro servicios del área de ocio y entretenimiento.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Radio difusión sonora (AM, FM, DAB). 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Televisión digital terrestre. 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Televisión por satélite/cable. 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Vídeo bajo demanda (VOD). 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Distribución multimedia/multiroom. 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Televisión IP. 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Música online. </w:t>
      </w:r>
    </w:p>
    <w:p w:rsid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 xml:space="preserve">• Juegos online. </w:t>
      </w:r>
    </w:p>
    <w:p w:rsidR="00175366" w:rsidRDefault="00175366" w:rsidP="00F23E3C">
      <w:pPr>
        <w:autoSpaceDE w:val="0"/>
        <w:autoSpaceDN w:val="0"/>
        <w:adjustRightInd w:val="0"/>
        <w:spacing w:after="0" w:line="276" w:lineRule="auto"/>
        <w:rPr>
          <w:rFonts w:ascii="Xunta Sans" w:eastAsia="Calibri" w:hAnsi="Xunta Sans" w:cs="Arial"/>
          <w:sz w:val="24"/>
          <w:szCs w:val="24"/>
        </w:rPr>
      </w:pPr>
      <w:r w:rsidRPr="00175366">
        <w:rPr>
          <w:rFonts w:ascii="Xunta Sans" w:eastAsia="Calibri" w:hAnsi="Xunta Sans" w:cs="Arial"/>
          <w:b/>
          <w:bCs/>
          <w:sz w:val="24"/>
          <w:szCs w:val="24"/>
        </w:rPr>
        <w:t xml:space="preserve">16. </w:t>
      </w:r>
      <w:r w:rsidR="00F23E3C">
        <w:rPr>
          <w:rFonts w:ascii="Xunta Sans" w:eastAsia="Calibri" w:hAnsi="Xunta Sans" w:cs="Arial"/>
          <w:sz w:val="24"/>
          <w:szCs w:val="24"/>
        </w:rPr>
        <w:t>Nombra al menos 4</w:t>
      </w:r>
      <w:r w:rsidRPr="00175366">
        <w:rPr>
          <w:rFonts w:ascii="Xunta Sans" w:eastAsia="Calibri" w:hAnsi="Xunta Sans" w:cs="Arial"/>
          <w:sz w:val="24"/>
          <w:szCs w:val="24"/>
        </w:rPr>
        <w:t xml:space="preserve"> servicios del área de comunicaciones.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>• Telefonía básica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>• Acceso a internet con banda ancha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>• Red de área doméstica.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>• Telefonía IP.</w:t>
      </w:r>
    </w:p>
    <w:p w:rsid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 w:rsidRPr="00175366">
        <w:rPr>
          <w:rFonts w:ascii="Xunta Sans" w:hAnsi="Xunta Sans" w:cs="SymbolMT"/>
          <w:sz w:val="24"/>
          <w:szCs w:val="24"/>
        </w:rPr>
        <w:t>• Videotelefonía.</w:t>
      </w:r>
    </w:p>
    <w:p w:rsidR="00175366" w:rsidRPr="00175366" w:rsidRDefault="00175366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</w:p>
    <w:p w:rsidR="00175366" w:rsidRDefault="00175366" w:rsidP="00F23E3C">
      <w:pPr>
        <w:autoSpaceDE w:val="0"/>
        <w:autoSpaceDN w:val="0"/>
        <w:adjustRightInd w:val="0"/>
        <w:spacing w:after="0" w:line="276" w:lineRule="auto"/>
        <w:rPr>
          <w:rFonts w:ascii="Xunta Sans" w:eastAsia="Calibri" w:hAnsi="Xunta Sans" w:cs="Arial"/>
          <w:sz w:val="24"/>
          <w:szCs w:val="24"/>
        </w:rPr>
      </w:pPr>
      <w:r w:rsidRPr="00175366">
        <w:rPr>
          <w:rFonts w:ascii="Xunta Sans" w:eastAsia="Calibri" w:hAnsi="Xunta Sans" w:cs="Arial"/>
          <w:b/>
          <w:bCs/>
          <w:sz w:val="24"/>
          <w:szCs w:val="24"/>
        </w:rPr>
        <w:t xml:space="preserve">17. </w:t>
      </w:r>
      <w:r w:rsidR="009B0BAF">
        <w:rPr>
          <w:rFonts w:ascii="Xunta Sans" w:eastAsia="Calibri" w:hAnsi="Xunta Sans" w:cs="Arial"/>
          <w:sz w:val="24"/>
          <w:szCs w:val="24"/>
        </w:rPr>
        <w:t>Menciona al menos 2</w:t>
      </w:r>
      <w:bookmarkStart w:id="0" w:name="_GoBack"/>
      <w:bookmarkEnd w:id="0"/>
      <w:r w:rsidRPr="00175366">
        <w:rPr>
          <w:rFonts w:ascii="Xunta Sans" w:eastAsia="Calibri" w:hAnsi="Xunta Sans" w:cs="Arial"/>
          <w:sz w:val="24"/>
          <w:szCs w:val="24"/>
        </w:rPr>
        <w:t xml:space="preserve"> servicios del área de acceso a contenidos multimedia.</w:t>
      </w:r>
    </w:p>
    <w:p w:rsidR="00175366" w:rsidRDefault="00F23E3C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  <w:r>
        <w:rPr>
          <w:rFonts w:ascii="Xunta Sans" w:hAnsi="Xunta Sans" w:cs="SymbolMT"/>
          <w:sz w:val="24"/>
          <w:szCs w:val="24"/>
        </w:rPr>
        <w:t xml:space="preserve">• Teleasistencia básica.           • Videoconferencia.            </w:t>
      </w:r>
      <w:r w:rsidR="00175366" w:rsidRPr="00175366">
        <w:rPr>
          <w:rFonts w:ascii="Xunta Sans" w:hAnsi="Xunta Sans" w:cs="SymbolMT"/>
          <w:sz w:val="24"/>
          <w:szCs w:val="24"/>
        </w:rPr>
        <w:t>• Teletrabajo/teleeducación.</w:t>
      </w:r>
    </w:p>
    <w:p w:rsidR="00F23E3C" w:rsidRDefault="00F23E3C" w:rsidP="00F23E3C">
      <w:pPr>
        <w:autoSpaceDE w:val="0"/>
        <w:autoSpaceDN w:val="0"/>
        <w:adjustRightInd w:val="0"/>
        <w:spacing w:after="0" w:line="276" w:lineRule="auto"/>
        <w:ind w:firstLine="426"/>
        <w:rPr>
          <w:rFonts w:ascii="Xunta Sans" w:hAnsi="Xunta Sans" w:cs="SymbolMT"/>
          <w:sz w:val="24"/>
          <w:szCs w:val="24"/>
        </w:rPr>
      </w:pPr>
    </w:p>
    <w:p w:rsidR="00175366" w:rsidRDefault="00F23E3C" w:rsidP="00F23E3C">
      <w:pPr>
        <w:autoSpaceDE w:val="0"/>
        <w:autoSpaceDN w:val="0"/>
        <w:adjustRightInd w:val="0"/>
        <w:spacing w:after="0" w:line="276" w:lineRule="auto"/>
        <w:rPr>
          <w:rFonts w:ascii="Xunta Sans" w:eastAsia="Calibri" w:hAnsi="Xunta Sans" w:cs="Arial"/>
          <w:sz w:val="24"/>
          <w:szCs w:val="24"/>
        </w:rPr>
      </w:pPr>
      <w:r>
        <w:rPr>
          <w:rFonts w:ascii="Xunta Sans" w:eastAsia="Calibri" w:hAnsi="Xunta Sans" w:cs="Arial"/>
          <w:b/>
          <w:bCs/>
          <w:sz w:val="24"/>
          <w:szCs w:val="24"/>
        </w:rPr>
        <w:t>18</w:t>
      </w:r>
      <w:r w:rsidR="00175366" w:rsidRPr="00175366">
        <w:rPr>
          <w:rFonts w:ascii="Xunta Sans" w:eastAsia="Calibri" w:hAnsi="Xunta Sans" w:cs="Arial"/>
          <w:b/>
          <w:bCs/>
          <w:sz w:val="24"/>
          <w:szCs w:val="24"/>
        </w:rPr>
        <w:t xml:space="preserve">. </w:t>
      </w:r>
      <w:r>
        <w:rPr>
          <w:rFonts w:ascii="Xunta Sans" w:eastAsia="Calibri" w:hAnsi="Xunta Sans" w:cs="Arial"/>
          <w:sz w:val="24"/>
          <w:szCs w:val="24"/>
        </w:rPr>
        <w:t>Pon al menos 4</w:t>
      </w:r>
      <w:r w:rsidR="00175366" w:rsidRPr="00175366">
        <w:rPr>
          <w:rFonts w:ascii="Xunta Sans" w:eastAsia="Calibri" w:hAnsi="Xunta Sans" w:cs="Arial"/>
          <w:sz w:val="24"/>
          <w:szCs w:val="24"/>
        </w:rPr>
        <w:t xml:space="preserve"> ejemplos de edificios donde se aplicaría la inmótica.</w:t>
      </w:r>
    </w:p>
    <w:p w:rsidR="00F23E3C" w:rsidRDefault="00F23E3C" w:rsidP="00F23E3C">
      <w:pPr>
        <w:autoSpaceDE w:val="0"/>
        <w:autoSpaceDN w:val="0"/>
        <w:adjustRightInd w:val="0"/>
        <w:spacing w:after="0" w:line="276" w:lineRule="auto"/>
        <w:ind w:firstLine="284"/>
        <w:rPr>
          <w:rFonts w:ascii="Xunta Sans" w:eastAsia="Calibri" w:hAnsi="Xunta Sans" w:cs="Arial"/>
          <w:sz w:val="24"/>
          <w:szCs w:val="24"/>
        </w:rPr>
      </w:pPr>
      <w:r>
        <w:rPr>
          <w:rFonts w:ascii="Xunta Sans" w:eastAsia="Calibri" w:hAnsi="Xunta Sans" w:cs="Arial"/>
          <w:sz w:val="24"/>
          <w:szCs w:val="24"/>
        </w:rPr>
        <w:t>Hoteles, Edificios oficinas, Hospitales, Aeropuertos, Centros comerciales, P</w:t>
      </w:r>
      <w:r w:rsidRPr="00F23E3C">
        <w:rPr>
          <w:rFonts w:ascii="Xunta Sans" w:eastAsia="Calibri" w:hAnsi="Xunta Sans" w:cs="Arial"/>
          <w:sz w:val="24"/>
          <w:szCs w:val="24"/>
        </w:rPr>
        <w:t>olideportivos</w:t>
      </w:r>
    </w:p>
    <w:p w:rsidR="00F23E3C" w:rsidRPr="00175366" w:rsidRDefault="00F23E3C" w:rsidP="00F23E3C">
      <w:pPr>
        <w:autoSpaceDE w:val="0"/>
        <w:autoSpaceDN w:val="0"/>
        <w:adjustRightInd w:val="0"/>
        <w:spacing w:after="0" w:line="276" w:lineRule="auto"/>
        <w:ind w:firstLine="284"/>
        <w:rPr>
          <w:rFonts w:ascii="Xunta Sans" w:eastAsia="Calibri" w:hAnsi="Xunta Sans" w:cs="Arial"/>
          <w:sz w:val="24"/>
          <w:szCs w:val="24"/>
        </w:rPr>
      </w:pPr>
    </w:p>
    <w:p w:rsidR="00175366" w:rsidRPr="00175366" w:rsidRDefault="00F23E3C" w:rsidP="00F23E3C">
      <w:pPr>
        <w:spacing w:after="0" w:line="276" w:lineRule="auto"/>
        <w:rPr>
          <w:rFonts w:ascii="Xunta Sans" w:eastAsia="Calibri" w:hAnsi="Xunta Sans" w:cs="Times New Roman"/>
          <w:sz w:val="24"/>
          <w:szCs w:val="24"/>
        </w:rPr>
      </w:pPr>
      <w:r>
        <w:rPr>
          <w:rFonts w:ascii="Xunta Sans" w:eastAsia="Calibri" w:hAnsi="Xunta Sans" w:cs="Arial"/>
          <w:b/>
          <w:bCs/>
          <w:sz w:val="24"/>
          <w:szCs w:val="24"/>
        </w:rPr>
        <w:t>19</w:t>
      </w:r>
      <w:r w:rsidR="00175366" w:rsidRPr="00175366">
        <w:rPr>
          <w:rFonts w:ascii="Xunta Sans" w:eastAsia="Calibri" w:hAnsi="Xunta Sans" w:cs="Arial"/>
          <w:b/>
          <w:bCs/>
          <w:sz w:val="24"/>
          <w:szCs w:val="24"/>
        </w:rPr>
        <w:t xml:space="preserve">. </w:t>
      </w:r>
      <w:r>
        <w:rPr>
          <w:rFonts w:ascii="Xunta Sans" w:eastAsia="Calibri" w:hAnsi="Xunta Sans" w:cs="Arial"/>
          <w:sz w:val="24"/>
          <w:szCs w:val="24"/>
        </w:rPr>
        <w:t>¿Q</w:t>
      </w:r>
      <w:r w:rsidR="00175366" w:rsidRPr="00175366">
        <w:rPr>
          <w:rFonts w:ascii="Xunta Sans" w:eastAsia="Calibri" w:hAnsi="Xunta Sans" w:cs="Arial"/>
          <w:sz w:val="24"/>
          <w:szCs w:val="24"/>
        </w:rPr>
        <w:t>ué</w:t>
      </w:r>
      <w:r>
        <w:rPr>
          <w:rFonts w:ascii="Xunta Sans" w:eastAsia="Calibri" w:hAnsi="Xunta Sans" w:cs="Arial"/>
          <w:sz w:val="24"/>
          <w:szCs w:val="24"/>
        </w:rPr>
        <w:t xml:space="preserve"> reglamento recoge cuál </w:t>
      </w:r>
      <w:r w:rsidR="00175366" w:rsidRPr="00175366">
        <w:rPr>
          <w:rFonts w:ascii="Xunta Sans" w:eastAsia="Calibri" w:hAnsi="Xunta Sans" w:cs="Arial"/>
          <w:sz w:val="24"/>
          <w:szCs w:val="24"/>
        </w:rPr>
        <w:t>ser</w:t>
      </w:r>
      <w:r>
        <w:rPr>
          <w:rFonts w:ascii="Xunta Sans" w:eastAsia="Calibri" w:hAnsi="Xunta Sans" w:cs="Arial"/>
          <w:sz w:val="24"/>
          <w:szCs w:val="24"/>
        </w:rPr>
        <w:t>á</w:t>
      </w:r>
      <w:r w:rsidR="00175366" w:rsidRPr="00175366">
        <w:rPr>
          <w:rFonts w:ascii="Xunta Sans" w:eastAsia="Calibri" w:hAnsi="Xunta Sans" w:cs="Arial"/>
          <w:sz w:val="24"/>
          <w:szCs w:val="24"/>
        </w:rPr>
        <w:t xml:space="preserve"> la documenta</w:t>
      </w:r>
      <w:r>
        <w:rPr>
          <w:rFonts w:ascii="Xunta Sans" w:eastAsia="Calibri" w:hAnsi="Xunta Sans" w:cs="Arial"/>
          <w:sz w:val="24"/>
          <w:szCs w:val="24"/>
        </w:rPr>
        <w:t>ción técnica y qué aspectos contempla?</w:t>
      </w:r>
    </w:p>
    <w:p w:rsidR="00175366" w:rsidRPr="00F23E3C" w:rsidRDefault="00F23E3C" w:rsidP="00F23E3C">
      <w:pPr>
        <w:spacing w:line="276" w:lineRule="auto"/>
        <w:ind w:firstLine="426"/>
        <w:rPr>
          <w:rFonts w:ascii="Xunta Sans" w:eastAsia="Calibri" w:hAnsi="Xunta Sans" w:cs="Arial"/>
          <w:sz w:val="24"/>
          <w:szCs w:val="24"/>
        </w:rPr>
      </w:pPr>
      <w:r>
        <w:rPr>
          <w:rFonts w:ascii="Xunta Sans" w:eastAsia="Calibri" w:hAnsi="Xunta Sans" w:cs="Arial"/>
          <w:sz w:val="24"/>
          <w:szCs w:val="24"/>
        </w:rPr>
        <w:t>En el R.E.B.T. y la</w:t>
      </w:r>
      <w:r w:rsidRPr="00F23E3C">
        <w:rPr>
          <w:rFonts w:ascii="Xunta Sans" w:eastAsia="Calibri" w:hAnsi="Xunta Sans" w:cs="Arial"/>
          <w:sz w:val="24"/>
          <w:szCs w:val="24"/>
        </w:rPr>
        <w:t xml:space="preserve"> ITC-51.</w:t>
      </w:r>
      <w:r>
        <w:rPr>
          <w:rFonts w:ascii="Xunta Sans" w:eastAsia="Calibri" w:hAnsi="Xunta Sans" w:cs="Arial"/>
          <w:sz w:val="24"/>
          <w:szCs w:val="24"/>
        </w:rPr>
        <w:t xml:space="preserve"> I</w:t>
      </w:r>
      <w:r w:rsidRPr="00F23E3C">
        <w:rPr>
          <w:rFonts w:ascii="Xunta Sans" w:eastAsia="Calibri" w:hAnsi="Xunta Sans" w:cs="Arial"/>
          <w:sz w:val="24"/>
          <w:szCs w:val="24"/>
        </w:rPr>
        <w:t>n</w:t>
      </w:r>
      <w:r>
        <w:rPr>
          <w:rFonts w:ascii="Xunta Sans" w:eastAsia="Calibri" w:hAnsi="Xunta Sans" w:cs="Arial"/>
          <w:sz w:val="24"/>
          <w:szCs w:val="24"/>
        </w:rPr>
        <w:t xml:space="preserve">cluirá Manual de usuario y </w:t>
      </w:r>
      <w:r w:rsidRPr="00F23E3C">
        <w:rPr>
          <w:rFonts w:ascii="Xunta Sans" w:eastAsia="Calibri" w:hAnsi="Xunta Sans" w:cs="Arial"/>
          <w:sz w:val="24"/>
          <w:szCs w:val="24"/>
        </w:rPr>
        <w:t>Manual del instalador.</w:t>
      </w:r>
      <w:r>
        <w:rPr>
          <w:rFonts w:ascii="Xunta Sans" w:eastAsia="Calibri" w:hAnsi="Xunta Sans" w:cs="Arial"/>
          <w:sz w:val="24"/>
          <w:szCs w:val="24"/>
        </w:rPr>
        <w:t xml:space="preserve">              </w:t>
      </w:r>
    </w:p>
    <w:sectPr w:rsidR="00175366" w:rsidRPr="00F23E3C" w:rsidSect="00926A47">
      <w:pgSz w:w="11906" w:h="16838"/>
      <w:pgMar w:top="1276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6E94AA"/>
    <w:multiLevelType w:val="hybridMultilevel"/>
    <w:tmpl w:val="17F4C7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ECCDB4"/>
    <w:multiLevelType w:val="hybridMultilevel"/>
    <w:tmpl w:val="6BEFC8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77"/>
    <w:rsid w:val="00175366"/>
    <w:rsid w:val="00184794"/>
    <w:rsid w:val="00926A47"/>
    <w:rsid w:val="009B0BAF"/>
    <w:rsid w:val="00B200CE"/>
    <w:rsid w:val="00F23E3C"/>
    <w:rsid w:val="00F9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C05C"/>
  <w15:chartTrackingRefBased/>
  <w15:docId w15:val="{F3FB6084-07C9-4893-A526-D2DE5992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2023-07-09T15:20:00Z</dcterms:created>
  <dcterms:modified xsi:type="dcterms:W3CDTF">2023-07-09T16:05:00Z</dcterms:modified>
</cp:coreProperties>
</file>