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FB9640" w14:textId="5DB16F98" w:rsidR="00EA0321" w:rsidRPr="006F14C3" w:rsidRDefault="00EA0321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 w:rsidRPr="006F14C3">
        <w:rPr>
          <w:rFonts w:ascii="Century Gothic" w:hAnsi="Century Gothic"/>
          <w:sz w:val="28"/>
          <w:szCs w:val="28"/>
          <w:lang w:val="en-US"/>
        </w:rPr>
        <w:t>Lining Up</w:t>
      </w:r>
    </w:p>
    <w:p w14:paraId="1C8E1E65" w14:textId="22935ECD" w:rsidR="00EA0321" w:rsidRPr="006F14C3" w:rsidRDefault="00EA0321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0AA8AAC1" w14:textId="2C8ECC42" w:rsidR="004A63A3" w:rsidRPr="006F14C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 w:rsidRPr="006F14C3">
        <w:rPr>
          <w:rFonts w:ascii="Century Gothic" w:hAnsi="Century Gothic"/>
          <w:sz w:val="28"/>
          <w:szCs w:val="28"/>
          <w:lang w:val="en-US"/>
        </w:rPr>
        <w:t>1 READY FOR THE HALL</w:t>
      </w:r>
    </w:p>
    <w:p w14:paraId="7D3ED41E" w14:textId="77777777" w:rsidR="004A63A3" w:rsidRPr="006F14C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245BD9E3" w14:textId="77777777" w:rsidR="004A63A3" w:rsidRPr="006F14C3" w:rsidRDefault="004A63A3" w:rsidP="004A63A3">
      <w:pPr>
        <w:jc w:val="center"/>
        <w:rPr>
          <w:rFonts w:ascii="Century Gothic" w:hAnsi="Century Gothic"/>
          <w:sz w:val="28"/>
          <w:szCs w:val="28"/>
          <w:lang w:val="en-US"/>
        </w:rPr>
      </w:pPr>
      <w:r w:rsidRPr="006F14C3">
        <w:rPr>
          <w:rFonts w:ascii="Century Gothic" w:hAnsi="Century Gothic"/>
          <w:sz w:val="28"/>
          <w:szCs w:val="28"/>
          <w:lang w:val="en-US"/>
        </w:rPr>
        <w:t>https://www.youtube.com/watch?v=1TnqZh5Tw5s</w:t>
      </w:r>
    </w:p>
    <w:p w14:paraId="72C28C57" w14:textId="54C7EE60" w:rsidR="004A63A3" w:rsidRDefault="004A63A3" w:rsidP="004A63A3">
      <w:pPr>
        <w:jc w:val="center"/>
        <w:rPr>
          <w:rFonts w:ascii="Century Gothic" w:hAnsi="Century Gothic"/>
          <w:sz w:val="28"/>
          <w:szCs w:val="28"/>
          <w:lang w:val="en-US"/>
        </w:rPr>
      </w:pPr>
      <w:r w:rsidRPr="00EA0321">
        <w:rPr>
          <w:rFonts w:ascii="Century Gothic" w:hAnsi="Century Gothic"/>
          <w:sz w:val="28"/>
          <w:szCs w:val="28"/>
          <w:lang w:val="en-US"/>
        </w:rPr>
        <w:t>Farmer in the Dell</w:t>
      </w:r>
    </w:p>
    <w:p w14:paraId="1510BAF6" w14:textId="3DE119ED" w:rsidR="006F14C3" w:rsidRPr="006F14C3" w:rsidRDefault="006F14C3" w:rsidP="004A63A3">
      <w:pPr>
        <w:jc w:val="center"/>
        <w:rPr>
          <w:rFonts w:ascii="Century Gothic" w:hAnsi="Century Gothic"/>
          <w:color w:val="7030A0"/>
          <w:sz w:val="28"/>
          <w:szCs w:val="28"/>
          <w:lang w:val="en-US"/>
        </w:rPr>
      </w:pPr>
    </w:p>
    <w:p w14:paraId="7FAC7987" w14:textId="08E03932" w:rsidR="006F14C3" w:rsidRPr="006F14C3" w:rsidRDefault="006F14C3" w:rsidP="004A63A3">
      <w:pPr>
        <w:jc w:val="center"/>
        <w:rPr>
          <w:rFonts w:ascii="Century Gothic" w:hAnsi="Century Gothic"/>
          <w:color w:val="7030A0"/>
          <w:sz w:val="28"/>
          <w:szCs w:val="28"/>
          <w:lang w:val="en-US"/>
        </w:rPr>
      </w:pPr>
      <w:proofErr w:type="spellStart"/>
      <w:r w:rsidRPr="006F14C3">
        <w:rPr>
          <w:rFonts w:ascii="Century Gothic" w:hAnsi="Century Gothic"/>
          <w:color w:val="7030A0"/>
          <w:sz w:val="28"/>
          <w:szCs w:val="28"/>
          <w:lang w:val="en-US"/>
        </w:rPr>
        <w:t>Instrurmental</w:t>
      </w:r>
      <w:proofErr w:type="spellEnd"/>
    </w:p>
    <w:p w14:paraId="1442CC52" w14:textId="19F18766" w:rsidR="006F14C3" w:rsidRPr="006F14C3" w:rsidRDefault="006F14C3" w:rsidP="004A63A3">
      <w:pPr>
        <w:jc w:val="center"/>
        <w:rPr>
          <w:rFonts w:ascii="Century Gothic" w:hAnsi="Century Gothic"/>
          <w:color w:val="7030A0"/>
          <w:sz w:val="28"/>
          <w:szCs w:val="28"/>
          <w:lang w:val="en-US"/>
        </w:rPr>
      </w:pPr>
      <w:r w:rsidRPr="006F14C3">
        <w:rPr>
          <w:rFonts w:ascii="Century Gothic" w:hAnsi="Century Gothic"/>
          <w:color w:val="7030A0"/>
          <w:sz w:val="28"/>
          <w:szCs w:val="28"/>
          <w:lang w:val="en-US"/>
        </w:rPr>
        <w:t>https://www.youtube.com/watch?v=1fjaT615Lho&amp;t=3s</w:t>
      </w:r>
    </w:p>
    <w:p w14:paraId="72B1A6E0" w14:textId="77777777" w:rsidR="004A63A3" w:rsidRPr="006F14C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40BDB993" w14:textId="77777777" w:rsidR="004A63A3" w:rsidRPr="006F14C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1F906578" w14:textId="03668BF4" w:rsidR="00EA0321" w:rsidRDefault="00EA0321" w:rsidP="00EA0321">
      <w:pPr>
        <w:jc w:val="center"/>
        <w:rPr>
          <w:rFonts w:ascii="Century Gothic" w:hAnsi="Century Gothic"/>
          <w:sz w:val="28"/>
          <w:szCs w:val="28"/>
          <w:lang w:val="es-ES"/>
        </w:rPr>
      </w:pPr>
      <w:r w:rsidRPr="00EA0321">
        <w:rPr>
          <w:rFonts w:ascii="Century Gothic" w:hAnsi="Century Gothic"/>
          <w:noProof/>
          <w:sz w:val="28"/>
          <w:szCs w:val="28"/>
          <w:lang w:val="en-US"/>
        </w:rPr>
        <w:drawing>
          <wp:inline distT="0" distB="0" distL="0" distR="0" wp14:anchorId="42A41C50" wp14:editId="4EB054C9">
            <wp:extent cx="3694176" cy="2021407"/>
            <wp:effectExtent l="0" t="0" r="1905" b="0"/>
            <wp:docPr id="1" name="Imagen 1" descr="Una caricatura de una person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Una caricatura de una persona&#10;&#10;Descripción generada automáticamente con confianza media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4176" cy="202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BD64D" w14:textId="75BE34AD" w:rsidR="00EA0321" w:rsidRDefault="00EA0321" w:rsidP="00EA0321">
      <w:pPr>
        <w:jc w:val="center"/>
        <w:rPr>
          <w:rFonts w:ascii="Century Gothic" w:hAnsi="Century Gothic"/>
          <w:sz w:val="28"/>
          <w:szCs w:val="28"/>
          <w:lang w:val="es-ES"/>
        </w:rPr>
      </w:pPr>
    </w:p>
    <w:p w14:paraId="5D83252F" w14:textId="3803F218" w:rsidR="00EA0321" w:rsidRPr="00EA0321" w:rsidRDefault="00EA0321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3F3FDB88" w14:textId="09D4E84B" w:rsidR="00EA0321" w:rsidRPr="004A63A3" w:rsidRDefault="00EA032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 w:rsidRPr="004A63A3">
        <w:rPr>
          <w:rFonts w:ascii="Century Gothic" w:hAnsi="Century Gothic"/>
          <w:sz w:val="36"/>
          <w:szCs w:val="36"/>
          <w:lang w:val="en-US"/>
        </w:rPr>
        <w:t>Our hands are by out sides,</w:t>
      </w:r>
    </w:p>
    <w:p w14:paraId="47E04A41" w14:textId="50D501C8" w:rsidR="00EA0321" w:rsidRPr="004A63A3" w:rsidRDefault="00EA032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 w:rsidRPr="004A63A3">
        <w:rPr>
          <w:rFonts w:ascii="Century Gothic" w:hAnsi="Century Gothic"/>
          <w:sz w:val="36"/>
          <w:szCs w:val="36"/>
          <w:lang w:val="en-US"/>
        </w:rPr>
        <w:t xml:space="preserve">We're standing nice and tall, </w:t>
      </w:r>
    </w:p>
    <w:p w14:paraId="16B24467" w14:textId="7F73F254" w:rsidR="00EA0321" w:rsidRPr="004A63A3" w:rsidRDefault="00EA032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 w:rsidRPr="004A63A3">
        <w:rPr>
          <w:rFonts w:ascii="Century Gothic" w:hAnsi="Century Gothic"/>
          <w:sz w:val="36"/>
          <w:szCs w:val="36"/>
          <w:lang w:val="en-US"/>
        </w:rPr>
        <w:t>Our lips are very quiet,</w:t>
      </w:r>
    </w:p>
    <w:p w14:paraId="1E247D46" w14:textId="1013CAFD" w:rsidR="00EA0321" w:rsidRPr="004A63A3" w:rsidRDefault="00EA032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 w:rsidRPr="004A63A3">
        <w:rPr>
          <w:rFonts w:ascii="Century Gothic" w:hAnsi="Century Gothic"/>
          <w:sz w:val="36"/>
          <w:szCs w:val="36"/>
          <w:lang w:val="en-US"/>
        </w:rPr>
        <w:t>And we're ready for the hall</w:t>
      </w:r>
    </w:p>
    <w:p w14:paraId="625EF9FD" w14:textId="0D55F264" w:rsidR="00EA0321" w:rsidRPr="004A63A3" w:rsidRDefault="00EA032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3540966F" w14:textId="14984CA2" w:rsidR="004A63A3" w:rsidRPr="004A63A3" w:rsidRDefault="004A63A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2B06607A" w14:textId="407A7849" w:rsidR="00EA0321" w:rsidRPr="004A63A3" w:rsidRDefault="00EA032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0BB57B69" w14:textId="77777777" w:rsidR="004A63A3" w:rsidRDefault="004A63A3">
      <w:pPr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br w:type="page"/>
      </w:r>
    </w:p>
    <w:p w14:paraId="3149F0D4" w14:textId="15237112" w:rsidR="00EA0321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lastRenderedPageBreak/>
        <w:t>2 WE ARE QUIET IN THE HALL</w:t>
      </w:r>
    </w:p>
    <w:p w14:paraId="6C1860AF" w14:textId="7FB62354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 w:rsidRPr="004A63A3">
        <w:rPr>
          <w:rFonts w:ascii="Century Gothic" w:hAnsi="Century Gothic"/>
          <w:sz w:val="28"/>
          <w:szCs w:val="28"/>
          <w:lang w:val="en-US"/>
        </w:rPr>
        <w:t>https://www.youtube.com/watch?v=chxQb4YRC2U</w:t>
      </w:r>
    </w:p>
    <w:p w14:paraId="0C203116" w14:textId="2DAB76AE" w:rsidR="006F14C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t>Are you sleeping?</w:t>
      </w:r>
    </w:p>
    <w:p w14:paraId="25F4CC1A" w14:textId="77777777" w:rsidR="006F14C3" w:rsidRPr="006F14C3" w:rsidRDefault="006F14C3" w:rsidP="00EA0321">
      <w:pPr>
        <w:jc w:val="center"/>
        <w:rPr>
          <w:rFonts w:ascii="Century Gothic" w:hAnsi="Century Gothic"/>
          <w:color w:val="7030A0"/>
          <w:sz w:val="28"/>
          <w:szCs w:val="28"/>
          <w:lang w:val="en-US"/>
        </w:rPr>
      </w:pPr>
    </w:p>
    <w:p w14:paraId="262DE0EF" w14:textId="7C3293F9" w:rsidR="006F14C3" w:rsidRPr="006F14C3" w:rsidRDefault="006F14C3" w:rsidP="00EA0321">
      <w:pPr>
        <w:jc w:val="center"/>
        <w:rPr>
          <w:rFonts w:ascii="Century Gothic" w:hAnsi="Century Gothic"/>
          <w:color w:val="7030A0"/>
          <w:sz w:val="28"/>
          <w:szCs w:val="28"/>
          <w:lang w:val="en-US"/>
        </w:rPr>
      </w:pPr>
      <w:r w:rsidRPr="006F14C3">
        <w:rPr>
          <w:rFonts w:ascii="Century Gothic" w:hAnsi="Century Gothic"/>
          <w:color w:val="7030A0"/>
          <w:sz w:val="28"/>
          <w:szCs w:val="28"/>
          <w:lang w:val="en-US"/>
        </w:rPr>
        <w:t>Instrumental</w:t>
      </w:r>
    </w:p>
    <w:p w14:paraId="3B63C12D" w14:textId="1EC2CD6C" w:rsidR="006F14C3" w:rsidRPr="006F14C3" w:rsidRDefault="006F14C3" w:rsidP="00EA0321">
      <w:pPr>
        <w:jc w:val="center"/>
        <w:rPr>
          <w:rFonts w:ascii="Century Gothic" w:hAnsi="Century Gothic"/>
          <w:color w:val="7030A0"/>
          <w:sz w:val="28"/>
          <w:szCs w:val="28"/>
          <w:lang w:val="en-US"/>
        </w:rPr>
      </w:pPr>
      <w:r w:rsidRPr="006F14C3">
        <w:rPr>
          <w:rFonts w:ascii="Century Gothic" w:hAnsi="Century Gothic"/>
          <w:color w:val="7030A0"/>
          <w:sz w:val="28"/>
          <w:szCs w:val="28"/>
          <w:lang w:val="en-US"/>
        </w:rPr>
        <w:t>https://www.youtube.com/watch?v=YVnmz2t5q-k</w:t>
      </w:r>
    </w:p>
    <w:p w14:paraId="200022C5" w14:textId="4042B163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599C0A4A" w14:textId="5243A53A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082694F0" w14:textId="4B2C801F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053C034D" w14:textId="77777777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0C487D8D" w14:textId="099411BB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 w:rsidRPr="004A63A3">
        <w:rPr>
          <w:rFonts w:ascii="Century Gothic" w:hAnsi="Century Gothic"/>
          <w:noProof/>
          <w:sz w:val="28"/>
          <w:szCs w:val="28"/>
          <w:lang w:val="en-US"/>
        </w:rPr>
        <w:drawing>
          <wp:inline distT="0" distB="0" distL="0" distR="0" wp14:anchorId="366A450E" wp14:editId="2F45DA0F">
            <wp:extent cx="4154863" cy="2258822"/>
            <wp:effectExtent l="0" t="0" r="0" b="1905"/>
            <wp:docPr id="2" name="Imagen 2" descr="Una caricatura de una person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Una caricatura de una persona&#10;&#10;Descripción generada automáticamente con confianza baja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6833" cy="2259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8F759" w14:textId="6A5752DF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3313342B" w14:textId="02C51278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5D622596" w14:textId="1948DAD7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1B003171" w14:textId="77777777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67C3B1B5" w14:textId="1CF8733A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t>Are you talking? Are you talking?</w:t>
      </w:r>
    </w:p>
    <w:p w14:paraId="02693B5C" w14:textId="188DAD14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t>In the hall? In the hall?</w:t>
      </w:r>
    </w:p>
    <w:p w14:paraId="0E35A538" w14:textId="282C2B7E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t>No more talking when we are out walking,</w:t>
      </w:r>
    </w:p>
    <w:p w14:paraId="418D4243" w14:textId="3AB9D605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t>In the hall, in the hall.</w:t>
      </w:r>
    </w:p>
    <w:p w14:paraId="6E7FADFE" w14:textId="25CB3EED" w:rsidR="00EA0321" w:rsidRDefault="00EA0321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0139DCE6" w14:textId="23DC0C05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4BC5D297" w14:textId="7F2CC7BA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73F71D0F" w14:textId="6A22B744" w:rsidR="004A63A3" w:rsidRDefault="004A63A3">
      <w:pPr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br w:type="page"/>
      </w:r>
    </w:p>
    <w:p w14:paraId="50DD9E6B" w14:textId="409F4CF0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lastRenderedPageBreak/>
        <w:t xml:space="preserve">3 </w:t>
      </w:r>
      <w:r w:rsidR="009A5215">
        <w:rPr>
          <w:rFonts w:ascii="Century Gothic" w:hAnsi="Century Gothic"/>
          <w:sz w:val="28"/>
          <w:szCs w:val="28"/>
          <w:lang w:val="en-US"/>
        </w:rPr>
        <w:t>ARE YOU READY FOR THE HALL?</w:t>
      </w:r>
    </w:p>
    <w:p w14:paraId="3AE3E74F" w14:textId="542D9A6A" w:rsidR="009A5215" w:rsidRDefault="009A5215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7489B0BE" w14:textId="4DD53212" w:rsidR="009A5215" w:rsidRDefault="009A5215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t>Do your ears hang low?</w:t>
      </w:r>
    </w:p>
    <w:p w14:paraId="45A2BD1E" w14:textId="5AEFE62B" w:rsidR="0097155B" w:rsidRDefault="006F14C3" w:rsidP="00EA0321">
      <w:pPr>
        <w:jc w:val="center"/>
        <w:rPr>
          <w:noProof/>
          <w:lang w:val="en-US"/>
        </w:rPr>
      </w:pPr>
      <w:hyperlink r:id="rId6" w:history="1">
        <w:r w:rsidRPr="00C876E4">
          <w:rPr>
            <w:rStyle w:val="Hipervnculo"/>
            <w:rFonts w:ascii="Century Gothic" w:hAnsi="Century Gothic"/>
            <w:sz w:val="28"/>
            <w:szCs w:val="28"/>
            <w:lang w:val="en-US"/>
          </w:rPr>
          <w:t>https://www.youtube.com/watch?v=CFAkAZPR2tk</w:t>
        </w:r>
      </w:hyperlink>
      <w:r w:rsidR="0097155B" w:rsidRPr="0097155B">
        <w:rPr>
          <w:noProof/>
          <w:lang w:val="en-US"/>
        </w:rPr>
        <w:t xml:space="preserve"> </w:t>
      </w:r>
    </w:p>
    <w:p w14:paraId="247D5D8D" w14:textId="405DF509" w:rsidR="006F14C3" w:rsidRDefault="006F14C3" w:rsidP="00EA0321">
      <w:pPr>
        <w:jc w:val="center"/>
        <w:rPr>
          <w:noProof/>
          <w:lang w:val="en-US"/>
        </w:rPr>
      </w:pPr>
    </w:p>
    <w:p w14:paraId="6F8E25F2" w14:textId="77777777" w:rsidR="006F14C3" w:rsidRDefault="006F14C3" w:rsidP="00EA0321">
      <w:pPr>
        <w:jc w:val="center"/>
        <w:rPr>
          <w:noProof/>
          <w:lang w:val="en-US"/>
        </w:rPr>
      </w:pPr>
    </w:p>
    <w:p w14:paraId="5A34318E" w14:textId="0811B828" w:rsidR="0097155B" w:rsidRPr="006F14C3" w:rsidRDefault="006F14C3" w:rsidP="00EA0321">
      <w:pPr>
        <w:jc w:val="center"/>
        <w:rPr>
          <w:noProof/>
          <w:color w:val="7030A0"/>
          <w:lang w:val="en-US"/>
        </w:rPr>
      </w:pPr>
      <w:r w:rsidRPr="006F14C3">
        <w:rPr>
          <w:noProof/>
          <w:color w:val="7030A0"/>
          <w:lang w:val="en-US"/>
        </w:rPr>
        <w:t>Instrumental</w:t>
      </w:r>
    </w:p>
    <w:p w14:paraId="2AD284C3" w14:textId="3F436E19" w:rsidR="006F14C3" w:rsidRPr="006F14C3" w:rsidRDefault="006F14C3" w:rsidP="00EA0321">
      <w:pPr>
        <w:jc w:val="center"/>
        <w:rPr>
          <w:noProof/>
          <w:color w:val="7030A0"/>
          <w:lang w:val="en-US"/>
        </w:rPr>
      </w:pPr>
      <w:r w:rsidRPr="006F14C3">
        <w:rPr>
          <w:noProof/>
          <w:color w:val="7030A0"/>
          <w:lang w:val="en-US"/>
        </w:rPr>
        <w:t>https://www.youtube.com/watch?v=QtOd7quQ1TQ</w:t>
      </w:r>
    </w:p>
    <w:p w14:paraId="70E42507" w14:textId="77777777" w:rsidR="0097155B" w:rsidRDefault="0097155B" w:rsidP="00EA0321">
      <w:pPr>
        <w:jc w:val="center"/>
        <w:rPr>
          <w:noProof/>
          <w:lang w:val="en-US"/>
        </w:rPr>
      </w:pPr>
    </w:p>
    <w:p w14:paraId="2F541FD0" w14:textId="1F5DE9EE" w:rsidR="009A5215" w:rsidRDefault="0097155B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 w:rsidRPr="0097155B">
        <w:rPr>
          <w:rFonts w:ascii="Century Gothic" w:hAnsi="Century Gothic"/>
          <w:noProof/>
          <w:sz w:val="28"/>
          <w:szCs w:val="28"/>
          <w:lang w:val="en-US"/>
        </w:rPr>
        <w:drawing>
          <wp:inline distT="0" distB="0" distL="0" distR="0" wp14:anchorId="2318138D" wp14:editId="5777BBB6">
            <wp:extent cx="4291584" cy="2653833"/>
            <wp:effectExtent l="0" t="0" r="1270" b="635"/>
            <wp:docPr id="3" name="Imagen 3" descr="Imagen que contiene Icon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Imagen que contiene Icono&#10;&#10;Descripción generada automáticament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94324" cy="2655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2FF47" w14:textId="6AD8208E" w:rsidR="009A5215" w:rsidRDefault="009A5215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0065D8A8" w14:textId="5E355C40" w:rsidR="009A5215" w:rsidRDefault="009A5215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4020FE6F" w14:textId="77777777" w:rsidR="009A5215" w:rsidRDefault="009A5215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15DA6268" w14:textId="75FDF191" w:rsidR="009A5215" w:rsidRDefault="009A5215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2A2933F3" w14:textId="4BEDD818" w:rsidR="009A5215" w:rsidRDefault="009A5215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Are you ready for the hall?</w:t>
      </w:r>
    </w:p>
    <w:p w14:paraId="7E87FB1D" w14:textId="2C0BBC17" w:rsidR="009A5215" w:rsidRDefault="009A5215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Are you standing nice and tall?</w:t>
      </w:r>
    </w:p>
    <w:p w14:paraId="593B932C" w14:textId="7045A812" w:rsidR="009A5215" w:rsidRDefault="009A5215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Are your hands behind your back?</w:t>
      </w:r>
    </w:p>
    <w:p w14:paraId="3B4DAEAE" w14:textId="4F296F29" w:rsidR="009A5215" w:rsidRDefault="009A5215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Are you leaving any gaps?</w:t>
      </w:r>
    </w:p>
    <w:p w14:paraId="039A44DA" w14:textId="329E73CC" w:rsidR="009A5215" w:rsidRDefault="009A5215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Are you quiet as can be?</w:t>
      </w:r>
    </w:p>
    <w:p w14:paraId="03CD1A14" w14:textId="7FEB4E67" w:rsidR="009A5215" w:rsidRDefault="009A5215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Are you looking straight at me?</w:t>
      </w:r>
    </w:p>
    <w:p w14:paraId="012BC5ED" w14:textId="772213DC" w:rsidR="009A5215" w:rsidRDefault="009A5215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Now,</w:t>
      </w:r>
      <w:r w:rsidR="0097155B">
        <w:rPr>
          <w:rFonts w:ascii="Century Gothic" w:hAnsi="Century Gothic"/>
          <w:sz w:val="36"/>
          <w:szCs w:val="36"/>
          <w:lang w:val="en-US"/>
        </w:rPr>
        <w:t xml:space="preserve"> </w:t>
      </w:r>
      <w:r>
        <w:rPr>
          <w:rFonts w:ascii="Century Gothic" w:hAnsi="Century Gothic"/>
          <w:sz w:val="36"/>
          <w:szCs w:val="36"/>
          <w:lang w:val="en-US"/>
        </w:rPr>
        <w:t>let's walk quietly.</w:t>
      </w:r>
    </w:p>
    <w:p w14:paraId="7160E99D" w14:textId="2DEF0E45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470325A3" w14:textId="5EC7BD5F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2FB8D994" w14:textId="617FC41A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7D930244" w14:textId="0BCAEF54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034C307A" w14:textId="1CEC6C53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1EAF604E" w14:textId="6D02E480" w:rsidR="00F1754E" w:rsidRDefault="00F1754E" w:rsidP="006F14C3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lastRenderedPageBreak/>
        <w:t>4 MAKE A LINE</w:t>
      </w:r>
    </w:p>
    <w:p w14:paraId="22917E3E" w14:textId="44477AC5" w:rsidR="00F1754E" w:rsidRPr="00A114B2" w:rsidRDefault="00A114B2" w:rsidP="00EA0321">
      <w:pPr>
        <w:jc w:val="center"/>
        <w:rPr>
          <w:rFonts w:ascii="Century Gothic" w:hAnsi="Century Gothic"/>
          <w:sz w:val="32"/>
          <w:szCs w:val="32"/>
          <w:lang w:val="en-US"/>
        </w:rPr>
      </w:pPr>
      <w:r w:rsidRPr="00A114B2">
        <w:rPr>
          <w:rFonts w:ascii="Century Gothic" w:hAnsi="Century Gothic"/>
          <w:sz w:val="32"/>
          <w:szCs w:val="32"/>
          <w:lang w:val="en-US"/>
        </w:rPr>
        <w:t>https://www.youtube.com/watch?v=g2p0iHQoy9I</w:t>
      </w:r>
    </w:p>
    <w:p w14:paraId="46F45AAE" w14:textId="2304E568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Yankee Doodle</w:t>
      </w:r>
    </w:p>
    <w:p w14:paraId="0DE197A2" w14:textId="04550F6F" w:rsidR="006F14C3" w:rsidRDefault="006F14C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4E3DD563" w14:textId="3F0B6EB1" w:rsidR="006F14C3" w:rsidRPr="006F14C3" w:rsidRDefault="006F14C3" w:rsidP="00EA0321">
      <w:pPr>
        <w:jc w:val="center"/>
        <w:rPr>
          <w:rFonts w:ascii="Century Gothic" w:hAnsi="Century Gothic"/>
          <w:color w:val="7030A0"/>
          <w:sz w:val="36"/>
          <w:szCs w:val="36"/>
          <w:lang w:val="en-US"/>
        </w:rPr>
      </w:pPr>
      <w:r w:rsidRPr="006F14C3">
        <w:rPr>
          <w:rFonts w:ascii="Century Gothic" w:hAnsi="Century Gothic"/>
          <w:color w:val="7030A0"/>
          <w:sz w:val="36"/>
          <w:szCs w:val="36"/>
          <w:lang w:val="en-US"/>
        </w:rPr>
        <w:t>Instrumental</w:t>
      </w:r>
    </w:p>
    <w:p w14:paraId="34A248CE" w14:textId="4EC9229A" w:rsidR="006F14C3" w:rsidRPr="006F14C3" w:rsidRDefault="006F14C3" w:rsidP="00EA0321">
      <w:pPr>
        <w:jc w:val="center"/>
        <w:rPr>
          <w:rFonts w:ascii="Century Gothic" w:hAnsi="Century Gothic"/>
          <w:color w:val="7030A0"/>
          <w:sz w:val="36"/>
          <w:szCs w:val="36"/>
          <w:lang w:val="en-US"/>
        </w:rPr>
      </w:pPr>
      <w:r w:rsidRPr="006F14C3">
        <w:rPr>
          <w:rFonts w:ascii="Century Gothic" w:hAnsi="Century Gothic"/>
          <w:color w:val="7030A0"/>
          <w:sz w:val="36"/>
          <w:szCs w:val="36"/>
          <w:lang w:val="en-US"/>
        </w:rPr>
        <w:t>https://www.youtube.com/watch?v=8zBZkCQqIJg</w:t>
      </w:r>
    </w:p>
    <w:p w14:paraId="103069D6" w14:textId="77777777" w:rsidR="006F14C3" w:rsidRDefault="006F14C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53659C26" w14:textId="7C243791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1474A6BF" w14:textId="0AC9579B" w:rsidR="00F1754E" w:rsidRDefault="00A114B2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 w:rsidRPr="00A114B2">
        <w:rPr>
          <w:rFonts w:ascii="Century Gothic" w:hAnsi="Century Gothic"/>
          <w:noProof/>
          <w:sz w:val="36"/>
          <w:szCs w:val="36"/>
          <w:lang w:val="en-US"/>
        </w:rPr>
        <w:drawing>
          <wp:inline distT="0" distB="0" distL="0" distR="0" wp14:anchorId="6932925F" wp14:editId="3F1007D2">
            <wp:extent cx="4279392" cy="3078362"/>
            <wp:effectExtent l="0" t="0" r="635" b="0"/>
            <wp:docPr id="4" name="Imagen 4" descr="Imagen que contiene tabla, pastel, pequeño, viend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Imagen que contiene tabla, pastel, pequeño, viendo&#10;&#10;Descripción generada automá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84034" cy="3081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0C97E" w14:textId="330EB1ED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087E74CC" w14:textId="77E7DC2D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Time to line up at the door.</w:t>
      </w:r>
    </w:p>
    <w:p w14:paraId="14F6944D" w14:textId="1358C286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Please show me a straight line.</w:t>
      </w:r>
    </w:p>
    <w:p w14:paraId="4F2B4980" w14:textId="144B9D33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Hands by side, let's see your eyes.</w:t>
      </w:r>
    </w:p>
    <w:p w14:paraId="33DA74DC" w14:textId="534F7EFD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It's time to make a line.</w:t>
      </w:r>
    </w:p>
    <w:p w14:paraId="2BC7A03B" w14:textId="655336A0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Make a line for the hall.</w:t>
      </w:r>
    </w:p>
    <w:p w14:paraId="44638260" w14:textId="611C2C13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Make a line quickly.</w:t>
      </w:r>
    </w:p>
    <w:p w14:paraId="10D3AD52" w14:textId="26889946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Make a line for the hall.</w:t>
      </w:r>
      <w:r>
        <w:rPr>
          <w:rFonts w:ascii="Century Gothic" w:hAnsi="Century Gothic"/>
          <w:sz w:val="36"/>
          <w:szCs w:val="36"/>
          <w:lang w:val="en-US"/>
        </w:rPr>
        <w:br/>
        <w:t>Let's make it very quickly.</w:t>
      </w:r>
    </w:p>
    <w:p w14:paraId="2F3C3FA4" w14:textId="6BB901B7" w:rsidR="0097155B" w:rsidRDefault="0097155B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3383AB1D" w14:textId="5D484516" w:rsidR="003F40F3" w:rsidRDefault="003F40F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388F36C2" w14:textId="69347B2E" w:rsidR="003F40F3" w:rsidRDefault="003F40F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1D667139" w14:textId="7E12658E" w:rsidR="003F40F3" w:rsidRDefault="003F40F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22CEEE3A" w14:textId="7795E170" w:rsidR="003F40F3" w:rsidRDefault="003F40F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4BF672A2" w14:textId="48988EE3" w:rsidR="003F40F3" w:rsidRDefault="003F40F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4216C46A" w14:textId="042F5E69" w:rsidR="003F40F3" w:rsidRDefault="00593CA1" w:rsidP="006F14C3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5 IT'S TIME TO GO!</w:t>
      </w:r>
    </w:p>
    <w:p w14:paraId="73C691CF" w14:textId="23D4B9BF" w:rsidR="00593CA1" w:rsidRDefault="00593CA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32E69E7E" w14:textId="5ACDFD54" w:rsidR="00593CA1" w:rsidRPr="00025EE1" w:rsidRDefault="00025EE1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 w:rsidRPr="00025EE1">
        <w:rPr>
          <w:rFonts w:ascii="Century Gothic" w:hAnsi="Century Gothic"/>
          <w:sz w:val="28"/>
          <w:szCs w:val="28"/>
          <w:lang w:val="en-US"/>
        </w:rPr>
        <w:t>https://www.youtube.com/watch?v=CBKRORRPPjg</w:t>
      </w:r>
    </w:p>
    <w:p w14:paraId="45174D60" w14:textId="2A002827" w:rsidR="00593CA1" w:rsidRDefault="00593CA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6311368F" w14:textId="4F9B8D2B" w:rsidR="00593CA1" w:rsidRDefault="00025EE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 w:rsidRPr="00025EE1">
        <w:rPr>
          <w:rFonts w:ascii="Century Gothic" w:hAnsi="Century Gothic"/>
          <w:noProof/>
          <w:sz w:val="36"/>
          <w:szCs w:val="36"/>
          <w:lang w:val="en-US"/>
        </w:rPr>
        <w:drawing>
          <wp:inline distT="0" distB="0" distL="0" distR="0" wp14:anchorId="11E1E1F4" wp14:editId="32ADC641">
            <wp:extent cx="5396230" cy="3030220"/>
            <wp:effectExtent l="0" t="0" r="1270" b="5080"/>
            <wp:docPr id="5" name="Imagen 5" descr="Un pastel decorad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Un pastel decorado&#10;&#10;Descripción generada automáticamente con confianza media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3977F" w14:textId="5C5793B0" w:rsidR="00025EE1" w:rsidRDefault="00025EE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26C9BBC1" w14:textId="24349569" w:rsidR="00025EE1" w:rsidRDefault="00025EE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10549CC3" w14:textId="77777777" w:rsidR="00025EE1" w:rsidRDefault="00025EE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57058B79" w14:textId="4BFFA078" w:rsidR="00593CA1" w:rsidRDefault="00593CA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Boom, boom!</w:t>
      </w:r>
    </w:p>
    <w:p w14:paraId="0D406E50" w14:textId="425431C8" w:rsidR="00593CA1" w:rsidRDefault="00593CA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It's time to go-o!</w:t>
      </w:r>
    </w:p>
    <w:p w14:paraId="3306AA23" w14:textId="2EBA9F23" w:rsidR="00593CA1" w:rsidRDefault="00593CA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Boom, boom!</w:t>
      </w:r>
    </w:p>
    <w:p w14:paraId="4877C526" w14:textId="77777777" w:rsidR="00025EE1" w:rsidRDefault="00025EE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4FEB5C2A" w14:textId="5B2D4515" w:rsidR="00593CA1" w:rsidRDefault="00593CA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It's time to go-o!</w:t>
      </w:r>
    </w:p>
    <w:p w14:paraId="74010D7E" w14:textId="20970997" w:rsidR="00593CA1" w:rsidRDefault="00593CA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Hurry up, make a line, mouths are shut!</w:t>
      </w:r>
    </w:p>
    <w:p w14:paraId="5D5799EE" w14:textId="3D863481" w:rsidR="00593CA1" w:rsidRDefault="00593CA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Boom, boom!</w:t>
      </w:r>
    </w:p>
    <w:p w14:paraId="60990FA1" w14:textId="7EE13C75" w:rsidR="00593CA1" w:rsidRDefault="00593CA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It's time to...go-o!</w:t>
      </w:r>
    </w:p>
    <w:p w14:paraId="08DA1FC6" w14:textId="6646A018" w:rsidR="009A5215" w:rsidRDefault="009A5215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3E78AEE2" w14:textId="36D9D8BD" w:rsidR="0097155B" w:rsidRDefault="0097155B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5E5C8CD2" w14:textId="1F933D0B" w:rsidR="0097155B" w:rsidRDefault="0097155B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6E997FEC" w14:textId="11CD7207" w:rsidR="0097155B" w:rsidRDefault="0097155B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119C4299" w14:textId="77777777" w:rsidR="0097155B" w:rsidRPr="009A5215" w:rsidRDefault="0097155B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57D8DD4B" w14:textId="35AE72F8" w:rsidR="00EA0321" w:rsidRDefault="00EA0321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007D5D14" w14:textId="64687898" w:rsidR="00EA0321" w:rsidRDefault="00EA0321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16E73F22" w14:textId="4F21A151" w:rsidR="00EA0321" w:rsidRDefault="00EA0321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49B0BA02" w14:textId="6D5D6A42" w:rsidR="00EA0321" w:rsidRPr="00EA0321" w:rsidRDefault="00EA0321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sectPr w:rsidR="00EA0321" w:rsidRPr="00EA0321" w:rsidSect="00C0325B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0321"/>
    <w:rsid w:val="00025EE1"/>
    <w:rsid w:val="00086ABC"/>
    <w:rsid w:val="000D6AC8"/>
    <w:rsid w:val="0020656C"/>
    <w:rsid w:val="002A099A"/>
    <w:rsid w:val="002D6F51"/>
    <w:rsid w:val="003A6795"/>
    <w:rsid w:val="003F40F3"/>
    <w:rsid w:val="00440E6C"/>
    <w:rsid w:val="00477FF6"/>
    <w:rsid w:val="004A63A3"/>
    <w:rsid w:val="0055528B"/>
    <w:rsid w:val="00593CA1"/>
    <w:rsid w:val="005C3AF2"/>
    <w:rsid w:val="005D64D2"/>
    <w:rsid w:val="00602A1B"/>
    <w:rsid w:val="0063230B"/>
    <w:rsid w:val="006916F4"/>
    <w:rsid w:val="006F14C3"/>
    <w:rsid w:val="00731408"/>
    <w:rsid w:val="007A0C38"/>
    <w:rsid w:val="008953F6"/>
    <w:rsid w:val="0097155B"/>
    <w:rsid w:val="009A5215"/>
    <w:rsid w:val="009F7FD4"/>
    <w:rsid w:val="00A114B2"/>
    <w:rsid w:val="00A47C68"/>
    <w:rsid w:val="00A74F45"/>
    <w:rsid w:val="00B661D7"/>
    <w:rsid w:val="00C0325B"/>
    <w:rsid w:val="00E45BE0"/>
    <w:rsid w:val="00EA0321"/>
    <w:rsid w:val="00F1754E"/>
    <w:rsid w:val="00FA47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60C300"/>
  <w14:defaultImageDpi w14:val="32767"/>
  <w15:chartTrackingRefBased/>
  <w15:docId w15:val="{0063D412-DFB5-7E4A-B1E8-8430E7C650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6F14C3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rsid w:val="006F14C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webSettings" Target="webSettings.xml"/><Relationship Id="rId7" Type="http://schemas.openxmlformats.org/officeDocument/2006/relationships/image" Target="media/image3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ww.youtube.com/watch?v=CFAkAZPR2tk" TargetMode="External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6</Pages>
  <Words>243</Words>
  <Characters>1341</Characters>
  <Application>Microsoft Office Word</Application>
  <DocSecurity>0</DocSecurity>
  <Lines>11</Lines>
  <Paragraphs>3</Paragraphs>
  <ScaleCrop>false</ScaleCrop>
  <Company/>
  <LinksUpToDate>false</LinksUpToDate>
  <CharactersWithSpaces>1581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Donna Fields</dc:creator>
  <cp:keywords/>
  <dc:description/>
  <cp:lastModifiedBy>Jordi Edgar Tordera Juan</cp:lastModifiedBy>
  <cp:revision>10</cp:revision>
  <dcterms:created xsi:type="dcterms:W3CDTF">2021-01-30T08:55:00Z</dcterms:created>
  <dcterms:modified xsi:type="dcterms:W3CDTF">2021-05-12T10:06:00Z</dcterms:modified>
</cp:coreProperties>
</file>