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7072"/>
        <w:gridCol w:w="7072"/>
      </w:tblGrid>
      <w:tr w:rsidR="0097341D" w:rsidTr="006674F5">
        <w:tc>
          <w:tcPr>
            <w:tcW w:w="14144" w:type="dxa"/>
            <w:gridSpan w:val="2"/>
            <w:shd w:val="clear" w:color="auto" w:fill="3B618E"/>
          </w:tcPr>
          <w:p w:rsidR="0097341D" w:rsidRDefault="0097341D" w:rsidP="006674F5">
            <w:pPr>
              <w:pStyle w:val="normal0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color w:val="FFFFFF"/>
                <w:sz w:val="40"/>
              </w:rPr>
              <w:t>1.IDENTIFICACIÓN</w:t>
            </w:r>
          </w:p>
        </w:tc>
      </w:tr>
      <w:tr w:rsidR="0097341D" w:rsidTr="006674F5">
        <w:tc>
          <w:tcPr>
            <w:tcW w:w="7072" w:type="dxa"/>
            <w:shd w:val="clear" w:color="auto" w:fill="EEECE1"/>
          </w:tcPr>
          <w:p w:rsidR="0097341D" w:rsidRDefault="0097341D" w:rsidP="006674F5">
            <w:pPr>
              <w:pStyle w:val="normal0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sz w:val="28"/>
              </w:rPr>
              <w:t xml:space="preserve">TÍTULO DA </w:t>
            </w:r>
            <w:r w:rsidR="009D4D60">
              <w:rPr>
                <w:rFonts w:ascii="Arial" w:hAnsi="Arial" w:cs="Arial"/>
                <w:b/>
                <w:sz w:val="28"/>
              </w:rPr>
              <w:t>TAREFA</w:t>
            </w:r>
          </w:p>
        </w:tc>
        <w:tc>
          <w:tcPr>
            <w:tcW w:w="7072" w:type="dxa"/>
            <w:shd w:val="clear" w:color="auto" w:fill="EEECE1"/>
          </w:tcPr>
          <w:p w:rsidR="0097341D" w:rsidRDefault="0097341D" w:rsidP="003B64E5">
            <w:pPr>
              <w:pStyle w:val="normal0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:rsidR="0097341D" w:rsidRDefault="0097341D">
      <w:pPr>
        <w:pStyle w:val="normal0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526"/>
        <w:gridCol w:w="8221"/>
        <w:gridCol w:w="1418"/>
        <w:gridCol w:w="2979"/>
      </w:tblGrid>
      <w:tr w:rsidR="0097341D" w:rsidTr="006674F5">
        <w:tc>
          <w:tcPr>
            <w:tcW w:w="1526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ETAPA</w:t>
            </w:r>
          </w:p>
        </w:tc>
        <w:tc>
          <w:tcPr>
            <w:tcW w:w="8221" w:type="dxa"/>
            <w:shd w:val="clear" w:color="auto" w:fill="EEECE1"/>
          </w:tcPr>
          <w:p w:rsidR="0097341D" w:rsidRPr="007E4EB5" w:rsidRDefault="0097341D" w:rsidP="006674F5">
            <w:pPr>
              <w:pStyle w:val="normal0"/>
              <w:spacing w:after="0" w:line="240" w:lineRule="auto"/>
              <w:rPr>
                <w:b/>
              </w:rPr>
            </w:pPr>
            <w:r w:rsidRPr="007E4EB5">
              <w:rPr>
                <w:rFonts w:ascii="Arial" w:hAnsi="Arial" w:cs="Arial"/>
                <w:b/>
                <w:sz w:val="24"/>
              </w:rPr>
              <w:t>EDUCACIÓN PRIMARIA</w:t>
            </w:r>
          </w:p>
        </w:tc>
        <w:tc>
          <w:tcPr>
            <w:tcW w:w="1418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NIVEL</w:t>
            </w:r>
          </w:p>
        </w:tc>
        <w:tc>
          <w:tcPr>
            <w:tcW w:w="2979" w:type="dxa"/>
            <w:shd w:val="clear" w:color="auto" w:fill="EEECE1"/>
          </w:tcPr>
          <w:p w:rsidR="0097341D" w:rsidRPr="007E4EB5" w:rsidRDefault="0097341D" w:rsidP="006674F5">
            <w:pPr>
              <w:pStyle w:val="normal0"/>
              <w:spacing w:after="0" w:line="240" w:lineRule="auto"/>
              <w:rPr>
                <w:b/>
              </w:rPr>
            </w:pPr>
          </w:p>
        </w:tc>
      </w:tr>
      <w:tr w:rsidR="0097341D" w:rsidTr="006674F5">
        <w:tc>
          <w:tcPr>
            <w:tcW w:w="1526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ÁREA/S</w:t>
            </w:r>
          </w:p>
        </w:tc>
        <w:tc>
          <w:tcPr>
            <w:tcW w:w="8221" w:type="dxa"/>
            <w:shd w:val="clear" w:color="auto" w:fill="EEECE1"/>
          </w:tcPr>
          <w:p w:rsidR="0097341D" w:rsidRDefault="0097341D" w:rsidP="006674F5">
            <w:pPr>
              <w:pStyle w:val="normal0"/>
              <w:spacing w:after="0" w:line="240" w:lineRule="auto"/>
            </w:pPr>
          </w:p>
        </w:tc>
        <w:tc>
          <w:tcPr>
            <w:tcW w:w="1418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MESTRES</w:t>
            </w:r>
          </w:p>
        </w:tc>
        <w:tc>
          <w:tcPr>
            <w:tcW w:w="2979" w:type="dxa"/>
            <w:shd w:val="clear" w:color="auto" w:fill="EEECE1"/>
          </w:tcPr>
          <w:p w:rsidR="0097341D" w:rsidRDefault="0097341D" w:rsidP="006674F5">
            <w:pPr>
              <w:pStyle w:val="normal0"/>
              <w:spacing w:after="0" w:line="240" w:lineRule="auto"/>
            </w:pPr>
          </w:p>
        </w:tc>
      </w:tr>
    </w:tbl>
    <w:p w:rsidR="0097341D" w:rsidRDefault="0097341D">
      <w:pPr>
        <w:pStyle w:val="normal0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144"/>
      </w:tblGrid>
      <w:tr w:rsidR="0097341D" w:rsidTr="006674F5">
        <w:tc>
          <w:tcPr>
            <w:tcW w:w="14144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DESCRICIÓN DA TAREFA:</w:t>
            </w:r>
          </w:p>
        </w:tc>
      </w:tr>
      <w:tr w:rsidR="0097341D" w:rsidTr="006674F5">
        <w:tc>
          <w:tcPr>
            <w:tcW w:w="14144" w:type="dxa"/>
            <w:shd w:val="clear" w:color="auto" w:fill="EEECE1"/>
          </w:tcPr>
          <w:p w:rsidR="0097341D" w:rsidRDefault="0097341D" w:rsidP="00174C4C">
            <w:pPr>
              <w:spacing w:line="240" w:lineRule="auto"/>
              <w:rPr>
                <w:sz w:val="24"/>
                <w:szCs w:val="24"/>
              </w:rPr>
            </w:pPr>
            <w:bookmarkStart w:id="0" w:name="h.gjdgxs" w:colFirst="0" w:colLast="0"/>
            <w:bookmarkEnd w:id="0"/>
          </w:p>
          <w:p w:rsidR="003B64E5" w:rsidRPr="00174C4C" w:rsidRDefault="003B64E5" w:rsidP="00174C4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97341D" w:rsidRDefault="0097341D">
      <w:pPr>
        <w:pStyle w:val="normal0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144"/>
      </w:tblGrid>
      <w:tr w:rsidR="0097341D" w:rsidTr="006674F5">
        <w:tc>
          <w:tcPr>
            <w:tcW w:w="14144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XUSTIFICACIÓN</w:t>
            </w:r>
            <w:r w:rsidR="009D4D60">
              <w:rPr>
                <w:rFonts w:ascii="Arial" w:hAnsi="Arial" w:cs="Arial"/>
                <w:b/>
                <w:color w:val="FFFFFF"/>
                <w:sz w:val="24"/>
              </w:rPr>
              <w:t xml:space="preserve"> DA TAREFA</w:t>
            </w:r>
            <w:r w:rsidRPr="006674F5">
              <w:rPr>
                <w:rFonts w:ascii="Arial" w:hAnsi="Arial" w:cs="Arial"/>
                <w:b/>
                <w:color w:val="FFFFFF"/>
                <w:sz w:val="24"/>
              </w:rPr>
              <w:t>:</w:t>
            </w:r>
          </w:p>
        </w:tc>
      </w:tr>
      <w:tr w:rsidR="0097341D" w:rsidTr="006674F5">
        <w:tc>
          <w:tcPr>
            <w:tcW w:w="14144" w:type="dxa"/>
            <w:shd w:val="clear" w:color="auto" w:fill="EEECE1"/>
          </w:tcPr>
          <w:p w:rsidR="0097341D" w:rsidRDefault="0097341D" w:rsidP="003B64E5">
            <w:pPr>
              <w:spacing w:line="240" w:lineRule="auto"/>
            </w:pPr>
          </w:p>
          <w:p w:rsidR="003B64E5" w:rsidRDefault="003B64E5" w:rsidP="003B64E5">
            <w:pPr>
              <w:spacing w:line="240" w:lineRule="auto"/>
            </w:pPr>
          </w:p>
          <w:p w:rsidR="003B64E5" w:rsidRDefault="003B64E5" w:rsidP="003B64E5">
            <w:pPr>
              <w:spacing w:line="240" w:lineRule="auto"/>
            </w:pPr>
          </w:p>
        </w:tc>
      </w:tr>
    </w:tbl>
    <w:p w:rsidR="0097341D" w:rsidRDefault="0097341D">
      <w:pPr>
        <w:pStyle w:val="normal0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144"/>
      </w:tblGrid>
      <w:tr w:rsidR="0097341D" w:rsidTr="006674F5">
        <w:tc>
          <w:tcPr>
            <w:tcW w:w="14144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CONTEXTO:</w:t>
            </w:r>
          </w:p>
        </w:tc>
      </w:tr>
      <w:tr w:rsidR="0097341D" w:rsidTr="006674F5">
        <w:tc>
          <w:tcPr>
            <w:tcW w:w="14144" w:type="dxa"/>
            <w:shd w:val="clear" w:color="auto" w:fill="EEECE1"/>
          </w:tcPr>
          <w:p w:rsidR="0097341D" w:rsidRDefault="0097341D" w:rsidP="006674F5">
            <w:pPr>
              <w:pStyle w:val="normal0"/>
              <w:spacing w:after="0" w:line="240" w:lineRule="auto"/>
            </w:pPr>
          </w:p>
          <w:p w:rsidR="003B64E5" w:rsidRDefault="003B64E5" w:rsidP="006674F5">
            <w:pPr>
              <w:pStyle w:val="normal0"/>
              <w:spacing w:after="0" w:line="240" w:lineRule="auto"/>
            </w:pPr>
          </w:p>
          <w:p w:rsidR="003B64E5" w:rsidRDefault="003B64E5" w:rsidP="006674F5">
            <w:pPr>
              <w:pStyle w:val="normal0"/>
              <w:spacing w:after="0" w:line="240" w:lineRule="auto"/>
            </w:pPr>
          </w:p>
          <w:p w:rsidR="000F3EEA" w:rsidRDefault="000F3EEA" w:rsidP="006674F5">
            <w:pPr>
              <w:pStyle w:val="normal0"/>
              <w:spacing w:after="0" w:line="240" w:lineRule="auto"/>
            </w:pPr>
          </w:p>
          <w:p w:rsidR="003B64E5" w:rsidRDefault="003B64E5" w:rsidP="006674F5">
            <w:pPr>
              <w:pStyle w:val="normal0"/>
              <w:spacing w:after="0" w:line="240" w:lineRule="auto"/>
            </w:pPr>
          </w:p>
        </w:tc>
      </w:tr>
    </w:tbl>
    <w:p w:rsidR="0097341D" w:rsidRDefault="0097341D">
      <w:pPr>
        <w:pStyle w:val="normal0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144"/>
      </w:tblGrid>
      <w:tr w:rsidR="003B64E5" w:rsidTr="000F3EEA">
        <w:tc>
          <w:tcPr>
            <w:tcW w:w="14144" w:type="dxa"/>
            <w:shd w:val="clear" w:color="auto" w:fill="3B618E"/>
          </w:tcPr>
          <w:p w:rsidR="003B64E5" w:rsidRDefault="003B64E5" w:rsidP="000F3EEA">
            <w:pPr>
              <w:pStyle w:val="normal0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color w:val="FFFFFF"/>
                <w:sz w:val="40"/>
              </w:rPr>
              <w:lastRenderedPageBreak/>
              <w:t>2. CONCRECIÓN CURRICULAR</w:t>
            </w:r>
            <w:r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Pr="003B64E5">
              <w:rPr>
                <w:rFonts w:ascii="Arial" w:hAnsi="Arial" w:cs="Arial"/>
                <w:color w:val="FFFFFF"/>
                <w:sz w:val="32"/>
                <w:szCs w:val="32"/>
              </w:rPr>
              <w:t>(1)</w:t>
            </w:r>
          </w:p>
        </w:tc>
      </w:tr>
    </w:tbl>
    <w:p w:rsidR="003B64E5" w:rsidRPr="00AD3EC8" w:rsidRDefault="003B64E5" w:rsidP="003B64E5">
      <w:pPr>
        <w:pStyle w:val="normal0"/>
        <w:rPr>
          <w:b/>
        </w:rPr>
      </w:pPr>
    </w:p>
    <w:tbl>
      <w:tblPr>
        <w:tblW w:w="14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3147"/>
        <w:gridCol w:w="3701"/>
        <w:gridCol w:w="3800"/>
        <w:gridCol w:w="3867"/>
      </w:tblGrid>
      <w:tr w:rsidR="003B64E5" w:rsidRPr="00AD3EC8" w:rsidTr="000F3EEA">
        <w:tc>
          <w:tcPr>
            <w:tcW w:w="3083" w:type="dxa"/>
            <w:shd w:val="clear" w:color="auto" w:fill="388194"/>
          </w:tcPr>
          <w:p w:rsidR="003B64E5" w:rsidRPr="00AD3EC8" w:rsidRDefault="003B64E5" w:rsidP="000F3EEA">
            <w:pPr>
              <w:pStyle w:val="normal0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AD3EC8">
              <w:rPr>
                <w:rFonts w:ascii="Arial" w:hAnsi="Arial" w:cs="Arial"/>
                <w:b/>
                <w:color w:val="FFFFFF"/>
                <w:sz w:val="24"/>
              </w:rPr>
              <w:t>ACTIVIDADES</w:t>
            </w:r>
          </w:p>
        </w:tc>
        <w:tc>
          <w:tcPr>
            <w:tcW w:w="3626" w:type="dxa"/>
            <w:shd w:val="clear" w:color="auto" w:fill="388194"/>
          </w:tcPr>
          <w:p w:rsidR="003B64E5" w:rsidRPr="00AD3EC8" w:rsidRDefault="003B64E5" w:rsidP="000F3EEA">
            <w:pPr>
              <w:pStyle w:val="normal0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ESTÁNDAR 1</w:t>
            </w:r>
          </w:p>
        </w:tc>
        <w:tc>
          <w:tcPr>
            <w:tcW w:w="3723" w:type="dxa"/>
            <w:shd w:val="clear" w:color="auto" w:fill="388194"/>
          </w:tcPr>
          <w:p w:rsidR="003B64E5" w:rsidRPr="00AD3EC8" w:rsidRDefault="003B64E5" w:rsidP="000F3EEA">
            <w:pPr>
              <w:pStyle w:val="normal0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ESTÁNDAR 2</w:t>
            </w:r>
          </w:p>
        </w:tc>
        <w:tc>
          <w:tcPr>
            <w:tcW w:w="3788" w:type="dxa"/>
            <w:shd w:val="clear" w:color="auto" w:fill="388194"/>
          </w:tcPr>
          <w:p w:rsidR="003B64E5" w:rsidRPr="00AD3EC8" w:rsidRDefault="003B64E5" w:rsidP="000F3EEA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ESTÁNDAR 3</w:t>
            </w:r>
          </w:p>
        </w:tc>
      </w:tr>
      <w:tr w:rsidR="003B64E5" w:rsidTr="000F3EEA">
        <w:trPr>
          <w:trHeight w:val="694"/>
        </w:trPr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Default="003B64E5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Default="003B64E5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Default="003B64E5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Default="003B64E5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0F3EEA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Default="003B64E5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EEA" w:rsidRPr="00174C4C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4E5" w:rsidTr="000F3EEA">
        <w:tc>
          <w:tcPr>
            <w:tcW w:w="308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EEECE1"/>
          </w:tcPr>
          <w:p w:rsidR="003B64E5" w:rsidRPr="00174C4C" w:rsidRDefault="003B64E5" w:rsidP="000F3EEA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3B64E5" w:rsidRPr="00174C4C" w:rsidRDefault="003B64E5" w:rsidP="000F3E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341D" w:rsidRDefault="0097341D">
      <w:pPr>
        <w:pStyle w:val="normal0"/>
      </w:pPr>
    </w:p>
    <w:p w:rsidR="000F3EEA" w:rsidRDefault="000F3EEA">
      <w:pPr>
        <w:pStyle w:val="normal0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144"/>
      </w:tblGrid>
      <w:tr w:rsidR="0097341D" w:rsidTr="006674F5">
        <w:tc>
          <w:tcPr>
            <w:tcW w:w="14144" w:type="dxa"/>
            <w:shd w:val="clear" w:color="auto" w:fill="3B618E"/>
          </w:tcPr>
          <w:p w:rsidR="0097341D" w:rsidRDefault="0097341D" w:rsidP="006674F5">
            <w:pPr>
              <w:pStyle w:val="normal0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color w:val="FFFFFF"/>
                <w:sz w:val="40"/>
              </w:rPr>
              <w:lastRenderedPageBreak/>
              <w:t>2. CONCRECIÓN CURRICULAR</w:t>
            </w:r>
            <w:r w:rsidR="003B64E5"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="003B64E5" w:rsidRPr="003B64E5">
              <w:rPr>
                <w:rFonts w:ascii="Arial" w:hAnsi="Arial" w:cs="Arial"/>
                <w:color w:val="FFFFFF"/>
                <w:sz w:val="32"/>
                <w:szCs w:val="32"/>
              </w:rPr>
              <w:t>(2)</w:t>
            </w:r>
          </w:p>
        </w:tc>
      </w:tr>
    </w:tbl>
    <w:p w:rsidR="0097341D" w:rsidRPr="00AD3EC8" w:rsidRDefault="0097341D">
      <w:pPr>
        <w:pStyle w:val="normal0"/>
        <w:rPr>
          <w:b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3234"/>
        <w:gridCol w:w="3685"/>
        <w:gridCol w:w="3513"/>
        <w:gridCol w:w="3788"/>
      </w:tblGrid>
      <w:tr w:rsidR="0097341D" w:rsidRPr="00AD3EC8" w:rsidTr="00226581">
        <w:tc>
          <w:tcPr>
            <w:tcW w:w="3234" w:type="dxa"/>
            <w:shd w:val="clear" w:color="auto" w:fill="388194"/>
          </w:tcPr>
          <w:p w:rsidR="0097341D" w:rsidRPr="00226581" w:rsidRDefault="00AD3EC8" w:rsidP="006674F5">
            <w:pPr>
              <w:pStyle w:val="normal0"/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 w:rsidRPr="00226581">
              <w:rPr>
                <w:rFonts w:ascii="Arial" w:hAnsi="Arial" w:cs="Arial"/>
                <w:b/>
                <w:color w:val="FFFFFF"/>
                <w:sz w:val="20"/>
              </w:rPr>
              <w:t>CONTIDOS</w:t>
            </w:r>
          </w:p>
        </w:tc>
        <w:tc>
          <w:tcPr>
            <w:tcW w:w="3685" w:type="dxa"/>
            <w:shd w:val="clear" w:color="auto" w:fill="388194"/>
          </w:tcPr>
          <w:p w:rsidR="0097341D" w:rsidRPr="00226581" w:rsidRDefault="00AD3EC8" w:rsidP="006674F5">
            <w:pPr>
              <w:pStyle w:val="normal0"/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 w:rsidRPr="00226581">
              <w:rPr>
                <w:rFonts w:ascii="Arial" w:hAnsi="Arial" w:cs="Arial"/>
                <w:b/>
                <w:color w:val="FFFFFF"/>
                <w:sz w:val="20"/>
              </w:rPr>
              <w:t>CRITERIOS DE AVALIACIÓN</w:t>
            </w:r>
          </w:p>
        </w:tc>
        <w:tc>
          <w:tcPr>
            <w:tcW w:w="3513" w:type="dxa"/>
            <w:shd w:val="clear" w:color="auto" w:fill="388194"/>
          </w:tcPr>
          <w:p w:rsidR="0097341D" w:rsidRPr="00226581" w:rsidRDefault="00045D8E" w:rsidP="00226581">
            <w:pPr>
              <w:pStyle w:val="normal0"/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</w:rPr>
            </w:pPr>
            <w:r w:rsidRPr="00226581">
              <w:rPr>
                <w:rFonts w:ascii="Arial" w:hAnsi="Arial" w:cs="Arial"/>
                <w:b/>
                <w:color w:val="FFFFFF"/>
                <w:sz w:val="20"/>
              </w:rPr>
              <w:t>ES</w:t>
            </w:r>
            <w:r w:rsidR="00AD3EC8" w:rsidRPr="00226581">
              <w:rPr>
                <w:rFonts w:ascii="Arial" w:hAnsi="Arial" w:cs="Arial"/>
                <w:b/>
                <w:color w:val="FFFFFF"/>
                <w:sz w:val="20"/>
              </w:rPr>
              <w:t>TÁNDARES/COMPETENCIAS</w:t>
            </w:r>
          </w:p>
        </w:tc>
        <w:tc>
          <w:tcPr>
            <w:tcW w:w="3788" w:type="dxa"/>
            <w:shd w:val="clear" w:color="auto" w:fill="388194"/>
          </w:tcPr>
          <w:p w:rsidR="0097341D" w:rsidRPr="00226581" w:rsidRDefault="00AD3EC8" w:rsidP="006674F5">
            <w:pPr>
              <w:pStyle w:val="normal0"/>
              <w:spacing w:after="0" w:line="240" w:lineRule="auto"/>
              <w:rPr>
                <w:b/>
                <w:sz w:val="20"/>
              </w:rPr>
            </w:pPr>
            <w:r w:rsidRPr="00226581">
              <w:rPr>
                <w:rFonts w:ascii="Arial" w:hAnsi="Arial" w:cs="Arial"/>
                <w:b/>
                <w:color w:val="FFFFFF"/>
                <w:sz w:val="20"/>
              </w:rPr>
              <w:t>ACTIVIDADES</w:t>
            </w:r>
          </w:p>
        </w:tc>
      </w:tr>
      <w:tr w:rsidR="00E52802" w:rsidTr="00226581">
        <w:trPr>
          <w:trHeight w:val="1317"/>
        </w:trPr>
        <w:tc>
          <w:tcPr>
            <w:tcW w:w="3234" w:type="dxa"/>
            <w:shd w:val="clear" w:color="auto" w:fill="EEECE1"/>
          </w:tcPr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26581">
              <w:rPr>
                <w:rFonts w:ascii="Arial" w:hAnsi="Arial" w:cs="Arial"/>
                <w:color w:val="auto"/>
                <w:sz w:val="18"/>
                <w:szCs w:val="18"/>
              </w:rPr>
              <w:t xml:space="preserve">B2.7. </w:t>
            </w:r>
            <w:r w:rsidRPr="0022658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Uso dirixido das tecnoloxías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2658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da información </w:t>
            </w:r>
            <w:r w:rsidRPr="00226581">
              <w:rPr>
                <w:rFonts w:ascii="Arial" w:hAnsi="Arial" w:cs="Arial"/>
                <w:color w:val="auto"/>
                <w:sz w:val="18"/>
                <w:szCs w:val="18"/>
              </w:rPr>
              <w:t>e das bibliotecas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2658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para obter información e modelos</w:t>
            </w:r>
          </w:p>
          <w:p w:rsidR="00E52802" w:rsidRPr="00226581" w:rsidRDefault="00E52802" w:rsidP="00E5280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2658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para</w:t>
            </w:r>
            <w:proofErr w:type="gramEnd"/>
            <w:r w:rsidRPr="0022658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a lectura.</w:t>
            </w:r>
            <w:r w:rsidRPr="002265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EEECE1"/>
          </w:tcPr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26581">
              <w:rPr>
                <w:rFonts w:ascii="Arial" w:hAnsi="Arial" w:cs="Arial"/>
                <w:color w:val="auto"/>
                <w:sz w:val="18"/>
                <w:szCs w:val="18"/>
              </w:rPr>
              <w:t>B2.5. Utilizar de xeito guiado as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26581">
              <w:rPr>
                <w:rFonts w:ascii="Arial" w:hAnsi="Arial" w:cs="Arial"/>
                <w:color w:val="auto"/>
                <w:sz w:val="18"/>
                <w:szCs w:val="18"/>
              </w:rPr>
              <w:t>tecnoloxías da información para obter</w:t>
            </w:r>
          </w:p>
          <w:p w:rsidR="00E52802" w:rsidRPr="00226581" w:rsidRDefault="00E52802" w:rsidP="00E52802">
            <w:pPr>
              <w:pStyle w:val="normal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26581">
              <w:rPr>
                <w:rFonts w:ascii="Arial" w:hAnsi="Arial" w:cs="Arial"/>
                <w:color w:val="auto"/>
                <w:sz w:val="18"/>
                <w:szCs w:val="18"/>
              </w:rPr>
              <w:t>información</w:t>
            </w:r>
            <w:proofErr w:type="gramEnd"/>
            <w:r w:rsidRPr="00226581">
              <w:rPr>
                <w:rFonts w:ascii="Arial" w:hAnsi="Arial" w:cs="Arial"/>
                <w:color w:val="auto"/>
                <w:sz w:val="18"/>
                <w:szCs w:val="18"/>
              </w:rPr>
              <w:t xml:space="preserve"> e modelos para a lectura.</w:t>
            </w:r>
          </w:p>
        </w:tc>
        <w:tc>
          <w:tcPr>
            <w:tcW w:w="3513" w:type="dxa"/>
            <w:shd w:val="clear" w:color="auto" w:fill="EEECE1"/>
          </w:tcPr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581">
              <w:rPr>
                <w:rFonts w:ascii="Arial" w:hAnsi="Arial" w:cs="Arial"/>
                <w:sz w:val="18"/>
                <w:szCs w:val="18"/>
              </w:rPr>
              <w:t>LGB2.5.1. Utiliza de xeito guiado as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581">
              <w:rPr>
                <w:rFonts w:ascii="Arial" w:hAnsi="Arial" w:cs="Arial"/>
                <w:sz w:val="18"/>
                <w:szCs w:val="18"/>
              </w:rPr>
              <w:t>tecnoloxías da información para obter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26581">
              <w:rPr>
                <w:rFonts w:ascii="Arial" w:hAnsi="Arial" w:cs="Arial"/>
                <w:sz w:val="18"/>
                <w:szCs w:val="18"/>
              </w:rPr>
              <w:t>información</w:t>
            </w:r>
            <w:proofErr w:type="gramEnd"/>
            <w:r w:rsidRPr="00226581">
              <w:rPr>
                <w:rFonts w:ascii="Arial" w:hAnsi="Arial" w:cs="Arial"/>
                <w:sz w:val="18"/>
                <w:szCs w:val="18"/>
              </w:rPr>
              <w:t xml:space="preserve"> e modelos para a lectura.</w:t>
            </w:r>
          </w:p>
          <w:p w:rsidR="00E52802" w:rsidRPr="00226581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581">
              <w:rPr>
                <w:rFonts w:ascii="Arial" w:hAnsi="Arial" w:cs="Arial"/>
                <w:sz w:val="18"/>
                <w:szCs w:val="18"/>
              </w:rPr>
              <w:t>(pendente de rubricar)</w:t>
            </w:r>
          </w:p>
          <w:p w:rsidR="00E52802" w:rsidRPr="00226581" w:rsidRDefault="00E52802" w:rsidP="00E5280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6581">
              <w:rPr>
                <w:rFonts w:ascii="Arial" w:hAnsi="Arial" w:cs="Arial"/>
                <w:b/>
                <w:bCs/>
                <w:color w:val="CF232B"/>
                <w:sz w:val="18"/>
                <w:szCs w:val="18"/>
              </w:rPr>
              <w:t>CCL, CD</w:t>
            </w:r>
            <w:r w:rsidRPr="00226581">
              <w:rPr>
                <w:rFonts w:ascii="Arial" w:hAnsi="Arial" w:cs="Arial"/>
                <w:color w:val="CF232B"/>
                <w:sz w:val="18"/>
                <w:szCs w:val="18"/>
              </w:rPr>
              <w:t xml:space="preserve">, </w:t>
            </w:r>
            <w:r w:rsidRPr="00226581">
              <w:rPr>
                <w:rFonts w:ascii="Arial" w:hAnsi="Arial" w:cs="Arial"/>
                <w:sz w:val="18"/>
                <w:szCs w:val="18"/>
              </w:rPr>
              <w:t>CAA</w:t>
            </w: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1.Buscar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 xml:space="preserve"> receitas de galletas empregando diferentes fontes de información.</w:t>
            </w:r>
          </w:p>
        </w:tc>
      </w:tr>
      <w:tr w:rsidR="00E52802" w:rsidTr="00226581">
        <w:trPr>
          <w:trHeight w:val="398"/>
        </w:trPr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2.Seleccionar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 xml:space="preserve"> por equipos a receita menos calórica emáis fácil de elaborar.</w:t>
            </w:r>
          </w:p>
        </w:tc>
      </w:tr>
      <w:tr w:rsidR="00E52802" w:rsidTr="00226581">
        <w:trPr>
          <w:trHeight w:val="581"/>
        </w:trPr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5.Calcular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 xml:space="preserve"> a cantidade de ingredientes necesarios para 50 persoas.</w:t>
            </w:r>
          </w:p>
        </w:tc>
      </w:tr>
      <w:tr w:rsidR="00E52802" w:rsidTr="00226581"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Default="00E52802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8. Facer unha etiqueta coa composición e información</w:t>
            </w:r>
          </w:p>
          <w:p w:rsidR="00E52802" w:rsidRPr="00174C4C" w:rsidRDefault="00E52802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nutricional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 xml:space="preserve"> das galletas.</w:t>
            </w:r>
          </w:p>
        </w:tc>
      </w:tr>
      <w:tr w:rsidR="00E52802" w:rsidTr="00226581">
        <w:trPr>
          <w:trHeight w:val="396"/>
        </w:trPr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9. Elaborar as galletas.</w:t>
            </w:r>
          </w:p>
        </w:tc>
      </w:tr>
      <w:tr w:rsidR="00E52802" w:rsidTr="00226581">
        <w:trPr>
          <w:trHeight w:val="707"/>
        </w:trPr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E5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10. Escribir a receita definitiva indicando as cantidades correctas.</w:t>
            </w:r>
          </w:p>
        </w:tc>
      </w:tr>
      <w:tr w:rsidR="00E52802" w:rsidTr="00226581">
        <w:trPr>
          <w:trHeight w:val="549"/>
        </w:trPr>
        <w:tc>
          <w:tcPr>
            <w:tcW w:w="3234" w:type="dxa"/>
            <w:shd w:val="clear" w:color="auto" w:fill="EEECE1"/>
          </w:tcPr>
          <w:p w:rsidR="00E52802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EECE1"/>
          </w:tcPr>
          <w:p w:rsidR="00E52802" w:rsidRPr="00174C4C" w:rsidRDefault="00E52802" w:rsidP="00174C4C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EEECE1"/>
          </w:tcPr>
          <w:p w:rsidR="00E52802" w:rsidRPr="00174C4C" w:rsidRDefault="00E52802" w:rsidP="00174C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EEECE1"/>
          </w:tcPr>
          <w:p w:rsidR="00E52802" w:rsidRPr="00174C4C" w:rsidRDefault="00E52802" w:rsidP="00E5280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12. Levar a cabo o acto de agasallo.</w:t>
            </w:r>
          </w:p>
        </w:tc>
      </w:tr>
    </w:tbl>
    <w:p w:rsidR="0097341D" w:rsidRDefault="0097341D" w:rsidP="00645E3D">
      <w:pPr>
        <w:pStyle w:val="normal0"/>
        <w:jc w:val="center"/>
      </w:pPr>
    </w:p>
    <w:p w:rsidR="001B0BC4" w:rsidRDefault="001B0BC4" w:rsidP="00645E3D">
      <w:pPr>
        <w:pStyle w:val="normal0"/>
        <w:jc w:val="center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144"/>
      </w:tblGrid>
      <w:tr w:rsidR="001B0BC4" w:rsidTr="00387888">
        <w:tc>
          <w:tcPr>
            <w:tcW w:w="14144" w:type="dxa"/>
            <w:shd w:val="clear" w:color="auto" w:fill="3B618E"/>
          </w:tcPr>
          <w:p w:rsidR="001B0BC4" w:rsidRDefault="001B0BC4" w:rsidP="001B0BC4">
            <w:pPr>
              <w:pStyle w:val="normal0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color w:val="FFFFFF"/>
                <w:sz w:val="40"/>
              </w:rPr>
              <w:t>3. TRANSPOSICIÓN DIDÁCTICA</w:t>
            </w:r>
            <w:r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Pr="003B64E5">
              <w:rPr>
                <w:rFonts w:ascii="Arial" w:hAnsi="Arial" w:cs="Arial"/>
                <w:color w:val="FFFFFF"/>
                <w:sz w:val="32"/>
                <w:szCs w:val="32"/>
              </w:rPr>
              <w:t>(1)</w:t>
            </w:r>
          </w:p>
        </w:tc>
      </w:tr>
    </w:tbl>
    <w:p w:rsidR="001B0BC4" w:rsidRDefault="001B0BC4" w:rsidP="00645E3D">
      <w:pPr>
        <w:pStyle w:val="normal0"/>
        <w:jc w:val="center"/>
      </w:pPr>
    </w:p>
    <w:p w:rsidR="001B0BC4" w:rsidRDefault="001B0BC4" w:rsidP="00645E3D">
      <w:pPr>
        <w:pStyle w:val="normal0"/>
        <w:jc w:val="center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4077"/>
        <w:gridCol w:w="2977"/>
        <w:gridCol w:w="2552"/>
        <w:gridCol w:w="2268"/>
        <w:gridCol w:w="2270"/>
      </w:tblGrid>
      <w:tr w:rsidR="0097341D" w:rsidTr="006674F5">
        <w:tc>
          <w:tcPr>
            <w:tcW w:w="4077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ACTIVIDADES</w:t>
            </w:r>
          </w:p>
        </w:tc>
        <w:tc>
          <w:tcPr>
            <w:tcW w:w="2977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EXERCICIO 1</w:t>
            </w:r>
          </w:p>
        </w:tc>
        <w:tc>
          <w:tcPr>
            <w:tcW w:w="2552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EXERCICIO 2</w:t>
            </w:r>
          </w:p>
        </w:tc>
        <w:tc>
          <w:tcPr>
            <w:tcW w:w="2268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EXERCICIO 3</w:t>
            </w:r>
          </w:p>
        </w:tc>
        <w:tc>
          <w:tcPr>
            <w:tcW w:w="2270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4"/>
              </w:rPr>
              <w:t>EXERCICIO  4</w:t>
            </w:r>
          </w:p>
        </w:tc>
      </w:tr>
      <w:tr w:rsidR="00035A30" w:rsidTr="006674F5">
        <w:tc>
          <w:tcPr>
            <w:tcW w:w="4077" w:type="dxa"/>
            <w:shd w:val="clear" w:color="auto" w:fill="DBEEF4"/>
          </w:tcPr>
          <w:p w:rsidR="00035A30" w:rsidRDefault="00035A30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1.Buscar receitas de galletas empregando diferentes</w:t>
            </w:r>
          </w:p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fontes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 xml:space="preserve"> de información.</w:t>
            </w:r>
          </w:p>
        </w:tc>
        <w:tc>
          <w:tcPr>
            <w:tcW w:w="2977" w:type="dxa"/>
            <w:shd w:val="clear" w:color="auto" w:fill="DBEEF4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BEEF4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BEEF4"/>
          </w:tcPr>
          <w:p w:rsidR="00035A30" w:rsidRPr="00AD5C2F" w:rsidRDefault="00035A30" w:rsidP="00A5290F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BEEF4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EEECE1"/>
          </w:tcPr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2.Seleccionar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 xml:space="preserve"> por equipos a receita menos calórica emáis fácil de elaborar.</w:t>
            </w:r>
          </w:p>
        </w:tc>
        <w:tc>
          <w:tcPr>
            <w:tcW w:w="2977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/>
          </w:tcPr>
          <w:p w:rsidR="00035A30" w:rsidRPr="00AD5C2F" w:rsidRDefault="00035A30" w:rsidP="004A117D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EECE1"/>
          </w:tcPr>
          <w:p w:rsidR="00035A30" w:rsidRPr="00AD5C2F" w:rsidRDefault="00035A30" w:rsidP="004A117D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DBEEF4"/>
          </w:tcPr>
          <w:p w:rsidR="00035A30" w:rsidRDefault="00035A30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5.Calcular a cantidade de ingredientes necesarios para</w:t>
            </w:r>
          </w:p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50 persoas.</w:t>
            </w:r>
          </w:p>
        </w:tc>
        <w:tc>
          <w:tcPr>
            <w:tcW w:w="2977" w:type="dxa"/>
            <w:shd w:val="clear" w:color="auto" w:fill="DBEEF4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BEEF4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BEEF4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BEEF4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EEECE1"/>
          </w:tcPr>
          <w:p w:rsidR="00035A30" w:rsidRDefault="00035A30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8. Facer unha etiqueta coa composición e información</w:t>
            </w:r>
          </w:p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nutricional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 xml:space="preserve"> das galletas.</w:t>
            </w:r>
          </w:p>
        </w:tc>
        <w:tc>
          <w:tcPr>
            <w:tcW w:w="2977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EEECE1"/>
          </w:tcPr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9. Elaborar as galletas.</w:t>
            </w:r>
          </w:p>
        </w:tc>
        <w:tc>
          <w:tcPr>
            <w:tcW w:w="2977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EEECE1"/>
          </w:tcPr>
          <w:p w:rsidR="00035A30" w:rsidRDefault="00035A30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10. Escribir a receita definitiva indicando as cantidades</w:t>
            </w:r>
          </w:p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correctas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2977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5A30" w:rsidTr="006674F5">
        <w:tc>
          <w:tcPr>
            <w:tcW w:w="4077" w:type="dxa"/>
            <w:shd w:val="clear" w:color="auto" w:fill="EEECE1"/>
          </w:tcPr>
          <w:p w:rsidR="00035A30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12. Levar a cabo o acto de agasallo</w:t>
            </w:r>
          </w:p>
          <w:p w:rsidR="00035A30" w:rsidRPr="00174C4C" w:rsidRDefault="00035A30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EECE1"/>
          </w:tcPr>
          <w:p w:rsidR="00035A30" w:rsidRPr="00AD5C2F" w:rsidRDefault="00035A30" w:rsidP="006674F5">
            <w:pPr>
              <w:pStyle w:val="normal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20362" w:rsidRDefault="00B20362">
      <w:pPr>
        <w:pStyle w:val="normal0"/>
      </w:pPr>
    </w:p>
    <w:p w:rsidR="00D7546C" w:rsidRDefault="00D7546C">
      <w:pPr>
        <w:pStyle w:val="normal0"/>
      </w:pPr>
    </w:p>
    <w:p w:rsidR="00D7546C" w:rsidRDefault="00D7546C">
      <w:pPr>
        <w:pStyle w:val="normal0"/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144"/>
      </w:tblGrid>
      <w:tr w:rsidR="00B20362" w:rsidTr="004735B4">
        <w:tc>
          <w:tcPr>
            <w:tcW w:w="14144" w:type="dxa"/>
            <w:shd w:val="clear" w:color="auto" w:fill="3B618E"/>
          </w:tcPr>
          <w:p w:rsidR="00B20362" w:rsidRDefault="00B20362" w:rsidP="004735B4">
            <w:pPr>
              <w:pStyle w:val="normal0"/>
              <w:spacing w:after="0" w:line="240" w:lineRule="auto"/>
              <w:jc w:val="center"/>
            </w:pPr>
            <w:r w:rsidRPr="006674F5">
              <w:rPr>
                <w:rFonts w:ascii="Arial" w:hAnsi="Arial" w:cs="Arial"/>
                <w:b/>
                <w:color w:val="FFFFFF"/>
                <w:sz w:val="40"/>
              </w:rPr>
              <w:lastRenderedPageBreak/>
              <w:t>3. TRANSPOSICIÓN DIDÁCTICA</w:t>
            </w:r>
            <w:r w:rsidR="003B64E5"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="003B64E5" w:rsidRPr="003B64E5">
              <w:rPr>
                <w:rFonts w:ascii="Arial" w:hAnsi="Arial" w:cs="Arial"/>
                <w:color w:val="FFFFFF"/>
                <w:sz w:val="32"/>
                <w:szCs w:val="32"/>
              </w:rPr>
              <w:t>(2)</w:t>
            </w:r>
          </w:p>
        </w:tc>
      </w:tr>
    </w:tbl>
    <w:p w:rsidR="00B20362" w:rsidRDefault="00B20362">
      <w:pPr>
        <w:pStyle w:val="normal0"/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3085"/>
        <w:gridCol w:w="1701"/>
        <w:gridCol w:w="2126"/>
        <w:gridCol w:w="2127"/>
        <w:gridCol w:w="1984"/>
        <w:gridCol w:w="2126"/>
        <w:gridCol w:w="1071"/>
      </w:tblGrid>
      <w:tr w:rsidR="0097341D" w:rsidTr="006674F5">
        <w:tc>
          <w:tcPr>
            <w:tcW w:w="3085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>ACTIVIDADES</w:t>
            </w:r>
          </w:p>
        </w:tc>
        <w:tc>
          <w:tcPr>
            <w:tcW w:w="1701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>MODELO DE PENSAMENTO</w:t>
            </w:r>
          </w:p>
        </w:tc>
        <w:tc>
          <w:tcPr>
            <w:tcW w:w="2126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 xml:space="preserve">MODELO ENSINANZA </w:t>
            </w:r>
          </w:p>
        </w:tc>
        <w:tc>
          <w:tcPr>
            <w:tcW w:w="2127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>ESCENARIO</w:t>
            </w:r>
          </w:p>
        </w:tc>
        <w:tc>
          <w:tcPr>
            <w:tcW w:w="1984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>AGRUPAMENTO</w:t>
            </w:r>
          </w:p>
        </w:tc>
        <w:tc>
          <w:tcPr>
            <w:tcW w:w="2126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 xml:space="preserve">RECUSOS DIDÁCTICOS </w:t>
            </w:r>
          </w:p>
        </w:tc>
        <w:tc>
          <w:tcPr>
            <w:tcW w:w="1071" w:type="dxa"/>
            <w:shd w:val="clear" w:color="auto" w:fill="388194"/>
          </w:tcPr>
          <w:p w:rsidR="0097341D" w:rsidRDefault="0097341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  <w:sz w:val="20"/>
              </w:rPr>
              <w:t>TEMP.</w:t>
            </w:r>
          </w:p>
        </w:tc>
      </w:tr>
      <w:tr w:rsidR="00226581" w:rsidRPr="00AD5C2F" w:rsidTr="006674F5">
        <w:tc>
          <w:tcPr>
            <w:tcW w:w="3085" w:type="dxa"/>
            <w:shd w:val="clear" w:color="auto" w:fill="DBEEF4"/>
          </w:tcPr>
          <w:p w:rsidR="00226581" w:rsidRDefault="00226581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1.Buscar receitas de galletas empregando diferentes</w:t>
            </w:r>
          </w:p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fontes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 xml:space="preserve"> de información.</w:t>
            </w:r>
          </w:p>
        </w:tc>
        <w:tc>
          <w:tcPr>
            <w:tcW w:w="1701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DBEEF4"/>
          </w:tcPr>
          <w:p w:rsidR="00226581" w:rsidRPr="00AD5C2F" w:rsidRDefault="00226581" w:rsidP="0002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EEECE1"/>
          </w:tcPr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2.Seleccionar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 xml:space="preserve"> por equipos a receita menos calórica emáis fácil de elaborar.</w:t>
            </w:r>
          </w:p>
        </w:tc>
        <w:tc>
          <w:tcPr>
            <w:tcW w:w="1701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2015D4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EEECE1"/>
          </w:tcPr>
          <w:p w:rsidR="00226581" w:rsidRPr="00AD5C2F" w:rsidRDefault="00226581" w:rsidP="0002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DBEEF4"/>
          </w:tcPr>
          <w:p w:rsidR="00226581" w:rsidRDefault="00226581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5.Calcular a cantidade de ingredientes necesarios para</w:t>
            </w:r>
          </w:p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50 persoas.</w:t>
            </w:r>
          </w:p>
        </w:tc>
        <w:tc>
          <w:tcPr>
            <w:tcW w:w="1701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884C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DBEEF4"/>
          </w:tcPr>
          <w:p w:rsidR="00226581" w:rsidRPr="00AD5C2F" w:rsidRDefault="00226581" w:rsidP="000266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EEECE1"/>
          </w:tcPr>
          <w:p w:rsidR="00226581" w:rsidRDefault="00226581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8. Facer unha etiqueta coa composición e información</w:t>
            </w:r>
          </w:p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nutricional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 xml:space="preserve"> das galletas.</w:t>
            </w:r>
          </w:p>
        </w:tc>
        <w:tc>
          <w:tcPr>
            <w:tcW w:w="1701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1A5F2B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DBEEF4"/>
          </w:tcPr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9. Elaborar as galletas.</w:t>
            </w:r>
          </w:p>
        </w:tc>
        <w:tc>
          <w:tcPr>
            <w:tcW w:w="1701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D5362F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EEECE1"/>
          </w:tcPr>
          <w:p w:rsidR="00226581" w:rsidRDefault="00226581" w:rsidP="00387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10. Escribir a receita definitiva indicando as cantidades</w:t>
            </w:r>
          </w:p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correctas</w:t>
            </w:r>
            <w:proofErr w:type="gramEnd"/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EECE1"/>
          </w:tcPr>
          <w:p w:rsidR="00226581" w:rsidRPr="00AD5C2F" w:rsidRDefault="00226581" w:rsidP="004325B3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EEECE1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81" w:rsidRPr="00AD5C2F" w:rsidTr="006674F5">
        <w:tc>
          <w:tcPr>
            <w:tcW w:w="3085" w:type="dxa"/>
            <w:shd w:val="clear" w:color="auto" w:fill="DBEEF4"/>
          </w:tcPr>
          <w:p w:rsidR="00226581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auto"/>
                <w:sz w:val="16"/>
                <w:szCs w:val="16"/>
              </w:rPr>
              <w:t>12. Levar a cabo o acto de agasallo</w:t>
            </w:r>
          </w:p>
          <w:p w:rsidR="00226581" w:rsidRPr="00174C4C" w:rsidRDefault="00226581" w:rsidP="0038788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DBEEF4"/>
          </w:tcPr>
          <w:p w:rsidR="00226581" w:rsidRPr="00AD5C2F" w:rsidRDefault="00226581" w:rsidP="006674F5">
            <w:pPr>
              <w:pStyle w:val="normal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341D" w:rsidRDefault="0097341D">
      <w:pPr>
        <w:pStyle w:val="normal0"/>
        <w:rPr>
          <w:rFonts w:ascii="Arial" w:hAnsi="Arial" w:cs="Arial"/>
          <w:sz w:val="24"/>
          <w:szCs w:val="24"/>
        </w:rPr>
      </w:pPr>
    </w:p>
    <w:p w:rsidR="00226581" w:rsidRDefault="00226581">
      <w:pPr>
        <w:pStyle w:val="normal0"/>
        <w:rPr>
          <w:rFonts w:ascii="Arial" w:hAnsi="Arial" w:cs="Arial"/>
          <w:sz w:val="24"/>
          <w:szCs w:val="24"/>
        </w:rPr>
      </w:pPr>
    </w:p>
    <w:p w:rsidR="00D7546C" w:rsidRDefault="00D7546C">
      <w:pPr>
        <w:pStyle w:val="normal0"/>
        <w:rPr>
          <w:rFonts w:ascii="Arial" w:hAnsi="Arial" w:cs="Arial"/>
          <w:sz w:val="24"/>
          <w:szCs w:val="24"/>
        </w:rPr>
      </w:pPr>
    </w:p>
    <w:p w:rsidR="00226581" w:rsidRPr="00AD5C2F" w:rsidRDefault="00226581">
      <w:pPr>
        <w:pStyle w:val="normal0"/>
        <w:rPr>
          <w:rFonts w:ascii="Arial" w:hAnsi="Arial" w:cs="Arial"/>
          <w:sz w:val="24"/>
          <w:szCs w:val="24"/>
        </w:rPr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144"/>
      </w:tblGrid>
      <w:tr w:rsidR="0097341D" w:rsidTr="006674F5">
        <w:tc>
          <w:tcPr>
            <w:tcW w:w="14144" w:type="dxa"/>
            <w:shd w:val="clear" w:color="auto" w:fill="3B618E"/>
          </w:tcPr>
          <w:p w:rsidR="0097341D" w:rsidRDefault="00D7546C" w:rsidP="006674F5">
            <w:pPr>
              <w:pStyle w:val="normal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color w:val="FFFFFF"/>
                <w:sz w:val="40"/>
              </w:rPr>
              <w:lastRenderedPageBreak/>
              <w:t>4. AVALIA</w:t>
            </w:r>
            <w:r w:rsidR="0097341D" w:rsidRPr="006674F5">
              <w:rPr>
                <w:rFonts w:ascii="Arial" w:hAnsi="Arial" w:cs="Arial"/>
                <w:b/>
                <w:color w:val="FFFFFF"/>
                <w:sz w:val="40"/>
              </w:rPr>
              <w:t>C</w:t>
            </w:r>
            <w:r>
              <w:rPr>
                <w:rFonts w:ascii="Arial" w:hAnsi="Arial" w:cs="Arial"/>
                <w:b/>
                <w:color w:val="FFFFFF"/>
                <w:sz w:val="40"/>
              </w:rPr>
              <w:t>I</w:t>
            </w:r>
            <w:r w:rsidR="0097341D" w:rsidRPr="006674F5">
              <w:rPr>
                <w:rFonts w:ascii="Arial" w:hAnsi="Arial" w:cs="Arial"/>
                <w:b/>
                <w:color w:val="FFFFFF"/>
                <w:sz w:val="40"/>
              </w:rPr>
              <w:t>ÓN DAS APRENDIZAXES</w:t>
            </w:r>
            <w:r w:rsidR="000F3EEA"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="000F3EEA" w:rsidRPr="000F3EEA">
              <w:rPr>
                <w:rFonts w:ascii="Arial" w:hAnsi="Arial" w:cs="Arial"/>
                <w:color w:val="FFFFFF"/>
                <w:sz w:val="32"/>
                <w:szCs w:val="32"/>
              </w:rPr>
              <w:t>(1)</w:t>
            </w:r>
          </w:p>
        </w:tc>
      </w:tr>
    </w:tbl>
    <w:p w:rsidR="0097341D" w:rsidRDefault="0097341D">
      <w:pPr>
        <w:pStyle w:val="normal0"/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399"/>
        <w:gridCol w:w="2950"/>
        <w:gridCol w:w="2332"/>
        <w:gridCol w:w="2322"/>
        <w:gridCol w:w="2177"/>
        <w:gridCol w:w="567"/>
        <w:gridCol w:w="3473"/>
      </w:tblGrid>
      <w:tr w:rsidR="00EC102F" w:rsidTr="00EC102F">
        <w:tc>
          <w:tcPr>
            <w:tcW w:w="14220" w:type="dxa"/>
            <w:gridSpan w:val="7"/>
            <w:shd w:val="clear" w:color="auto" w:fill="388194"/>
          </w:tcPr>
          <w:p w:rsidR="00EC102F" w:rsidRPr="00460F02" w:rsidRDefault="00460F02" w:rsidP="00460F02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60F02">
              <w:rPr>
                <w:rFonts w:ascii="Arial" w:hAnsi="Arial" w:cs="Arial"/>
                <w:b/>
                <w:color w:val="FFFFFF"/>
                <w:sz w:val="28"/>
                <w:szCs w:val="28"/>
              </w:rPr>
              <w:t>ACTIVIDADE 10. Escribir a receita definitiva indicando as cantidades correctas.</w:t>
            </w:r>
          </w:p>
        </w:tc>
      </w:tr>
      <w:tr w:rsidR="00EC102F" w:rsidTr="00EC102F">
        <w:tc>
          <w:tcPr>
            <w:tcW w:w="14220" w:type="dxa"/>
            <w:gridSpan w:val="7"/>
          </w:tcPr>
          <w:p w:rsidR="00EC102F" w:rsidRPr="00460F02" w:rsidRDefault="00460F02" w:rsidP="006674F5">
            <w:pPr>
              <w:pStyle w:val="normal0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60F02">
              <w:rPr>
                <w:rFonts w:ascii="Arial" w:hAnsi="Arial" w:cs="Arial"/>
                <w:color w:val="auto"/>
                <w:sz w:val="24"/>
                <w:szCs w:val="24"/>
              </w:rPr>
              <w:t>LGB 4.2.2. Utiliza as normas ortográficas básica aplicándoas nas súas producións escritas, con especial atención ás maiúsculas.</w:t>
            </w:r>
          </w:p>
        </w:tc>
      </w:tr>
      <w:tr w:rsidR="00394A5D" w:rsidTr="00394A5D">
        <w:tc>
          <w:tcPr>
            <w:tcW w:w="399" w:type="dxa"/>
            <w:shd w:val="clear" w:color="auto" w:fill="388194"/>
          </w:tcPr>
          <w:p w:rsidR="00394A5D" w:rsidRPr="00394A5D" w:rsidRDefault="00394A5D" w:rsidP="006674F5">
            <w:pPr>
              <w:pStyle w:val="normal0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394A5D">
              <w:rPr>
                <w:rFonts w:ascii="Arial" w:hAnsi="Arial" w:cs="Arial"/>
                <w:b/>
                <w:color w:val="FFFFFF"/>
                <w:sz w:val="24"/>
                <w:szCs w:val="24"/>
              </w:rPr>
              <w:t>+</w:t>
            </w:r>
          </w:p>
        </w:tc>
        <w:tc>
          <w:tcPr>
            <w:tcW w:w="2950" w:type="dxa"/>
            <w:shd w:val="clear" w:color="auto" w:fill="388194"/>
          </w:tcPr>
          <w:p w:rsidR="00394A5D" w:rsidRDefault="00394A5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A</w:t>
            </w:r>
          </w:p>
        </w:tc>
        <w:tc>
          <w:tcPr>
            <w:tcW w:w="2332" w:type="dxa"/>
            <w:shd w:val="clear" w:color="auto" w:fill="388194"/>
          </w:tcPr>
          <w:p w:rsidR="00394A5D" w:rsidRDefault="00394A5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B</w:t>
            </w:r>
          </w:p>
        </w:tc>
        <w:tc>
          <w:tcPr>
            <w:tcW w:w="2322" w:type="dxa"/>
            <w:shd w:val="clear" w:color="auto" w:fill="388194"/>
          </w:tcPr>
          <w:p w:rsidR="00394A5D" w:rsidRDefault="00394A5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C</w:t>
            </w:r>
          </w:p>
        </w:tc>
        <w:tc>
          <w:tcPr>
            <w:tcW w:w="2177" w:type="dxa"/>
            <w:shd w:val="clear" w:color="auto" w:fill="388194"/>
          </w:tcPr>
          <w:p w:rsidR="00394A5D" w:rsidRDefault="00394A5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D</w:t>
            </w:r>
          </w:p>
        </w:tc>
        <w:tc>
          <w:tcPr>
            <w:tcW w:w="567" w:type="dxa"/>
            <w:shd w:val="clear" w:color="auto" w:fill="388194"/>
          </w:tcPr>
          <w:p w:rsidR="00394A5D" w:rsidRPr="00394A5D" w:rsidRDefault="00394A5D" w:rsidP="00394A5D">
            <w:pPr>
              <w:pStyle w:val="normal0"/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394A5D">
              <w:rPr>
                <w:b/>
                <w:color w:val="FFFFFF"/>
                <w:sz w:val="24"/>
                <w:szCs w:val="24"/>
              </w:rPr>
              <w:t>-</w:t>
            </w:r>
          </w:p>
        </w:tc>
        <w:tc>
          <w:tcPr>
            <w:tcW w:w="3473" w:type="dxa"/>
            <w:shd w:val="clear" w:color="auto" w:fill="388194"/>
          </w:tcPr>
          <w:p w:rsidR="00394A5D" w:rsidRDefault="00394A5D" w:rsidP="006674F5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Instrumento de avaliación</w:t>
            </w:r>
          </w:p>
        </w:tc>
      </w:tr>
      <w:tr w:rsidR="00394A5D" w:rsidRPr="00AD5C2F" w:rsidTr="00394A5D">
        <w:trPr>
          <w:trHeight w:val="1254"/>
        </w:trPr>
        <w:tc>
          <w:tcPr>
            <w:tcW w:w="399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394A5D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CA6" w:rsidRDefault="00160CA6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CA6" w:rsidRDefault="00160CA6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CA6" w:rsidRDefault="00160CA6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CA6" w:rsidRPr="00AD5C2F" w:rsidRDefault="00160CA6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394A5D" w:rsidRPr="00AD5C2F" w:rsidRDefault="00394A5D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0F02" w:rsidRPr="00AD5C2F" w:rsidTr="00394A5D">
        <w:trPr>
          <w:trHeight w:val="1254"/>
        </w:trPr>
        <w:tc>
          <w:tcPr>
            <w:tcW w:w="399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0F02" w:rsidRPr="00AD5C2F" w:rsidTr="00460F02">
        <w:trPr>
          <w:trHeight w:val="469"/>
        </w:trPr>
        <w:tc>
          <w:tcPr>
            <w:tcW w:w="14220" w:type="dxa"/>
            <w:gridSpan w:val="7"/>
            <w:shd w:val="clear" w:color="auto" w:fill="FFFFFF"/>
            <w:vAlign w:val="center"/>
          </w:tcPr>
          <w:p w:rsidR="00460F02" w:rsidRP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0F02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LGB 3.1.2. Elabora o texto con coherencia xeral e de xeito creativo.</w:t>
            </w:r>
          </w:p>
        </w:tc>
      </w:tr>
      <w:tr w:rsidR="00460F02" w:rsidRPr="00AD5C2F" w:rsidTr="00460F02">
        <w:trPr>
          <w:trHeight w:val="277"/>
        </w:trPr>
        <w:tc>
          <w:tcPr>
            <w:tcW w:w="399" w:type="dxa"/>
            <w:shd w:val="clear" w:color="auto" w:fill="31849B"/>
          </w:tcPr>
          <w:p w:rsidR="00460F02" w:rsidRPr="00394A5D" w:rsidRDefault="00460F02" w:rsidP="008F6A23">
            <w:pPr>
              <w:pStyle w:val="normal0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394A5D">
              <w:rPr>
                <w:rFonts w:ascii="Arial" w:hAnsi="Arial" w:cs="Arial"/>
                <w:b/>
                <w:color w:val="FFFFFF"/>
                <w:sz w:val="24"/>
                <w:szCs w:val="24"/>
              </w:rPr>
              <w:t>+</w:t>
            </w:r>
          </w:p>
        </w:tc>
        <w:tc>
          <w:tcPr>
            <w:tcW w:w="2950" w:type="dxa"/>
            <w:shd w:val="clear" w:color="auto" w:fill="31849B"/>
          </w:tcPr>
          <w:p w:rsidR="00460F02" w:rsidRDefault="00460F02" w:rsidP="008F6A23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A</w:t>
            </w:r>
          </w:p>
        </w:tc>
        <w:tc>
          <w:tcPr>
            <w:tcW w:w="2332" w:type="dxa"/>
            <w:shd w:val="clear" w:color="auto" w:fill="31849B"/>
          </w:tcPr>
          <w:p w:rsidR="00460F02" w:rsidRDefault="00460F02" w:rsidP="008F6A23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B</w:t>
            </w:r>
          </w:p>
        </w:tc>
        <w:tc>
          <w:tcPr>
            <w:tcW w:w="2322" w:type="dxa"/>
            <w:shd w:val="clear" w:color="auto" w:fill="31849B"/>
          </w:tcPr>
          <w:p w:rsidR="00460F02" w:rsidRDefault="00460F02" w:rsidP="008F6A23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C</w:t>
            </w:r>
          </w:p>
        </w:tc>
        <w:tc>
          <w:tcPr>
            <w:tcW w:w="2177" w:type="dxa"/>
            <w:shd w:val="clear" w:color="auto" w:fill="31849B"/>
          </w:tcPr>
          <w:p w:rsidR="00460F02" w:rsidRDefault="00460F02" w:rsidP="008F6A23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D</w:t>
            </w:r>
          </w:p>
        </w:tc>
        <w:tc>
          <w:tcPr>
            <w:tcW w:w="567" w:type="dxa"/>
            <w:shd w:val="clear" w:color="auto" w:fill="31849B"/>
          </w:tcPr>
          <w:p w:rsidR="00460F02" w:rsidRPr="00394A5D" w:rsidRDefault="00460F02" w:rsidP="008F6A23">
            <w:pPr>
              <w:pStyle w:val="normal0"/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394A5D">
              <w:rPr>
                <w:b/>
                <w:color w:val="FFFFFF"/>
                <w:sz w:val="24"/>
                <w:szCs w:val="24"/>
              </w:rPr>
              <w:t>-</w:t>
            </w:r>
          </w:p>
        </w:tc>
        <w:tc>
          <w:tcPr>
            <w:tcW w:w="3473" w:type="dxa"/>
            <w:shd w:val="clear" w:color="auto" w:fill="31849B"/>
          </w:tcPr>
          <w:p w:rsidR="00460F02" w:rsidRDefault="00460F02" w:rsidP="008F6A23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Instrumento de avaliación</w:t>
            </w:r>
          </w:p>
        </w:tc>
      </w:tr>
      <w:tr w:rsidR="00460F02" w:rsidRPr="00AD5C2F" w:rsidTr="00394A5D">
        <w:trPr>
          <w:trHeight w:val="1244"/>
        </w:trPr>
        <w:tc>
          <w:tcPr>
            <w:tcW w:w="399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0F02" w:rsidRPr="00AD5C2F" w:rsidTr="00394A5D">
        <w:trPr>
          <w:trHeight w:val="1244"/>
        </w:trPr>
        <w:tc>
          <w:tcPr>
            <w:tcW w:w="399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F02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460F02" w:rsidRPr="00AD5C2F" w:rsidRDefault="00460F02" w:rsidP="00D8684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7341D" w:rsidRDefault="0097341D">
      <w:pPr>
        <w:pStyle w:val="normal0"/>
        <w:rPr>
          <w:rFonts w:ascii="Arial" w:hAnsi="Arial" w:cs="Arial"/>
          <w:sz w:val="24"/>
          <w:szCs w:val="24"/>
        </w:rPr>
      </w:pPr>
    </w:p>
    <w:p w:rsidR="00160CA6" w:rsidRDefault="00160CA6">
      <w:pPr>
        <w:pStyle w:val="normal0"/>
        <w:rPr>
          <w:rFonts w:ascii="Arial" w:hAnsi="Arial" w:cs="Arial"/>
          <w:sz w:val="24"/>
          <w:szCs w:val="24"/>
        </w:rPr>
      </w:pPr>
    </w:p>
    <w:p w:rsidR="00160CA6" w:rsidRDefault="00160CA6">
      <w:pPr>
        <w:pStyle w:val="normal0"/>
        <w:rPr>
          <w:rFonts w:ascii="Arial" w:hAnsi="Arial" w:cs="Arial"/>
          <w:sz w:val="24"/>
          <w:szCs w:val="24"/>
        </w:rPr>
      </w:pPr>
    </w:p>
    <w:p w:rsidR="00160CA6" w:rsidRDefault="00160CA6">
      <w:pPr>
        <w:pStyle w:val="normal0"/>
        <w:rPr>
          <w:rFonts w:ascii="Arial" w:hAnsi="Arial" w:cs="Arial"/>
          <w:sz w:val="24"/>
          <w:szCs w:val="24"/>
        </w:rPr>
      </w:pPr>
    </w:p>
    <w:tbl>
      <w:tblPr>
        <w:tblW w:w="14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144"/>
      </w:tblGrid>
      <w:tr w:rsidR="000F3EEA" w:rsidTr="000F3EEA">
        <w:tc>
          <w:tcPr>
            <w:tcW w:w="14144" w:type="dxa"/>
            <w:shd w:val="clear" w:color="auto" w:fill="3B618E"/>
          </w:tcPr>
          <w:p w:rsidR="000F3EEA" w:rsidRDefault="00D7546C" w:rsidP="000F3EEA">
            <w:pPr>
              <w:pStyle w:val="normal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color w:val="FFFFFF"/>
                <w:sz w:val="40"/>
              </w:rPr>
              <w:lastRenderedPageBreak/>
              <w:t>4. AVALIA</w:t>
            </w:r>
            <w:r w:rsidR="000F3EEA" w:rsidRPr="006674F5">
              <w:rPr>
                <w:rFonts w:ascii="Arial" w:hAnsi="Arial" w:cs="Arial"/>
                <w:b/>
                <w:color w:val="FFFFFF"/>
                <w:sz w:val="40"/>
              </w:rPr>
              <w:t>C</w:t>
            </w:r>
            <w:r>
              <w:rPr>
                <w:rFonts w:ascii="Arial" w:hAnsi="Arial" w:cs="Arial"/>
                <w:b/>
                <w:color w:val="FFFFFF"/>
                <w:sz w:val="40"/>
              </w:rPr>
              <w:t>I</w:t>
            </w:r>
            <w:r w:rsidR="000F3EEA" w:rsidRPr="006674F5">
              <w:rPr>
                <w:rFonts w:ascii="Arial" w:hAnsi="Arial" w:cs="Arial"/>
                <w:b/>
                <w:color w:val="FFFFFF"/>
                <w:sz w:val="40"/>
              </w:rPr>
              <w:t>ÓN DAS APRENDIZAXES</w:t>
            </w:r>
            <w:r w:rsidR="000F3EEA">
              <w:rPr>
                <w:rFonts w:ascii="Arial" w:hAnsi="Arial" w:cs="Arial"/>
                <w:b/>
                <w:color w:val="FFFFFF"/>
                <w:sz w:val="40"/>
              </w:rPr>
              <w:t xml:space="preserve"> </w:t>
            </w:r>
            <w:r w:rsidR="000F3EEA">
              <w:rPr>
                <w:rFonts w:ascii="Arial" w:hAnsi="Arial" w:cs="Arial"/>
                <w:color w:val="FFFFFF"/>
                <w:sz w:val="32"/>
                <w:szCs w:val="32"/>
              </w:rPr>
              <w:t>(2</w:t>
            </w:r>
            <w:r w:rsidR="000F3EEA" w:rsidRPr="000F3EEA">
              <w:rPr>
                <w:rFonts w:ascii="Arial" w:hAnsi="Arial" w:cs="Arial"/>
                <w:color w:val="FFFFFF"/>
                <w:sz w:val="32"/>
                <w:szCs w:val="32"/>
              </w:rPr>
              <w:t>)</w:t>
            </w:r>
          </w:p>
        </w:tc>
      </w:tr>
    </w:tbl>
    <w:p w:rsidR="000F3EEA" w:rsidRDefault="000F3EEA" w:rsidP="000F3EEA">
      <w:pPr>
        <w:pStyle w:val="normal0"/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399"/>
        <w:gridCol w:w="2950"/>
        <w:gridCol w:w="2332"/>
        <w:gridCol w:w="2322"/>
        <w:gridCol w:w="2177"/>
        <w:gridCol w:w="567"/>
        <w:gridCol w:w="3473"/>
      </w:tblGrid>
      <w:tr w:rsidR="000F3EEA" w:rsidTr="000F3EEA">
        <w:tc>
          <w:tcPr>
            <w:tcW w:w="14220" w:type="dxa"/>
            <w:gridSpan w:val="7"/>
            <w:shd w:val="clear" w:color="auto" w:fill="388194"/>
          </w:tcPr>
          <w:p w:rsidR="000F3EEA" w:rsidRPr="00AD5C2F" w:rsidRDefault="000F3EEA" w:rsidP="000F3EEA">
            <w:pPr>
              <w:rPr>
                <w:rFonts w:ascii="Arial" w:hAnsi="Arial" w:cs="Arial"/>
                <w:sz w:val="24"/>
                <w:szCs w:val="24"/>
              </w:rPr>
            </w:pPr>
            <w:r w:rsidRPr="00AD5C2F">
              <w:rPr>
                <w:rFonts w:ascii="Arial" w:hAnsi="Arial" w:cs="Arial"/>
                <w:b/>
                <w:sz w:val="24"/>
                <w:szCs w:val="24"/>
              </w:rPr>
              <w:t xml:space="preserve">Actividade1 </w:t>
            </w:r>
          </w:p>
        </w:tc>
      </w:tr>
      <w:tr w:rsidR="000F3EEA" w:rsidTr="000F3EEA">
        <w:tc>
          <w:tcPr>
            <w:tcW w:w="14220" w:type="dxa"/>
            <w:gridSpan w:val="7"/>
          </w:tcPr>
          <w:p w:rsidR="000F3EEA" w:rsidRPr="00AD5C2F" w:rsidRDefault="000F3EEA" w:rsidP="000F3EEA">
            <w:pPr>
              <w:pStyle w:val="normal0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EEA" w:rsidTr="000F3EEA">
        <w:tc>
          <w:tcPr>
            <w:tcW w:w="399" w:type="dxa"/>
            <w:shd w:val="clear" w:color="auto" w:fill="388194"/>
          </w:tcPr>
          <w:p w:rsidR="000F3EEA" w:rsidRPr="00394A5D" w:rsidRDefault="000F3EEA" w:rsidP="000F3EEA">
            <w:pPr>
              <w:pStyle w:val="normal0"/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394A5D">
              <w:rPr>
                <w:rFonts w:ascii="Arial" w:hAnsi="Arial" w:cs="Arial"/>
                <w:b/>
                <w:color w:val="FFFFFF"/>
                <w:sz w:val="24"/>
                <w:szCs w:val="24"/>
              </w:rPr>
              <w:t>+</w:t>
            </w:r>
          </w:p>
        </w:tc>
        <w:tc>
          <w:tcPr>
            <w:tcW w:w="2950" w:type="dxa"/>
            <w:shd w:val="clear" w:color="auto" w:fill="388194"/>
          </w:tcPr>
          <w:p w:rsidR="000F3EEA" w:rsidRDefault="000F3EEA" w:rsidP="000F3EEA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A</w:t>
            </w:r>
          </w:p>
        </w:tc>
        <w:tc>
          <w:tcPr>
            <w:tcW w:w="2332" w:type="dxa"/>
            <w:shd w:val="clear" w:color="auto" w:fill="388194"/>
          </w:tcPr>
          <w:p w:rsidR="000F3EEA" w:rsidRDefault="000F3EEA" w:rsidP="000F3EEA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B</w:t>
            </w:r>
          </w:p>
        </w:tc>
        <w:tc>
          <w:tcPr>
            <w:tcW w:w="2322" w:type="dxa"/>
            <w:shd w:val="clear" w:color="auto" w:fill="388194"/>
          </w:tcPr>
          <w:p w:rsidR="000F3EEA" w:rsidRDefault="000F3EEA" w:rsidP="000F3EEA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C</w:t>
            </w:r>
          </w:p>
        </w:tc>
        <w:tc>
          <w:tcPr>
            <w:tcW w:w="2177" w:type="dxa"/>
            <w:shd w:val="clear" w:color="auto" w:fill="388194"/>
          </w:tcPr>
          <w:p w:rsidR="000F3EEA" w:rsidRDefault="000F3EEA" w:rsidP="000F3EEA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D</w:t>
            </w:r>
          </w:p>
        </w:tc>
        <w:tc>
          <w:tcPr>
            <w:tcW w:w="567" w:type="dxa"/>
            <w:shd w:val="clear" w:color="auto" w:fill="388194"/>
          </w:tcPr>
          <w:p w:rsidR="000F3EEA" w:rsidRPr="00394A5D" w:rsidRDefault="000F3EEA" w:rsidP="000F3EEA">
            <w:pPr>
              <w:pStyle w:val="normal0"/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394A5D">
              <w:rPr>
                <w:b/>
                <w:color w:val="FFFFFF"/>
                <w:sz w:val="24"/>
                <w:szCs w:val="24"/>
              </w:rPr>
              <w:t>-</w:t>
            </w:r>
          </w:p>
        </w:tc>
        <w:tc>
          <w:tcPr>
            <w:tcW w:w="3473" w:type="dxa"/>
            <w:shd w:val="clear" w:color="auto" w:fill="388194"/>
          </w:tcPr>
          <w:p w:rsidR="000F3EEA" w:rsidRDefault="000F3EEA" w:rsidP="000F3EEA">
            <w:pPr>
              <w:pStyle w:val="normal0"/>
              <w:spacing w:after="0" w:line="240" w:lineRule="auto"/>
            </w:pPr>
            <w:r w:rsidRPr="006674F5">
              <w:rPr>
                <w:rFonts w:ascii="Arial" w:hAnsi="Arial" w:cs="Arial"/>
                <w:b/>
                <w:color w:val="FFFFFF"/>
              </w:rPr>
              <w:t>Instrumento de avaliación</w:t>
            </w:r>
          </w:p>
        </w:tc>
      </w:tr>
      <w:tr w:rsidR="000F3EEA" w:rsidRPr="00AD5C2F" w:rsidTr="000F3EEA">
        <w:trPr>
          <w:trHeight w:val="1254"/>
        </w:trPr>
        <w:tc>
          <w:tcPr>
            <w:tcW w:w="399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3EEA" w:rsidRPr="00AD5C2F" w:rsidTr="000F3EEA">
        <w:trPr>
          <w:trHeight w:val="1244"/>
        </w:trPr>
        <w:tc>
          <w:tcPr>
            <w:tcW w:w="399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F2F2F2"/>
            <w:vAlign w:val="center"/>
          </w:tcPr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2F2F2"/>
            <w:vAlign w:val="center"/>
          </w:tcPr>
          <w:p w:rsidR="000F3EEA" w:rsidRPr="00AD5C2F" w:rsidRDefault="000F3EEA" w:rsidP="000F3EEA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3EEA" w:rsidRDefault="000F3EEA">
      <w:pPr>
        <w:pStyle w:val="normal0"/>
        <w:rPr>
          <w:rFonts w:ascii="Arial" w:hAnsi="Arial" w:cs="Arial"/>
          <w:sz w:val="24"/>
          <w:szCs w:val="24"/>
        </w:rPr>
      </w:pPr>
    </w:p>
    <w:p w:rsidR="00D441FD" w:rsidRDefault="00D441FD">
      <w:pPr>
        <w:pStyle w:val="normal0"/>
        <w:rPr>
          <w:rFonts w:ascii="Arial" w:hAnsi="Arial" w:cs="Arial"/>
          <w:sz w:val="24"/>
          <w:szCs w:val="24"/>
        </w:rPr>
      </w:pPr>
    </w:p>
    <w:p w:rsidR="00D441FD" w:rsidRDefault="00D441FD">
      <w:pPr>
        <w:pStyle w:val="normal0"/>
        <w:rPr>
          <w:rFonts w:ascii="Arial" w:hAnsi="Arial" w:cs="Arial"/>
          <w:sz w:val="24"/>
          <w:szCs w:val="24"/>
        </w:rPr>
      </w:pPr>
    </w:p>
    <w:p w:rsidR="00D441FD" w:rsidRDefault="00D441FD">
      <w:pPr>
        <w:pStyle w:val="normal0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731"/>
        <w:gridCol w:w="3778"/>
        <w:gridCol w:w="1905"/>
        <w:gridCol w:w="4622"/>
        <w:gridCol w:w="1514"/>
      </w:tblGrid>
      <w:tr w:rsidR="00D441FD" w:rsidRPr="008133B3" w:rsidTr="00D441FD">
        <w:trPr>
          <w:tblHeader/>
        </w:trPr>
        <w:tc>
          <w:tcPr>
            <w:tcW w:w="1801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lastRenderedPageBreak/>
              <w:t>ÁREA</w:t>
            </w:r>
          </w:p>
        </w:tc>
        <w:tc>
          <w:tcPr>
            <w:tcW w:w="5922" w:type="dxa"/>
            <w:gridSpan w:val="2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LINGUA GALEGA E LITERATURA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CURSO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TERCEIRO</w:t>
            </w:r>
          </w:p>
        </w:tc>
      </w:tr>
      <w:tr w:rsidR="00D441FD" w:rsidRPr="008133B3" w:rsidTr="00D441FD">
        <w:trPr>
          <w:tblHeader/>
        </w:trPr>
        <w:tc>
          <w:tcPr>
            <w:tcW w:w="1801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Obxectivos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Contidos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Criterios de avaliación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Estándares de aprendizaxe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441FD" w:rsidRPr="008133B3" w:rsidRDefault="00D441FD" w:rsidP="008F6A23">
            <w:pPr>
              <w:pStyle w:val="ttcab1"/>
            </w:pPr>
            <w:r w:rsidRPr="008133B3">
              <w:t>Competencias clave</w:t>
            </w:r>
          </w:p>
        </w:tc>
      </w:tr>
      <w:tr w:rsidR="00D441FD" w:rsidRPr="008133B3" w:rsidTr="00D441FD">
        <w:tc>
          <w:tcPr>
            <w:tcW w:w="1801" w:type="dxa"/>
            <w:vMerge w:val="restart"/>
            <w:shd w:val="clear" w:color="auto" w:fill="auto"/>
            <w:vAlign w:val="center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a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e</w:t>
            </w:r>
          </w:p>
        </w:tc>
        <w:tc>
          <w:tcPr>
            <w:tcW w:w="3939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B3.1. Uso das estratexias de planific</w:t>
            </w:r>
            <w:r w:rsidRPr="008133B3">
              <w:t>a</w:t>
            </w:r>
            <w:r w:rsidRPr="008133B3">
              <w:t>ción, de textual</w:t>
            </w:r>
            <w:r w:rsidRPr="008133B3">
              <w:t>i</w:t>
            </w:r>
            <w:r w:rsidRPr="008133B3">
              <w:t>zación e revisión como partes do proceso escritor.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B3.1. Usar, as estratexias de planificación, textualiz</w:t>
            </w:r>
            <w:r w:rsidRPr="008133B3">
              <w:t>a</w:t>
            </w:r>
            <w:r w:rsidRPr="008133B3">
              <w:t>ción e revisión do texto.</w:t>
            </w:r>
          </w:p>
        </w:tc>
        <w:tc>
          <w:tcPr>
            <w:tcW w:w="4820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LGB3.1.1. Planifica a elaboración do texto, antes de c</w:t>
            </w:r>
            <w:r w:rsidRPr="008133B3">
              <w:t>o</w:t>
            </w:r>
            <w:r w:rsidRPr="008133B3">
              <w:t>mezar a escribir, xerando ideas, seleccionando e estruturando a info</w:t>
            </w:r>
            <w:r w:rsidRPr="008133B3">
              <w:t>r</w:t>
            </w:r>
            <w:r w:rsidRPr="008133B3">
              <w:t>mación.</w:t>
            </w:r>
          </w:p>
        </w:tc>
        <w:tc>
          <w:tcPr>
            <w:tcW w:w="1575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CCL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CSIEE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CAA</w:t>
            </w:r>
          </w:p>
        </w:tc>
      </w:tr>
      <w:tr w:rsidR="00D441FD" w:rsidRPr="008133B3" w:rsidTr="00D441FD">
        <w:tc>
          <w:tcPr>
            <w:tcW w:w="1801" w:type="dxa"/>
            <w:vMerge/>
            <w:shd w:val="clear" w:color="auto" w:fill="auto"/>
            <w:vAlign w:val="center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3939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1983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4820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LGB3.1.2. Elabora o texto, con coherencia xeral e de xeito creat</w:t>
            </w:r>
            <w:r w:rsidRPr="008133B3">
              <w:t>i</w:t>
            </w:r>
            <w:r w:rsidRPr="008133B3">
              <w:t>vo.</w:t>
            </w:r>
          </w:p>
        </w:tc>
        <w:tc>
          <w:tcPr>
            <w:tcW w:w="1575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CCL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CAA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CSIEE</w:t>
            </w:r>
          </w:p>
        </w:tc>
      </w:tr>
      <w:tr w:rsidR="00D441FD" w:rsidRPr="008133B3" w:rsidTr="00D441FD">
        <w:tc>
          <w:tcPr>
            <w:tcW w:w="1801" w:type="dxa"/>
            <w:vMerge/>
            <w:shd w:val="clear" w:color="auto" w:fill="auto"/>
            <w:vAlign w:val="center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3939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1983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4820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LGB3.1.3. Aplica, de forma xeral, os signos de puntuación (punto, coma, dous pu</w:t>
            </w:r>
            <w:r w:rsidRPr="008133B3">
              <w:t>n</w:t>
            </w:r>
            <w:r w:rsidRPr="008133B3">
              <w:t>tos, puntos suspensivos, signos de exclamación e interr</w:t>
            </w:r>
            <w:r w:rsidRPr="008133B3">
              <w:t>o</w:t>
            </w:r>
            <w:r w:rsidRPr="008133B3">
              <w:t>gación).</w:t>
            </w:r>
          </w:p>
        </w:tc>
        <w:tc>
          <w:tcPr>
            <w:tcW w:w="1575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CCL</w:t>
            </w:r>
          </w:p>
        </w:tc>
      </w:tr>
      <w:tr w:rsidR="00D441FD" w:rsidRPr="008133B3" w:rsidTr="00D441FD">
        <w:tc>
          <w:tcPr>
            <w:tcW w:w="1801" w:type="dxa"/>
            <w:vMerge/>
            <w:shd w:val="clear" w:color="auto" w:fill="auto"/>
            <w:vAlign w:val="center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3939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1983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4820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LGB3.1.4. Aplica, de maneira xeral, a norma lingüística: ortografía, léxico, mo</w:t>
            </w:r>
            <w:r w:rsidRPr="008133B3">
              <w:t>r</w:t>
            </w:r>
            <w:r w:rsidRPr="008133B3">
              <w:t>fosintaxe.</w:t>
            </w:r>
          </w:p>
        </w:tc>
        <w:tc>
          <w:tcPr>
            <w:tcW w:w="1575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CCL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CSC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CCEC</w:t>
            </w:r>
          </w:p>
        </w:tc>
      </w:tr>
    </w:tbl>
    <w:p w:rsidR="00D441FD" w:rsidRDefault="00D441FD">
      <w:pPr>
        <w:pStyle w:val="normal0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1730"/>
        <w:gridCol w:w="3788"/>
        <w:gridCol w:w="2820"/>
        <w:gridCol w:w="3012"/>
        <w:gridCol w:w="2200"/>
      </w:tblGrid>
      <w:tr w:rsidR="00D441FD" w:rsidRPr="008133B3" w:rsidTr="00D441FD">
        <w:tc>
          <w:tcPr>
            <w:tcW w:w="1801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e</w:t>
            </w:r>
          </w:p>
        </w:tc>
        <w:tc>
          <w:tcPr>
            <w:tcW w:w="3949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B4.2. Uso das normas ortográficas básicas, aprecia</w:t>
            </w:r>
            <w:r w:rsidRPr="008133B3">
              <w:t>n</w:t>
            </w:r>
            <w:r w:rsidRPr="008133B3">
              <w:t>do o seu valor social e a necesidade de cinguirse a elas nos escritos.</w:t>
            </w:r>
          </w:p>
        </w:tc>
        <w:tc>
          <w:tcPr>
            <w:tcW w:w="2938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B4.2. Aplicar, de forma xeral, as normas ortográf</w:t>
            </w:r>
            <w:r w:rsidRPr="008133B3">
              <w:t>i</w:t>
            </w:r>
            <w:r w:rsidRPr="008133B3">
              <w:t>cas básicas, apr</w:t>
            </w:r>
            <w:r w:rsidRPr="008133B3">
              <w:t>e</w:t>
            </w:r>
            <w:r w:rsidRPr="008133B3">
              <w:t>ciando o seu valor social e a necesidade de ci</w:t>
            </w:r>
            <w:r w:rsidRPr="008133B3">
              <w:t>n</w:t>
            </w:r>
            <w:r w:rsidRPr="008133B3">
              <w:t>guirse a elas.</w:t>
            </w:r>
          </w:p>
        </w:tc>
        <w:tc>
          <w:tcPr>
            <w:tcW w:w="3139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LGB4.2.1. Aprecia o valor social das normas ortográf</w:t>
            </w:r>
            <w:r w:rsidRPr="008133B3">
              <w:t>i</w:t>
            </w:r>
            <w:r w:rsidRPr="008133B3">
              <w:t>cas e a necesidade de ci</w:t>
            </w:r>
            <w:r w:rsidRPr="008133B3">
              <w:t>n</w:t>
            </w:r>
            <w:r w:rsidRPr="008133B3">
              <w:t>guirse a elas.</w:t>
            </w:r>
          </w:p>
        </w:tc>
        <w:tc>
          <w:tcPr>
            <w:tcW w:w="2291" w:type="dxa"/>
            <w:vMerge w:val="restart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CCL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CSC</w:t>
            </w:r>
          </w:p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CCEC</w:t>
            </w:r>
          </w:p>
        </w:tc>
      </w:tr>
      <w:tr w:rsidR="00D441FD" w:rsidRPr="008133B3" w:rsidTr="00D441FD">
        <w:tc>
          <w:tcPr>
            <w:tcW w:w="1801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3949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2938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  <w:tc>
          <w:tcPr>
            <w:tcW w:w="3139" w:type="dxa"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  <w:r w:rsidRPr="008133B3">
              <w:t>LGB4.2.2. Utiliza as normas ortográficas básicas, aplicá</w:t>
            </w:r>
            <w:r w:rsidRPr="008133B3">
              <w:t>n</w:t>
            </w:r>
            <w:r w:rsidRPr="008133B3">
              <w:t>doas nas súas producións escritas, con especial atención ás maiú</w:t>
            </w:r>
            <w:r w:rsidRPr="008133B3">
              <w:t>s</w:t>
            </w:r>
            <w:r w:rsidRPr="008133B3">
              <w:t>culas.</w:t>
            </w:r>
          </w:p>
        </w:tc>
        <w:tc>
          <w:tcPr>
            <w:tcW w:w="2291" w:type="dxa"/>
            <w:vMerge/>
            <w:shd w:val="clear" w:color="auto" w:fill="auto"/>
          </w:tcPr>
          <w:p w:rsidR="00D441FD" w:rsidRPr="008133B3" w:rsidRDefault="00D441FD" w:rsidP="00D441FD">
            <w:pPr>
              <w:pStyle w:val="ttp1"/>
              <w:numPr>
                <w:ilvl w:val="0"/>
                <w:numId w:val="2"/>
              </w:numPr>
              <w:ind w:left="227" w:hanging="227"/>
            </w:pPr>
          </w:p>
        </w:tc>
      </w:tr>
    </w:tbl>
    <w:p w:rsidR="00807CCD" w:rsidRDefault="00807CCD">
      <w:pPr>
        <w:pStyle w:val="normal0"/>
        <w:rPr>
          <w:rFonts w:ascii="Arial" w:hAnsi="Arial" w:cs="Arial"/>
          <w:sz w:val="24"/>
          <w:szCs w:val="24"/>
        </w:rPr>
      </w:pPr>
    </w:p>
    <w:p w:rsidR="00C13473" w:rsidRPr="00A95ECC" w:rsidRDefault="00C13473" w:rsidP="00C13473">
      <w:pPr>
        <w:rPr>
          <w:lang w:val="gl-ES"/>
        </w:rPr>
      </w:pPr>
    </w:p>
    <w:p w:rsidR="00C13473" w:rsidRPr="00A95ECC" w:rsidRDefault="00C13473" w:rsidP="00C13473">
      <w:pPr>
        <w:jc w:val="center"/>
        <w:rPr>
          <w:lang w:val="gl-ES"/>
        </w:rPr>
      </w:pPr>
      <w:r>
        <w:rPr>
          <w:b/>
          <w:bCs/>
          <w:i/>
          <w:iCs/>
          <w:color w:val="B80047"/>
          <w:sz w:val="32"/>
          <w:szCs w:val="32"/>
          <w:lang w:val="gl-ES"/>
        </w:rPr>
        <w:t>Rúbrica de auto e heteroavali</w:t>
      </w:r>
      <w:r w:rsidRPr="00A95ECC">
        <w:rPr>
          <w:b/>
          <w:bCs/>
          <w:i/>
          <w:iCs/>
          <w:color w:val="B80047"/>
          <w:sz w:val="32"/>
          <w:szCs w:val="32"/>
          <w:lang w:val="gl-ES"/>
        </w:rPr>
        <w:t>ación d</w:t>
      </w:r>
      <w:r>
        <w:rPr>
          <w:b/>
          <w:bCs/>
          <w:i/>
          <w:iCs/>
          <w:color w:val="B80047"/>
          <w:sz w:val="32"/>
          <w:szCs w:val="32"/>
          <w:lang w:val="gl-ES"/>
        </w:rPr>
        <w:t xml:space="preserve">o </w:t>
      </w:r>
      <w:r>
        <w:rPr>
          <w:b/>
          <w:bCs/>
          <w:i/>
          <w:iCs/>
          <w:color w:val="9966CC"/>
          <w:sz w:val="32"/>
          <w:szCs w:val="32"/>
          <w:u w:val="single"/>
          <w:lang w:val="gl-ES"/>
        </w:rPr>
        <w:t>de</w:t>
      </w:r>
      <w:r w:rsidRPr="00A95ECC">
        <w:rPr>
          <w:b/>
          <w:bCs/>
          <w:i/>
          <w:iCs/>
          <w:color w:val="9966CC"/>
          <w:sz w:val="32"/>
          <w:szCs w:val="32"/>
          <w:u w:val="single"/>
          <w:lang w:val="gl-ES"/>
        </w:rPr>
        <w:t>seño</w:t>
      </w:r>
      <w:r w:rsidRPr="00A95ECC">
        <w:rPr>
          <w:b/>
          <w:bCs/>
          <w:i/>
          <w:iCs/>
          <w:color w:val="9966CC"/>
          <w:sz w:val="32"/>
          <w:szCs w:val="32"/>
          <w:lang w:val="gl-ES"/>
        </w:rPr>
        <w:t xml:space="preserve"> </w:t>
      </w:r>
      <w:r w:rsidRPr="00A95ECC">
        <w:rPr>
          <w:b/>
          <w:bCs/>
          <w:i/>
          <w:iCs/>
          <w:color w:val="B80047"/>
          <w:sz w:val="32"/>
          <w:szCs w:val="32"/>
          <w:lang w:val="gl-ES"/>
        </w:rPr>
        <w:t>de Unidades Didácticas Integradas</w:t>
      </w:r>
    </w:p>
    <w:p w:rsidR="00C13473" w:rsidRPr="00A95ECC" w:rsidRDefault="00C13473" w:rsidP="00C13473">
      <w:pPr>
        <w:rPr>
          <w:lang w:val="gl-ES"/>
        </w:rPr>
      </w:pPr>
    </w:p>
    <w:tbl>
      <w:tblPr>
        <w:tblW w:w="145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49"/>
        <w:gridCol w:w="540"/>
        <w:gridCol w:w="555"/>
        <w:gridCol w:w="555"/>
        <w:gridCol w:w="555"/>
        <w:gridCol w:w="3824"/>
      </w:tblGrid>
      <w:tr w:rsidR="00C13473" w:rsidRPr="00A95ECC" w:rsidTr="008F6A23">
        <w:trPr>
          <w:tblHeader/>
        </w:trPr>
        <w:tc>
          <w:tcPr>
            <w:tcW w:w="85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b/>
                <w:bCs/>
                <w:color w:val="B80047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B80047"/>
                <w:lang w:val="gl-ES"/>
              </w:rPr>
              <w:t>Indicador de avali</w:t>
            </w: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ación</w:t>
            </w:r>
          </w:p>
        </w:tc>
        <w:tc>
          <w:tcPr>
            <w:tcW w:w="22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b/>
                <w:bCs/>
                <w:color w:val="B80047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B80047"/>
                <w:lang w:val="gl-ES"/>
              </w:rPr>
              <w:t>Nivei</w:t>
            </w: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s de logro*</w:t>
            </w:r>
          </w:p>
        </w:tc>
        <w:tc>
          <w:tcPr>
            <w:tcW w:w="38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B80047"/>
                <w:lang w:val="gl-ES"/>
              </w:rPr>
              <w:t>Observació</w:t>
            </w: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ns d</w:t>
            </w:r>
            <w:r>
              <w:rPr>
                <w:rFonts w:ascii="Calibri" w:hAnsi="Calibri" w:cs="Calibri"/>
                <w:b/>
                <w:bCs/>
                <w:color w:val="B80047"/>
                <w:lang w:val="gl-ES"/>
              </w:rPr>
              <w:t>o avalia</w:t>
            </w: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dor</w:t>
            </w:r>
          </w:p>
        </w:tc>
      </w:tr>
      <w:tr w:rsidR="00C13473" w:rsidRPr="00A95ECC" w:rsidTr="008F6A23">
        <w:trPr>
          <w:tblHeader/>
        </w:trPr>
        <w:tc>
          <w:tcPr>
            <w:tcW w:w="85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snapToGrid w:val="0"/>
              <w:rPr>
                <w:lang w:val="gl-ES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b/>
                <w:bCs/>
                <w:color w:val="B80047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A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b/>
                <w:bCs/>
                <w:color w:val="B80047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B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b/>
                <w:bCs/>
                <w:color w:val="B80047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C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pStyle w:val="Contenidodelatabla"/>
              <w:jc w:val="center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B80047"/>
                <w:lang w:val="gl-ES"/>
              </w:rPr>
              <w:t>D</w:t>
            </w:r>
          </w:p>
        </w:tc>
        <w:tc>
          <w:tcPr>
            <w:tcW w:w="38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13473" w:rsidRPr="00A95ECC" w:rsidRDefault="00C13473" w:rsidP="008F6A23">
            <w:pPr>
              <w:snapToGrid w:val="0"/>
              <w:rPr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hd w:val="clear" w:color="auto" w:fill="E6E6FF"/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Verdana" w:hAnsi="Verdana"/>
                <w:b/>
                <w:color w:val="8064A2"/>
                <w:sz w:val="20"/>
                <w:szCs w:val="20"/>
              </w:rPr>
              <w:t>Identificación.</w:t>
            </w:r>
            <w:r>
              <w:rPr>
                <w:rFonts w:ascii="Verdana" w:hAnsi="Verdana"/>
                <w:sz w:val="20"/>
                <w:szCs w:val="20"/>
              </w:rPr>
              <w:br/>
              <w:t>No documento de programación aparece o título da unidade didáctica, a etapa, o ciclo e o nivel aos que vai dirixida; o/as área/s implicada/s e unha clara descrición do contexto en que xurdiu e se vai levar a cabo.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Estru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tura da Tare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fa(s) d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a UDI.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>A formulación das tarefas determina con total claridade o produto final que resolve o problema ou a situación práctica que cada unha delas describe. O produto que desenvolve está claramente diferenciado de contidos e doutros elementos curriculares e permite a participación do alumnado que o realiza nunha práctica social relevante.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Estrutura d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a Tare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f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 xml:space="preserve">a(s) . Secuencia de actividades. 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b/>
                <w:bCs/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Todas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as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actividades producen unha resposta diferenciada en cada alumno e permiten variedade de respostas correctas. A secuencia de actividades é:</w:t>
            </w:r>
          </w:p>
          <w:p w:rsidR="00C13473" w:rsidRPr="00A95ECC" w:rsidRDefault="00C13473" w:rsidP="00C13473">
            <w:pPr>
              <w:pStyle w:val="Contenidodelatabla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/>
                <w:bCs/>
                <w:lang w:val="gl-ES"/>
              </w:rPr>
            </w:pPr>
            <w:r w:rsidRPr="00A95ECC">
              <w:rPr>
                <w:rFonts w:ascii="Verdana" w:hAnsi="Verdana"/>
                <w:b/>
                <w:sz w:val="20"/>
                <w:szCs w:val="20"/>
              </w:rPr>
              <w:t>Completa</w:t>
            </w:r>
            <w:r>
              <w:rPr>
                <w:rFonts w:ascii="Verdana" w:hAnsi="Verdana"/>
                <w:sz w:val="20"/>
                <w:szCs w:val="20"/>
              </w:rPr>
              <w:t>, porque conduce ordenada e exhaustivamente á elaboración do produto final.</w:t>
            </w:r>
          </w:p>
          <w:p w:rsidR="00C13473" w:rsidRPr="00A95ECC" w:rsidRDefault="00C13473" w:rsidP="00C13473">
            <w:pPr>
              <w:pStyle w:val="Contenidodelatabla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/>
                <w:bCs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sz w:val="22"/>
                <w:szCs w:val="22"/>
                <w:lang w:val="gl-ES"/>
              </w:rPr>
              <w:t>Diversa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porque queda patente o emprego e desenvolvemento de diferentes tipos de pensamento e de diferentes tipos de contidos.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:rsidR="00C13473" w:rsidRPr="00A95ECC" w:rsidRDefault="00C13473" w:rsidP="00C13473">
            <w:pPr>
              <w:pStyle w:val="Contenidodelatabla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sz w:val="22"/>
                <w:szCs w:val="22"/>
                <w:lang w:val="gl-ES"/>
              </w:rPr>
              <w:t>Inclusiva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porque permite a práctica de alumnado con diferentes niveis curriculares e porque está vinculada a exercicios de diferente nivel de consecución que permiten diferentes graos de participación na práctica social.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Estrutura d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a Tare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fa(s) . Selección de ex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 xml:space="preserve">ercicios. 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Todos os exercicios supoñen unha resposta prefixada que se dá repetidamente cando o alumnado os realiza correctamente. Os exercicios permiten a práctica suficiente dos coñecementos requiridos para realizar cada actividade con corrección. Hai exercicios que reforzan contidos previos, básicos e de ampliación.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lastRenderedPageBreak/>
              <w:t>Concreción curricular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.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>O documento detalla o conxunto de obxectivos didácticos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/ Estándares </w:t>
            </w:r>
            <w:r>
              <w:rPr>
                <w:rFonts w:ascii="Verdana" w:hAnsi="Verdana"/>
                <w:sz w:val="20"/>
                <w:szCs w:val="20"/>
              </w:rPr>
              <w:t xml:space="preserve"> da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UDI</w:t>
            </w:r>
            <w:r>
              <w:rPr>
                <w:rFonts w:ascii="Verdana" w:hAnsi="Verdana"/>
                <w:sz w:val="20"/>
                <w:szCs w:val="20"/>
              </w:rPr>
              <w:t>, obtidos d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o Decreto da </w:t>
            </w:r>
            <w:r w:rsidRPr="00F66C80">
              <w:rPr>
                <w:rFonts w:ascii="Verdana" w:hAnsi="Verdana"/>
                <w:sz w:val="20"/>
                <w:szCs w:val="20"/>
                <w:lang w:val="gl-ES"/>
              </w:rPr>
              <w:t>Comunidade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Autónoma.</w:t>
            </w:r>
          </w:p>
          <w:p w:rsidR="00C13473" w:rsidRPr="00F66C80" w:rsidRDefault="00C13473" w:rsidP="008F6A23">
            <w:pPr>
              <w:pStyle w:val="Contenidodelatabla"/>
              <w:jc w:val="both"/>
              <w:rPr>
                <w:lang w:val="es-ES_tradnl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Transposición didáctica. Esp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ecificación de tipos de pensamento e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 xml:space="preserve">  modelos de ens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ino.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Especificáronse correctamente todos os 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>ipos de pensamento implicados na secuencia de actividades.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Os modelos de ensino e as estratexias </w:t>
            </w:r>
            <w:r w:rsidRPr="00F66C80">
              <w:rPr>
                <w:rStyle w:val="unknown"/>
                <w:rFonts w:ascii="Verdana" w:hAnsi="Verdana"/>
                <w:sz w:val="20"/>
                <w:szCs w:val="20"/>
                <w:lang w:val="gl-ES"/>
              </w:rPr>
              <w:t>metodolóxicas</w:t>
            </w:r>
            <w:r>
              <w:rPr>
                <w:rFonts w:ascii="Verdana" w:hAnsi="Verdana"/>
                <w:sz w:val="20"/>
                <w:szCs w:val="20"/>
              </w:rPr>
              <w:t xml:space="preserve"> seleccionadas para cada actividade contribúen efectivamente ao desenvolvemento dos tipos de pensamento identificados.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Transposición d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idáctica. Recursos, escenarios e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 xml:space="preserve"> temporalización. 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Detalláronse todos os recursos didácticos necesarios para o desenvolvemento de cada actividade.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>En cada actividade especifícanse os escenarios e concrétanse os diferentes agrupamentos do alumnado.</w:t>
            </w:r>
          </w:p>
          <w:p w:rsidR="00C13473" w:rsidRPr="00F66C80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Indícase o período para o que a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UDI</w:t>
            </w:r>
            <w:r>
              <w:rPr>
                <w:rFonts w:ascii="Verdana" w:hAnsi="Verdana"/>
                <w:sz w:val="20"/>
                <w:szCs w:val="20"/>
              </w:rPr>
              <w:t xml:space="preserve"> se programou dentro da programación anual. Determináronse con precisión o número de sesións para o desenvolvemento da secuencia de actividades. A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temporalización</w:t>
            </w:r>
            <w:r>
              <w:rPr>
                <w:rFonts w:ascii="Verdana" w:hAnsi="Verdana"/>
                <w:sz w:val="20"/>
                <w:szCs w:val="20"/>
              </w:rPr>
              <w:t xml:space="preserve">  inclúe o tempo dedicado ás actividades de avaliación.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Valoración das aprendizax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es.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Concretáronse os instrumentos de avaliación para cada un dos indicadores 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>(estándares</w:t>
            </w:r>
            <w:proofErr w:type="gramStart"/>
            <w:r>
              <w:rPr>
                <w:rFonts w:ascii="Verdana" w:hAnsi="Verdana"/>
                <w:sz w:val="20"/>
                <w:szCs w:val="20"/>
                <w:lang w:val="es-ES_tradnl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>implicados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na tarefa.</w:t>
            </w:r>
          </w:p>
          <w:p w:rsidR="00C13473" w:rsidRDefault="00C13473" w:rsidP="008F6A23">
            <w:pPr>
              <w:pStyle w:val="Contenidodelatabla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</w:rPr>
              <w:t>Realizáronse as rúbricas dos indicadores de avaliación</w:t>
            </w: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(Estándares)</w:t>
            </w:r>
            <w:r>
              <w:rPr>
                <w:rFonts w:ascii="Verdana" w:hAnsi="Verdana"/>
                <w:sz w:val="20"/>
                <w:szCs w:val="20"/>
              </w:rPr>
              <w:t>. Os rangos descritos están debidamente detallados e axústanse aos diferentes niveis de adquisición.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Programáronse as actividades de avaliación e estas foron debidamente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temporalizadas</w:t>
            </w:r>
            <w:r>
              <w:rPr>
                <w:rFonts w:ascii="Verdana" w:hAnsi="Verdana"/>
                <w:sz w:val="20"/>
                <w:szCs w:val="20"/>
              </w:rPr>
              <w:t xml:space="preserve"> no contexto da tarefa.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Formulouse o deseño de avaliación da tarefa para que resulte unha cualificación da área e de cada unha das </w:t>
            </w:r>
            <w:r w:rsidRPr="00F66C80">
              <w:rPr>
                <w:rFonts w:ascii="Verdana" w:hAnsi="Verdana"/>
                <w:sz w:val="20"/>
                <w:szCs w:val="20"/>
                <w:lang w:val="gl-ES"/>
              </w:rPr>
              <w:t>competencias traballadas.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lastRenderedPageBreak/>
              <w:t>Colaboración co</w:t>
            </w: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as familias.</w:t>
            </w:r>
            <w:r w:rsidRPr="00A95ECC">
              <w:rPr>
                <w:rFonts w:ascii="Calibri" w:hAnsi="Calibri" w:cs="Calibri"/>
                <w:sz w:val="22"/>
                <w:szCs w:val="22"/>
                <w:lang w:val="gl-ES"/>
              </w:rPr>
              <w:t xml:space="preserve"> 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t>O deseño da tarefa especifica as actividades de participación das familias no seu desenvolvemento. Explicita un cronograma xunto cos mecanismos e instrumentos de información e colaboración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  <w:tr w:rsidR="00C13473" w:rsidRPr="00A95ECC" w:rsidTr="008F6A23">
        <w:tc>
          <w:tcPr>
            <w:tcW w:w="8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 w:rsidRPr="00A95ECC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  <w:lang w:val="gl-ES"/>
              </w:rPr>
              <w:t>Documento de programación.</w:t>
            </w:r>
          </w:p>
          <w:p w:rsidR="00C13473" w:rsidRPr="00A95ECC" w:rsidRDefault="00C13473" w:rsidP="008F6A23">
            <w:pPr>
              <w:pStyle w:val="Contenidodelatabla"/>
              <w:jc w:val="both"/>
              <w:rPr>
                <w:rFonts w:ascii="Calibri" w:hAnsi="Calibri" w:cs="Calibri"/>
                <w:lang w:val="gl-E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 documento de programación facilita pola súa orde e claridade a comprensión visual da información que contén e inclúe todos os elementos da estrutura da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UDI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Igualmente inclúe de xeito detallada e exhaustiva toda a información necesaria para que o profesorado que a deseñou organice o desenvolvemento da </w:t>
            </w:r>
            <w:r>
              <w:rPr>
                <w:rStyle w:val="unknown"/>
                <w:rFonts w:ascii="Verdana" w:hAnsi="Verdana"/>
                <w:sz w:val="20"/>
                <w:szCs w:val="20"/>
              </w:rPr>
              <w:t>UDI</w:t>
            </w:r>
            <w:r>
              <w:rPr>
                <w:rFonts w:ascii="Verdana" w:hAnsi="Verdana"/>
                <w:sz w:val="20"/>
                <w:szCs w:val="20"/>
              </w:rPr>
              <w:t xml:space="preserve"> axeitadamente.</w:t>
            </w:r>
            <w:r>
              <w:rPr>
                <w:rFonts w:ascii="Verdana" w:hAnsi="Verdana"/>
                <w:sz w:val="20"/>
                <w:szCs w:val="20"/>
              </w:rPr>
              <w:br/>
              <w:t>Ademais facilita que profesorado diferente do que a programou poida replicala sen solicitar información adicional.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  <w:tc>
          <w:tcPr>
            <w:tcW w:w="3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:rsidR="00C13473" w:rsidRPr="00A95ECC" w:rsidRDefault="00C13473" w:rsidP="008F6A23">
            <w:pPr>
              <w:pStyle w:val="Contenidodelatabla"/>
              <w:snapToGrid w:val="0"/>
              <w:rPr>
                <w:rFonts w:ascii="Calibri" w:hAnsi="Calibri" w:cs="Calibri"/>
                <w:lang w:val="gl-ES"/>
              </w:rPr>
            </w:pPr>
          </w:p>
        </w:tc>
      </w:tr>
    </w:tbl>
    <w:p w:rsidR="00C13473" w:rsidRPr="00A95ECC" w:rsidRDefault="00C13473" w:rsidP="00C13473">
      <w:pPr>
        <w:jc w:val="right"/>
        <w:rPr>
          <w:lang w:val="gl-ES"/>
        </w:rPr>
      </w:pPr>
      <w:r>
        <w:rPr>
          <w:i/>
          <w:iCs/>
          <w:sz w:val="20"/>
          <w:lang w:val="gl-ES"/>
        </w:rPr>
        <w:t>(*) Nivei</w:t>
      </w:r>
      <w:r w:rsidRPr="00A95ECC">
        <w:rPr>
          <w:i/>
          <w:iCs/>
          <w:sz w:val="20"/>
          <w:lang w:val="gl-ES"/>
        </w:rPr>
        <w:t>s de logro:  Excelente (A) – M</w:t>
      </w:r>
      <w:r>
        <w:rPr>
          <w:i/>
          <w:iCs/>
          <w:sz w:val="20"/>
          <w:lang w:val="gl-ES"/>
        </w:rPr>
        <w:t>oi</w:t>
      </w:r>
      <w:r w:rsidRPr="00A95ECC">
        <w:rPr>
          <w:i/>
          <w:iCs/>
          <w:sz w:val="20"/>
          <w:lang w:val="gl-ES"/>
        </w:rPr>
        <w:t xml:space="preserve"> completa (B) – Suficiente (C) – Incompleta (D).</w:t>
      </w:r>
    </w:p>
    <w:p w:rsidR="00C13473" w:rsidRPr="00A95ECC" w:rsidRDefault="00C13473" w:rsidP="00C13473">
      <w:pPr>
        <w:rPr>
          <w:lang w:val="gl-ES"/>
        </w:rPr>
      </w:pPr>
    </w:p>
    <w:p w:rsidR="00C13473" w:rsidRDefault="00C13473">
      <w:pPr>
        <w:pStyle w:val="normal0"/>
        <w:rPr>
          <w:rFonts w:ascii="Arial" w:hAnsi="Arial" w:cs="Arial"/>
          <w:sz w:val="24"/>
          <w:szCs w:val="24"/>
          <w:lang w:val="gl-ES"/>
        </w:rPr>
      </w:pPr>
    </w:p>
    <w:p w:rsidR="00D7546C" w:rsidRPr="00C13473" w:rsidRDefault="00D7546C">
      <w:pPr>
        <w:pStyle w:val="normal0"/>
        <w:rPr>
          <w:rFonts w:ascii="Arial" w:hAnsi="Arial" w:cs="Arial"/>
          <w:sz w:val="24"/>
          <w:szCs w:val="24"/>
          <w:lang w:val="gl-ES"/>
        </w:rPr>
      </w:pPr>
    </w:p>
    <w:p w:rsidR="00C13473" w:rsidRDefault="00C13473">
      <w:pPr>
        <w:pStyle w:val="normal0"/>
        <w:rPr>
          <w:rFonts w:ascii="Arial" w:hAnsi="Arial" w:cs="Arial"/>
          <w:sz w:val="24"/>
          <w:szCs w:val="24"/>
        </w:rPr>
      </w:pPr>
    </w:p>
    <w:p w:rsidR="00C13473" w:rsidRDefault="00C13473">
      <w:pPr>
        <w:pStyle w:val="normal0"/>
        <w:rPr>
          <w:rFonts w:ascii="Arial" w:hAnsi="Arial" w:cs="Arial"/>
          <w:sz w:val="24"/>
          <w:szCs w:val="24"/>
        </w:rPr>
      </w:pPr>
    </w:p>
    <w:p w:rsidR="00C13473" w:rsidRDefault="00C13473">
      <w:pPr>
        <w:pStyle w:val="normal0"/>
        <w:rPr>
          <w:rFonts w:ascii="Arial" w:hAnsi="Arial" w:cs="Arial"/>
          <w:sz w:val="24"/>
          <w:szCs w:val="24"/>
        </w:rPr>
      </w:pPr>
    </w:p>
    <w:p w:rsidR="00C13473" w:rsidRDefault="00CF72CF">
      <w:pPr>
        <w:pStyle w:val="normal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pict>
          <v:roundrect id="_x0000_s1026" style="position:absolute;margin-left:-2.15pt;margin-top:-47.4pt;width:735.7pt;height:60.4pt;z-index:251653120" arcsize="10923f">
            <v:textbox>
              <w:txbxContent>
                <w:p w:rsidR="00D7546C" w:rsidRPr="00F2495A" w:rsidRDefault="00D7546C" w:rsidP="00C13473">
                  <w:pPr>
                    <w:shd w:val="clear" w:color="auto" w:fill="FFFFFF"/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CENTRO:                                                                                                              ÁREA/MATERIA:</w:t>
                  </w:r>
                </w:p>
                <w:p w:rsidR="00D7546C" w:rsidRPr="00F2495A" w:rsidRDefault="00D7546C" w:rsidP="00C13473">
                  <w:pPr>
                    <w:shd w:val="clear" w:color="auto" w:fill="FFFFFF"/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CURSO:                                                                                                                TEMPORALIZACIÓN:</w:t>
                  </w:r>
                </w:p>
              </w:txbxContent>
            </v:textbox>
          </v:roundrect>
        </w:pict>
      </w:r>
    </w:p>
    <w:p w:rsidR="00C13473" w:rsidRDefault="00C13473" w:rsidP="00C13473">
      <w:r>
        <w:rPr>
          <w:noProof/>
        </w:rPr>
        <w:pict>
          <v:roundrect id="_x0000_s1027" style="position:absolute;margin-left:177.45pt;margin-top:7.15pt;width:340.95pt;height:84.4pt;z-index:251654144" arcsize="10923f">
            <v:textbox>
              <w:txbxContent>
                <w:p w:rsidR="00D7546C" w:rsidRPr="00F2495A" w:rsidRDefault="00D7546C" w:rsidP="00C13473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TAREFA SOCIAL, TÍTULO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:</w:t>
                  </w:r>
                </w:p>
                <w:p w:rsidR="00D7546C" w:rsidRPr="00F2495A" w:rsidRDefault="00D7546C" w:rsidP="00C13473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COMPETENCIA/S CLAVE TRABALLADA/S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:</w:t>
                  </w:r>
                </w:p>
              </w:txbxContent>
            </v:textbox>
          </v:roundrect>
        </w:pict>
      </w:r>
    </w:p>
    <w:p w:rsidR="00C13473" w:rsidRDefault="00CF72CF">
      <w:pPr>
        <w:pStyle w:val="normal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oundrect id="_x0000_s1031" style="position:absolute;margin-left:-38.5pt;margin-top:237.9pt;width:145.65pt;height:139.85pt;z-index:251658240" arcsize="10923f">
            <v:textbox>
              <w:txbxContent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EXERCICIO 1:</w:t>
                  </w: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D7546C" w:rsidRPr="00FD0E93" w:rsidRDefault="00D7546C" w:rsidP="00C13473">
                  <w:pPr>
                    <w:rPr>
                      <w:lang w:val="es-ES_tradnl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</w:rPr>
        <w:pict>
          <v:roundrect id="_x0000_s1032" style="position:absolute;margin-left:121.55pt;margin-top:237.9pt;width:145.65pt;height:139.85pt;z-index:251659264" arcsize="10923f">
            <v:textbox>
              <w:txbxContent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2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D7546C" w:rsidRDefault="00D7546C" w:rsidP="00C13473"/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</w:rPr>
        <w:pict>
          <v:roundrect id="_x0000_s1035" style="position:absolute;margin-left:601.95pt;margin-top:237.9pt;width:145.65pt;height:139.85pt;z-index:251662336" arcsize="10923f">
            <v:textbox>
              <w:txbxContent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5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D7546C" w:rsidRDefault="00D7546C" w:rsidP="00C13473"/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</w:rPr>
        <w:pict>
          <v:roundrect id="_x0000_s1034" style="position:absolute;margin-left:441.85pt;margin-top:237.9pt;width:145.65pt;height:139.85pt;z-index:251661312" arcsize="10923f">
            <v:textbox>
              <w:txbxContent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4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D7546C" w:rsidRDefault="00D7546C" w:rsidP="00C13473"/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</w:rPr>
        <w:pict>
          <v:roundrect id="_x0000_s1030" style="position:absolute;margin-left:518.4pt;margin-top:95.55pt;width:235.05pt;height:112.55pt;z-index:251657216" arcsize="10923f">
            <v:textbox>
              <w:txbxContent>
                <w:p w:rsidR="00D7546C" w:rsidRPr="00F2495A" w:rsidRDefault="00D7546C" w:rsidP="00C13473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3:</w:t>
                  </w:r>
                </w:p>
                <w:p w:rsidR="00D7546C" w:rsidRPr="00F2495A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2495A" w:rsidRDefault="00D7546C" w:rsidP="00C13473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D7546C" w:rsidRDefault="00D7546C" w:rsidP="00C13473"/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</w:rPr>
        <w:pict>
          <v:roundrect id="_x0000_s1033" style="position:absolute;margin-left:278.8pt;margin-top:237.9pt;width:145.65pt;height:139.85pt;z-index:251660288" arcsize="10923f">
            <v:textbox>
              <w:txbxContent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3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D0E93" w:rsidRDefault="00D7546C" w:rsidP="00C1347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D7546C" w:rsidRDefault="00D7546C" w:rsidP="00C13473"/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</w:rPr>
        <w:pict>
          <v:roundrect id="_x0000_s1029" style="position:absolute;margin-left:244.45pt;margin-top:95.55pt;width:235.05pt;height:112.55pt;z-index:251656192" arcsize="10923f">
            <v:textbox>
              <w:txbxContent>
                <w:p w:rsidR="00D7546C" w:rsidRPr="00F2495A" w:rsidRDefault="00D7546C" w:rsidP="00C13473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2:</w:t>
                  </w:r>
                </w:p>
                <w:p w:rsidR="00D7546C" w:rsidRPr="00F2495A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2495A" w:rsidRDefault="00D7546C" w:rsidP="00C13473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D7546C" w:rsidRDefault="00D7546C" w:rsidP="00C13473"/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</w:rPr>
        <w:pict>
          <v:roundrect id="_x0000_s1028" style="position:absolute;margin-left:-31.95pt;margin-top:95.55pt;width:235.05pt;height:112.55pt;z-index:251655168" arcsize="10923f">
            <v:textbox>
              <w:txbxContent>
                <w:p w:rsidR="00D7546C" w:rsidRPr="00F2495A" w:rsidRDefault="00D7546C" w:rsidP="00C13473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1:</w:t>
                  </w:r>
                </w:p>
                <w:p w:rsidR="00D7546C" w:rsidRPr="00F2495A" w:rsidRDefault="00D7546C" w:rsidP="00C13473">
                  <w:pPr>
                    <w:rPr>
                      <w:b/>
                      <w:lang w:val="es-ES_tradnl"/>
                    </w:rPr>
                  </w:pPr>
                </w:p>
                <w:p w:rsidR="00D7546C" w:rsidRPr="00F2495A" w:rsidRDefault="00D7546C" w:rsidP="00C13473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D7546C" w:rsidRDefault="00D7546C" w:rsidP="00C13473">
                  <w:pPr>
                    <w:rPr>
                      <w:lang w:val="es-ES_tradnl"/>
                    </w:rPr>
                  </w:pPr>
                </w:p>
                <w:p w:rsidR="00D7546C" w:rsidRPr="00F2495A" w:rsidRDefault="00D7546C" w:rsidP="00C13473">
                  <w:pPr>
                    <w:rPr>
                      <w:lang w:val="es-ES_tradnl"/>
                    </w:rPr>
                  </w:pPr>
                </w:p>
              </w:txbxContent>
            </v:textbox>
          </v:roundrect>
        </w:pict>
      </w:r>
    </w:p>
    <w:sectPr w:rsidR="00C13473" w:rsidSect="00D7546C">
      <w:footerReference w:type="default" r:id="rId7"/>
      <w:pgSz w:w="16838" w:h="11906" w:orient="landscape"/>
      <w:pgMar w:top="1417" w:right="1701" w:bottom="184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5A" w:rsidRPr="00C13473" w:rsidRDefault="00EE3F5A" w:rsidP="00C13473">
      <w:pPr>
        <w:pStyle w:val="ttp1"/>
        <w:spacing w:before="0" w:after="0" w:line="240" w:lineRule="auto"/>
        <w:rPr>
          <w:rFonts w:ascii="Calibri" w:hAnsi="Calibri" w:cs="Calibri"/>
          <w:color w:val="000000"/>
          <w:sz w:val="22"/>
          <w:lang w:val="es-ES" w:eastAsia="es-ES"/>
        </w:rPr>
      </w:pPr>
      <w:r>
        <w:separator/>
      </w:r>
    </w:p>
  </w:endnote>
  <w:endnote w:type="continuationSeparator" w:id="0">
    <w:p w:rsidR="00EE3F5A" w:rsidRPr="00C13473" w:rsidRDefault="00EE3F5A" w:rsidP="00C13473">
      <w:pPr>
        <w:pStyle w:val="ttp1"/>
        <w:spacing w:before="0" w:after="0" w:line="240" w:lineRule="auto"/>
        <w:rPr>
          <w:rFonts w:ascii="Calibri" w:hAnsi="Calibri" w:cs="Calibri"/>
          <w:color w:val="000000"/>
          <w:sz w:val="22"/>
          <w:lang w:val="es-ES" w:eastAsia="es-E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6C" w:rsidRDefault="00D7546C">
    <w:pPr>
      <w:rPr>
        <w:rFonts w:ascii="Cambria" w:hAnsi="Cambria" w:cs="Times New Roman"/>
      </w:rPr>
    </w:pPr>
    <w:r>
      <w:rPr>
        <w:rFonts w:ascii="Cambria" w:hAnsi="Cambria" w:cs="Times New Roman"/>
        <w:noProof/>
        <w:lang w:eastAsia="zh-TW"/>
      </w:rPr>
      <w:pict>
        <v:oval id="_x0000_s2049" style="position:absolute;margin-left:396.25pt;margin-top:527.45pt;width:49.35pt;height:49.35pt;z-index:251657728;mso-position-horizontal-relative:page;mso-position-vertical-relative:page;v-text-anchor:middle" fillcolor="#365f91" stroked="f">
          <v:textbox>
            <w:txbxContent>
              <w:p w:rsidR="00D7546C" w:rsidRPr="00CF72CF" w:rsidRDefault="00D7546C">
                <w:pPr>
                  <w:pStyle w:val="Piedepgina"/>
                  <w:jc w:val="center"/>
                  <w:rPr>
                    <w:b/>
                    <w:color w:val="FFFFFF"/>
                    <w:sz w:val="32"/>
                    <w:szCs w:val="32"/>
                  </w:rPr>
                </w:pPr>
                <w:r>
                  <w:fldChar w:fldCharType="begin"/>
                </w:r>
                <w:r>
                  <w:instrText xml:space="preserve"> </w:instrText>
                </w:r>
                <w:r w:rsidR="00EE3F5A">
                  <w:instrText>PAGE</w:instrText>
                </w:r>
                <w:r>
                  <w:instrText xml:space="preserve">    \* MERGEFORMAT </w:instrText>
                </w:r>
                <w:r>
                  <w:fldChar w:fldCharType="separate"/>
                </w:r>
                <w:r w:rsidR="000636EC" w:rsidRPr="000636EC">
                  <w:rPr>
                    <w:b/>
                    <w:noProof/>
                    <w:color w:val="FFFFFF"/>
                    <w:sz w:val="32"/>
                    <w:szCs w:val="3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page"/>
        </v:oval>
      </w:pict>
    </w:r>
  </w:p>
  <w:p w:rsidR="00D7546C" w:rsidRPr="00C13473" w:rsidRDefault="00D7546C">
    <w:pPr>
      <w:pStyle w:val="Piedepgina"/>
      <w:rPr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5A" w:rsidRPr="00C13473" w:rsidRDefault="00EE3F5A" w:rsidP="00C13473">
      <w:pPr>
        <w:pStyle w:val="ttp1"/>
        <w:spacing w:before="0" w:after="0" w:line="240" w:lineRule="auto"/>
        <w:rPr>
          <w:rFonts w:ascii="Calibri" w:hAnsi="Calibri" w:cs="Calibri"/>
          <w:color w:val="000000"/>
          <w:sz w:val="22"/>
          <w:lang w:val="es-ES" w:eastAsia="es-ES"/>
        </w:rPr>
      </w:pPr>
      <w:r>
        <w:separator/>
      </w:r>
    </w:p>
  </w:footnote>
  <w:footnote w:type="continuationSeparator" w:id="0">
    <w:p w:rsidR="00EE3F5A" w:rsidRPr="00C13473" w:rsidRDefault="00EE3F5A" w:rsidP="00C13473">
      <w:pPr>
        <w:pStyle w:val="ttp1"/>
        <w:spacing w:before="0" w:after="0" w:line="240" w:lineRule="auto"/>
        <w:rPr>
          <w:rFonts w:ascii="Calibri" w:hAnsi="Calibri" w:cs="Calibri"/>
          <w:color w:val="000000"/>
          <w:sz w:val="22"/>
          <w:lang w:val="es-ES" w:eastAsia="es-E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B045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F2857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Times New Roman" w:hAns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Times New Roman" w:hAns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Times New Roman" w:hAns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Times New Roman" w:hAns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57DA"/>
    <w:rsid w:val="000023E6"/>
    <w:rsid w:val="00025952"/>
    <w:rsid w:val="00026642"/>
    <w:rsid w:val="00035A30"/>
    <w:rsid w:val="00045D8E"/>
    <w:rsid w:val="000636EC"/>
    <w:rsid w:val="0007499E"/>
    <w:rsid w:val="000F3EEA"/>
    <w:rsid w:val="000F43C4"/>
    <w:rsid w:val="00105105"/>
    <w:rsid w:val="00141778"/>
    <w:rsid w:val="00160CA6"/>
    <w:rsid w:val="00174C4C"/>
    <w:rsid w:val="001A3A0A"/>
    <w:rsid w:val="001A3A74"/>
    <w:rsid w:val="001A5F2B"/>
    <w:rsid w:val="001B0BC4"/>
    <w:rsid w:val="001B7CC9"/>
    <w:rsid w:val="002015D4"/>
    <w:rsid w:val="0020521F"/>
    <w:rsid w:val="002257DA"/>
    <w:rsid w:val="00226581"/>
    <w:rsid w:val="00246F1F"/>
    <w:rsid w:val="00254C15"/>
    <w:rsid w:val="00257188"/>
    <w:rsid w:val="002D0BCA"/>
    <w:rsid w:val="00387888"/>
    <w:rsid w:val="00394A5D"/>
    <w:rsid w:val="003B64E5"/>
    <w:rsid w:val="003D2655"/>
    <w:rsid w:val="004325B3"/>
    <w:rsid w:val="00460F02"/>
    <w:rsid w:val="004735B4"/>
    <w:rsid w:val="00481C93"/>
    <w:rsid w:val="00494B89"/>
    <w:rsid w:val="004A117D"/>
    <w:rsid w:val="004C0CAF"/>
    <w:rsid w:val="00500D39"/>
    <w:rsid w:val="00586E75"/>
    <w:rsid w:val="005C51B4"/>
    <w:rsid w:val="006023C0"/>
    <w:rsid w:val="00645E3D"/>
    <w:rsid w:val="006674F5"/>
    <w:rsid w:val="006C01C9"/>
    <w:rsid w:val="006C439A"/>
    <w:rsid w:val="00767372"/>
    <w:rsid w:val="007753D6"/>
    <w:rsid w:val="007D693D"/>
    <w:rsid w:val="007E0F94"/>
    <w:rsid w:val="007E4EB5"/>
    <w:rsid w:val="007F18B1"/>
    <w:rsid w:val="0080009A"/>
    <w:rsid w:val="00807CCD"/>
    <w:rsid w:val="00884CCD"/>
    <w:rsid w:val="008F6A23"/>
    <w:rsid w:val="009116DD"/>
    <w:rsid w:val="009178C8"/>
    <w:rsid w:val="0097341D"/>
    <w:rsid w:val="009D4D60"/>
    <w:rsid w:val="009E14E0"/>
    <w:rsid w:val="00A0316B"/>
    <w:rsid w:val="00A4237C"/>
    <w:rsid w:val="00A5290F"/>
    <w:rsid w:val="00AC0AF6"/>
    <w:rsid w:val="00AD3EC8"/>
    <w:rsid w:val="00AD5C2F"/>
    <w:rsid w:val="00AE227F"/>
    <w:rsid w:val="00AE7807"/>
    <w:rsid w:val="00B20362"/>
    <w:rsid w:val="00B454B9"/>
    <w:rsid w:val="00B5584F"/>
    <w:rsid w:val="00B72C87"/>
    <w:rsid w:val="00BB5866"/>
    <w:rsid w:val="00C13473"/>
    <w:rsid w:val="00C76130"/>
    <w:rsid w:val="00C8389C"/>
    <w:rsid w:val="00C9123E"/>
    <w:rsid w:val="00CF4CC0"/>
    <w:rsid w:val="00CF72CF"/>
    <w:rsid w:val="00D441FD"/>
    <w:rsid w:val="00D50A83"/>
    <w:rsid w:val="00D5362F"/>
    <w:rsid w:val="00D7546C"/>
    <w:rsid w:val="00D86846"/>
    <w:rsid w:val="00D94646"/>
    <w:rsid w:val="00DB6F3F"/>
    <w:rsid w:val="00E05D61"/>
    <w:rsid w:val="00E10C3F"/>
    <w:rsid w:val="00E35DA9"/>
    <w:rsid w:val="00E52802"/>
    <w:rsid w:val="00E721A9"/>
    <w:rsid w:val="00E87920"/>
    <w:rsid w:val="00E916B1"/>
    <w:rsid w:val="00EC102F"/>
    <w:rsid w:val="00EE3F5A"/>
    <w:rsid w:val="00EE5099"/>
    <w:rsid w:val="00F05698"/>
    <w:rsid w:val="00F6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color w:val="000000"/>
      <w:sz w:val="22"/>
    </w:rPr>
  </w:style>
  <w:style w:type="paragraph" w:styleId="Ttulo1">
    <w:name w:val="heading 1"/>
    <w:basedOn w:val="normal0"/>
    <w:next w:val="normal0"/>
    <w:link w:val="Ttulo1Car"/>
    <w:uiPriority w:val="9"/>
    <w:qFormat/>
    <w:rsid w:val="002257DA"/>
    <w:pPr>
      <w:keepNext/>
      <w:keepLines/>
      <w:spacing w:before="480" w:after="120"/>
      <w:contextualSpacing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Ttulo2">
    <w:name w:val="heading 2"/>
    <w:basedOn w:val="normal0"/>
    <w:next w:val="normal0"/>
    <w:link w:val="Ttulo2Car"/>
    <w:uiPriority w:val="9"/>
    <w:qFormat/>
    <w:rsid w:val="002257DA"/>
    <w:pPr>
      <w:keepNext/>
      <w:keepLines/>
      <w:spacing w:before="360" w:after="80"/>
      <w:contextualSpacing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Ttulo3">
    <w:name w:val="heading 3"/>
    <w:basedOn w:val="normal0"/>
    <w:next w:val="normal0"/>
    <w:link w:val="Ttulo3Car"/>
    <w:uiPriority w:val="9"/>
    <w:qFormat/>
    <w:rsid w:val="002257DA"/>
    <w:pPr>
      <w:keepNext/>
      <w:keepLines/>
      <w:spacing w:before="280" w:after="80"/>
      <w:contextualSpacing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Ttulo4">
    <w:name w:val="heading 4"/>
    <w:basedOn w:val="normal0"/>
    <w:next w:val="normal0"/>
    <w:link w:val="Ttulo4Car"/>
    <w:uiPriority w:val="9"/>
    <w:qFormat/>
    <w:rsid w:val="002257DA"/>
    <w:pPr>
      <w:keepNext/>
      <w:keepLines/>
      <w:spacing w:before="240" w:after="40"/>
      <w:contextualSpacing/>
      <w:outlineLvl w:val="3"/>
    </w:pPr>
    <w:rPr>
      <w:rFonts w:cs="Times New Roman"/>
      <w:b/>
      <w:bCs/>
      <w:sz w:val="28"/>
      <w:szCs w:val="28"/>
      <w:lang/>
    </w:rPr>
  </w:style>
  <w:style w:type="paragraph" w:styleId="Ttulo5">
    <w:name w:val="heading 5"/>
    <w:basedOn w:val="normal0"/>
    <w:next w:val="normal0"/>
    <w:link w:val="Ttulo5Car"/>
    <w:uiPriority w:val="9"/>
    <w:qFormat/>
    <w:rsid w:val="002257DA"/>
    <w:pPr>
      <w:keepNext/>
      <w:keepLines/>
      <w:spacing w:before="220" w:after="40"/>
      <w:contextualSpacing/>
      <w:outlineLvl w:val="4"/>
    </w:pPr>
    <w:rPr>
      <w:rFonts w:cs="Times New Roman"/>
      <w:b/>
      <w:bCs/>
      <w:i/>
      <w:iCs/>
      <w:sz w:val="26"/>
      <w:szCs w:val="26"/>
      <w:lang/>
    </w:rPr>
  </w:style>
  <w:style w:type="paragraph" w:styleId="Ttulo6">
    <w:name w:val="heading 6"/>
    <w:basedOn w:val="normal0"/>
    <w:next w:val="normal0"/>
    <w:link w:val="Ttulo6Car"/>
    <w:uiPriority w:val="9"/>
    <w:qFormat/>
    <w:rsid w:val="002257DA"/>
    <w:pPr>
      <w:keepNext/>
      <w:keepLines/>
      <w:spacing w:before="200" w:after="40"/>
      <w:contextualSpacing/>
      <w:outlineLvl w:val="5"/>
    </w:pPr>
    <w:rPr>
      <w:rFonts w:cs="Times New Roman"/>
      <w:b/>
      <w:bCs/>
      <w:szCs w:val="22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54B7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054B74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054B74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054B74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054B74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054B74"/>
    <w:rPr>
      <w:rFonts w:ascii="Calibri" w:eastAsia="Times New Roman" w:hAnsi="Calibri" w:cs="Times New Roman"/>
      <w:b/>
      <w:bCs/>
      <w:color w:val="000000"/>
      <w:sz w:val="22"/>
      <w:szCs w:val="22"/>
    </w:rPr>
  </w:style>
  <w:style w:type="paragraph" w:customStyle="1" w:styleId="normal0">
    <w:name w:val="normal"/>
    <w:rsid w:val="002257DA"/>
    <w:pPr>
      <w:spacing w:after="200" w:line="276" w:lineRule="auto"/>
    </w:pPr>
    <w:rPr>
      <w:rFonts w:cs="Calibri"/>
      <w:color w:val="000000"/>
      <w:sz w:val="22"/>
    </w:rPr>
  </w:style>
  <w:style w:type="paragraph" w:styleId="Ttulo">
    <w:name w:val="Title"/>
    <w:basedOn w:val="normal0"/>
    <w:next w:val="normal0"/>
    <w:link w:val="TtuloCar"/>
    <w:uiPriority w:val="10"/>
    <w:qFormat/>
    <w:rsid w:val="002257DA"/>
    <w:pPr>
      <w:keepNext/>
      <w:keepLines/>
      <w:spacing w:before="480" w:after="120"/>
      <w:contextualSpacing/>
    </w:pPr>
    <w:rPr>
      <w:rFonts w:ascii="Cambria" w:hAnsi="Cambria" w:cs="Times New Roman"/>
      <w:b/>
      <w:bCs/>
      <w:kern w:val="28"/>
      <w:sz w:val="32"/>
      <w:szCs w:val="32"/>
      <w:lang/>
    </w:rPr>
  </w:style>
  <w:style w:type="character" w:customStyle="1" w:styleId="TtuloCar">
    <w:name w:val="Título Car"/>
    <w:link w:val="Ttulo"/>
    <w:uiPriority w:val="10"/>
    <w:rsid w:val="00054B7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0"/>
    <w:next w:val="normal0"/>
    <w:link w:val="SubttuloCar"/>
    <w:uiPriority w:val="11"/>
    <w:qFormat/>
    <w:rsid w:val="002257DA"/>
    <w:pPr>
      <w:keepNext/>
      <w:keepLines/>
      <w:spacing w:before="360" w:after="80"/>
      <w:contextualSpacing/>
    </w:pPr>
    <w:rPr>
      <w:rFonts w:ascii="Cambria" w:hAnsi="Cambria" w:cs="Times New Roman"/>
      <w:sz w:val="24"/>
      <w:szCs w:val="24"/>
      <w:lang/>
    </w:rPr>
  </w:style>
  <w:style w:type="character" w:customStyle="1" w:styleId="SubttuloCar">
    <w:name w:val="Subtítulo Car"/>
    <w:link w:val="Subttulo"/>
    <w:uiPriority w:val="11"/>
    <w:rsid w:val="00054B74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Style">
    <w:name w:val="Style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Style13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Style12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">
    <w:name w:val="Style11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">
    <w:name w:val="Style10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9">
    <w:name w:val="Style9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">
    <w:name w:val="Style8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">
    <w:name w:val="Style7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">
    <w:name w:val="Style6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5">
    <w:name w:val="Style5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">
    <w:name w:val="Style4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">
    <w:name w:val="Style3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">
    <w:name w:val="Style2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">
    <w:name w:val="Style1"/>
    <w:basedOn w:val="Tablanormal"/>
    <w:rsid w:val="002257DA"/>
    <w:rPr>
      <w:rFonts w:cs="Calibri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tp1">
    <w:name w:val="_ttp1"/>
    <w:basedOn w:val="NormalWeb"/>
    <w:qFormat/>
    <w:rsid w:val="00D441FD"/>
    <w:pPr>
      <w:numPr>
        <w:numId w:val="22"/>
      </w:numPr>
      <w:snapToGrid w:val="0"/>
      <w:spacing w:before="60" w:after="60" w:line="240" w:lineRule="exact"/>
      <w:ind w:left="227" w:hanging="227"/>
    </w:pPr>
    <w:rPr>
      <w:rFonts w:ascii="Arial" w:hAnsi="Arial" w:cs="Arial"/>
      <w:color w:val="auto"/>
      <w:sz w:val="18"/>
      <w:szCs w:val="20"/>
      <w:lang w:val="gl-ES" w:eastAsia="gl-ES"/>
    </w:rPr>
  </w:style>
  <w:style w:type="paragraph" w:customStyle="1" w:styleId="captulo">
    <w:name w:val="_capítulo"/>
    <w:basedOn w:val="Normal"/>
    <w:qFormat/>
    <w:rsid w:val="00D441FD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ascii="Arial" w:hAnsi="Arial" w:cs="Times New Roman"/>
      <w:color w:val="auto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D441FD"/>
    <w:rPr>
      <w:rFonts w:ascii="Times New Roman" w:hAnsi="Times New Roman" w:cs="Times New Roman"/>
      <w:sz w:val="24"/>
      <w:szCs w:val="24"/>
    </w:rPr>
  </w:style>
  <w:style w:type="paragraph" w:customStyle="1" w:styleId="ttcab1">
    <w:name w:val="_ttcab1"/>
    <w:basedOn w:val="Normal"/>
    <w:qFormat/>
    <w:rsid w:val="00D441FD"/>
    <w:pPr>
      <w:snapToGrid w:val="0"/>
      <w:spacing w:before="40" w:after="40" w:line="240" w:lineRule="exact"/>
      <w:jc w:val="center"/>
    </w:pPr>
    <w:rPr>
      <w:rFonts w:ascii="Arial" w:hAnsi="Arial" w:cs="Arial"/>
      <w:bCs/>
      <w:color w:val="auto"/>
      <w:sz w:val="18"/>
      <w:lang w:val="gl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134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C13473"/>
    <w:rPr>
      <w:rFonts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C134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473"/>
    <w:rPr>
      <w:rFonts w:cs="Calibri"/>
      <w:color w:val="000000"/>
      <w:sz w:val="22"/>
    </w:rPr>
  </w:style>
  <w:style w:type="paragraph" w:customStyle="1" w:styleId="Contenidodelatabla">
    <w:name w:val="Contenido de la tabla"/>
    <w:basedOn w:val="Normal"/>
    <w:rsid w:val="00C1347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character" w:customStyle="1" w:styleId="unknown">
    <w:name w:val="unknown"/>
    <w:basedOn w:val="Fuentedeprrafopredeter"/>
    <w:rsid w:val="00C13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1304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UDI_AZUL_MARIONETAS.docx</vt:lpstr>
    </vt:vector>
  </TitlesOfParts>
  <Company>Hewlett-Packard Company</Company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UDI_AZUL_MARIONETAS.docx</dc:title>
  <dc:creator>celina</dc:creator>
  <cp:lastModifiedBy>wicha</cp:lastModifiedBy>
  <cp:revision>2</cp:revision>
  <cp:lastPrinted>2014-11-14T15:29:00Z</cp:lastPrinted>
  <dcterms:created xsi:type="dcterms:W3CDTF">2014-11-18T11:39:00Z</dcterms:created>
  <dcterms:modified xsi:type="dcterms:W3CDTF">2014-11-18T11:39:00Z</dcterms:modified>
</cp:coreProperties>
</file>