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="http://schemas.openxmlformats.org/drawingml/2006/wordprocessingDrawing" xmlns:o="urn:schemas-microsoft-com:office:office" xmlns:v="urn:schemas-microsoft-com:vml" xmlns:w="http://schemas.openxmlformats.org/wordprocessingml/2006/main" xmlns:r="http://schemas.openxmlformats.org/officeDocument/2006/relationships" xmlns:mc="http://schemas.openxmlformats.org/markup-compatibility/2006" xmlns:w10="urn:schemas-microsoft-com:office:word" xmlns:wps="http://schemas.microsoft.com/office/word/2010/wordprocessingShape" xmlns:w14="http://schemas.microsoft.com/office/word/2010/wordml" xmlns:wp14="http://schemas.microsoft.com/office/word/2010/wordprocessingDrawing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!--  bidi  -->
                              <w:spacing w:line="240" w:lineRule="auto"/>
                              <w:contextualSpacing/>
                              <w:jc w:val="left"/>
                            </w:pPr>
                            <w:r>
                              <w:rPr>
                                <w:noProof/>
                                <w:position w:val="-6"/>
                                <!-- rtl --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_odt_logo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_odt_hyperlink" w:history="1" w:tooltip="Doc Translator - www.onlinedoctranslator.com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!-- rtl -->
                                </w:rPr>
                                <w:t xml:space="preserve">Traducido del catalán al español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!-- rtl -->
                          </w:rPr>
                          <w:t xml:space="preserve">Traducido del catalán al español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pPr>
        <w:pStyle w:val="Heading2"/>
        <w:spacing w:before="240" w:after="60"/>
        <w:rPr>
          <w:rFonts w:ascii="Verdana" w:hAnsi="Verdana" w:cs="Verdana"/>
          <w:color w:val="3366FF"/>
          <w:lang w:val="ca-ES"/>
        </w:rPr>
      </w:pPr>
      <w:r>
        <w:rPr>
          <w:rFonts w:cs="Verdana" w:ascii="Verdana" w:hAnsi="Verdana"/>
          <w:color w:val="3366FF"/>
          <w:lang w:val="ca-ES"/>
        </w:rPr>
        <w:t>RÚBRICA EVALUACIÓN DEL PLAN DE EQUIPO. EDUCACIÓN PRIMARIA (Inicial y Media)</w:t>
      </w:r>
    </w:p>
    <w:p>
      <w:pPr>
        <w:pStyle w:val="Normal"/>
        <w:rPr>
          <w:rFonts w:ascii="Verdana" w:hAnsi="Verdana" w:cs="Verdana"/>
          <w:color w:val="3366FF"/>
          <w:lang w:val="ca-ES"/>
        </w:rPr>
      </w:pPr>
      <w:r>
        <w:rPr>
          <w:rFonts w:cs="Verdana" w:ascii="Verdana" w:hAnsi="Verdana"/>
          <w:color w:val="3366FF"/>
          <w:lang w:val="ca-ES"/>
        </w:rPr>
      </w:r>
    </w:p>
    <w:tbl>
      <w:tblPr>
        <w:tblW w:w="150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8"/>
        <w:gridCol w:w="3233"/>
        <w:gridCol w:w="3233"/>
        <w:gridCol w:w="3233"/>
        <w:gridCol w:w="3234"/>
        <w:gridCol w:w="724"/>
      </w:tblGrid>
      <w:tr>
        <w:trPr/>
        <w:tc>
          <w:tcPr>
            <w:tcW w:w="1418" w:type="dxa"/>
            <w:tcBorders>
              <w:end w:val="single" w:sz="4" w:space="0" w:color="000000"/>
            </w:tcBorders>
            <w:shd w:fill="333399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OBJETIVOS</w:t>
            </w:r>
          </w:p>
        </w:tc>
        <w:tc>
          <w:tcPr>
            <w:tcW w:w="3233" w:type="dxa"/>
            <w:tcBorders>
              <w:start w:val="single" w:sz="4" w:space="0" w:color="000000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4</w:t>
            </w:r>
          </w:p>
        </w:tc>
        <w:tc>
          <w:tcPr>
            <w:tcW w:w="3233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3</w:t>
            </w:r>
          </w:p>
        </w:tc>
        <w:tc>
          <w:tcPr>
            <w:tcW w:w="3233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2</w:t>
            </w:r>
          </w:p>
        </w:tc>
        <w:tc>
          <w:tcPr>
            <w:tcW w:w="3234" w:type="dxa"/>
            <w:tcBorders>
              <w:end w:val="single" w:sz="4" w:space="0" w:color="000000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1</w:t>
            </w:r>
          </w:p>
        </w:tc>
        <w:tc>
          <w:tcPr>
            <w:tcW w:w="724" w:type="dxa"/>
            <w:tcBorders>
              <w:start w:val="single" w:sz="4" w:space="0" w:color="000000"/>
              <w:end w:val="single" w:sz="6" w:space="0" w:color="FFFFFF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Punto.</w:t>
            </w:r>
          </w:p>
        </w:tc>
      </w:tr>
      <w:tr>
        <w:trPr/>
        <w:tc>
          <w:tcPr>
            <w:tcW w:w="1418" w:type="dxa"/>
            <w:tcBorders>
              <w:top w:val="single" w:sz="6" w:space="0" w:color="80808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1. Progresar en el aprendizaje</w:t>
            </w:r>
          </w:p>
        </w:tc>
        <w:tc>
          <w:tcPr>
            <w:tcW w:w="3233" w:type="dxa"/>
            <w:tcBorders>
              <w:top w:val="single" w:sz="6" w:space="0" w:color="80808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>Todos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los miembros del equipo hemos cooperado para realizar bien la actividad</w:t>
            </w:r>
          </w:p>
          <w:p>
            <w:pPr>
              <w:pStyle w:val="Normal"/>
              <w:spacing w:before="60" w:after="60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</w:r>
          </w:p>
        </w:tc>
        <w:tc>
          <w:tcPr>
            <w:tcW w:w="3233" w:type="dxa"/>
            <w:tcBorders>
              <w:top w:val="single" w:sz="6" w:space="0" w:color="80808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  <w:lang w:val="ca-ES"/>
              </w:rPr>
              <w:t>Casi todos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los miembros del equipo hemos cooperado para hacer bastante bien la actividad</w:t>
            </w:r>
          </w:p>
        </w:tc>
        <w:tc>
          <w:tcPr>
            <w:tcW w:w="3233" w:type="dxa"/>
            <w:tcBorders>
              <w:top w:val="single" w:sz="6" w:space="0" w:color="80808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  <w:lang w:val="ca-ES"/>
              </w:rPr>
              <w:t>Algunos miembros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del equipo hemos cooperado y hemos hecho una parte de la actividad</w:t>
            </w:r>
          </w:p>
        </w:tc>
        <w:tc>
          <w:tcPr>
            <w:tcW w:w="3234" w:type="dxa"/>
            <w:tcBorders>
              <w:top w:val="single" w:sz="6" w:space="0" w:color="80808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  <w:lang w:val="ca-ES"/>
              </w:rPr>
              <w:t>Casi ningún miembro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del equipo ha cooperado y sólo hemos podido realizar una pequeña parte de la actividad o casi nada.</w:t>
            </w:r>
          </w:p>
          <w:p>
            <w:pPr>
              <w:pStyle w:val="Normal"/>
              <w:spacing w:before="60" w:after="60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</w:r>
          </w:p>
        </w:tc>
        <w:tc>
          <w:tcPr>
            <w:tcW w:w="724" w:type="dxa"/>
            <w:tcBorders>
              <w:top w:val="single" w:sz="6" w:space="0" w:color="808080"/>
              <w:start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/>
            </w:pPr>
            <w:r>
              <w:rPr>
                <w:rFonts w:cs="Arial" w:ascii="Arial" w:hAnsi="Arial"/>
                <w:sz w:val="18"/>
                <w:lang w:val="ca-ES"/>
              </w:rPr>
              <w:t>2. Ayudarnos unos a otros</w:t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>Todos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los miembros del equipo, hemos dado ayuda, la hemos pedido, con respeto, para realizar la actividad.</w:t>
            </w:r>
          </w:p>
          <w:p>
            <w:pPr>
              <w:pStyle w:val="Normal"/>
              <w:spacing w:before="60" w:after="60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 xml:space="preserve">Casi todos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los miembros del equipo, hemos dado ayuda, a veces la hemos pedido, con respeto, para realizar casi toda la actividad.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 xml:space="preserve">Algunos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miembros del equipo, hemos dado ayuda, ya veces hemos pedido, con respeto, para realizar una parte la actividad.</w:t>
            </w:r>
          </w:p>
        </w:tc>
        <w:tc>
          <w:tcPr>
            <w:tcW w:w="32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 xml:space="preserve">Sólo alguno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miembro del equipo, ha dado ayuda, la ha pedido, con respeto, para realizar una pequeña parte de la actividad.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b/>
                <w:b/>
                <w:bCs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sz w:val="18"/>
                <w:lang w:val="ca-ES"/>
              </w:rPr>
              <w:t xml:space="preserve">3. Objetivo específico:</w:t>
            </w:r>
          </w:p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b/>
                <w:b/>
                <w:bCs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sz w:val="18"/>
                <w:lang w:val="ca-ES"/>
              </w:rPr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>Todos los miembros del equipo hemos aportado al objetivo y lo hemos logrado.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>Todos los miembros del equipo hemos aportado al objetivo pero hemos logrado sólo una parte.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>Algunos los miembros del equipo hemos aportado al objetivo pero hemos logrado sólo una parte.</w:t>
            </w:r>
          </w:p>
        </w:tc>
        <w:tc>
          <w:tcPr>
            <w:tcW w:w="32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Solo un par de miembros del equipo hemos aportado al objetivo pero hemos logrado muy poco.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</w:tbl>
    <w:p>
      <w:pPr>
        <w:pStyle w:val="Normal"/>
        <w:rPr>
          <w:rFonts w:ascii="Verdana" w:hAnsi="Verdana" w:cs="Verdana"/>
          <w:b/>
          <w:b/>
          <w:bCs/>
          <w:i/>
          <w:i/>
          <w:iCs/>
          <w:color w:val="3366FF"/>
          <w:lang w:val="ca-ES"/>
        </w:rPr>
      </w:pPr>
      <w:r>
        <w:rPr>
          <w:rFonts w:cs="Verdana" w:ascii="Verdana" w:hAnsi="Verdana"/>
          <w:b/>
          <w:bCs/>
          <w:i/>
          <w:iCs/>
          <w:color w:val="3366FF"/>
          <w:lang w:val="ca-ES"/>
        </w:rPr>
      </w:r>
    </w:p>
    <w:p>
      <w:pPr>
        <w:pStyle w:val="Normal"/>
        <w:rPr>
          <w:rFonts w:ascii="Verdana" w:hAnsi="Verdana" w:cs="Verdana"/>
          <w:b/>
          <w:b/>
          <w:bCs/>
          <w:i/>
          <w:i/>
          <w:iCs/>
          <w:color w:val="3366FF"/>
          <w:sz w:val="22"/>
          <w:szCs w:val="22"/>
          <w:lang w:val="ca-ES"/>
        </w:rPr>
      </w:pPr>
      <w:r>
        <w:rPr>
          <w:rFonts w:cs="Verdana" w:ascii="Verdana" w:hAnsi="Verdana"/>
          <w:b/>
          <w:bCs/>
          <w:i/>
          <w:iCs/>
          <w:color w:val="3366FF"/>
          <w:sz w:val="22"/>
          <w:szCs w:val="22"/>
          <w:lang w:val="ca-ES"/>
        </w:rPr>
      </w:r>
    </w:p>
    <w:tbl>
      <w:tblPr>
        <w:tblW w:w="1504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1"/>
        <w:gridCol w:w="2941"/>
        <w:gridCol w:w="3225"/>
        <w:gridCol w:w="3225"/>
        <w:gridCol w:w="3225"/>
        <w:gridCol w:w="724"/>
      </w:tblGrid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0070C0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COMPROMISOS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highlight w:val="yellow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highlight w:val="yellow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highlight w:val="yellow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highlight w:val="yellow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Punto.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Alumno/a 1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siempre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casi todas las veces o casi todo el tiempo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sólo algunas veces o poco tiempo el compromiso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  <w:t>No ha cumplido</w:t>
            </w:r>
            <w:r>
              <w:rPr>
                <w:rFonts w:cs="Arial" w:ascii="Arial" w:hAnsi="Arial"/>
                <w:sz w:val="18"/>
                <w:lang w:val="ca-ES"/>
              </w:rPr>
              <w:t xml:space="preserve">casi el compromiso.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Alumno/a 2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siempre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casi todas las veces o casi todo el tiempo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sólo algunas veces o poco tiempo el compromiso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  <w:t>No ha cumplido</w:t>
            </w:r>
            <w:r>
              <w:rPr>
                <w:rFonts w:cs="Arial" w:ascii="Arial" w:hAnsi="Arial"/>
                <w:sz w:val="18"/>
                <w:lang w:val="ca-ES"/>
              </w:rPr>
              <w:t xml:space="preserve">casi el compromiso.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Alumno/a 3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siempre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casi todas las veces o casi todo el tiempo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sólo algunas veces o poco tiempo el compromiso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  <w:t>No ha cumplido</w:t>
            </w:r>
            <w:r>
              <w:rPr>
                <w:rFonts w:cs="Arial" w:ascii="Arial" w:hAnsi="Arial"/>
                <w:sz w:val="18"/>
                <w:lang w:val="ca-ES"/>
              </w:rPr>
              <w:t xml:space="preserve">casi el compromiso.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Alumno/a 4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siempre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casi todas las veces o casi todo el tiempo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sólo algunas veces o poco tiempo el compromiso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  <w:t>No ha cumplido</w:t>
            </w:r>
            <w:r>
              <w:rPr>
                <w:rFonts w:cs="Arial" w:ascii="Arial" w:hAnsi="Arial"/>
                <w:sz w:val="18"/>
                <w:lang w:val="ca-ES"/>
              </w:rPr>
              <w:t xml:space="preserve">casi el compromiso.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</w:tbl>
    <w:p>
      <w:pPr>
        <w:pStyle w:val="Normal"/>
        <w:rPr>
          <w:rFonts w:ascii="Verdana" w:hAnsi="Verdana" w:cs="Verdana"/>
          <w:b/>
          <w:b/>
          <w:bCs/>
          <w:i/>
          <w:i/>
          <w:iCs/>
          <w:color w:val="3366FF"/>
          <w:sz w:val="22"/>
          <w:szCs w:val="22"/>
          <w:lang w:val="ca-ES"/>
        </w:rPr>
      </w:pPr>
      <w:r>
        <w:rPr>
          <w:rFonts w:cs="Verdana" w:ascii="Verdana" w:hAnsi="Verdana"/>
          <w:b/>
          <w:bCs/>
          <w:i/>
          <w:iCs/>
          <w:color w:val="3366FF"/>
          <w:sz w:val="22"/>
          <w:szCs w:val="22"/>
          <w:lang w:val="ca-ES"/>
        </w:rPr>
      </w:r>
    </w:p>
    <w:p>
      <w:pPr>
        <w:pStyle w:val="Normal"/>
        <w:rPr>
          <w:rFonts w:ascii="Verdana" w:hAnsi="Verdana" w:cs="Verdana"/>
          <w:b/>
          <w:b/>
          <w:bCs/>
          <w:i/>
          <w:i/>
          <w:iCs/>
          <w:color w:val="3366FF"/>
          <w:sz w:val="22"/>
          <w:szCs w:val="22"/>
          <w:lang w:val="ca-ES"/>
        </w:rPr>
      </w:pPr>
      <w:r>
        <w:rPr>
          <w:rFonts w:cs="Verdana" w:ascii="Verdana" w:hAnsi="Verdana"/>
          <w:b/>
          <w:bCs/>
          <w:i/>
          <w:iCs/>
          <w:color w:val="3366FF"/>
          <w:sz w:val="22"/>
          <w:szCs w:val="22"/>
          <w:lang w:val="ca-ES"/>
        </w:rPr>
      </w:r>
    </w:p>
    <w:p>
      <w:pPr>
        <w:pStyle w:val="Normal"/>
        <w:rPr/>
      </w:pPr>
      <w:r>
        <w:rPr/>
      </w:r>
    </w:p>
    <w:tbl>
      <w:tblPr>
        <w:tblW w:w="15183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26"/>
        <w:gridCol w:w="3105"/>
        <w:gridCol w:w="3276"/>
        <w:gridCol w:w="3276"/>
        <w:gridCol w:w="3276"/>
        <w:gridCol w:w="724"/>
      </w:tblGrid>
      <w:tr>
        <w:trPr/>
        <w:tc>
          <w:tcPr>
            <w:tcW w:w="1526" w:type="dxa"/>
            <w:tcBorders>
              <w:end w:val="single" w:sz="6" w:space="0" w:color="808080"/>
            </w:tcBorders>
            <w:shd w:fill="333399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 xml:space="preserve">CARGOS</w:t>
            </w:r>
          </w:p>
        </w:tc>
        <w:tc>
          <w:tcPr>
            <w:tcW w:w="3105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4</w:t>
            </w:r>
          </w:p>
        </w:tc>
        <w:tc>
          <w:tcPr>
            <w:tcW w:w="3276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3</w:t>
            </w:r>
          </w:p>
        </w:tc>
        <w:tc>
          <w:tcPr>
            <w:tcW w:w="3276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2</w:t>
            </w:r>
          </w:p>
        </w:tc>
        <w:tc>
          <w:tcPr>
            <w:tcW w:w="3276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1</w:t>
            </w:r>
          </w:p>
        </w:tc>
        <w:tc>
          <w:tcPr>
            <w:tcW w:w="724" w:type="dxa"/>
            <w:tcBorders>
              <w:end w:val="single" w:sz="6" w:space="0" w:color="FFFFFF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Punto.</w:t>
            </w:r>
          </w:p>
        </w:tc>
      </w:tr>
      <w:tr>
        <w:trPr>
          <w:trHeight w:val="764" w:hRule="atLeast"/>
        </w:trPr>
        <w:tc>
          <w:tcPr>
            <w:tcW w:w="1526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Coordinador/a</w:t>
            </w:r>
          </w:p>
          <w:p>
            <w:pPr>
              <w:pStyle w:val="Normal"/>
              <w:spacing w:before="60" w:after="60"/>
              <w:jc w:val="start"/>
              <w:rPr/>
            </w:pPr>
            <w:r>
              <w:rPr>
                <w:rFonts w:cs="Arial" w:ascii="Arial" w:hAnsi="Arial"/>
                <w:sz w:val="18"/>
                <w:lang w:val="ca-ES"/>
              </w:rPr>
              <w:t>(Portavoz)</w:t>
            </w:r>
          </w:p>
        </w:tc>
        <w:tc>
          <w:tcPr>
            <w:tcW w:w="3105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muy bien el trabajo haciendo seguir los pasos de la estructura, ha marcado el ritmo del trabajo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muy bien haciendo seguir los pasos de la estructura pero no siempre marca el ritmo del trabajo.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bien que hace seguir los la mayoría de los pasos de la estructura, pero no marca el ritmo.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Poco ha coordinado el hecho de seguir los pasos de la estructura, y casi nunca ha marcado el ritmo.</w:t>
            </w:r>
          </w:p>
        </w:tc>
        <w:tc>
          <w:tcPr>
            <w:tcW w:w="724" w:type="dxa"/>
            <w:tcBorders>
              <w:top w:val="single" w:sz="6" w:space="0" w:color="808080"/>
              <w:bottom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b/>
                <w:b/>
                <w:bCs/>
                <w:i/>
                <w:i/>
                <w:iCs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b/>
                <w:b/>
                <w:bCs/>
                <w:i/>
                <w:i/>
                <w:iCs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</w:r>
          </w:p>
        </w:tc>
        <w:tc>
          <w:tcPr>
            <w:tcW w:w="3105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siempre le hemos hecho caso.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algunas veces no le hemos hecho suficiente caso.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le hemos hecho poco caso.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no le hemos hecho ningún caso o le hemos hecho muy poco caso.</w:t>
            </w:r>
          </w:p>
        </w:tc>
        <w:tc>
          <w:tcPr>
            <w:tcW w:w="724" w:type="dxa"/>
            <w:tcBorders>
              <w:top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Secretario/a</w:t>
            </w:r>
          </w:p>
        </w:tc>
        <w:tc>
          <w:tcPr>
            <w:tcW w:w="3105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Ha controlado muy bien el tono de voz durante toda la sesión y ha recogido nota de las aportaciones de todos con cuidado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Ha controlado muy bien el tono de voz durante la mayoría de sesiones y ha recogido nota de todos con cuidado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Ha controlado bien el tono de voz durante algunas sesiones y ha recogido nota de todos no siempre con cuidado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Poco ha controlado el tono de voz durante las sesiones y ha recogido nota de no siempre con cuidado</w:t>
            </w:r>
          </w:p>
        </w:tc>
        <w:tc>
          <w:tcPr>
            <w:tcW w:w="724" w:type="dxa"/>
            <w:tcBorders>
              <w:top w:val="single" w:sz="6" w:space="0" w:color="808080"/>
              <w:bottom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105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siempre le hemos hecho caso.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algunas veces no le hemos hecho suficiente caso.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le hemos hecho poco caso.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no le hemos hecho ningún caso o le hemos hecho muy poco caso.</w:t>
            </w:r>
          </w:p>
        </w:tc>
        <w:tc>
          <w:tcPr>
            <w:tcW w:w="724" w:type="dxa"/>
            <w:tcBorders>
              <w:top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Ayudante</w:t>
            </w:r>
          </w:p>
        </w:tc>
        <w:tc>
          <w:tcPr>
            <w:tcW w:w="3105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Ha sustituido o ha ayudado muy bien en su cargo a todos los compañeros, con corrección y dejando intervenir al compañero.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Ha sustituido o ha ayudado muy bien a algunos compañeros, con corrección y dejando intervenir al compañero.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Ha sustituido o ha ayudado bien a algunos compañeros, aún a veces no les dejando intervenir o le hace el trabajo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Ha sustituido o ha ayudado a algunos compañeros, pero sin dejarles intervenir o haciéndole el trabajo</w:t>
            </w:r>
          </w:p>
        </w:tc>
        <w:tc>
          <w:tcPr>
            <w:tcW w:w="724" w:type="dxa"/>
            <w:tcBorders>
              <w:top w:val="single" w:sz="6" w:space="0" w:color="808080"/>
              <w:bottom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105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siempre le hemos hecho caso y se lo ha agradecido muy bien.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Aunque haya hecho bien su función, lo que ha sido ayudado no lo ha pedido ni agradecido bien.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Aunque haya hecho bien su función, los demás le hemos hecho poco caso, y lo que ha sido ayudado lo ha pedido y poco agradecido.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Aunque haya hecho bien su función, los demás no le hemos hecho caso, y lo que ha sido ayudado no ha pedido ni agradecido el ajuste</w:t>
            </w:r>
          </w:p>
        </w:tc>
        <w:tc>
          <w:tcPr>
            <w:tcW w:w="724" w:type="dxa"/>
            <w:tcBorders>
              <w:top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Intendente</w:t>
            </w:r>
          </w:p>
        </w:tc>
        <w:tc>
          <w:tcPr>
            <w:tcW w:w="3105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Se ha responsabilizado muy bien que todo el mundo tenga todo el material, y proporcionar los documentos del plan de equipo y que las tablas estuvieran bien dispuestas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Se ha responsabilizado muy bien que todo el mundo tenga todo el material, casi siempre proporcionar los documentos del plan de equipo y que las tablas estuvieran bien dispuestas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Se ha responsabilizado bien que todo el mundo tenga todo el material, pero hay que pedirle de vérgicas que proporcionar los documentos del plan de equipo y coloque las tablas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Se ha responsabilizado poco de que todo el mundo tenga todo el material, a menudo hay que pedirle de vérgicas que proporcionar los documentos del plan de equipo y coloque las tablas</w:t>
            </w:r>
          </w:p>
        </w:tc>
        <w:tc>
          <w:tcPr>
            <w:tcW w:w="724" w:type="dxa"/>
            <w:tcBorders>
              <w:top w:val="single" w:sz="6" w:space="0" w:color="808080"/>
              <w:bottom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105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muy bien el trabajo haciendo seguir los pasos de la estructura, ha marcado el ritmo del trabajo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muy bien haciendo seguir los pasos de la estructura pero no siempre marca el ritmo del trabajo.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bien que hace seguir los la mayoría de los pasos de la estructura, pero no marca el ritmo.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Poco ha coordinado el hecho de seguir los pasos de la estructura, y casi nunca ha marcado el ritmo.</w:t>
            </w:r>
          </w:p>
        </w:tc>
        <w:tc>
          <w:tcPr>
            <w:tcW w:w="724" w:type="dxa"/>
            <w:tcBorders>
              <w:top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ca-ES"/>
        </w:rPr>
      </w:pPr>
      <w:r>
        <w:rPr>
          <w:lang w:val="ca-ES"/>
        </w:rPr>
        <w:t xml:space="preserve"> </w:t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12"/>
        <w:gridCol w:w="6548"/>
        <w:gridCol w:w="724"/>
        <w:gridCol w:w="17"/>
      </w:tblGrid>
      <w:tr>
        <w:trPr/>
        <w:tc>
          <w:tcPr>
            <w:tcW w:w="2912" w:type="dxa"/>
            <w:tcBorders>
              <w:end w:val="single" w:sz="6" w:space="0" w:color="808080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  <w:t>Nombre del equipo</w:t>
            </w:r>
          </w:p>
        </w:tc>
        <w:tc>
          <w:tcPr>
            <w:tcW w:w="7289" w:type="dxa"/>
            <w:gridSpan w:val="2"/>
            <w:tcBorders>
              <w:end w:val="single" w:sz="6" w:space="0" w:color="FFFFFF"/>
            </w:tcBorders>
            <w:shd w:fill="333399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  <w:t>EVALUACIÓN DEL TRABAJO EN EQUIPO - RESUMEN</w:t>
            </w:r>
          </w:p>
        </w:tc>
      </w:tr>
      <w:tr>
        <w:trPr/>
        <w:tc>
          <w:tcPr>
            <w:tcW w:w="2912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</w:r>
          </w:p>
        </w:tc>
        <w:tc>
          <w:tcPr>
            <w:tcW w:w="6548" w:type="dxa"/>
            <w:tcBorders>
              <w:top w:val="single" w:sz="6" w:space="0" w:color="808080"/>
              <w:bottom w:val="single" w:sz="6" w:space="0" w:color="FFFFFF"/>
            </w:tcBorders>
            <w:shd w:fill="99CCFF" w:val="clear"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  <w:t>Puntuación total del apartado OBJETIVOS (a):</w:t>
            </w:r>
          </w:p>
        </w:tc>
        <w:tc>
          <w:tcPr>
            <w:tcW w:w="724" w:type="dxa"/>
            <w:tcBorders>
              <w:top w:val="single" w:sz="6" w:space="0" w:color="808080"/>
              <w:bottom w:val="single" w:sz="6" w:space="0" w:color="FFFFFF"/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  <w:tc>
          <w:tcPr>
            <w:tcW w:w="6548" w:type="dxa"/>
            <w:tcBorders/>
            <w:shd w:fill="99CCFF" w:val="clear"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  <w:t>Puntuación total del apartado CARGOS (b):</w:t>
            </w:r>
          </w:p>
        </w:tc>
        <w:tc>
          <w:tcPr>
            <w:tcW w:w="724" w:type="dxa"/>
            <w:tcBorders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  <w:tc>
          <w:tcPr>
            <w:tcW w:w="6548" w:type="dxa"/>
            <w:tcBorders>
              <w:top w:val="single" w:sz="6" w:space="0" w:color="808080"/>
              <w:bottom w:val="single" w:sz="6" w:space="0" w:color="FFFFFF"/>
            </w:tcBorders>
            <w:shd w:fill="99CCFF" w:val="clear"/>
          </w:tcPr>
          <w:p>
            <w:pPr>
              <w:pStyle w:val="Normal"/>
              <w:spacing w:before="60" w:after="60"/>
              <w:jc w:val="end"/>
              <w:rPr/>
            </w:pPr>
            <w:r>
              <w:rPr>
                <w:rFonts w:cs="Arial" w:ascii="Arial" w:hAnsi="Arial"/>
                <w:sz w:val="22"/>
                <w:lang w:val="ca-ES"/>
              </w:rPr>
              <w:t>Puntuación total del apartado COMPROMISOS PERSONALES (c):</w:t>
            </w:r>
          </w:p>
        </w:tc>
        <w:tc>
          <w:tcPr>
            <w:tcW w:w="724" w:type="dxa"/>
            <w:tcBorders>
              <w:top w:val="single" w:sz="6" w:space="0" w:color="808080"/>
              <w:bottom w:val="single" w:sz="6" w:space="0" w:color="FFFFFF"/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  <w:tc>
          <w:tcPr>
            <w:tcW w:w="6548" w:type="dxa"/>
            <w:tcBorders/>
            <w:shd w:fill="99CCFF" w:val="clear"/>
          </w:tcPr>
          <w:p>
            <w:pPr>
              <w:pStyle w:val="Normal"/>
              <w:spacing w:before="60" w:after="60"/>
              <w:jc w:val="end"/>
              <w:rPr/>
            </w:pPr>
            <w:r>
              <w:rPr>
                <w:rFonts w:cs="Arial" w:ascii="Arial" w:hAnsi="Arial"/>
                <w:sz w:val="22"/>
                <w:lang w:val="ca-ES"/>
              </w:rPr>
              <w:t>Puntuación TOTAL de la rúbrica (a+b+c) (1):</w:t>
            </w:r>
          </w:p>
        </w:tc>
        <w:tc>
          <w:tcPr>
            <w:tcW w:w="724" w:type="dxa"/>
            <w:tcBorders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  <w:tc>
          <w:tcPr>
            <w:tcW w:w="6548" w:type="dxa"/>
            <w:tcBorders>
              <w:top w:val="single" w:sz="6" w:space="0" w:color="808080"/>
              <w:bottom w:val="single" w:sz="6" w:space="0" w:color="FFFFFF"/>
            </w:tcBorders>
            <w:shd w:fill="99CCFF" w:val="clear"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  <w:t>Número de casillas puntuadas en los tres apartados (2)</w:t>
            </w:r>
          </w:p>
        </w:tc>
        <w:tc>
          <w:tcPr>
            <w:tcW w:w="724" w:type="dxa"/>
            <w:tcBorders>
              <w:top w:val="single" w:sz="6" w:space="0" w:color="808080"/>
              <w:bottom w:val="single" w:sz="6" w:space="0" w:color="FFFFFF"/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tcBorders>
              <w:end w:val="single" w:sz="6" w:space="0" w:color="808080"/>
            </w:tcBorders>
            <w:shd w:fill="333399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  <w:t>Día:</w:t>
            </w:r>
          </w:p>
        </w:tc>
        <w:tc>
          <w:tcPr>
            <w:tcW w:w="6548" w:type="dxa"/>
            <w:tcBorders/>
            <w:shd w:fill="333399" w:val="clear"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  <w:t>PUNTUACIÓN OBTENIDA (sobre 10): (1) / [(2) · 4] · 10 =</w:t>
            </w:r>
          </w:p>
        </w:tc>
        <w:tc>
          <w:tcPr>
            <w:tcW w:w="724" w:type="dxa"/>
            <w:tcBorders>
              <w:end w:val="single" w:sz="6" w:space="0" w:color="FFFFFF"/>
            </w:tcBorders>
            <w:shd w:fill="333399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</w:r>
          </w:p>
        </w:tc>
      </w:tr>
    </w:tbl>
    <w:p>
      <w:pPr>
        <w:pStyle w:val="Normal"/>
        <w:spacing w:before="60" w:after="60"/>
        <w:rPr>
          <w:lang w:val="ca-ES"/>
        </w:rPr>
      </w:pPr>
      <w:r>
        <w:rPr>
          <w:lang w:val="ca-ES"/>
        </w:rPr>
      </w:r>
    </w:p>
    <w:sectPr>
      <w:footerReference w:type="default" r:id="rId2"/>
      <w:type w:val="nextPage"/>
      <w:pgSz w:orient="landscape" w:w="16838" w:h="11906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60" w:after="60"/>
      <w:ind w:end="360" w:hanging="0"/>
      <w:jc w:val="center"/>
      <w:rPr/>
    </w:pPr>
    <w:r>
      <w:rPr>
        <w:sz w:val="20"/>
        <w:lang w:val="ca-ES"/>
      </w:rPr>
      <w:t>© Universidad de Vic, año 2014. Todos los derechos reservados</w: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21336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2133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spacing w:before="60" w:after="60"/>
                            <w:rPr>
                              <w:rStyle w:val="PageNumber"/>
                              <w:lang w:val="en-US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6.8pt;mso-wrap-distance-left:0pt;mso-wrap-distance-right:0pt;mso-wrap-distance-top:0pt;mso-wrap-distance-bottom:0pt;margin-top:0.05pt;mso-position-vertical-relative:text;margin-left:75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spacing w:before="60" w:after="60"/>
                      <w:rPr>
                        <w:rStyle w:val="PageNumber"/>
                        <w:lang w:val="en-US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es-E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Fuentedeprrafopredeter">
    <w:name w:val="Fuente de párrafo predeter."/>
    <w:qFormat/>
    <w:rPr/>
  </w:style>
  <w:style w:type="character" w:styleId="PageNumber">
    <w:name w:val="Page Number"/>
    <w:basedOn w:val="Fuentedeprrafopredeter"/>
    <w:rPr/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Relationship Id="r_odt_hyperlink" Type="http://schemas.openxmlformats.org/officeDocument/2006/relationships/hyperlink" Target="https://www.onlinedoctranslator.com/es/?utm_source=onlinedoctranslator&amp;utm_medium=doc&amp;utm_campaign=attribution" TargetMode="External"/><Relationship Id="r_odt_logo" Type="http://schemas.openxmlformats.org/officeDocument/2006/relationships/image" Target="media/odt_attribution_logo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2022-09-07T11:22:00Z</dcterms:created>
  <dc:creator>Pere Pujolàs</dc:creator>
  <dc:description/>
  <cp:keywords> </cp:keywords>
  <dc:language>en-US</dc:language>
  <cp:lastModifiedBy>José Ramón Lago Martínez</cp:lastModifiedBy>
  <dcterms:modified xsi:type="dcterms:W3CDTF">2022-09-07T11:22:00Z</dcterms:modified>
  <cp:revision>2</cp:revision>
  <dc:subject/>
  <dc:title>RÚBRIQUES PER AVALUAR EL TREBALL EN EQUIP</dc:title>
</cp:coreProperties>
</file>