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F81955" w14:textId="77777777" w:rsidR="00A35A29" w:rsidRDefault="004B439E">
      <w:pPr>
        <w:spacing w:before="66" w:line="360" w:lineRule="auto"/>
        <w:ind w:left="2294"/>
        <w:jc w:val="both"/>
        <w:rPr>
          <w:rStyle w:val="Ninguno"/>
          <w:rFonts w:ascii="Arial" w:hAnsi="Arial"/>
          <w:b/>
          <w:bCs/>
        </w:rPr>
      </w:pPr>
      <w:r>
        <w:rPr>
          <w:rFonts w:ascii="Arial" w:hAnsi="Arial"/>
          <w:b/>
          <w:bCs/>
          <w:noProof/>
          <w:lang w:val="es-ES"/>
        </w:rPr>
        <w:drawing>
          <wp:anchor distT="152400" distB="152400" distL="152400" distR="152400" simplePos="0" relativeHeight="251659264" behindDoc="0" locked="0" layoutInCell="1" allowOverlap="1" wp14:anchorId="2664B322" wp14:editId="0038D77A">
            <wp:simplePos x="0" y="0"/>
            <wp:positionH relativeFrom="margin">
              <wp:posOffset>-4951571</wp:posOffset>
            </wp:positionH>
            <wp:positionV relativeFrom="page">
              <wp:posOffset>4137822</wp:posOffset>
            </wp:positionV>
            <wp:extent cx="10693400" cy="2417755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exels-photo-207178.jpe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rcRect b="40963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693400" cy="24177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6F08761" w14:textId="77777777" w:rsidR="00A35A29" w:rsidRDefault="00A35A29">
      <w:pPr>
        <w:spacing w:before="66" w:line="360" w:lineRule="auto"/>
        <w:jc w:val="center"/>
        <w:rPr>
          <w:rStyle w:val="Ninguno"/>
          <w:rFonts w:ascii="Arial" w:hAnsi="Arial"/>
        </w:rPr>
      </w:pPr>
    </w:p>
    <w:p w14:paraId="1486623E" w14:textId="77777777" w:rsidR="00A35A29" w:rsidRDefault="00A35A29">
      <w:pPr>
        <w:spacing w:before="66" w:line="360" w:lineRule="auto"/>
        <w:jc w:val="center"/>
        <w:rPr>
          <w:rStyle w:val="Ninguno"/>
          <w:rFonts w:ascii="Arial" w:hAnsi="Arial"/>
        </w:rPr>
      </w:pPr>
    </w:p>
    <w:p w14:paraId="02739B60" w14:textId="77777777" w:rsidR="00A35A29" w:rsidRDefault="00A35A29">
      <w:pPr>
        <w:spacing w:before="66" w:line="360" w:lineRule="auto"/>
        <w:jc w:val="center"/>
        <w:rPr>
          <w:rStyle w:val="Ninguno"/>
          <w:rFonts w:ascii="Arial" w:hAnsi="Arial"/>
        </w:rPr>
      </w:pPr>
    </w:p>
    <w:p w14:paraId="281C63DB" w14:textId="77777777" w:rsidR="00A35A29" w:rsidRDefault="00A35A29">
      <w:pPr>
        <w:spacing w:before="66" w:line="360" w:lineRule="auto"/>
        <w:jc w:val="center"/>
        <w:rPr>
          <w:rStyle w:val="Ninguno"/>
          <w:rFonts w:ascii="Arial" w:hAnsi="Arial"/>
        </w:rPr>
      </w:pPr>
    </w:p>
    <w:p w14:paraId="642F81F4" w14:textId="77777777" w:rsidR="00A35A29" w:rsidRDefault="00A35A29">
      <w:pPr>
        <w:spacing w:before="66" w:line="360" w:lineRule="auto"/>
        <w:jc w:val="center"/>
        <w:rPr>
          <w:rStyle w:val="Ninguno"/>
          <w:rFonts w:ascii="Arial" w:hAnsi="Arial"/>
        </w:rPr>
      </w:pPr>
    </w:p>
    <w:p w14:paraId="0D9963BB" w14:textId="77777777" w:rsidR="00A35A29" w:rsidRDefault="00A35A29">
      <w:pPr>
        <w:spacing w:before="66" w:line="360" w:lineRule="auto"/>
        <w:jc w:val="center"/>
        <w:rPr>
          <w:rStyle w:val="Ninguno"/>
          <w:rFonts w:ascii="Arial" w:hAnsi="Arial"/>
        </w:rPr>
      </w:pPr>
    </w:p>
    <w:p w14:paraId="5093BA99" w14:textId="77777777" w:rsidR="00A35A29" w:rsidRDefault="00A35A29">
      <w:pPr>
        <w:spacing w:before="66" w:line="360" w:lineRule="auto"/>
        <w:jc w:val="center"/>
        <w:rPr>
          <w:rStyle w:val="Ninguno"/>
          <w:rFonts w:ascii="Arial" w:hAnsi="Arial"/>
        </w:rPr>
      </w:pPr>
    </w:p>
    <w:p w14:paraId="4E6A6C3A" w14:textId="77777777" w:rsidR="00A35A29" w:rsidRDefault="00A35A29">
      <w:pPr>
        <w:spacing w:before="66" w:line="360" w:lineRule="auto"/>
        <w:rPr>
          <w:rStyle w:val="Ninguno"/>
          <w:rFonts w:ascii="Arial" w:hAnsi="Arial"/>
          <w:sz w:val="48"/>
          <w:szCs w:val="48"/>
        </w:rPr>
      </w:pPr>
    </w:p>
    <w:p w14:paraId="63C6D572" w14:textId="77777777" w:rsidR="00A35A29" w:rsidRDefault="00A35A29">
      <w:pPr>
        <w:spacing w:before="66" w:line="360" w:lineRule="auto"/>
        <w:rPr>
          <w:rStyle w:val="Ninguno"/>
          <w:rFonts w:ascii="Arial" w:hAnsi="Arial"/>
          <w:sz w:val="48"/>
          <w:szCs w:val="48"/>
        </w:rPr>
      </w:pPr>
    </w:p>
    <w:p w14:paraId="5DF7513A" w14:textId="77777777" w:rsidR="00A35A29" w:rsidRDefault="00A35A29">
      <w:pPr>
        <w:spacing w:before="66" w:line="360" w:lineRule="auto"/>
        <w:rPr>
          <w:rStyle w:val="Ninguno"/>
          <w:rFonts w:ascii="Arial" w:hAnsi="Arial"/>
          <w:sz w:val="78"/>
          <w:szCs w:val="78"/>
        </w:rPr>
      </w:pPr>
    </w:p>
    <w:p w14:paraId="73F3FD9A" w14:textId="77777777" w:rsidR="00A35A29" w:rsidRDefault="004B439E">
      <w:pPr>
        <w:spacing w:before="66" w:line="360" w:lineRule="auto"/>
        <w:rPr>
          <w:rStyle w:val="Ninguno"/>
          <w:rFonts w:ascii="Arial" w:eastAsia="Arial" w:hAnsi="Arial" w:cs="Arial"/>
          <w:b/>
          <w:bCs/>
          <w:sz w:val="78"/>
          <w:szCs w:val="78"/>
        </w:rPr>
      </w:pPr>
      <w:r>
        <w:rPr>
          <w:rStyle w:val="Ninguno"/>
          <w:rFonts w:ascii="Arial" w:hAnsi="Arial"/>
          <w:b/>
          <w:bCs/>
          <w:sz w:val="78"/>
          <w:szCs w:val="78"/>
        </w:rPr>
        <w:t>Planta + luz = vida</w:t>
      </w:r>
    </w:p>
    <w:p w14:paraId="7254ED7C" w14:textId="77777777" w:rsidR="00A35A29" w:rsidRDefault="00A35A29">
      <w:pPr>
        <w:spacing w:before="66" w:line="360" w:lineRule="auto"/>
        <w:ind w:left="2294"/>
        <w:jc w:val="both"/>
        <w:rPr>
          <w:rStyle w:val="Ninguno"/>
          <w:rFonts w:ascii="Arial" w:eastAsia="Arial" w:hAnsi="Arial" w:cs="Arial"/>
          <w:b/>
          <w:bCs/>
        </w:rPr>
      </w:pPr>
    </w:p>
    <w:p w14:paraId="3F27A7A8" w14:textId="77777777" w:rsidR="00A35A29" w:rsidRDefault="00A35A29">
      <w:pPr>
        <w:spacing w:before="66" w:line="360" w:lineRule="auto"/>
        <w:ind w:left="2294"/>
        <w:jc w:val="both"/>
        <w:rPr>
          <w:rStyle w:val="Ninguno"/>
          <w:rFonts w:ascii="Arial" w:eastAsia="Arial" w:hAnsi="Arial" w:cs="Arial"/>
          <w:b/>
          <w:bCs/>
        </w:rPr>
      </w:pPr>
    </w:p>
    <w:p w14:paraId="6F57AA60" w14:textId="77777777" w:rsidR="00A35A29" w:rsidRDefault="00A35A29">
      <w:pPr>
        <w:spacing w:before="66" w:line="360" w:lineRule="auto"/>
        <w:ind w:left="2294"/>
        <w:jc w:val="both"/>
        <w:rPr>
          <w:rStyle w:val="Ninguno"/>
          <w:rFonts w:ascii="Arial" w:eastAsia="Arial" w:hAnsi="Arial" w:cs="Arial"/>
          <w:b/>
          <w:bCs/>
        </w:rPr>
      </w:pPr>
    </w:p>
    <w:p w14:paraId="1130169F" w14:textId="77777777" w:rsidR="00A35A29" w:rsidRDefault="00A35A29">
      <w:pPr>
        <w:spacing w:before="66" w:line="360" w:lineRule="auto"/>
        <w:ind w:left="2294"/>
        <w:jc w:val="both"/>
        <w:rPr>
          <w:rStyle w:val="Ninguno"/>
          <w:rFonts w:ascii="Arial" w:eastAsia="Arial" w:hAnsi="Arial" w:cs="Arial"/>
          <w:b/>
          <w:bCs/>
        </w:rPr>
      </w:pPr>
    </w:p>
    <w:p w14:paraId="7CE07B0B" w14:textId="77777777" w:rsidR="00A35A29" w:rsidRDefault="00A35A29">
      <w:pPr>
        <w:spacing w:before="66" w:line="360" w:lineRule="auto"/>
        <w:ind w:left="2294"/>
        <w:jc w:val="both"/>
        <w:rPr>
          <w:rStyle w:val="Ninguno"/>
          <w:rFonts w:ascii="Arial" w:eastAsia="Arial" w:hAnsi="Arial" w:cs="Arial"/>
          <w:b/>
          <w:bCs/>
        </w:rPr>
      </w:pPr>
    </w:p>
    <w:p w14:paraId="4ADD586C" w14:textId="77777777" w:rsidR="00A35A29" w:rsidRDefault="00A35A29">
      <w:pPr>
        <w:spacing w:before="66" w:line="360" w:lineRule="auto"/>
        <w:ind w:left="2294"/>
        <w:jc w:val="both"/>
        <w:rPr>
          <w:rStyle w:val="Ninguno"/>
          <w:rFonts w:ascii="Arial" w:eastAsia="Arial" w:hAnsi="Arial" w:cs="Arial"/>
          <w:b/>
          <w:bCs/>
        </w:rPr>
      </w:pPr>
    </w:p>
    <w:p w14:paraId="2895F1CA" w14:textId="77777777" w:rsidR="00A35A29" w:rsidRDefault="00A35A29">
      <w:pPr>
        <w:spacing w:before="66" w:line="360" w:lineRule="auto"/>
        <w:ind w:left="2294"/>
        <w:jc w:val="both"/>
        <w:rPr>
          <w:rStyle w:val="Ninguno"/>
          <w:rFonts w:ascii="Arial" w:eastAsia="Arial" w:hAnsi="Arial" w:cs="Arial"/>
          <w:b/>
          <w:bCs/>
        </w:rPr>
      </w:pPr>
    </w:p>
    <w:p w14:paraId="1B69A1F6" w14:textId="77777777" w:rsidR="00A35A29" w:rsidRDefault="00A35A29">
      <w:pPr>
        <w:spacing w:before="66" w:line="360" w:lineRule="auto"/>
        <w:ind w:left="2294"/>
        <w:jc w:val="both"/>
        <w:rPr>
          <w:rStyle w:val="Ninguno"/>
          <w:rFonts w:ascii="Arial" w:eastAsia="Arial" w:hAnsi="Arial" w:cs="Arial"/>
          <w:b/>
          <w:bCs/>
        </w:rPr>
      </w:pPr>
    </w:p>
    <w:p w14:paraId="3E770A19" w14:textId="77777777" w:rsidR="00A35A29" w:rsidRDefault="00A35A29">
      <w:pPr>
        <w:spacing w:before="66"/>
        <w:ind w:left="2294"/>
        <w:jc w:val="both"/>
        <w:rPr>
          <w:rStyle w:val="Ninguno"/>
          <w:rFonts w:ascii="Arial" w:eastAsia="Arial" w:hAnsi="Arial" w:cs="Arial"/>
        </w:rPr>
      </w:pPr>
    </w:p>
    <w:p w14:paraId="77CB2F9B" w14:textId="77777777" w:rsidR="00A35A29" w:rsidRDefault="00A35A29">
      <w:pPr>
        <w:spacing w:before="66"/>
        <w:ind w:left="2294"/>
        <w:jc w:val="right"/>
        <w:rPr>
          <w:rStyle w:val="Ninguno"/>
          <w:rFonts w:ascii="Arial" w:eastAsia="Arial" w:hAnsi="Arial" w:cs="Arial"/>
        </w:rPr>
      </w:pPr>
    </w:p>
    <w:p w14:paraId="48EE34EF" w14:textId="77777777" w:rsidR="00A35A29" w:rsidRDefault="004B439E">
      <w:pPr>
        <w:spacing w:before="66"/>
        <w:ind w:left="2294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Iria S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nchez</w:t>
      </w:r>
    </w:p>
    <w:p w14:paraId="757196C1" w14:textId="77777777" w:rsidR="00A35A29" w:rsidRDefault="004B439E">
      <w:pPr>
        <w:spacing w:before="66"/>
        <w:ind w:left="2294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M</w:t>
      </w:r>
      <w:r>
        <w:rPr>
          <w:rFonts w:ascii="Arial" w:hAnsi="Arial"/>
          <w:sz w:val="20"/>
          <w:szCs w:val="20"/>
        </w:rPr>
        <w:t xml:space="preserve">ª </w:t>
      </w:r>
      <w:proofErr w:type="spellStart"/>
      <w:r>
        <w:rPr>
          <w:rFonts w:ascii="Arial" w:hAnsi="Arial"/>
          <w:sz w:val="20"/>
          <w:szCs w:val="20"/>
        </w:rPr>
        <w:t>F</w:t>
      </w:r>
      <w:r>
        <w:rPr>
          <w:rFonts w:ascii="Arial" w:hAnsi="Arial"/>
          <w:sz w:val="20"/>
          <w:szCs w:val="20"/>
        </w:rPr>
        <w:t>é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Flores</w:t>
      </w:r>
    </w:p>
    <w:p w14:paraId="21B15377" w14:textId="77777777" w:rsidR="00A35A29" w:rsidRDefault="004B439E">
      <w:pPr>
        <w:spacing w:before="66"/>
        <w:ind w:left="2294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M</w:t>
      </w:r>
      <w:r>
        <w:rPr>
          <w:rFonts w:ascii="Arial" w:hAnsi="Arial"/>
          <w:sz w:val="20"/>
          <w:szCs w:val="20"/>
        </w:rPr>
        <w:t xml:space="preserve">ª </w:t>
      </w:r>
      <w:r>
        <w:rPr>
          <w:rFonts w:ascii="Arial" w:hAnsi="Arial"/>
          <w:sz w:val="20"/>
          <w:szCs w:val="20"/>
        </w:rPr>
        <w:t>Carmen Garrido</w:t>
      </w:r>
    </w:p>
    <w:p w14:paraId="2ADBBEB2" w14:textId="77777777" w:rsidR="00A35A29" w:rsidRDefault="004B439E">
      <w:pPr>
        <w:spacing w:before="66"/>
        <w:ind w:left="2294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Carmela Alfonso</w:t>
      </w:r>
    </w:p>
    <w:p w14:paraId="4B2F6A8F" w14:textId="77777777" w:rsidR="00A35A29" w:rsidRDefault="004B439E">
      <w:pPr>
        <w:spacing w:before="66"/>
        <w:ind w:left="2294"/>
        <w:jc w:val="right"/>
        <w:rPr>
          <w:rStyle w:val="Ninguno"/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M</w:t>
      </w:r>
      <w:r>
        <w:rPr>
          <w:rFonts w:ascii="Arial" w:hAnsi="Arial"/>
          <w:sz w:val="20"/>
          <w:szCs w:val="20"/>
        </w:rPr>
        <w:t xml:space="preserve">ª </w:t>
      </w:r>
      <w:r>
        <w:rPr>
          <w:rFonts w:ascii="Arial" w:hAnsi="Arial"/>
          <w:sz w:val="20"/>
          <w:szCs w:val="20"/>
        </w:rPr>
        <w:t xml:space="preserve">del Pilar </w:t>
      </w:r>
      <w:proofErr w:type="spellStart"/>
      <w:r>
        <w:rPr>
          <w:rFonts w:ascii="Arial" w:hAnsi="Arial"/>
          <w:sz w:val="20"/>
          <w:szCs w:val="20"/>
        </w:rPr>
        <w:t>Reboredo</w:t>
      </w:r>
      <w:proofErr w:type="spellEnd"/>
    </w:p>
    <w:p w14:paraId="7517DD1E" w14:textId="77777777" w:rsidR="00A35A29" w:rsidRDefault="004B439E" w:rsidP="004B439E">
      <w:pPr>
        <w:numPr>
          <w:ilvl w:val="0"/>
          <w:numId w:val="2"/>
        </w:numPr>
        <w:spacing w:before="66" w:line="360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lastRenderedPageBreak/>
        <w:t>Datos y contexto do centro</w:t>
      </w:r>
    </w:p>
    <w:p w14:paraId="2F8ABAB1" w14:textId="77777777" w:rsidR="00A35A29" w:rsidRDefault="00A35A29" w:rsidP="004B439E">
      <w:pPr>
        <w:spacing w:before="66" w:line="360" w:lineRule="auto"/>
        <w:jc w:val="both"/>
        <w:rPr>
          <w:rFonts w:ascii="Arial" w:eastAsia="Arial" w:hAnsi="Arial" w:cs="Arial"/>
          <w:b/>
          <w:bCs/>
        </w:rPr>
      </w:pPr>
    </w:p>
    <w:p w14:paraId="7828D643" w14:textId="77777777" w:rsidR="00A35A29" w:rsidRDefault="004B439E" w:rsidP="004B439E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El centro en donde se va a desarrollar este proyecto se encuentra en la localidad de Pontevedra, en un </w:t>
      </w:r>
      <w:r>
        <w:rPr>
          <w:rFonts w:ascii="Arial" w:hAnsi="Arial"/>
          <w:sz w:val="24"/>
          <w:szCs w:val="24"/>
        </w:rPr>
        <w:t>colegio p</w:t>
      </w:r>
      <w:r>
        <w:rPr>
          <w:rFonts w:ascii="Arial" w:hAnsi="Arial"/>
          <w:sz w:val="24"/>
          <w:szCs w:val="24"/>
        </w:rPr>
        <w:t>ú</w:t>
      </w:r>
      <w:r>
        <w:rPr>
          <w:rFonts w:ascii="Arial" w:hAnsi="Arial"/>
          <w:sz w:val="24"/>
          <w:szCs w:val="24"/>
        </w:rPr>
        <w:t>blico de Educaci</w:t>
      </w:r>
      <w:r>
        <w:rPr>
          <w:rFonts w:ascii="Arial" w:hAnsi="Arial"/>
          <w:sz w:val="24"/>
          <w:szCs w:val="24"/>
        </w:rPr>
        <w:t>ó</w:t>
      </w:r>
      <w:r>
        <w:rPr>
          <w:rFonts w:ascii="Arial" w:hAnsi="Arial"/>
          <w:sz w:val="24"/>
          <w:szCs w:val="24"/>
        </w:rPr>
        <w:t>n Infantil ubicado en el centro de la ciudad en la que habitan familias con un nivel socio-econ</w:t>
      </w:r>
      <w:r>
        <w:rPr>
          <w:rFonts w:ascii="Arial" w:hAnsi="Arial"/>
          <w:sz w:val="24"/>
          <w:szCs w:val="24"/>
        </w:rPr>
        <w:t>ó</w:t>
      </w:r>
      <w:r>
        <w:rPr>
          <w:rFonts w:ascii="Arial" w:hAnsi="Arial"/>
          <w:sz w:val="24"/>
          <w:szCs w:val="24"/>
        </w:rPr>
        <w:t>mico medio alto debido a que la econom</w:t>
      </w:r>
      <w:r>
        <w:rPr>
          <w:rFonts w:ascii="Arial" w:hAnsi="Arial"/>
          <w:sz w:val="24"/>
          <w:szCs w:val="24"/>
        </w:rPr>
        <w:t>í</w:t>
      </w:r>
      <w:r>
        <w:rPr>
          <w:rFonts w:ascii="Arial" w:hAnsi="Arial"/>
          <w:sz w:val="24"/>
          <w:szCs w:val="24"/>
        </w:rPr>
        <w:t>a de la zona de influencia del Centro est</w:t>
      </w:r>
      <w:r>
        <w:rPr>
          <w:rFonts w:ascii="Arial" w:hAnsi="Arial"/>
          <w:sz w:val="24"/>
          <w:szCs w:val="24"/>
        </w:rPr>
        <w:t xml:space="preserve">á </w:t>
      </w:r>
      <w:r>
        <w:rPr>
          <w:rFonts w:ascii="Arial" w:hAnsi="Arial"/>
          <w:sz w:val="24"/>
          <w:szCs w:val="24"/>
        </w:rPr>
        <w:t>basada en el sector servicios. La gran mayor</w:t>
      </w:r>
      <w:r>
        <w:rPr>
          <w:rFonts w:ascii="Arial" w:hAnsi="Arial"/>
          <w:sz w:val="24"/>
          <w:szCs w:val="24"/>
        </w:rPr>
        <w:t>í</w:t>
      </w:r>
      <w:r>
        <w:rPr>
          <w:rFonts w:ascii="Arial" w:hAnsi="Arial"/>
          <w:sz w:val="24"/>
          <w:szCs w:val="24"/>
        </w:rPr>
        <w:t>a de p</w:t>
      </w:r>
      <w:r>
        <w:rPr>
          <w:rFonts w:ascii="Arial" w:hAnsi="Arial"/>
          <w:sz w:val="24"/>
          <w:szCs w:val="24"/>
        </w:rPr>
        <w:t xml:space="preserve">adres y madres son funcionarios, </w:t>
      </w:r>
      <w:proofErr w:type="spellStart"/>
      <w:r>
        <w:rPr>
          <w:rFonts w:ascii="Arial" w:hAnsi="Arial"/>
          <w:sz w:val="24"/>
          <w:szCs w:val="24"/>
        </w:rPr>
        <w:t>ense</w:t>
      </w:r>
      <w:r>
        <w:rPr>
          <w:rFonts w:ascii="Arial" w:hAnsi="Arial"/>
          <w:sz w:val="24"/>
          <w:szCs w:val="24"/>
        </w:rPr>
        <w:t>ñ</w:t>
      </w:r>
      <w:proofErr w:type="spellEnd"/>
      <w:r>
        <w:rPr>
          <w:rFonts w:ascii="Arial" w:hAnsi="Arial"/>
          <w:sz w:val="24"/>
          <w:szCs w:val="24"/>
          <w:lang w:val="pt-PT"/>
        </w:rPr>
        <w:t>antes, as</w:t>
      </w:r>
      <w:r>
        <w:rPr>
          <w:rFonts w:ascii="Arial" w:hAnsi="Arial"/>
          <w:sz w:val="24"/>
          <w:szCs w:val="24"/>
        </w:rPr>
        <w:t xml:space="preserve">í </w:t>
      </w:r>
      <w:r>
        <w:rPr>
          <w:rFonts w:ascii="Arial" w:hAnsi="Arial"/>
          <w:sz w:val="24"/>
          <w:szCs w:val="24"/>
        </w:rPr>
        <w:t>como empleados, aut</w:t>
      </w:r>
      <w:r>
        <w:rPr>
          <w:rFonts w:ascii="Arial" w:hAnsi="Arial"/>
          <w:sz w:val="24"/>
          <w:szCs w:val="24"/>
        </w:rPr>
        <w:t>ó</w:t>
      </w:r>
      <w:r>
        <w:rPr>
          <w:rFonts w:ascii="Arial" w:hAnsi="Arial"/>
          <w:sz w:val="24"/>
          <w:szCs w:val="24"/>
        </w:rPr>
        <w:t xml:space="preserve">nomos y profesionales liberales. </w:t>
      </w:r>
    </w:p>
    <w:p w14:paraId="51B0D0DC" w14:textId="77777777" w:rsidR="00A35A29" w:rsidRDefault="004B439E" w:rsidP="004B439E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El centro se encuentra rodeado de una zona amplia de espacio verde y con un centro de Educaci</w:t>
      </w:r>
      <w:r>
        <w:rPr>
          <w:rFonts w:ascii="Arial" w:hAnsi="Arial"/>
          <w:sz w:val="24"/>
          <w:szCs w:val="24"/>
        </w:rPr>
        <w:t>ó</w:t>
      </w:r>
      <w:r>
        <w:rPr>
          <w:rFonts w:ascii="Arial" w:hAnsi="Arial"/>
          <w:sz w:val="24"/>
          <w:szCs w:val="24"/>
        </w:rPr>
        <w:t xml:space="preserve">n Primaria </w:t>
      </w:r>
      <w:r>
        <w:rPr>
          <w:rFonts w:ascii="Arial" w:hAnsi="Arial"/>
          <w:sz w:val="24"/>
          <w:szCs w:val="24"/>
          <w:lang w:val="it-IT"/>
        </w:rPr>
        <w:t xml:space="preserve">a </w:t>
      </w:r>
      <w:proofErr w:type="spellStart"/>
      <w:r>
        <w:rPr>
          <w:rFonts w:ascii="Arial" w:hAnsi="Arial"/>
          <w:sz w:val="24"/>
          <w:szCs w:val="24"/>
          <w:lang w:val="it-IT"/>
        </w:rPr>
        <w:t>a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 su </w:t>
      </w:r>
      <w:proofErr w:type="spellStart"/>
      <w:r>
        <w:rPr>
          <w:rFonts w:ascii="Arial" w:hAnsi="Arial"/>
          <w:sz w:val="24"/>
          <w:szCs w:val="24"/>
          <w:lang w:val="it-IT"/>
        </w:rPr>
        <w:t>lado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. </w:t>
      </w:r>
    </w:p>
    <w:p w14:paraId="07495FF7" w14:textId="77777777" w:rsidR="00A35A29" w:rsidRDefault="004B439E" w:rsidP="004B439E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En la parte exterior  del centro v</w:t>
      </w:r>
      <w:r>
        <w:rPr>
          <w:rFonts w:ascii="Arial" w:hAnsi="Arial"/>
          <w:sz w:val="24"/>
          <w:szCs w:val="24"/>
        </w:rPr>
        <w:t>arios patios al aire libre, un parque infantil, un jard</w:t>
      </w:r>
      <w:r>
        <w:rPr>
          <w:rFonts w:ascii="Arial" w:hAnsi="Arial"/>
          <w:sz w:val="24"/>
          <w:szCs w:val="24"/>
        </w:rPr>
        <w:t>í</w:t>
      </w:r>
      <w:r>
        <w:rPr>
          <w:rFonts w:ascii="Arial" w:hAnsi="Arial"/>
          <w:sz w:val="24"/>
          <w:szCs w:val="24"/>
        </w:rPr>
        <w:t>n y un invernadero.</w:t>
      </w:r>
    </w:p>
    <w:p w14:paraId="24F34A9E" w14:textId="77777777" w:rsidR="00A35A29" w:rsidRDefault="004B439E" w:rsidP="004B439E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El alumnado que participar</w:t>
      </w:r>
      <w:r>
        <w:rPr>
          <w:rFonts w:ascii="Arial" w:hAnsi="Arial"/>
          <w:sz w:val="24"/>
          <w:szCs w:val="24"/>
        </w:rPr>
        <w:t xml:space="preserve">á </w:t>
      </w:r>
      <w:r>
        <w:rPr>
          <w:rFonts w:ascii="Arial" w:hAnsi="Arial"/>
          <w:sz w:val="24"/>
          <w:szCs w:val="24"/>
        </w:rPr>
        <w:t>en este proyecto est</w:t>
      </w:r>
      <w:r>
        <w:rPr>
          <w:rFonts w:ascii="Arial" w:hAnsi="Arial"/>
          <w:sz w:val="24"/>
          <w:szCs w:val="24"/>
        </w:rPr>
        <w:t xml:space="preserve">á </w:t>
      </w:r>
      <w:r>
        <w:rPr>
          <w:rFonts w:ascii="Arial" w:hAnsi="Arial"/>
          <w:sz w:val="24"/>
          <w:szCs w:val="24"/>
        </w:rPr>
        <w:t xml:space="preserve">compuesto por 25 </w:t>
      </w:r>
      <w:r>
        <w:rPr>
          <w:rFonts w:ascii="Arial" w:hAnsi="Arial"/>
          <w:sz w:val="24"/>
          <w:szCs w:val="24"/>
        </w:rPr>
        <w:t>ni</w:t>
      </w:r>
      <w:r>
        <w:rPr>
          <w:rFonts w:ascii="Arial" w:hAnsi="Arial"/>
          <w:sz w:val="24"/>
          <w:szCs w:val="24"/>
        </w:rPr>
        <w:t>ñ</w:t>
      </w:r>
      <w:r>
        <w:rPr>
          <w:rFonts w:ascii="Arial" w:hAnsi="Arial"/>
          <w:sz w:val="24"/>
          <w:szCs w:val="24"/>
        </w:rPr>
        <w:t>o</w:t>
      </w:r>
      <w:r>
        <w:rPr>
          <w:rFonts w:ascii="Arial" w:hAnsi="Arial"/>
          <w:sz w:val="24"/>
          <w:szCs w:val="24"/>
        </w:rPr>
        <w:t>s y ni</w:t>
      </w:r>
      <w:r>
        <w:rPr>
          <w:rFonts w:ascii="Arial" w:hAnsi="Arial"/>
          <w:sz w:val="24"/>
          <w:szCs w:val="24"/>
        </w:rPr>
        <w:t>ñ</w:t>
      </w:r>
      <w:r>
        <w:rPr>
          <w:rFonts w:ascii="Arial" w:hAnsi="Arial"/>
          <w:sz w:val="24"/>
          <w:szCs w:val="24"/>
        </w:rPr>
        <w:t xml:space="preserve">as </w:t>
      </w:r>
      <w:r>
        <w:rPr>
          <w:rFonts w:ascii="Arial" w:hAnsi="Arial"/>
          <w:sz w:val="24"/>
          <w:szCs w:val="24"/>
        </w:rPr>
        <w:t>de 5 a</w:t>
      </w:r>
      <w:r>
        <w:rPr>
          <w:rFonts w:ascii="Arial" w:hAnsi="Arial"/>
          <w:sz w:val="24"/>
          <w:szCs w:val="24"/>
        </w:rPr>
        <w:t>ñ</w:t>
      </w:r>
      <w:r>
        <w:rPr>
          <w:rFonts w:ascii="Arial" w:hAnsi="Arial"/>
          <w:sz w:val="24"/>
          <w:szCs w:val="24"/>
        </w:rPr>
        <w:t xml:space="preserve">os, que componen el aula, principales participantes de esta actividad, ya que </w:t>
      </w:r>
      <w:r>
        <w:rPr>
          <w:rFonts w:ascii="Arial" w:hAnsi="Arial"/>
          <w:sz w:val="24"/>
          <w:szCs w:val="24"/>
          <w:lang w:val="fr-FR"/>
        </w:rPr>
        <w:t>é</w:t>
      </w:r>
      <w:proofErr w:type="spellStart"/>
      <w:r>
        <w:rPr>
          <w:rFonts w:ascii="Arial" w:hAnsi="Arial"/>
          <w:sz w:val="24"/>
          <w:szCs w:val="24"/>
        </w:rPr>
        <w:t>sta</w:t>
      </w:r>
      <w:proofErr w:type="spellEnd"/>
      <w:r>
        <w:rPr>
          <w:rFonts w:ascii="Arial" w:hAnsi="Arial"/>
          <w:sz w:val="24"/>
          <w:szCs w:val="24"/>
        </w:rPr>
        <w:t xml:space="preserve"> va </w:t>
      </w:r>
      <w:r>
        <w:rPr>
          <w:rFonts w:ascii="Arial" w:hAnsi="Arial"/>
          <w:sz w:val="24"/>
          <w:szCs w:val="24"/>
        </w:rPr>
        <w:t>dirigida hacia ellos, y ser</w:t>
      </w:r>
      <w:r>
        <w:rPr>
          <w:rFonts w:ascii="Arial" w:hAnsi="Arial"/>
          <w:sz w:val="24"/>
          <w:szCs w:val="24"/>
        </w:rPr>
        <w:t>á</w:t>
      </w:r>
      <w:r>
        <w:rPr>
          <w:rFonts w:ascii="Arial" w:hAnsi="Arial"/>
          <w:sz w:val="24"/>
          <w:szCs w:val="24"/>
        </w:rPr>
        <w:t>n los ni</w:t>
      </w:r>
      <w:r>
        <w:rPr>
          <w:rFonts w:ascii="Arial" w:hAnsi="Arial"/>
          <w:sz w:val="24"/>
          <w:szCs w:val="24"/>
        </w:rPr>
        <w:t>ñ</w:t>
      </w:r>
      <w:r>
        <w:rPr>
          <w:rFonts w:ascii="Arial" w:hAnsi="Arial"/>
          <w:sz w:val="24"/>
          <w:szCs w:val="24"/>
        </w:rPr>
        <w:t xml:space="preserve">os quienes lleven a cabo la mayor parte de las actividades propuestas y 1 docente que </w:t>
      </w:r>
      <w:proofErr w:type="spellStart"/>
      <w:r>
        <w:rPr>
          <w:rFonts w:ascii="Arial" w:hAnsi="Arial"/>
          <w:sz w:val="24"/>
          <w:szCs w:val="24"/>
        </w:rPr>
        <w:t>tambi</w:t>
      </w:r>
      <w:proofErr w:type="spellEnd"/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  <w:lang w:val="pt-PT"/>
        </w:rPr>
        <w:t>n desempe</w:t>
      </w:r>
      <w:proofErr w:type="spellStart"/>
      <w:r>
        <w:rPr>
          <w:rFonts w:ascii="Arial" w:hAnsi="Arial"/>
          <w:sz w:val="24"/>
          <w:szCs w:val="24"/>
        </w:rPr>
        <w:t>ñ</w:t>
      </w:r>
      <w:r>
        <w:rPr>
          <w:rFonts w:ascii="Arial" w:hAnsi="Arial"/>
          <w:sz w:val="24"/>
          <w:szCs w:val="24"/>
        </w:rPr>
        <w:t>an</w:t>
      </w:r>
      <w:proofErr w:type="spellEnd"/>
      <w:r>
        <w:rPr>
          <w:rFonts w:ascii="Arial" w:hAnsi="Arial"/>
          <w:sz w:val="24"/>
          <w:szCs w:val="24"/>
        </w:rPr>
        <w:t xml:space="preserve"> un papel muy importante, ya que ser</w:t>
      </w:r>
      <w:r>
        <w:rPr>
          <w:rFonts w:ascii="Arial" w:hAnsi="Arial"/>
          <w:sz w:val="24"/>
          <w:szCs w:val="24"/>
        </w:rPr>
        <w:t>á</w:t>
      </w:r>
      <w:r>
        <w:rPr>
          <w:rFonts w:ascii="Arial" w:hAnsi="Arial"/>
          <w:sz w:val="24"/>
          <w:szCs w:val="24"/>
        </w:rPr>
        <w:t>n quienes se encarguen de explicar a los ni</w:t>
      </w:r>
      <w:r>
        <w:rPr>
          <w:rFonts w:ascii="Arial" w:hAnsi="Arial"/>
          <w:sz w:val="24"/>
          <w:szCs w:val="24"/>
        </w:rPr>
        <w:t>ñ</w:t>
      </w:r>
      <w:r>
        <w:rPr>
          <w:rFonts w:ascii="Arial" w:hAnsi="Arial"/>
          <w:sz w:val="24"/>
          <w:szCs w:val="24"/>
        </w:rPr>
        <w:t>os los pasos a seguir y ser</w:t>
      </w:r>
      <w:r>
        <w:rPr>
          <w:rFonts w:ascii="Arial" w:hAnsi="Arial"/>
          <w:sz w:val="24"/>
          <w:szCs w:val="24"/>
        </w:rPr>
        <w:t>á</w:t>
      </w:r>
      <w:r>
        <w:rPr>
          <w:rFonts w:ascii="Arial" w:hAnsi="Arial"/>
          <w:sz w:val="24"/>
          <w:szCs w:val="24"/>
        </w:rPr>
        <w:t>n quie</w:t>
      </w:r>
      <w:r>
        <w:rPr>
          <w:rFonts w:ascii="Arial" w:hAnsi="Arial"/>
          <w:sz w:val="24"/>
          <w:szCs w:val="24"/>
        </w:rPr>
        <w:t xml:space="preserve">nes dirijan las actividades. </w:t>
      </w:r>
    </w:p>
    <w:p w14:paraId="2482589B" w14:textId="77777777" w:rsidR="00A35A29" w:rsidRDefault="004B439E" w:rsidP="004B439E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2. Justificaci</w:t>
      </w:r>
      <w:r>
        <w:rPr>
          <w:rFonts w:ascii="Arial" w:hAnsi="Arial"/>
          <w:b/>
          <w:bCs/>
          <w:sz w:val="24"/>
          <w:szCs w:val="24"/>
        </w:rPr>
        <w:t>ó</w:t>
      </w:r>
      <w:r>
        <w:rPr>
          <w:rFonts w:ascii="Arial" w:hAnsi="Arial"/>
          <w:b/>
          <w:bCs/>
          <w:sz w:val="24"/>
          <w:szCs w:val="24"/>
        </w:rPr>
        <w:t>n</w:t>
      </w:r>
    </w:p>
    <w:p w14:paraId="378DF78B" w14:textId="77777777" w:rsidR="004B439E" w:rsidRDefault="004B439E" w:rsidP="004B439E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Hemos decidido desarrollar este proyecto sobre la luz y las plantas ya que a nivel centro se est</w:t>
      </w:r>
      <w:r>
        <w:rPr>
          <w:rFonts w:ascii="Arial" w:hAnsi="Arial"/>
          <w:sz w:val="24"/>
          <w:szCs w:val="24"/>
        </w:rPr>
        <w:t xml:space="preserve">á </w:t>
      </w:r>
      <w:r>
        <w:rPr>
          <w:rFonts w:ascii="Arial" w:hAnsi="Arial"/>
          <w:sz w:val="24"/>
          <w:szCs w:val="24"/>
        </w:rPr>
        <w:t xml:space="preserve">llevando a cabo un proyecto general sobre la luz. 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Adem</w:t>
      </w:r>
      <w:r>
        <w:rPr>
          <w:rFonts w:ascii="Arial" w:hAnsi="Arial"/>
          <w:sz w:val="24"/>
          <w:szCs w:val="24"/>
        </w:rPr>
        <w:t>á</w:t>
      </w:r>
      <w:r>
        <w:rPr>
          <w:rFonts w:ascii="Arial" w:hAnsi="Arial"/>
          <w:sz w:val="24"/>
          <w:szCs w:val="24"/>
        </w:rPr>
        <w:t>s al venir de vacaciones hemos encontrado algunas plant</w:t>
      </w:r>
      <w:r>
        <w:rPr>
          <w:rFonts w:ascii="Arial" w:hAnsi="Arial"/>
          <w:sz w:val="24"/>
          <w:szCs w:val="24"/>
        </w:rPr>
        <w:t>as de nuestra clase mustias, otras blancas, e incluso alguna muerta. A</w:t>
      </w:r>
      <w:r>
        <w:rPr>
          <w:rFonts w:ascii="Arial" w:hAnsi="Arial"/>
          <w:sz w:val="24"/>
          <w:szCs w:val="24"/>
          <w:lang w:val="pt-PT"/>
        </w:rPr>
        <w:t xml:space="preserve"> partir de </w:t>
      </w:r>
      <w:r>
        <w:rPr>
          <w:rFonts w:ascii="Arial" w:hAnsi="Arial"/>
          <w:sz w:val="24"/>
          <w:szCs w:val="24"/>
        </w:rPr>
        <w:t>esto empezaron a surgir muchas preguntas por parte del alumnado</w:t>
      </w:r>
      <w:r>
        <w:rPr>
          <w:rFonts w:ascii="Arial" w:hAnsi="Arial"/>
          <w:sz w:val="24"/>
          <w:szCs w:val="24"/>
        </w:rPr>
        <w:t xml:space="preserve"> </w:t>
      </w:r>
    </w:p>
    <w:p w14:paraId="5C5E630A" w14:textId="77777777" w:rsidR="00A35A29" w:rsidRPr="004B439E" w:rsidRDefault="004B439E" w:rsidP="004B439E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hAnsi="Arial"/>
          <w:sz w:val="24"/>
          <w:szCs w:val="24"/>
        </w:rPr>
        <w:t>os ni</w:t>
      </w:r>
      <w:r>
        <w:rPr>
          <w:rFonts w:ascii="Arial" w:hAnsi="Arial"/>
          <w:sz w:val="24"/>
          <w:szCs w:val="24"/>
        </w:rPr>
        <w:t>ñ</w:t>
      </w:r>
      <w:r>
        <w:rPr>
          <w:rFonts w:ascii="Arial" w:hAnsi="Arial"/>
          <w:sz w:val="24"/>
          <w:szCs w:val="24"/>
        </w:rPr>
        <w:t>os y ni</w:t>
      </w:r>
      <w:r>
        <w:rPr>
          <w:rFonts w:ascii="Arial" w:hAnsi="Arial"/>
          <w:sz w:val="24"/>
          <w:szCs w:val="24"/>
        </w:rPr>
        <w:t>ñ</w:t>
      </w:r>
      <w:r>
        <w:rPr>
          <w:rFonts w:ascii="Arial" w:hAnsi="Arial"/>
          <w:sz w:val="24"/>
          <w:szCs w:val="24"/>
        </w:rPr>
        <w:t>as de la etapa de Educación Infantil</w:t>
      </w:r>
      <w:bookmarkStart w:id="0" w:name="_GoBack"/>
      <w:bookmarkEnd w:id="0"/>
      <w:r>
        <w:rPr>
          <w:rFonts w:ascii="Arial" w:hAnsi="Arial"/>
          <w:sz w:val="24"/>
          <w:szCs w:val="24"/>
        </w:rPr>
        <w:t xml:space="preserve"> tienen una visi</w:t>
      </w:r>
      <w:r>
        <w:rPr>
          <w:rFonts w:ascii="Arial" w:hAnsi="Arial"/>
          <w:sz w:val="24"/>
          <w:szCs w:val="24"/>
        </w:rPr>
        <w:t>ó</w:t>
      </w:r>
      <w:r>
        <w:rPr>
          <w:rFonts w:ascii="Arial" w:hAnsi="Arial"/>
          <w:sz w:val="24"/>
          <w:szCs w:val="24"/>
        </w:rPr>
        <w:t xml:space="preserve">n global del mundo, no dividido en </w:t>
      </w:r>
      <w:r>
        <w:rPr>
          <w:rFonts w:ascii="Arial" w:hAnsi="Arial"/>
          <w:sz w:val="24"/>
          <w:szCs w:val="24"/>
        </w:rPr>
        <w:t>compartimentos estancados. El principio de globalizaci</w:t>
      </w:r>
      <w:r>
        <w:rPr>
          <w:rFonts w:ascii="Arial" w:hAnsi="Arial"/>
          <w:sz w:val="24"/>
          <w:szCs w:val="24"/>
        </w:rPr>
        <w:t>ó</w:t>
      </w:r>
      <w:r>
        <w:rPr>
          <w:rFonts w:ascii="Arial" w:hAnsi="Arial"/>
          <w:sz w:val="24"/>
          <w:szCs w:val="24"/>
        </w:rPr>
        <w:t xml:space="preserve">n supone que aprender exige establecer conexiones entre lo nuevo y lo ya conocido, experimentado o vivido. Por esto intentaremos acercar contenido relativo a las ciencias a </w:t>
      </w:r>
      <w:proofErr w:type="spellStart"/>
      <w:r>
        <w:rPr>
          <w:rFonts w:ascii="Arial" w:hAnsi="Arial"/>
          <w:sz w:val="24"/>
          <w:szCs w:val="24"/>
        </w:rPr>
        <w:t>trav</w:t>
      </w:r>
      <w:proofErr w:type="spellEnd"/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</w:rPr>
        <w:t>s de recursos utilizado</w:t>
      </w:r>
      <w:r>
        <w:rPr>
          <w:rFonts w:ascii="Arial" w:hAnsi="Arial"/>
          <w:sz w:val="24"/>
          <w:szCs w:val="24"/>
        </w:rPr>
        <w:t>s en clase habitualmente, con el fin de fomentar la motivaci</w:t>
      </w:r>
      <w:r>
        <w:rPr>
          <w:rFonts w:ascii="Arial" w:hAnsi="Arial"/>
          <w:sz w:val="24"/>
          <w:szCs w:val="24"/>
        </w:rPr>
        <w:t>ó</w:t>
      </w:r>
      <w:r>
        <w:rPr>
          <w:rFonts w:ascii="Arial" w:hAnsi="Arial"/>
          <w:sz w:val="24"/>
          <w:szCs w:val="24"/>
        </w:rPr>
        <w:t xml:space="preserve">n del alumnado y acercarlo al mundo que les rodea. </w:t>
      </w:r>
    </w:p>
    <w:p w14:paraId="2C0A64C7" w14:textId="77777777" w:rsidR="004B439E" w:rsidRDefault="004B439E" w:rsidP="004B439E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5C90095" w14:textId="77777777" w:rsidR="00A35A29" w:rsidRDefault="004B439E" w:rsidP="004B439E">
      <w:pPr>
        <w:spacing w:line="360" w:lineRule="auto"/>
        <w:jc w:val="both"/>
        <w:rPr>
          <w:rFonts w:ascii="Arial" w:eastAsia="Arial" w:hAnsi="Arial" w:cs="Arial"/>
        </w:rPr>
      </w:pPr>
      <w:r>
        <w:rPr>
          <w:rStyle w:val="Ninguno"/>
          <w:rFonts w:ascii="Arial" w:hAnsi="Arial"/>
          <w:b/>
          <w:bCs/>
        </w:rPr>
        <w:t>Las p</w:t>
      </w:r>
      <w:r>
        <w:rPr>
          <w:rStyle w:val="Ninguno"/>
          <w:rFonts w:ascii="Arial" w:hAnsi="Arial"/>
          <w:b/>
          <w:bCs/>
        </w:rPr>
        <w:t>regunta motri</w:t>
      </w:r>
      <w:r>
        <w:rPr>
          <w:rStyle w:val="Ninguno"/>
          <w:rFonts w:ascii="Arial" w:hAnsi="Arial"/>
          <w:b/>
          <w:bCs/>
        </w:rPr>
        <w:t xml:space="preserve">ces </w:t>
      </w:r>
      <w:r>
        <w:rPr>
          <w:rFonts w:ascii="Arial" w:hAnsi="Arial"/>
        </w:rPr>
        <w:t>han sido:</w:t>
      </w:r>
    </w:p>
    <w:p w14:paraId="2B282940" w14:textId="77777777" w:rsidR="00A35A29" w:rsidRDefault="00A35A29" w:rsidP="004B439E">
      <w:pPr>
        <w:spacing w:line="360" w:lineRule="auto"/>
        <w:jc w:val="both"/>
        <w:rPr>
          <w:rFonts w:ascii="Arial" w:eastAsia="Arial" w:hAnsi="Arial" w:cs="Arial"/>
        </w:rPr>
      </w:pPr>
    </w:p>
    <w:p w14:paraId="3EC33CEA" w14:textId="77777777" w:rsidR="00A35A29" w:rsidRDefault="004B439E" w:rsidP="004B439E">
      <w:pPr>
        <w:pStyle w:val="Corpo"/>
        <w:numPr>
          <w:ilvl w:val="0"/>
          <w:numId w:val="4"/>
        </w:numPr>
      </w:pPr>
      <w:r>
        <w:tab/>
      </w:r>
      <w:bookmarkStart w:id="1" w:name="docsinternalguidf14728730b3d77f1c3"/>
      <w:bookmarkEnd w:id="1"/>
      <w:r>
        <w:rPr>
          <w:rFonts w:eastAsia="Arial Unicode MS" w:cs="Arial Unicode MS"/>
        </w:rPr>
        <w:t>¿</w:t>
      </w:r>
      <w:r>
        <w:rPr>
          <w:rFonts w:eastAsia="Arial Unicode MS" w:cs="Arial Unicode MS"/>
        </w:rPr>
        <w:t>Para qu</w:t>
      </w:r>
      <w:r>
        <w:rPr>
          <w:rFonts w:eastAsia="Arial Unicode MS" w:cs="Arial Unicode MS"/>
        </w:rPr>
        <w:t xml:space="preserve">é </w:t>
      </w:r>
      <w:r>
        <w:rPr>
          <w:rFonts w:eastAsia="Arial Unicode MS" w:cs="Arial Unicode MS"/>
        </w:rPr>
        <w:t>necesitan las plantas las luz?</w:t>
      </w:r>
    </w:p>
    <w:p w14:paraId="6304AD7B" w14:textId="77777777" w:rsidR="00A35A29" w:rsidRDefault="004B439E" w:rsidP="004B439E">
      <w:pPr>
        <w:pStyle w:val="Corpo"/>
        <w:numPr>
          <w:ilvl w:val="0"/>
          <w:numId w:val="5"/>
        </w:numPr>
      </w:pPr>
      <w:r>
        <w:t>¿Por qué se han muerto las plantas de clase si tenían?</w:t>
      </w:r>
    </w:p>
    <w:p w14:paraId="458024AB" w14:textId="77777777" w:rsidR="00A35A29" w:rsidRDefault="004B439E" w:rsidP="004B439E">
      <w:pPr>
        <w:pStyle w:val="Corpo"/>
        <w:numPr>
          <w:ilvl w:val="0"/>
          <w:numId w:val="5"/>
        </w:numPr>
      </w:pPr>
      <w:r>
        <w:t>¿Cambian de c</w:t>
      </w:r>
      <w:r>
        <w:t>olor?</w:t>
      </w:r>
    </w:p>
    <w:p w14:paraId="600B9DEB" w14:textId="77777777" w:rsidR="00A35A29" w:rsidRDefault="004B439E" w:rsidP="004B439E">
      <w:pPr>
        <w:pStyle w:val="Corpo"/>
        <w:numPr>
          <w:ilvl w:val="0"/>
          <w:numId w:val="5"/>
        </w:numPr>
      </w:pPr>
      <w:r>
        <w:t>¿Se mueren?</w:t>
      </w:r>
    </w:p>
    <w:p w14:paraId="38B62C7E" w14:textId="77777777" w:rsidR="00A35A29" w:rsidRDefault="004B439E" w:rsidP="004B439E">
      <w:pPr>
        <w:pStyle w:val="Corpo"/>
        <w:numPr>
          <w:ilvl w:val="0"/>
          <w:numId w:val="5"/>
        </w:numPr>
        <w:spacing w:after="320"/>
      </w:pPr>
      <w:r>
        <w:t>¿Pueden vivir sin luz pero con agua? ¿Por qué con el agua no han sobrevivido?</w:t>
      </w:r>
    </w:p>
    <w:p w14:paraId="3FD5BBBC" w14:textId="77777777" w:rsidR="00A35A29" w:rsidRDefault="004B439E" w:rsidP="004B439E">
      <w:pPr>
        <w:pStyle w:val="Corpo"/>
        <w:numPr>
          <w:ilvl w:val="0"/>
          <w:numId w:val="5"/>
        </w:numPr>
        <w:spacing w:after="320"/>
      </w:pPr>
      <w:r>
        <w:t>¿Qué podemos hacer para que las plantas no se mueran el verano que viene?</w:t>
      </w:r>
    </w:p>
    <w:p w14:paraId="058FEC99" w14:textId="77777777" w:rsidR="00A35A29" w:rsidRDefault="00A35A29" w:rsidP="004B439E">
      <w:pPr>
        <w:pStyle w:val="Corpo"/>
      </w:pPr>
    </w:p>
    <w:p w14:paraId="7D746020" w14:textId="77777777" w:rsidR="00A35A29" w:rsidRDefault="004B439E" w:rsidP="004B439E">
      <w:pPr>
        <w:spacing w:before="66" w:line="360" w:lineRule="auto"/>
        <w:jc w:val="both"/>
        <w:rPr>
          <w:rFonts w:ascii="Arial" w:eastAsia="Arial" w:hAnsi="Arial" w:cs="Arial"/>
        </w:rPr>
      </w:pPr>
      <w:r>
        <w:rPr>
          <w:rStyle w:val="Ninguno"/>
          <w:rFonts w:ascii="Arial" w:hAnsi="Arial"/>
          <w:b/>
          <w:bCs/>
        </w:rPr>
        <w:t>Nuestro p</w:t>
      </w:r>
      <w:r>
        <w:rPr>
          <w:rStyle w:val="Ninguno"/>
          <w:rFonts w:ascii="Arial" w:hAnsi="Arial"/>
          <w:b/>
          <w:bCs/>
        </w:rPr>
        <w:t>roducto</w:t>
      </w:r>
      <w:r>
        <w:rPr>
          <w:rStyle w:val="Ninguno"/>
          <w:rFonts w:ascii="Arial" w:hAnsi="Arial"/>
          <w:b/>
          <w:bCs/>
        </w:rPr>
        <w:t xml:space="preserve"> final e</w:t>
      </w:r>
      <w:r>
        <w:rPr>
          <w:rFonts w:ascii="Arial" w:hAnsi="Arial"/>
        </w:rPr>
        <w:t>star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compuesto de 2 partes; por un lado,  un c</w:t>
      </w:r>
      <w:r>
        <w:rPr>
          <w:rFonts w:ascii="Arial" w:hAnsi="Arial"/>
        </w:rPr>
        <w:t xml:space="preserve">orto audiovisual (stop </w:t>
      </w:r>
      <w:proofErr w:type="spellStart"/>
      <w:r>
        <w:rPr>
          <w:rFonts w:ascii="Arial" w:hAnsi="Arial"/>
        </w:rPr>
        <w:t>motion</w:t>
      </w:r>
      <w:proofErr w:type="spellEnd"/>
      <w:r>
        <w:rPr>
          <w:rFonts w:ascii="Arial" w:hAnsi="Arial"/>
        </w:rPr>
        <w:t xml:space="preserve">) del proceso en el que cambian de color debido a la ausencia de luz solar. -- Foto cada semana de la planta con luz y de la planta sin luz. </w:t>
      </w:r>
    </w:p>
    <w:p w14:paraId="7498B4D1" w14:textId="77777777" w:rsidR="00A35A29" w:rsidRDefault="004B439E" w:rsidP="004B439E">
      <w:pPr>
        <w:pStyle w:val="Corpo"/>
      </w:pPr>
      <w:r>
        <w:rPr>
          <w:rFonts w:eastAsia="Arial Unicode MS" w:cs="Arial Unicode MS"/>
        </w:rPr>
        <w:t>Por el otro, un c</w:t>
      </w:r>
      <w:r>
        <w:rPr>
          <w:rFonts w:eastAsia="Arial Unicode MS" w:cs="Arial Unicode MS"/>
        </w:rPr>
        <w:t>entro de rehabilitaci</w:t>
      </w:r>
      <w:r>
        <w:rPr>
          <w:rFonts w:eastAsia="Arial Unicode MS" w:cs="Arial Unicode MS"/>
        </w:rPr>
        <w:t>ó</w:t>
      </w:r>
      <w:r>
        <w:rPr>
          <w:rFonts w:eastAsia="Arial Unicode MS" w:cs="Arial Unicode MS"/>
        </w:rPr>
        <w:t>n de plantas (</w:t>
      </w:r>
      <w:r>
        <w:rPr>
          <w:rFonts w:eastAsia="Arial Unicode MS" w:cs="Arial Unicode MS"/>
        </w:rPr>
        <w:t>“</w:t>
      </w:r>
      <w:r>
        <w:rPr>
          <w:rFonts w:eastAsia="Arial Unicode MS" w:cs="Arial Unicode MS"/>
        </w:rPr>
        <w:t>hospital de plantas</w:t>
      </w:r>
      <w:r>
        <w:rPr>
          <w:rFonts w:eastAsia="Arial Unicode MS" w:cs="Arial Unicode MS"/>
        </w:rPr>
        <w:t>”</w:t>
      </w:r>
      <w:r>
        <w:rPr>
          <w:rFonts w:eastAsia="Arial Unicode MS" w:cs="Arial Unicode MS"/>
        </w:rPr>
        <w:t>)</w:t>
      </w:r>
      <w:r>
        <w:rPr>
          <w:rFonts w:eastAsia="Arial Unicode MS" w:cs="Arial Unicode MS"/>
        </w:rPr>
        <w:t xml:space="preserve"> localizad</w:t>
      </w:r>
      <w:r>
        <w:rPr>
          <w:rFonts w:eastAsia="Arial Unicode MS" w:cs="Arial Unicode MS"/>
        </w:rPr>
        <w:t xml:space="preserve">o junto al invernadero. </w:t>
      </w:r>
    </w:p>
    <w:p w14:paraId="215DA63F" w14:textId="77777777" w:rsidR="00A35A29" w:rsidRDefault="00A35A29" w:rsidP="004B439E">
      <w:pPr>
        <w:spacing w:before="66" w:line="360" w:lineRule="auto"/>
        <w:jc w:val="both"/>
        <w:rPr>
          <w:rFonts w:ascii="Arial" w:eastAsia="Arial" w:hAnsi="Arial" w:cs="Arial"/>
        </w:rPr>
      </w:pPr>
    </w:p>
    <w:p w14:paraId="20BF7D28" w14:textId="77777777" w:rsidR="00A35A29" w:rsidRDefault="004B439E" w:rsidP="004B439E">
      <w:pPr>
        <w:spacing w:before="66" w:line="360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3.</w:t>
      </w:r>
      <w:r>
        <w:rPr>
          <w:rFonts w:ascii="Arial" w:hAnsi="Arial"/>
          <w:b/>
          <w:bCs/>
        </w:rPr>
        <w:t xml:space="preserve"> Relevancia curricular</w:t>
      </w:r>
      <w:r>
        <w:rPr>
          <w:rFonts w:ascii="Arial" w:hAnsi="Arial"/>
          <w:b/>
          <w:bCs/>
        </w:rPr>
        <w:t xml:space="preserve"> - </w:t>
      </w:r>
      <w:r>
        <w:rPr>
          <w:rFonts w:ascii="Arial" w:hAnsi="Arial"/>
          <w:b/>
          <w:bCs/>
        </w:rPr>
        <w:t>¿</w:t>
      </w:r>
      <w:r>
        <w:rPr>
          <w:rFonts w:ascii="Arial" w:hAnsi="Arial"/>
          <w:b/>
          <w:bCs/>
        </w:rPr>
        <w:t>Qu</w:t>
      </w:r>
      <w:r>
        <w:rPr>
          <w:rFonts w:ascii="Arial" w:hAnsi="Arial"/>
          <w:b/>
          <w:bCs/>
        </w:rPr>
        <w:t>é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pretendemos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conseguir? </w:t>
      </w:r>
    </w:p>
    <w:p w14:paraId="6D3118D5" w14:textId="77777777" w:rsidR="00A35A29" w:rsidRDefault="004B439E" w:rsidP="004B439E">
      <w:pPr>
        <w:spacing w:before="66" w:line="360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3.1 </w:t>
      </w:r>
      <w:r>
        <w:rPr>
          <w:rFonts w:ascii="Arial" w:hAnsi="Arial"/>
          <w:b/>
          <w:bCs/>
        </w:rPr>
        <w:t xml:space="preserve">Competencias </w:t>
      </w:r>
    </w:p>
    <w:p w14:paraId="0F929127" w14:textId="77777777" w:rsidR="00A35A29" w:rsidRDefault="004B439E" w:rsidP="004B439E">
      <w:pPr>
        <w:pStyle w:val="Corpo"/>
        <w:spacing w:before="66"/>
      </w:pPr>
      <w:bookmarkStart w:id="2" w:name="docsinternalguidbef0e39c0b3df423bd"/>
      <w:bookmarkEnd w:id="2"/>
      <w:r>
        <w:t>Las 8 competencias que recoge el Decreto 330/2009 pero principalmente:</w:t>
      </w:r>
    </w:p>
    <w:p w14:paraId="04D73CB2" w14:textId="77777777" w:rsidR="00A35A29" w:rsidRDefault="00A35A29" w:rsidP="004B439E">
      <w:pPr>
        <w:pStyle w:val="Corpo"/>
        <w:spacing w:before="66"/>
      </w:pPr>
    </w:p>
    <w:p w14:paraId="50401CA1" w14:textId="77777777" w:rsidR="00A35A29" w:rsidRDefault="004B439E" w:rsidP="004B439E">
      <w:pPr>
        <w:pStyle w:val="Corpo"/>
        <w:numPr>
          <w:ilvl w:val="0"/>
          <w:numId w:val="9"/>
        </w:numPr>
      </w:pPr>
      <w:r>
        <w:rPr>
          <w:rFonts w:eastAsia="Arial Unicode MS" w:cs="Arial Unicode MS"/>
        </w:rPr>
        <w:t>Competencia en el conocimiento y la interacci</w:t>
      </w:r>
      <w:r>
        <w:rPr>
          <w:rFonts w:eastAsia="Arial Unicode MS" w:cs="Arial Unicode MS"/>
        </w:rPr>
        <w:t>ó</w:t>
      </w:r>
      <w:r>
        <w:rPr>
          <w:rFonts w:eastAsia="Arial Unicode MS" w:cs="Arial Unicode MS"/>
        </w:rPr>
        <w:t>n con el mundo f</w:t>
      </w:r>
      <w:r>
        <w:rPr>
          <w:rFonts w:eastAsia="Arial Unicode MS" w:cs="Arial Unicode MS"/>
        </w:rPr>
        <w:t>í</w:t>
      </w:r>
      <w:r>
        <w:rPr>
          <w:rFonts w:eastAsia="Arial Unicode MS" w:cs="Arial Unicode MS"/>
        </w:rPr>
        <w:t>sico. (Proceso de p</w:t>
      </w:r>
      <w:r>
        <w:rPr>
          <w:rFonts w:eastAsia="Arial Unicode MS" w:cs="Arial Unicode MS"/>
        </w:rPr>
        <w:t>é</w:t>
      </w:r>
      <w:r>
        <w:rPr>
          <w:rFonts w:eastAsia="Arial Unicode MS" w:cs="Arial Unicode MS"/>
        </w:rPr>
        <w:t>rdida de color de las hojas)</w:t>
      </w:r>
    </w:p>
    <w:p w14:paraId="46972D85" w14:textId="77777777" w:rsidR="00A35A29" w:rsidRDefault="004B439E" w:rsidP="004B439E">
      <w:pPr>
        <w:pStyle w:val="Corpo"/>
        <w:numPr>
          <w:ilvl w:val="0"/>
          <w:numId w:val="9"/>
        </w:numPr>
      </w:pPr>
      <w:r>
        <w:rPr>
          <w:rFonts w:eastAsia="Arial Unicode MS" w:cs="Arial Unicode MS"/>
        </w:rPr>
        <w:t>Competencia en comunicaci</w:t>
      </w:r>
      <w:r>
        <w:rPr>
          <w:rFonts w:eastAsia="Arial Unicode MS" w:cs="Arial Unicode MS"/>
        </w:rPr>
        <w:t>ó</w:t>
      </w:r>
      <w:r>
        <w:rPr>
          <w:rFonts w:eastAsia="Arial Unicode MS" w:cs="Arial Unicode MS"/>
        </w:rPr>
        <w:t>n ling</w:t>
      </w:r>
      <w:r>
        <w:rPr>
          <w:rFonts w:eastAsia="Arial Unicode MS" w:cs="Arial Unicode MS"/>
        </w:rPr>
        <w:t>üí</w:t>
      </w:r>
      <w:r>
        <w:rPr>
          <w:rFonts w:eastAsia="Arial Unicode MS" w:cs="Arial Unicode MS"/>
        </w:rPr>
        <w:t>stica. (Historia del corto - audios)</w:t>
      </w:r>
    </w:p>
    <w:p w14:paraId="30BA29C6" w14:textId="77777777" w:rsidR="00A35A29" w:rsidRDefault="004B439E" w:rsidP="004B439E">
      <w:pPr>
        <w:pStyle w:val="Corpo"/>
        <w:numPr>
          <w:ilvl w:val="0"/>
          <w:numId w:val="9"/>
        </w:numPr>
      </w:pPr>
      <w:r>
        <w:rPr>
          <w:rFonts w:eastAsia="Arial Unicode MS" w:cs="Arial Unicode MS"/>
        </w:rPr>
        <w:t>Tratamiento de la informaci</w:t>
      </w:r>
      <w:r>
        <w:rPr>
          <w:rFonts w:eastAsia="Arial Unicode MS" w:cs="Arial Unicode MS"/>
        </w:rPr>
        <w:t>ó</w:t>
      </w:r>
      <w:r>
        <w:rPr>
          <w:rFonts w:eastAsia="Arial Unicode MS" w:cs="Arial Unicode MS"/>
        </w:rPr>
        <w:t>n y competencia digital. (Grabaci</w:t>
      </w:r>
      <w:r>
        <w:rPr>
          <w:rFonts w:eastAsia="Arial Unicode MS" w:cs="Arial Unicode MS"/>
        </w:rPr>
        <w:t>ó</w:t>
      </w:r>
      <w:r>
        <w:rPr>
          <w:rFonts w:eastAsia="Arial Unicode MS" w:cs="Arial Unicode MS"/>
        </w:rPr>
        <w:t>n del corto)</w:t>
      </w:r>
    </w:p>
    <w:p w14:paraId="70E15E54" w14:textId="77777777" w:rsidR="00A35A29" w:rsidRDefault="004B439E" w:rsidP="004B439E">
      <w:pPr>
        <w:pStyle w:val="Corpo"/>
        <w:numPr>
          <w:ilvl w:val="0"/>
          <w:numId w:val="9"/>
        </w:numPr>
      </w:pPr>
      <w:r>
        <w:rPr>
          <w:rFonts w:eastAsia="Arial Unicode MS" w:cs="Arial Unicode MS"/>
        </w:rPr>
        <w:t>C</w:t>
      </w:r>
      <w:r>
        <w:rPr>
          <w:rFonts w:eastAsia="Arial Unicode MS" w:cs="Arial Unicode MS"/>
        </w:rPr>
        <w:t>ompetencia social y ciudadana. (Conservaci</w:t>
      </w:r>
      <w:r>
        <w:rPr>
          <w:rFonts w:eastAsia="Arial Unicode MS" w:cs="Arial Unicode MS"/>
        </w:rPr>
        <w:t>ó</w:t>
      </w:r>
      <w:r>
        <w:rPr>
          <w:rFonts w:eastAsia="Arial Unicode MS" w:cs="Arial Unicode MS"/>
        </w:rPr>
        <w:t>n del medio ambiente)</w:t>
      </w:r>
    </w:p>
    <w:p w14:paraId="10ECAEB6" w14:textId="77777777" w:rsidR="00A35A29" w:rsidRDefault="004B439E" w:rsidP="004B439E">
      <w:pPr>
        <w:pStyle w:val="Corpo"/>
        <w:numPr>
          <w:ilvl w:val="0"/>
          <w:numId w:val="9"/>
        </w:numPr>
      </w:pPr>
      <w:r>
        <w:rPr>
          <w:rFonts w:eastAsia="Arial Unicode MS" w:cs="Arial Unicode MS"/>
        </w:rPr>
        <w:t>Competenci</w:t>
      </w:r>
      <w:r>
        <w:rPr>
          <w:rFonts w:eastAsia="Arial Unicode MS" w:cs="Arial Unicode MS"/>
        </w:rPr>
        <w:t>a cultural y art</w:t>
      </w:r>
      <w:r>
        <w:rPr>
          <w:rFonts w:eastAsia="Arial Unicode MS" w:cs="Arial Unicode MS"/>
        </w:rPr>
        <w:t>í</w:t>
      </w:r>
      <w:r>
        <w:rPr>
          <w:rFonts w:eastAsia="Arial Unicode MS" w:cs="Arial Unicode MS"/>
        </w:rPr>
        <w:t>stica. (Im</w:t>
      </w:r>
      <w:r>
        <w:rPr>
          <w:rFonts w:eastAsia="Arial Unicode MS" w:cs="Arial Unicode MS"/>
        </w:rPr>
        <w:t>á</w:t>
      </w:r>
      <w:r>
        <w:rPr>
          <w:rFonts w:eastAsia="Arial Unicode MS" w:cs="Arial Unicode MS"/>
        </w:rPr>
        <w:t>genes del corto)</w:t>
      </w:r>
    </w:p>
    <w:p w14:paraId="62F728B3" w14:textId="77777777" w:rsidR="00A35A29" w:rsidRDefault="004B439E" w:rsidP="004B439E">
      <w:pPr>
        <w:pStyle w:val="Corpo"/>
        <w:numPr>
          <w:ilvl w:val="0"/>
          <w:numId w:val="9"/>
        </w:numPr>
      </w:pPr>
      <w:r>
        <w:rPr>
          <w:rFonts w:eastAsia="Arial Unicode MS" w:cs="Arial Unicode MS"/>
        </w:rPr>
        <w:t>Competencia para aprender a aprender. (Imaginaci</w:t>
      </w:r>
      <w:r>
        <w:rPr>
          <w:rFonts w:eastAsia="Arial Unicode MS" w:cs="Arial Unicode MS"/>
        </w:rPr>
        <w:t>ó</w:t>
      </w:r>
      <w:r>
        <w:rPr>
          <w:rFonts w:eastAsia="Arial Unicode MS" w:cs="Arial Unicode MS"/>
        </w:rPr>
        <w:t>n e invitar a pensar por qu</w:t>
      </w:r>
      <w:r>
        <w:rPr>
          <w:rFonts w:eastAsia="Arial Unicode MS" w:cs="Arial Unicode MS"/>
        </w:rPr>
        <w:t xml:space="preserve">é </w:t>
      </w:r>
      <w:r>
        <w:rPr>
          <w:rFonts w:eastAsia="Arial Unicode MS" w:cs="Arial Unicode MS"/>
        </w:rPr>
        <w:t>hay que cuidar las plantas, medio ambiente)</w:t>
      </w:r>
    </w:p>
    <w:p w14:paraId="3EE137CA" w14:textId="77777777" w:rsidR="004B439E" w:rsidRDefault="004B439E" w:rsidP="004B439E">
      <w:pPr>
        <w:pStyle w:val="Corpo"/>
      </w:pPr>
    </w:p>
    <w:p w14:paraId="61261546" w14:textId="77777777" w:rsidR="004B439E" w:rsidRDefault="004B439E" w:rsidP="004B439E">
      <w:pPr>
        <w:pStyle w:val="Corpo"/>
      </w:pPr>
    </w:p>
    <w:p w14:paraId="0D0B16EB" w14:textId="77777777" w:rsidR="004B439E" w:rsidRDefault="004B439E" w:rsidP="004B439E">
      <w:pPr>
        <w:pStyle w:val="Corpo"/>
      </w:pPr>
    </w:p>
    <w:p w14:paraId="7D7AEBD7" w14:textId="77777777" w:rsidR="004B439E" w:rsidRDefault="004B439E" w:rsidP="004B439E">
      <w:pPr>
        <w:pStyle w:val="Corpo"/>
      </w:pPr>
    </w:p>
    <w:p w14:paraId="6FB69954" w14:textId="77777777" w:rsidR="00A35A29" w:rsidRPr="004B439E" w:rsidRDefault="004B439E" w:rsidP="004B439E">
      <w:pPr>
        <w:pStyle w:val="Corpo"/>
        <w:jc w:val="left"/>
        <w:rPr>
          <w:rFonts w:eastAsia="Arial Unicode MS" w:cs="Arial Unicode MS"/>
          <w:b/>
          <w:bCs/>
        </w:rPr>
      </w:pPr>
      <w:r>
        <w:rPr>
          <w:rStyle w:val="Ninguno"/>
          <w:rFonts w:eastAsia="Arial Unicode MS" w:cs="Arial Unicode MS"/>
          <w:b/>
          <w:bCs/>
        </w:rPr>
        <w:t xml:space="preserve">3.2 </w:t>
      </w:r>
      <w:r>
        <w:rPr>
          <w:rStyle w:val="Ninguno"/>
          <w:rFonts w:eastAsia="Arial Unicode MS" w:cs="Arial Unicode MS"/>
          <w:b/>
          <w:bCs/>
        </w:rPr>
        <w:t xml:space="preserve">Objetivos. </w:t>
      </w:r>
      <w:r>
        <w:rPr>
          <w:rFonts w:ascii="Arial Unicode MS" w:eastAsia="Arial Unicode MS" w:hAnsi="Arial Unicode MS" w:cs="Arial Unicode MS"/>
        </w:rPr>
        <w:br/>
      </w:r>
    </w:p>
    <w:p w14:paraId="4B252007" w14:textId="77777777" w:rsidR="00A35A29" w:rsidRDefault="004B439E" w:rsidP="004B439E">
      <w:pPr>
        <w:pStyle w:val="Corpo"/>
        <w:numPr>
          <w:ilvl w:val="0"/>
          <w:numId w:val="7"/>
        </w:numPr>
      </w:pPr>
      <w:r>
        <w:rPr>
          <w:rFonts w:eastAsia="Arial Unicode MS" w:cs="Arial Unicode MS"/>
        </w:rPr>
        <w:t>D</w:t>
      </w:r>
      <w:r>
        <w:rPr>
          <w:rFonts w:eastAsia="Arial Unicode MS" w:cs="Arial Unicode MS"/>
        </w:rPr>
        <w:t xml:space="preserve">escubrir, conocer y vivir el juego como medio que favorece la </w:t>
      </w:r>
      <w:r>
        <w:rPr>
          <w:rFonts w:eastAsia="Arial Unicode MS" w:cs="Arial Unicode MS"/>
        </w:rPr>
        <w:t>aceptaci</w:t>
      </w:r>
      <w:r>
        <w:rPr>
          <w:rFonts w:eastAsia="Arial Unicode MS" w:cs="Arial Unicode MS"/>
        </w:rPr>
        <w:t>ó</w:t>
      </w:r>
      <w:r>
        <w:rPr>
          <w:rFonts w:eastAsia="Arial Unicode MS" w:cs="Arial Unicode MS"/>
        </w:rPr>
        <w:t>n propia, el desarrollo humano, la manifestaci</w:t>
      </w:r>
      <w:r>
        <w:rPr>
          <w:rFonts w:eastAsia="Arial Unicode MS" w:cs="Arial Unicode MS"/>
        </w:rPr>
        <w:t>ó</w:t>
      </w:r>
      <w:r>
        <w:rPr>
          <w:rFonts w:eastAsia="Arial Unicode MS" w:cs="Arial Unicode MS"/>
        </w:rPr>
        <w:t>n de emociones, el respeto a las dem</w:t>
      </w:r>
      <w:r>
        <w:rPr>
          <w:rFonts w:eastAsia="Arial Unicode MS" w:cs="Arial Unicode MS"/>
        </w:rPr>
        <w:t>á</w:t>
      </w:r>
      <w:r>
        <w:rPr>
          <w:rFonts w:eastAsia="Arial Unicode MS" w:cs="Arial Unicode MS"/>
        </w:rPr>
        <w:t xml:space="preserve">s personas y </w:t>
      </w:r>
      <w:r>
        <w:rPr>
          <w:rFonts w:ascii="Arial Unicode MS" w:eastAsia="Arial Unicode MS" w:hAnsi="Arial Unicode MS" w:cs="Arial Unicode MS"/>
        </w:rPr>
        <w:br/>
      </w:r>
      <w:r>
        <w:rPr>
          <w:rFonts w:eastAsia="Arial Unicode MS" w:cs="Arial Unicode MS"/>
        </w:rPr>
        <w:t>la aceptaci</w:t>
      </w:r>
      <w:r>
        <w:rPr>
          <w:rFonts w:eastAsia="Arial Unicode MS" w:cs="Arial Unicode MS"/>
        </w:rPr>
        <w:t>ó</w:t>
      </w:r>
      <w:r>
        <w:rPr>
          <w:rFonts w:eastAsia="Arial Unicode MS" w:cs="Arial Unicode MS"/>
        </w:rPr>
        <w:t xml:space="preserve">n de la identidad sexual y cultural. </w:t>
      </w:r>
    </w:p>
    <w:p w14:paraId="6A4A97C3" w14:textId="77777777" w:rsidR="00A35A29" w:rsidRDefault="004B439E" w:rsidP="004B439E">
      <w:pPr>
        <w:pStyle w:val="Corpo"/>
        <w:numPr>
          <w:ilvl w:val="0"/>
          <w:numId w:val="7"/>
        </w:numPr>
      </w:pPr>
      <w:r>
        <w:rPr>
          <w:rFonts w:eastAsia="Arial Unicode MS" w:cs="Arial Unicode MS"/>
        </w:rPr>
        <w:t xml:space="preserve">Participar activamente en las actividades y juegos propuestos. </w:t>
      </w:r>
    </w:p>
    <w:p w14:paraId="4AAD1145" w14:textId="77777777" w:rsidR="00A35A29" w:rsidRDefault="004B439E" w:rsidP="004B439E">
      <w:pPr>
        <w:pStyle w:val="Corpo"/>
        <w:numPr>
          <w:ilvl w:val="0"/>
          <w:numId w:val="7"/>
        </w:numPr>
      </w:pPr>
      <w:r>
        <w:rPr>
          <w:rFonts w:eastAsia="Arial Unicode MS" w:cs="Arial Unicode MS"/>
        </w:rPr>
        <w:t xml:space="preserve">Adecuar el propio comportamiento a </w:t>
      </w:r>
      <w:r>
        <w:rPr>
          <w:rFonts w:eastAsia="Arial Unicode MS" w:cs="Arial Unicode MS"/>
        </w:rPr>
        <w:t xml:space="preserve">las necesidades y requerimientos de las otras </w:t>
      </w:r>
      <w:r>
        <w:rPr>
          <w:rFonts w:ascii="Arial Unicode MS" w:eastAsia="Arial Unicode MS" w:hAnsi="Arial Unicode MS" w:cs="Arial Unicode MS"/>
        </w:rPr>
        <w:br/>
      </w:r>
      <w:r>
        <w:rPr>
          <w:rFonts w:eastAsia="Arial Unicode MS" w:cs="Arial Unicode MS"/>
        </w:rPr>
        <w:t>personas, desarrollando actitudes y h</w:t>
      </w:r>
      <w:r>
        <w:rPr>
          <w:rFonts w:eastAsia="Arial Unicode MS" w:cs="Arial Unicode MS"/>
        </w:rPr>
        <w:t>á</w:t>
      </w:r>
      <w:r>
        <w:rPr>
          <w:rFonts w:eastAsia="Arial Unicode MS" w:cs="Arial Unicode MS"/>
        </w:rPr>
        <w:t>bitos de respeto, ayuda y colaboraci</w:t>
      </w:r>
      <w:r>
        <w:rPr>
          <w:rFonts w:eastAsia="Arial Unicode MS" w:cs="Arial Unicode MS"/>
        </w:rPr>
        <w:t>ó</w:t>
      </w:r>
      <w:r>
        <w:rPr>
          <w:rFonts w:eastAsia="Arial Unicode MS" w:cs="Arial Unicode MS"/>
        </w:rPr>
        <w:t xml:space="preserve">n y </w:t>
      </w:r>
      <w:r>
        <w:rPr>
          <w:rFonts w:ascii="Arial Unicode MS" w:eastAsia="Arial Unicode MS" w:hAnsi="Arial Unicode MS" w:cs="Arial Unicode MS"/>
        </w:rPr>
        <w:br/>
      </w:r>
      <w:r>
        <w:rPr>
          <w:rFonts w:eastAsia="Arial Unicode MS" w:cs="Arial Unicode MS"/>
        </w:rPr>
        <w:t>adem</w:t>
      </w:r>
      <w:r>
        <w:rPr>
          <w:rFonts w:eastAsia="Arial Unicode MS" w:cs="Arial Unicode MS"/>
        </w:rPr>
        <w:t>á</w:t>
      </w:r>
      <w:r>
        <w:rPr>
          <w:rFonts w:eastAsia="Arial Unicode MS" w:cs="Arial Unicode MS"/>
        </w:rPr>
        <w:t>s evitando la adaptaci</w:t>
      </w:r>
      <w:r>
        <w:rPr>
          <w:rFonts w:eastAsia="Arial Unicode MS" w:cs="Arial Unicode MS"/>
        </w:rPr>
        <w:t>ó</w:t>
      </w:r>
      <w:r>
        <w:rPr>
          <w:rFonts w:eastAsia="Arial Unicode MS" w:cs="Arial Unicode MS"/>
        </w:rPr>
        <w:t>n de comportamientos de sumisi</w:t>
      </w:r>
      <w:r>
        <w:rPr>
          <w:rFonts w:eastAsia="Arial Unicode MS" w:cs="Arial Unicode MS"/>
        </w:rPr>
        <w:t>ó</w:t>
      </w:r>
      <w:r>
        <w:rPr>
          <w:rFonts w:eastAsia="Arial Unicode MS" w:cs="Arial Unicode MS"/>
        </w:rPr>
        <w:t>n o dominio.</w:t>
      </w:r>
    </w:p>
    <w:p w14:paraId="6C7C6073" w14:textId="77777777" w:rsidR="00A35A29" w:rsidRDefault="004B439E" w:rsidP="004B439E">
      <w:pPr>
        <w:pStyle w:val="Corpo"/>
        <w:numPr>
          <w:ilvl w:val="0"/>
          <w:numId w:val="7"/>
        </w:numPr>
      </w:pPr>
      <w:r>
        <w:rPr>
          <w:rFonts w:eastAsia="Arial Unicode MS" w:cs="Arial Unicode MS"/>
        </w:rPr>
        <w:t>Desarrollar el sentimiento de confianza en las produccion</w:t>
      </w:r>
      <w:r>
        <w:rPr>
          <w:rFonts w:eastAsia="Arial Unicode MS" w:cs="Arial Unicode MS"/>
        </w:rPr>
        <w:t>es art</w:t>
      </w:r>
      <w:r>
        <w:rPr>
          <w:rFonts w:eastAsia="Arial Unicode MS" w:cs="Arial Unicode MS"/>
        </w:rPr>
        <w:t>í</w:t>
      </w:r>
      <w:r>
        <w:rPr>
          <w:rFonts w:eastAsia="Arial Unicode MS" w:cs="Arial Unicode MS"/>
        </w:rPr>
        <w:t xml:space="preserve">sticas personales, </w:t>
      </w:r>
      <w:r>
        <w:rPr>
          <w:rFonts w:ascii="Arial Unicode MS" w:eastAsia="Arial Unicode MS" w:hAnsi="Arial Unicode MS" w:cs="Arial Unicode MS"/>
        </w:rPr>
        <w:br/>
      </w:r>
      <w:r>
        <w:rPr>
          <w:rFonts w:eastAsia="Arial Unicode MS" w:cs="Arial Unicode MS"/>
        </w:rPr>
        <w:t>ense</w:t>
      </w:r>
      <w:r>
        <w:rPr>
          <w:rFonts w:eastAsia="Arial Unicode MS" w:cs="Arial Unicode MS"/>
        </w:rPr>
        <w:t>ñ</w:t>
      </w:r>
      <w:r>
        <w:rPr>
          <w:rFonts w:eastAsia="Arial Unicode MS" w:cs="Arial Unicode MS"/>
        </w:rPr>
        <w:t>ando inter</w:t>
      </w:r>
      <w:r>
        <w:rPr>
          <w:rFonts w:eastAsia="Arial Unicode MS" w:cs="Arial Unicode MS"/>
        </w:rPr>
        <w:t>é</w:t>
      </w:r>
      <w:r>
        <w:rPr>
          <w:rFonts w:eastAsia="Arial Unicode MS" w:cs="Arial Unicode MS"/>
        </w:rPr>
        <w:t xml:space="preserve">s por su mejora, respetando y valorando las creaciones propias y las </w:t>
      </w:r>
      <w:r>
        <w:rPr>
          <w:rFonts w:ascii="Arial Unicode MS" w:eastAsia="Arial Unicode MS" w:hAnsi="Arial Unicode MS" w:cs="Arial Unicode MS"/>
        </w:rPr>
        <w:br/>
      </w:r>
      <w:r>
        <w:rPr>
          <w:rFonts w:eastAsia="Arial Unicode MS" w:cs="Arial Unicode MS"/>
        </w:rPr>
        <w:t>de las dem</w:t>
      </w:r>
      <w:r>
        <w:rPr>
          <w:rFonts w:eastAsia="Arial Unicode MS" w:cs="Arial Unicode MS"/>
        </w:rPr>
        <w:t>á</w:t>
      </w:r>
      <w:r>
        <w:rPr>
          <w:rFonts w:eastAsia="Arial Unicode MS" w:cs="Arial Unicode MS"/>
        </w:rPr>
        <w:t xml:space="preserve">s personas. </w:t>
      </w:r>
    </w:p>
    <w:p w14:paraId="7A8D1A8E" w14:textId="77777777" w:rsidR="00A35A29" w:rsidRDefault="004B439E" w:rsidP="004B439E">
      <w:pPr>
        <w:pStyle w:val="Corpo"/>
        <w:numPr>
          <w:ilvl w:val="0"/>
          <w:numId w:val="7"/>
        </w:numPr>
      </w:pPr>
      <w:r>
        <w:rPr>
          <w:rFonts w:eastAsia="Arial Unicode MS" w:cs="Arial Unicode MS"/>
        </w:rPr>
        <w:t>Observar los cambios y modificaciones a los que est</w:t>
      </w:r>
      <w:r>
        <w:rPr>
          <w:rFonts w:eastAsia="Arial Unicode MS" w:cs="Arial Unicode MS"/>
        </w:rPr>
        <w:t>á</w:t>
      </w:r>
      <w:r>
        <w:rPr>
          <w:rFonts w:eastAsia="Arial Unicode MS" w:cs="Arial Unicode MS"/>
        </w:rPr>
        <w:t xml:space="preserve">n sometidos </w:t>
      </w:r>
      <w:r>
        <w:rPr>
          <w:rFonts w:eastAsia="Arial Unicode MS" w:cs="Arial Unicode MS"/>
        </w:rPr>
        <w:t>los seres vivos</w:t>
      </w:r>
      <w:r>
        <w:rPr>
          <w:rFonts w:eastAsia="Arial Unicode MS" w:cs="Arial Unicode MS"/>
        </w:rPr>
        <w:t xml:space="preserve"> desarrollando actitudes de lo cotidiano, respeto y corresponsabilidad en su conservaci</w:t>
      </w:r>
      <w:r>
        <w:rPr>
          <w:rFonts w:eastAsia="Arial Unicode MS" w:cs="Arial Unicode MS"/>
        </w:rPr>
        <w:t>ó</w:t>
      </w:r>
      <w:r>
        <w:rPr>
          <w:rFonts w:eastAsia="Arial Unicode MS" w:cs="Arial Unicode MS"/>
        </w:rPr>
        <w:t xml:space="preserve">n. </w:t>
      </w:r>
    </w:p>
    <w:p w14:paraId="1240A051" w14:textId="77777777" w:rsidR="00A35A29" w:rsidRDefault="004B439E" w:rsidP="004B439E">
      <w:pPr>
        <w:pStyle w:val="Corpo"/>
        <w:numPr>
          <w:ilvl w:val="0"/>
          <w:numId w:val="7"/>
        </w:numPr>
      </w:pPr>
      <w:r>
        <w:rPr>
          <w:rFonts w:eastAsia="Arial Unicode MS" w:cs="Arial Unicode MS"/>
        </w:rPr>
        <w:t>Iniciarse en la formulaci</w:t>
      </w:r>
      <w:r>
        <w:rPr>
          <w:rFonts w:eastAsia="Arial Unicode MS" w:cs="Arial Unicode MS"/>
        </w:rPr>
        <w:t>ó</w:t>
      </w:r>
      <w:r>
        <w:rPr>
          <w:rFonts w:eastAsia="Arial Unicode MS" w:cs="Arial Unicode MS"/>
        </w:rPr>
        <w:t>n de hip</w:t>
      </w:r>
      <w:r>
        <w:rPr>
          <w:rFonts w:eastAsia="Arial Unicode MS" w:cs="Arial Unicode MS"/>
        </w:rPr>
        <w:t>ó</w:t>
      </w:r>
      <w:r>
        <w:rPr>
          <w:rFonts w:eastAsia="Arial Unicode MS" w:cs="Arial Unicode MS"/>
        </w:rPr>
        <w:t>tesis, buscando respuestas y explicaciones, para anticipar probables efectos que podr</w:t>
      </w:r>
      <w:r>
        <w:rPr>
          <w:rFonts w:eastAsia="Arial Unicode MS" w:cs="Arial Unicode MS"/>
        </w:rPr>
        <w:t>í</w:t>
      </w:r>
      <w:r>
        <w:rPr>
          <w:rFonts w:eastAsia="Arial Unicode MS" w:cs="Arial Unicode MS"/>
        </w:rPr>
        <w:t>an producirse como consecuencia de situacio</w:t>
      </w:r>
      <w:r>
        <w:rPr>
          <w:rFonts w:eastAsia="Arial Unicode MS" w:cs="Arial Unicode MS"/>
        </w:rPr>
        <w:t xml:space="preserve">nes de la vida diaria y de algunos experimentos realizados relacionados con los </w:t>
      </w:r>
      <w:r>
        <w:rPr>
          <w:rFonts w:eastAsia="Arial Unicode MS" w:cs="Arial Unicode MS"/>
        </w:rPr>
        <w:t>seres vivos</w:t>
      </w:r>
    </w:p>
    <w:p w14:paraId="5452F819" w14:textId="77777777" w:rsidR="00A35A29" w:rsidRDefault="00A35A29" w:rsidP="004B439E">
      <w:pPr>
        <w:pStyle w:val="Corpo"/>
      </w:pPr>
    </w:p>
    <w:p w14:paraId="0E04CB86" w14:textId="77777777" w:rsidR="00A35A29" w:rsidRDefault="004B439E" w:rsidP="004B439E">
      <w:pPr>
        <w:pStyle w:val="Corpo"/>
      </w:pPr>
      <w:r>
        <w:rPr>
          <w:rStyle w:val="Ninguno"/>
          <w:rFonts w:eastAsia="Arial Unicode MS" w:cs="Arial Unicode MS"/>
          <w:b/>
          <w:bCs/>
        </w:rPr>
        <w:t xml:space="preserve">3.3 </w:t>
      </w:r>
      <w:r>
        <w:rPr>
          <w:rStyle w:val="Ninguno"/>
          <w:rFonts w:eastAsia="Arial Unicode MS" w:cs="Arial Unicode MS"/>
          <w:b/>
          <w:bCs/>
        </w:rPr>
        <w:t xml:space="preserve">Contenidos </w:t>
      </w:r>
    </w:p>
    <w:p w14:paraId="6900917E" w14:textId="77777777" w:rsidR="00A35A29" w:rsidRDefault="00A35A29" w:rsidP="004B439E">
      <w:pPr>
        <w:pStyle w:val="Corpo"/>
        <w:rPr>
          <w:rStyle w:val="Ninguno"/>
        </w:rPr>
      </w:pPr>
    </w:p>
    <w:p w14:paraId="55DA895B" w14:textId="77777777" w:rsidR="00A35A29" w:rsidRDefault="004B439E" w:rsidP="004B439E">
      <w:pPr>
        <w:pStyle w:val="Corpo"/>
        <w:numPr>
          <w:ilvl w:val="0"/>
          <w:numId w:val="7"/>
        </w:numPr>
        <w:rPr>
          <w:rStyle w:val="Ninguno"/>
        </w:rPr>
      </w:pPr>
      <w:r>
        <w:rPr>
          <w:rStyle w:val="Ninguno"/>
        </w:rPr>
        <w:t>Identificación de los cambios que se producen en cuanto a luminosidad, a la posición del sol, a los ciclos de la luna... a lo largo de un día, de</w:t>
      </w:r>
      <w:r>
        <w:rPr>
          <w:rStyle w:val="Ninguno"/>
        </w:rPr>
        <w:t xml:space="preserve"> los meses y de las estaciones del año.</w:t>
      </w:r>
    </w:p>
    <w:p w14:paraId="3BD44831" w14:textId="77777777" w:rsidR="00A35A29" w:rsidRDefault="004B439E" w:rsidP="004B439E">
      <w:pPr>
        <w:pStyle w:val="Corpo"/>
        <w:numPr>
          <w:ilvl w:val="0"/>
          <w:numId w:val="7"/>
        </w:numPr>
        <w:rPr>
          <w:rStyle w:val="Ninguno"/>
        </w:rPr>
      </w:pPr>
      <w:r>
        <w:rPr>
          <w:rStyle w:val="Ninguno"/>
        </w:rPr>
        <w:t>Identificación y profundización en el estudio de algunas características y funciones vitales de los seres vivos empleando la exploración sensorial. Diferencias entre seres vivos y objetos inertes.</w:t>
      </w:r>
    </w:p>
    <w:p w14:paraId="59E25B5D" w14:textId="77777777" w:rsidR="00A35A29" w:rsidRDefault="004B439E" w:rsidP="004B439E">
      <w:pPr>
        <w:pStyle w:val="Corpo"/>
        <w:numPr>
          <w:ilvl w:val="0"/>
          <w:numId w:val="7"/>
        </w:numPr>
        <w:rPr>
          <w:rStyle w:val="Ninguno"/>
        </w:rPr>
      </w:pPr>
      <w:r>
        <w:rPr>
          <w:rStyle w:val="Ninguno"/>
        </w:rPr>
        <w:t>Investigación del c</w:t>
      </w:r>
      <w:r>
        <w:rPr>
          <w:rStyle w:val="Ninguno"/>
        </w:rPr>
        <w:t>omportamiento físico de diferentes materiales y objetos, en diferentes situaciones y con variadas acciones</w:t>
      </w:r>
      <w:r>
        <w:rPr>
          <w:rStyle w:val="Ninguno"/>
        </w:rPr>
        <w:t>.</w:t>
      </w:r>
    </w:p>
    <w:p w14:paraId="5BD7D746" w14:textId="77777777" w:rsidR="00A35A29" w:rsidRDefault="004B439E" w:rsidP="004B439E">
      <w:pPr>
        <w:pStyle w:val="Corpo"/>
        <w:numPr>
          <w:ilvl w:val="0"/>
          <w:numId w:val="7"/>
        </w:numPr>
      </w:pPr>
      <w:r>
        <w:rPr>
          <w:rStyle w:val="Ninguno"/>
          <w:rFonts w:eastAsia="Arial Unicode MS" w:cs="Arial Unicode MS"/>
        </w:rPr>
        <w:t>Observaci</w:t>
      </w:r>
      <w:r>
        <w:rPr>
          <w:rStyle w:val="Ninguno"/>
          <w:rFonts w:eastAsia="Arial Unicode MS" w:cs="Arial Unicode MS"/>
        </w:rPr>
        <w:t>ó</w:t>
      </w:r>
      <w:r>
        <w:rPr>
          <w:rStyle w:val="Ninguno"/>
          <w:rFonts w:eastAsia="Arial Unicode MS" w:cs="Arial Unicode MS"/>
        </w:rPr>
        <w:t>n de un ser vivo en su medio natural o reproduciendo el medio en el aula, registrando la observaci</w:t>
      </w:r>
      <w:r>
        <w:rPr>
          <w:rStyle w:val="Ninguno"/>
          <w:rFonts w:eastAsia="Arial Unicode MS" w:cs="Arial Unicode MS"/>
        </w:rPr>
        <w:t>ó</w:t>
      </w:r>
      <w:r>
        <w:rPr>
          <w:rStyle w:val="Ninguno"/>
          <w:rFonts w:eastAsia="Arial Unicode MS" w:cs="Arial Unicode MS"/>
        </w:rPr>
        <w:t>n y contrastando los datos entre compa</w:t>
      </w:r>
      <w:r>
        <w:rPr>
          <w:rStyle w:val="Ninguno"/>
          <w:rFonts w:eastAsia="Arial Unicode MS" w:cs="Arial Unicode MS"/>
        </w:rPr>
        <w:t>ñ</w:t>
      </w:r>
      <w:r>
        <w:rPr>
          <w:rStyle w:val="Ninguno"/>
          <w:rFonts w:eastAsia="Arial Unicode MS" w:cs="Arial Unicode MS"/>
        </w:rPr>
        <w:t>eras y compa</w:t>
      </w:r>
      <w:r>
        <w:rPr>
          <w:rStyle w:val="Ninguno"/>
          <w:rFonts w:eastAsia="Arial Unicode MS" w:cs="Arial Unicode MS"/>
        </w:rPr>
        <w:t>ñ</w:t>
      </w:r>
      <w:r>
        <w:rPr>
          <w:rStyle w:val="Ninguno"/>
          <w:rFonts w:eastAsia="Arial Unicode MS" w:cs="Arial Unicode MS"/>
        </w:rPr>
        <w:t>eros.</w:t>
      </w:r>
    </w:p>
    <w:p w14:paraId="026A8621" w14:textId="77777777" w:rsidR="00A35A29" w:rsidRDefault="00A35A29" w:rsidP="004B439E">
      <w:pPr>
        <w:pStyle w:val="Corpo"/>
      </w:pPr>
    </w:p>
    <w:p w14:paraId="4BA85077" w14:textId="77777777" w:rsidR="004B439E" w:rsidRDefault="004B439E" w:rsidP="004B439E">
      <w:pPr>
        <w:pStyle w:val="Corpo"/>
      </w:pPr>
    </w:p>
    <w:p w14:paraId="1323D315" w14:textId="77777777" w:rsidR="004B439E" w:rsidRDefault="004B439E" w:rsidP="004B439E">
      <w:pPr>
        <w:pStyle w:val="Corpo"/>
      </w:pPr>
    </w:p>
    <w:p w14:paraId="60657BAF" w14:textId="77777777" w:rsidR="004B439E" w:rsidRDefault="004B439E" w:rsidP="004B439E">
      <w:pPr>
        <w:pStyle w:val="Corpo"/>
      </w:pPr>
    </w:p>
    <w:p w14:paraId="3046C51D" w14:textId="77777777" w:rsidR="00A35A29" w:rsidRDefault="004B439E" w:rsidP="004B439E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3.4 Criterios de evaluaci</w:t>
      </w:r>
      <w:r>
        <w:rPr>
          <w:rFonts w:ascii="Arial" w:hAnsi="Arial"/>
          <w:b/>
          <w:bCs/>
          <w:sz w:val="24"/>
          <w:szCs w:val="24"/>
        </w:rPr>
        <w:t>ó</w:t>
      </w:r>
      <w:r>
        <w:rPr>
          <w:rFonts w:ascii="Arial" w:hAnsi="Arial"/>
          <w:b/>
          <w:bCs/>
          <w:sz w:val="24"/>
          <w:szCs w:val="24"/>
        </w:rPr>
        <w:t>n</w:t>
      </w:r>
    </w:p>
    <w:p w14:paraId="2604A987" w14:textId="77777777" w:rsidR="00A35A29" w:rsidRDefault="004B439E" w:rsidP="004B439E">
      <w:pPr>
        <w:pStyle w:val="Corpo"/>
        <w:numPr>
          <w:ilvl w:val="0"/>
          <w:numId w:val="7"/>
        </w:numPr>
        <w:rPr>
          <w:rStyle w:val="Ninguno"/>
        </w:rPr>
      </w:pPr>
      <w:r>
        <w:rPr>
          <w:rStyle w:val="Ninguno"/>
        </w:rPr>
        <w:t>Dar muestras de interés por el medio natural y sus cambios. Identificar y nombrar algunos de sus componentes, estableciendo relaciones sencillas de interdependencia. Manifestar actitudes de cuidado y de res</w:t>
      </w:r>
      <w:r>
        <w:rPr>
          <w:rStyle w:val="Ninguno"/>
        </w:rPr>
        <w:t>peto hacia la naturaleza y participar en actividades para conservarla.</w:t>
      </w:r>
    </w:p>
    <w:p w14:paraId="1BE8582B" w14:textId="77777777" w:rsidR="00A35A29" w:rsidRDefault="004B439E" w:rsidP="004B439E">
      <w:pPr>
        <w:pStyle w:val="Corpo"/>
        <w:numPr>
          <w:ilvl w:val="0"/>
          <w:numId w:val="7"/>
        </w:numPr>
      </w:pPr>
      <w:r>
        <w:rPr>
          <w:rStyle w:val="Ninguno"/>
        </w:rPr>
        <w:t>Identificar y reconocer las diferentes etapas de la vida en las personas y otros seres vivos.</w:t>
      </w:r>
    </w:p>
    <w:p w14:paraId="3B8B1EF8" w14:textId="77777777" w:rsidR="004B439E" w:rsidRDefault="004B439E" w:rsidP="004B439E">
      <w:pPr>
        <w:spacing w:before="66" w:line="360" w:lineRule="auto"/>
        <w:jc w:val="both"/>
        <w:rPr>
          <w:rFonts w:ascii="Arial" w:hAnsi="Arial"/>
          <w:b/>
          <w:bCs/>
        </w:rPr>
      </w:pPr>
    </w:p>
    <w:p w14:paraId="632FF685" w14:textId="77777777" w:rsidR="004B439E" w:rsidRPr="004B439E" w:rsidRDefault="004B439E" w:rsidP="004B439E">
      <w:pPr>
        <w:spacing w:before="66" w:line="360" w:lineRule="auto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4</w:t>
      </w:r>
      <w:r w:rsidRPr="004B439E">
        <w:rPr>
          <w:rFonts w:ascii="Arial" w:hAnsi="Arial"/>
          <w:b/>
          <w:bCs/>
        </w:rPr>
        <w:t xml:space="preserve">. Metodología </w:t>
      </w:r>
    </w:p>
    <w:p w14:paraId="421131C5" w14:textId="77777777" w:rsidR="004B439E" w:rsidRPr="004B439E" w:rsidRDefault="004B439E" w:rsidP="004B439E">
      <w:pPr>
        <w:pStyle w:val="Prrafodelista"/>
        <w:spacing w:before="66" w:line="360" w:lineRule="auto"/>
        <w:ind w:left="189"/>
        <w:jc w:val="both"/>
        <w:rPr>
          <w:rFonts w:ascii="Arial" w:eastAsia="Arial" w:hAnsi="Arial" w:cs="Arial"/>
          <w:b/>
          <w:bCs/>
        </w:rPr>
      </w:pPr>
    </w:p>
    <w:p w14:paraId="28AF2A29" w14:textId="77777777" w:rsidR="004B439E" w:rsidRDefault="004B439E" w:rsidP="004B439E">
      <w:pPr>
        <w:pStyle w:val="Poromisin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Partiremos del nivel de desarrollo </w:t>
      </w:r>
      <w:proofErr w:type="spellStart"/>
      <w:r>
        <w:rPr>
          <w:rFonts w:ascii="Arial" w:hAnsi="Arial"/>
          <w:sz w:val="24"/>
          <w:szCs w:val="24"/>
        </w:rPr>
        <w:t>psicoevolutivo</w:t>
      </w:r>
      <w:proofErr w:type="spellEnd"/>
      <w:r>
        <w:rPr>
          <w:rFonts w:ascii="Arial" w:hAnsi="Arial"/>
          <w:sz w:val="24"/>
          <w:szCs w:val="24"/>
        </w:rPr>
        <w:t xml:space="preserve"> a nivel afectivo-social, cognitivo y motriz de todos los alumnos y alumnas para facilitar la construcción de sus propios conocimientos. Al igual que intentaremos darle las oportunidades, que sean pertinentes, para que realicen actividades de forma autónoma, tomen la iniciativa, planifiquen y secuencien su propia acción. </w:t>
      </w:r>
    </w:p>
    <w:p w14:paraId="62F12755" w14:textId="77777777" w:rsidR="004B439E" w:rsidRDefault="004B439E" w:rsidP="004B439E">
      <w:pPr>
        <w:pStyle w:val="Poromisin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  <w:lang w:val="it-IT"/>
        </w:rPr>
        <w:t xml:space="preserve">La </w:t>
      </w:r>
      <w:proofErr w:type="spellStart"/>
      <w:proofErr w:type="gramEnd"/>
      <w:r>
        <w:rPr>
          <w:rStyle w:val="Ninguno"/>
          <w:rFonts w:ascii="Arial" w:hAnsi="Arial"/>
          <w:b/>
          <w:bCs/>
          <w:sz w:val="24"/>
          <w:szCs w:val="24"/>
        </w:rPr>
        <w:t>organizació</w:t>
      </w:r>
      <w:proofErr w:type="spellEnd"/>
      <w:r>
        <w:rPr>
          <w:rStyle w:val="Ninguno"/>
          <w:rFonts w:ascii="Arial" w:hAnsi="Arial"/>
          <w:b/>
          <w:bCs/>
          <w:sz w:val="24"/>
          <w:szCs w:val="24"/>
          <w:lang w:val="it-IT"/>
        </w:rPr>
        <w:t xml:space="preserve">n </w:t>
      </w:r>
      <w:proofErr w:type="spellStart"/>
      <w:r>
        <w:rPr>
          <w:rStyle w:val="Ninguno"/>
          <w:rFonts w:ascii="Arial" w:hAnsi="Arial"/>
          <w:b/>
          <w:bCs/>
          <w:sz w:val="24"/>
          <w:szCs w:val="24"/>
          <w:lang w:val="it-IT"/>
        </w:rPr>
        <w:t>temporal</w:t>
      </w:r>
      <w:proofErr w:type="spellEnd"/>
      <w:r>
        <w:rPr>
          <w:rStyle w:val="Ninguno"/>
          <w:rFonts w:ascii="Arial" w:hAnsi="Arial"/>
          <w:b/>
          <w:bCs/>
          <w:sz w:val="24"/>
          <w:szCs w:val="24"/>
          <w:lang w:val="it-IT"/>
        </w:rPr>
        <w:t xml:space="preserve"> </w:t>
      </w:r>
      <w:r>
        <w:rPr>
          <w:rFonts w:ascii="Arial" w:hAnsi="Arial"/>
          <w:sz w:val="24"/>
          <w:szCs w:val="24"/>
        </w:rPr>
        <w:t xml:space="preserve">será siguiendo la estructura diaria del aula para no alterar el orden que los niños y niñas están estableciendo ya que estas contribuyen a la creación de un ambiente de seguridad. </w:t>
      </w:r>
    </w:p>
    <w:p w14:paraId="587EC9CF" w14:textId="77777777" w:rsidR="004B439E" w:rsidRDefault="004B439E" w:rsidP="004B439E">
      <w:pPr>
        <w:pStyle w:val="Poromisin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El </w:t>
      </w:r>
      <w:r>
        <w:rPr>
          <w:rStyle w:val="Ninguno"/>
          <w:rFonts w:ascii="Arial" w:hAnsi="Arial"/>
          <w:b/>
          <w:bCs/>
          <w:sz w:val="24"/>
          <w:szCs w:val="24"/>
        </w:rPr>
        <w:t xml:space="preserve">espacio </w:t>
      </w:r>
      <w:r>
        <w:rPr>
          <w:rFonts w:ascii="Arial" w:hAnsi="Arial"/>
          <w:sz w:val="24"/>
          <w:szCs w:val="24"/>
        </w:rPr>
        <w:t xml:space="preserve">donde se desarrollará esta unidad didáctica será en el propio aula aunque que alguna actividad será realizada en el laboratorio del centro. </w:t>
      </w:r>
    </w:p>
    <w:p w14:paraId="1310F38D" w14:textId="77777777" w:rsidR="004B439E" w:rsidRDefault="004B439E" w:rsidP="004B439E">
      <w:pPr>
        <w:pStyle w:val="Poromisin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Los </w:t>
      </w:r>
      <w:proofErr w:type="spellStart"/>
      <w:r>
        <w:rPr>
          <w:rStyle w:val="Ninguno"/>
          <w:rFonts w:ascii="Arial" w:hAnsi="Arial"/>
          <w:b/>
          <w:bCs/>
          <w:sz w:val="24"/>
          <w:szCs w:val="24"/>
          <w:lang w:val="fr-FR"/>
        </w:rPr>
        <w:t>materiales</w:t>
      </w:r>
      <w:proofErr w:type="spellEnd"/>
      <w:r>
        <w:rPr>
          <w:rStyle w:val="Ninguno"/>
          <w:rFonts w:ascii="Arial" w:hAnsi="Arial"/>
          <w:b/>
          <w:bCs/>
          <w:sz w:val="24"/>
          <w:szCs w:val="24"/>
          <w:lang w:val="fr-FR"/>
        </w:rPr>
        <w:t xml:space="preserve"> </w:t>
      </w:r>
      <w:r>
        <w:rPr>
          <w:rFonts w:ascii="Arial" w:hAnsi="Arial"/>
          <w:sz w:val="24"/>
          <w:szCs w:val="24"/>
          <w:lang w:val="pt-PT"/>
        </w:rPr>
        <w:t>que utilizaremos ser</w:t>
      </w:r>
      <w:proofErr w:type="spellStart"/>
      <w:r>
        <w:rPr>
          <w:rFonts w:ascii="Arial" w:hAnsi="Arial"/>
          <w:sz w:val="24"/>
          <w:szCs w:val="24"/>
        </w:rPr>
        <w:t>án</w:t>
      </w:r>
      <w:proofErr w:type="spellEnd"/>
      <w:r>
        <w:rPr>
          <w:rFonts w:ascii="Arial" w:hAnsi="Arial"/>
          <w:sz w:val="24"/>
          <w:szCs w:val="24"/>
        </w:rPr>
        <w:t xml:space="preserve"> de todo tipo para la estimulación de los niños y niñas. Estos será</w:t>
      </w:r>
      <w:r>
        <w:rPr>
          <w:rFonts w:ascii="Arial" w:hAnsi="Arial"/>
          <w:sz w:val="24"/>
          <w:szCs w:val="24"/>
          <w:lang w:val="nl-NL"/>
        </w:rPr>
        <w:t>n de f</w:t>
      </w:r>
      <w:proofErr w:type="spellStart"/>
      <w:r>
        <w:rPr>
          <w:rFonts w:ascii="Arial" w:hAnsi="Arial"/>
          <w:sz w:val="24"/>
          <w:szCs w:val="24"/>
        </w:rPr>
        <w:t>ácil</w:t>
      </w:r>
      <w:proofErr w:type="spellEnd"/>
      <w:r>
        <w:rPr>
          <w:rFonts w:ascii="Arial" w:hAnsi="Arial"/>
          <w:sz w:val="24"/>
          <w:szCs w:val="24"/>
        </w:rPr>
        <w:t xml:space="preserve"> acceso y manejo por parte del alumnado para que sean un respaldo de las actividades y promuevan el aprendizaje. Estarán bien organizados y al alcance de los niños lo que favorecerá su </w:t>
      </w:r>
      <w:proofErr w:type="spellStart"/>
      <w:r>
        <w:rPr>
          <w:rFonts w:ascii="Arial" w:hAnsi="Arial"/>
          <w:sz w:val="24"/>
          <w:szCs w:val="24"/>
        </w:rPr>
        <w:t>autonomí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a. </w:t>
      </w:r>
      <w:r>
        <w:rPr>
          <w:rFonts w:ascii="Arial" w:hAnsi="Arial"/>
          <w:sz w:val="24"/>
          <w:szCs w:val="24"/>
        </w:rPr>
        <w:t>Trataremos de fomentar el uso de recursos reciclados y del medio ambiente en la medida de lo posible.</w:t>
      </w:r>
    </w:p>
    <w:p w14:paraId="0C5C2A8A" w14:textId="77777777" w:rsidR="004B439E" w:rsidRDefault="004B439E" w:rsidP="004B439E">
      <w:pPr>
        <w:pStyle w:val="Poromisin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Contaremos además con la colaboración del alumnado de un FP de gestión forestal y conservación del medio natural para realizar una serie de actividades propuestas, resolver dudas, etc.</w:t>
      </w:r>
    </w:p>
    <w:p w14:paraId="46D89A18" w14:textId="77777777" w:rsidR="004B439E" w:rsidRPr="004B439E" w:rsidRDefault="004B439E" w:rsidP="004B439E">
      <w:pPr>
        <w:pStyle w:val="Prrafodelista"/>
        <w:numPr>
          <w:ilvl w:val="0"/>
          <w:numId w:val="7"/>
        </w:numPr>
        <w:spacing w:before="66" w:line="360" w:lineRule="auto"/>
        <w:jc w:val="both"/>
        <w:rPr>
          <w:rFonts w:ascii="Arial" w:eastAsia="Arial" w:hAnsi="Arial" w:cs="Arial"/>
        </w:rPr>
      </w:pPr>
      <w:r w:rsidRPr="004B439E">
        <w:rPr>
          <w:rFonts w:ascii="Arial" w:hAnsi="Arial"/>
        </w:rPr>
        <w:t xml:space="preserve">Contaremos con el uso de artefactos digitales para la elaboración de las fotografías para la creación del corto. Utilizando cámaras fotográficas, grabadora, ordenador o tableta digital, así como el programa de </w:t>
      </w:r>
      <w:proofErr w:type="spellStart"/>
      <w:r w:rsidRPr="004B439E">
        <w:rPr>
          <w:rFonts w:ascii="Arial" w:hAnsi="Arial"/>
        </w:rPr>
        <w:t>MoveMaker</w:t>
      </w:r>
      <w:proofErr w:type="spellEnd"/>
      <w:r w:rsidRPr="004B439E">
        <w:rPr>
          <w:rFonts w:ascii="Arial" w:hAnsi="Arial"/>
        </w:rPr>
        <w:t xml:space="preserve"> para la unión de las fotografías para el corto.</w:t>
      </w:r>
    </w:p>
    <w:p w14:paraId="7E9C59C4" w14:textId="77777777" w:rsidR="00A35A29" w:rsidRDefault="00A35A29" w:rsidP="004B439E">
      <w:pPr>
        <w:spacing w:before="66" w:line="360" w:lineRule="auto"/>
        <w:jc w:val="both"/>
        <w:rPr>
          <w:rFonts w:ascii="Arial" w:eastAsia="Arial" w:hAnsi="Arial" w:cs="Arial"/>
        </w:rPr>
      </w:pPr>
    </w:p>
    <w:p w14:paraId="4F2CA63E" w14:textId="77777777" w:rsidR="00A35A29" w:rsidRDefault="004B439E" w:rsidP="004B439E">
      <w:pPr>
        <w:spacing w:before="66" w:line="360" w:lineRule="auto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5</w:t>
      </w:r>
      <w:r>
        <w:rPr>
          <w:rFonts w:ascii="Arial" w:hAnsi="Arial"/>
          <w:b/>
          <w:bCs/>
        </w:rPr>
        <w:t xml:space="preserve">. </w:t>
      </w:r>
      <w:r>
        <w:rPr>
          <w:rFonts w:ascii="Arial" w:hAnsi="Arial"/>
          <w:b/>
          <w:bCs/>
        </w:rPr>
        <w:t>Proceso y tareas</w:t>
      </w:r>
    </w:p>
    <w:p w14:paraId="7EF2840B" w14:textId="77777777" w:rsidR="004B439E" w:rsidRDefault="004B439E" w:rsidP="004B439E">
      <w:pPr>
        <w:spacing w:before="66" w:line="360" w:lineRule="auto"/>
        <w:jc w:val="both"/>
        <w:rPr>
          <w:rFonts w:ascii="Arial" w:eastAsia="Arial" w:hAnsi="Arial" w:cs="Arial"/>
          <w:b/>
          <w:bCs/>
        </w:rPr>
      </w:pPr>
    </w:p>
    <w:p w14:paraId="38C08CF0" w14:textId="77777777" w:rsidR="00A35A29" w:rsidRDefault="004B439E" w:rsidP="004B439E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  <w:lang w:val="pt-PT"/>
        </w:rPr>
        <w:t>Las</w:t>
      </w:r>
      <w:proofErr w:type="spellEnd"/>
      <w:r>
        <w:rPr>
          <w:rFonts w:ascii="Arial" w:hAnsi="Arial"/>
          <w:sz w:val="24"/>
          <w:szCs w:val="24"/>
          <w:lang w:val="pt-PT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pt-PT"/>
        </w:rPr>
        <w:t>actividades</w:t>
      </w:r>
      <w:proofErr w:type="spellEnd"/>
      <w:r>
        <w:rPr>
          <w:rFonts w:ascii="Arial" w:hAnsi="Arial"/>
          <w:sz w:val="24"/>
          <w:szCs w:val="24"/>
          <w:lang w:val="pt-PT"/>
        </w:rPr>
        <w:t xml:space="preserve"> estar</w:t>
      </w:r>
      <w:proofErr w:type="spellStart"/>
      <w:r>
        <w:rPr>
          <w:rFonts w:ascii="Arial" w:hAnsi="Arial"/>
          <w:sz w:val="24"/>
          <w:szCs w:val="24"/>
        </w:rPr>
        <w:t>á</w:t>
      </w:r>
      <w:r>
        <w:rPr>
          <w:rFonts w:ascii="Arial" w:hAnsi="Arial"/>
          <w:sz w:val="24"/>
          <w:szCs w:val="24"/>
        </w:rPr>
        <w:t>n</w:t>
      </w:r>
      <w:proofErr w:type="spellEnd"/>
      <w:r>
        <w:rPr>
          <w:rFonts w:ascii="Arial" w:hAnsi="Arial"/>
          <w:sz w:val="24"/>
          <w:szCs w:val="24"/>
        </w:rPr>
        <w:t xml:space="preserve"> organizadas en gran grupo, en peque</w:t>
      </w:r>
      <w:r>
        <w:rPr>
          <w:rFonts w:ascii="Arial" w:hAnsi="Arial"/>
          <w:sz w:val="24"/>
          <w:szCs w:val="24"/>
        </w:rPr>
        <w:t>ñ</w:t>
      </w:r>
      <w:r>
        <w:rPr>
          <w:rFonts w:ascii="Arial" w:hAnsi="Arial"/>
          <w:sz w:val="24"/>
          <w:szCs w:val="24"/>
        </w:rPr>
        <w:t xml:space="preserve">o grupo e individuales, para poder atender a la diversidad de alumnado y al aprendizaje de los </w:t>
      </w:r>
      <w:r>
        <w:rPr>
          <w:rFonts w:ascii="Arial" w:hAnsi="Arial"/>
          <w:sz w:val="24"/>
          <w:szCs w:val="24"/>
        </w:rPr>
        <w:t xml:space="preserve">contenidos de distinta naturaleza. </w:t>
      </w:r>
      <w:r>
        <w:rPr>
          <w:rFonts w:ascii="Arial" w:hAnsi="Arial"/>
          <w:sz w:val="24"/>
          <w:szCs w:val="24"/>
          <w:lang w:val="it-IT"/>
        </w:rPr>
        <w:t xml:space="preserve">La </w:t>
      </w:r>
      <w:r>
        <w:rPr>
          <w:rFonts w:ascii="Arial" w:hAnsi="Arial"/>
          <w:sz w:val="24"/>
          <w:szCs w:val="24"/>
        </w:rPr>
        <w:t>duraci</w:t>
      </w:r>
      <w:r>
        <w:rPr>
          <w:rFonts w:ascii="Arial" w:hAnsi="Arial"/>
          <w:sz w:val="24"/>
          <w:szCs w:val="24"/>
        </w:rPr>
        <w:t>ó</w:t>
      </w:r>
      <w:r>
        <w:rPr>
          <w:rFonts w:ascii="Arial" w:hAnsi="Arial"/>
          <w:sz w:val="24"/>
          <w:szCs w:val="24"/>
        </w:rPr>
        <w:t xml:space="preserve">n las mismas se </w:t>
      </w:r>
      <w:r>
        <w:rPr>
          <w:rFonts w:ascii="Arial" w:hAnsi="Arial"/>
          <w:sz w:val="24"/>
          <w:szCs w:val="24"/>
        </w:rPr>
        <w:t>estimar</w:t>
      </w:r>
      <w:r>
        <w:rPr>
          <w:rFonts w:ascii="Arial" w:hAnsi="Arial"/>
          <w:sz w:val="24"/>
          <w:szCs w:val="24"/>
        </w:rPr>
        <w:t>á</w:t>
      </w:r>
      <w:r>
        <w:rPr>
          <w:rFonts w:ascii="Arial" w:hAnsi="Arial"/>
          <w:sz w:val="24"/>
          <w:szCs w:val="24"/>
        </w:rPr>
        <w:t xml:space="preserve"> en funci</w:t>
      </w:r>
      <w:r>
        <w:rPr>
          <w:rFonts w:ascii="Arial" w:hAnsi="Arial"/>
          <w:sz w:val="24"/>
          <w:szCs w:val="24"/>
        </w:rPr>
        <w:t>ó</w:t>
      </w:r>
      <w:r>
        <w:rPr>
          <w:rFonts w:ascii="Arial" w:hAnsi="Arial"/>
          <w:sz w:val="24"/>
          <w:szCs w:val="24"/>
        </w:rPr>
        <w:t xml:space="preserve">n </w:t>
      </w:r>
      <w:proofErr w:type="gramStart"/>
      <w:r>
        <w:rPr>
          <w:rFonts w:ascii="Arial" w:hAnsi="Arial"/>
          <w:sz w:val="24"/>
          <w:szCs w:val="24"/>
        </w:rPr>
        <w:t xml:space="preserve">del </w:t>
      </w:r>
      <w:proofErr w:type="gramEnd"/>
      <w:r>
        <w:rPr>
          <w:rFonts w:ascii="Arial" w:hAnsi="Arial"/>
          <w:sz w:val="24"/>
          <w:szCs w:val="24"/>
        </w:rPr>
        <w:t>inter</w:t>
      </w:r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</w:rPr>
        <w:t>s que susciten. Hay que tener en cuenta que los ni</w:t>
      </w:r>
      <w:r>
        <w:rPr>
          <w:rFonts w:ascii="Arial" w:hAnsi="Arial"/>
          <w:sz w:val="24"/>
          <w:szCs w:val="24"/>
        </w:rPr>
        <w:t>ñ</w:t>
      </w:r>
      <w:r>
        <w:rPr>
          <w:rFonts w:ascii="Arial" w:hAnsi="Arial"/>
          <w:sz w:val="24"/>
          <w:szCs w:val="24"/>
        </w:rPr>
        <w:t>os necesitan un tiempo de transici</w:t>
      </w:r>
      <w:r>
        <w:rPr>
          <w:rFonts w:ascii="Arial" w:hAnsi="Arial"/>
          <w:sz w:val="24"/>
          <w:szCs w:val="24"/>
        </w:rPr>
        <w:t>ó</w:t>
      </w:r>
      <w:r>
        <w:rPr>
          <w:rFonts w:ascii="Arial" w:hAnsi="Arial"/>
          <w:sz w:val="24"/>
          <w:szCs w:val="24"/>
        </w:rPr>
        <w:t>n entre una actividad y otra.</w:t>
      </w:r>
    </w:p>
    <w:p w14:paraId="4DEB9F3D" w14:textId="77777777" w:rsidR="00A35A29" w:rsidRDefault="004B439E" w:rsidP="004B439E">
      <w:pPr>
        <w:pStyle w:val="Corpo"/>
        <w:numPr>
          <w:ilvl w:val="0"/>
          <w:numId w:val="8"/>
        </w:numPr>
        <w:spacing w:before="66"/>
      </w:pPr>
      <w:r>
        <w:t xml:space="preserve">Elaboración del panel de ¿qué sabemos? ¿qué </w:t>
      </w:r>
      <w:r>
        <w:t>queremos saber? ¿dónde buscamos la información?. Recogida de ideas previas (textos enumerativos) para iniciar nuestra búsqueda de información.</w:t>
      </w:r>
    </w:p>
    <w:p w14:paraId="6348CF02" w14:textId="77777777" w:rsidR="00A35A29" w:rsidRDefault="004B439E" w:rsidP="004B439E">
      <w:pPr>
        <w:pStyle w:val="Corpo"/>
        <w:numPr>
          <w:ilvl w:val="0"/>
          <w:numId w:val="8"/>
        </w:numPr>
        <w:spacing w:before="66"/>
      </w:pPr>
      <w:r>
        <w:t>Escritura colectiva de e-mails (texto informativo) para solicitar la colaboración del alumnado del FP y de su pro</w:t>
      </w:r>
      <w:r>
        <w:t>fesora  (realizarán en nuestro centro escolar el centro de recuperación de plantas).</w:t>
      </w:r>
    </w:p>
    <w:p w14:paraId="7B3A767C" w14:textId="77777777" w:rsidR="00A35A29" w:rsidRDefault="004B439E" w:rsidP="004B439E">
      <w:pPr>
        <w:pStyle w:val="Corpo"/>
        <w:numPr>
          <w:ilvl w:val="0"/>
          <w:numId w:val="8"/>
        </w:numPr>
        <w:spacing w:before="66"/>
      </w:pPr>
      <w:r>
        <w:t>Redacción de una nota (texto informativo) para solicitar la colaboración de las familias.</w:t>
      </w:r>
    </w:p>
    <w:p w14:paraId="0CE06F6E" w14:textId="77777777" w:rsidR="00A35A29" w:rsidRDefault="004B439E" w:rsidP="004B439E">
      <w:pPr>
        <w:pStyle w:val="Corpo"/>
        <w:numPr>
          <w:ilvl w:val="0"/>
          <w:numId w:val="8"/>
        </w:numPr>
        <w:spacing w:before="66"/>
      </w:pPr>
      <w:r>
        <w:t>Búsqueda de información y lectura de los textos recopilados.</w:t>
      </w:r>
    </w:p>
    <w:p w14:paraId="191F9685" w14:textId="77777777" w:rsidR="00A35A29" w:rsidRDefault="004B439E" w:rsidP="004B439E">
      <w:pPr>
        <w:pStyle w:val="Corpo"/>
        <w:numPr>
          <w:ilvl w:val="0"/>
          <w:numId w:val="8"/>
        </w:numPr>
        <w:spacing w:before="66"/>
      </w:pPr>
      <w:r>
        <w:t xml:space="preserve">Experimentación con </w:t>
      </w:r>
      <w:r>
        <w:t>plantas y luz.</w:t>
      </w:r>
    </w:p>
    <w:p w14:paraId="6BDE31B3" w14:textId="77777777" w:rsidR="00A35A29" w:rsidRDefault="004B439E" w:rsidP="004B439E">
      <w:pPr>
        <w:pStyle w:val="Corpo"/>
        <w:numPr>
          <w:ilvl w:val="0"/>
          <w:numId w:val="8"/>
        </w:numPr>
        <w:spacing w:before="66"/>
      </w:pPr>
      <w:r>
        <w:t>Observar los diferentes procesos por los que pasa la planta sin luz.</w:t>
      </w:r>
    </w:p>
    <w:p w14:paraId="46258182" w14:textId="77777777" w:rsidR="00A35A29" w:rsidRDefault="004B439E" w:rsidP="004B439E">
      <w:pPr>
        <w:pStyle w:val="Corpo"/>
        <w:numPr>
          <w:ilvl w:val="0"/>
          <w:numId w:val="8"/>
        </w:numPr>
        <w:spacing w:before="66"/>
      </w:pPr>
      <w:r>
        <w:t>Realización de dibujos de los procesos en los que pasa.</w:t>
      </w:r>
    </w:p>
    <w:p w14:paraId="27E63E35" w14:textId="77777777" w:rsidR="00A35A29" w:rsidRDefault="004B439E" w:rsidP="004B439E">
      <w:pPr>
        <w:pStyle w:val="Corpo"/>
        <w:numPr>
          <w:ilvl w:val="0"/>
          <w:numId w:val="8"/>
        </w:numPr>
        <w:spacing w:before="66"/>
      </w:pPr>
      <w:r>
        <w:t>Elaboración de los diálogos y textos que diremos en el corto.</w:t>
      </w:r>
    </w:p>
    <w:p w14:paraId="46ED32E6" w14:textId="77777777" w:rsidR="00A35A29" w:rsidRDefault="004B439E" w:rsidP="004B439E">
      <w:pPr>
        <w:pStyle w:val="Corpo"/>
        <w:numPr>
          <w:ilvl w:val="0"/>
          <w:numId w:val="8"/>
        </w:numPr>
        <w:spacing w:before="66"/>
      </w:pPr>
      <w:r>
        <w:t>Fotografiar los procesos por los que pasan las plantas</w:t>
      </w:r>
      <w:r>
        <w:t>.</w:t>
      </w:r>
    </w:p>
    <w:p w14:paraId="14C66B83" w14:textId="77777777" w:rsidR="004B439E" w:rsidRDefault="004B439E" w:rsidP="004B439E">
      <w:pPr>
        <w:pStyle w:val="Corpo"/>
        <w:numPr>
          <w:ilvl w:val="0"/>
          <w:numId w:val="8"/>
        </w:numPr>
        <w:tabs>
          <w:tab w:val="left" w:pos="426"/>
        </w:tabs>
        <w:spacing w:before="66"/>
      </w:pPr>
      <w:r>
        <w:t>T</w:t>
      </w:r>
      <w:r>
        <w:t>aller con el alumnado de FP</w:t>
      </w:r>
      <w:r>
        <w:t>.</w:t>
      </w:r>
    </w:p>
    <w:p w14:paraId="1B173EC8" w14:textId="77777777" w:rsidR="004B439E" w:rsidRDefault="004B439E" w:rsidP="004B439E">
      <w:pPr>
        <w:pStyle w:val="Corpo"/>
        <w:numPr>
          <w:ilvl w:val="0"/>
          <w:numId w:val="8"/>
        </w:numPr>
        <w:tabs>
          <w:tab w:val="left" w:pos="426"/>
        </w:tabs>
        <w:spacing w:before="66"/>
      </w:pPr>
      <w:r>
        <w:t>Elaborar un glosario de términos nuevos</w:t>
      </w:r>
    </w:p>
    <w:p w14:paraId="65D04F5A" w14:textId="77777777" w:rsidR="004B439E" w:rsidRDefault="004B439E" w:rsidP="004B439E">
      <w:pPr>
        <w:pStyle w:val="Corpo"/>
        <w:numPr>
          <w:ilvl w:val="0"/>
          <w:numId w:val="8"/>
        </w:numPr>
        <w:tabs>
          <w:tab w:val="left" w:pos="426"/>
        </w:tabs>
        <w:spacing w:before="66"/>
      </w:pPr>
      <w:r>
        <w:t>Creación del corto y proyección del mismo en el salón de actos para los compañeros y compañeras y, posteriormente para las familias.</w:t>
      </w:r>
    </w:p>
    <w:p w14:paraId="03812197" w14:textId="77777777" w:rsidR="004B439E" w:rsidRPr="004B439E" w:rsidRDefault="004B439E" w:rsidP="004B439E">
      <w:pPr>
        <w:pStyle w:val="Corpo"/>
        <w:tabs>
          <w:tab w:val="left" w:pos="426"/>
        </w:tabs>
        <w:spacing w:before="66"/>
        <w:ind w:left="253"/>
      </w:pPr>
    </w:p>
    <w:p w14:paraId="0BF254EE" w14:textId="77777777" w:rsidR="004B439E" w:rsidRDefault="004B439E" w:rsidP="004B439E">
      <w:pPr>
        <w:pStyle w:val="Corpo"/>
        <w:spacing w:before="66"/>
        <w:rPr>
          <w:b/>
          <w:bCs/>
        </w:rPr>
      </w:pPr>
      <w:r>
        <w:rPr>
          <w:b/>
          <w:bCs/>
        </w:rPr>
        <w:t xml:space="preserve">6. </w:t>
      </w:r>
      <w:bookmarkStart w:id="3" w:name="docsinternalguid379de5c00b3f33878d"/>
      <w:bookmarkEnd w:id="3"/>
      <w:r>
        <w:rPr>
          <w:b/>
          <w:bCs/>
        </w:rPr>
        <w:t>Métodos de evaluación</w:t>
      </w:r>
    </w:p>
    <w:p w14:paraId="6AB0F557" w14:textId="77777777" w:rsidR="004B439E" w:rsidRDefault="004B439E" w:rsidP="004B439E">
      <w:pPr>
        <w:pStyle w:val="Corpo"/>
        <w:spacing w:before="66"/>
        <w:rPr>
          <w:b/>
          <w:bCs/>
        </w:rPr>
      </w:pPr>
    </w:p>
    <w:p w14:paraId="21C1045E" w14:textId="77777777" w:rsidR="004B439E" w:rsidRDefault="004B439E" w:rsidP="004B439E">
      <w:pPr>
        <w:pStyle w:val="Corpo"/>
        <w:spacing w:before="66"/>
      </w:pPr>
      <w:bookmarkStart w:id="4" w:name="docsinternalguid379de5c00b3f478a54"/>
      <w:bookmarkEnd w:id="4"/>
      <w:r>
        <w:t>Esta será global, continua y formativa. Incluirá la organización del ambiente, las relaciones entre el alumnado y de éste conmigo; la coordinación docente entre niveles, ciclos y etapas; la participación y colaboración de la familia; la adecuación de mi propuesta pedagógica a la propia planificación.</w:t>
      </w:r>
    </w:p>
    <w:p w14:paraId="04D143FF" w14:textId="77777777" w:rsidR="004B439E" w:rsidRDefault="004B439E" w:rsidP="004B439E">
      <w:pPr>
        <w:pStyle w:val="Corpo"/>
      </w:pPr>
      <w:r>
        <w:rPr>
          <w:rFonts w:eastAsia="Arial Unicode MS" w:cs="Arial Unicode MS"/>
        </w:rPr>
        <w:t>La observación sistemática, directa e indirecta del alumnado en diferentes situaciones, constituirá la base de este proceso. Las entrevistas con las familias y las producciones de los discentes también serán instrumentos útiles de evaluación, así como escalas de observación.</w:t>
      </w:r>
    </w:p>
    <w:p w14:paraId="6B2A49CD" w14:textId="77777777" w:rsidR="00A35A29" w:rsidRDefault="00A35A29" w:rsidP="004B439E">
      <w:pPr>
        <w:spacing w:before="66" w:line="360" w:lineRule="auto"/>
        <w:jc w:val="both"/>
        <w:rPr>
          <w:rFonts w:ascii="Arial" w:eastAsia="Arial" w:hAnsi="Arial" w:cs="Arial"/>
        </w:rPr>
      </w:pPr>
    </w:p>
    <w:p w14:paraId="505E3834" w14:textId="77777777" w:rsidR="00A35A29" w:rsidRDefault="00A35A29" w:rsidP="004B439E">
      <w:pPr>
        <w:spacing w:before="66" w:line="360" w:lineRule="auto"/>
        <w:jc w:val="both"/>
        <w:rPr>
          <w:rFonts w:ascii="Arial" w:eastAsia="Arial" w:hAnsi="Arial" w:cs="Arial"/>
        </w:rPr>
      </w:pPr>
    </w:p>
    <w:p w14:paraId="499F111C" w14:textId="77777777" w:rsidR="00A35A29" w:rsidRDefault="004B439E" w:rsidP="004B439E">
      <w:pPr>
        <w:spacing w:before="66" w:line="360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7. </w:t>
      </w:r>
      <w:bookmarkStart w:id="5" w:name="docsinternalguid379de5fe0b4009e625"/>
      <w:bookmarkEnd w:id="5"/>
      <w:r>
        <w:rPr>
          <w:rFonts w:ascii="Arial" w:hAnsi="Arial"/>
          <w:b/>
          <w:bCs/>
        </w:rPr>
        <w:t>Presentaci</w:t>
      </w:r>
      <w:r>
        <w:rPr>
          <w:rFonts w:ascii="Arial" w:hAnsi="Arial"/>
          <w:b/>
          <w:bCs/>
        </w:rPr>
        <w:t>ó</w:t>
      </w:r>
      <w:r>
        <w:rPr>
          <w:rFonts w:ascii="Arial" w:hAnsi="Arial"/>
          <w:b/>
          <w:bCs/>
        </w:rPr>
        <w:t>n y difusi</w:t>
      </w:r>
      <w:r>
        <w:rPr>
          <w:rFonts w:ascii="Arial" w:hAnsi="Arial"/>
          <w:b/>
          <w:bCs/>
        </w:rPr>
        <w:t>ó</w:t>
      </w:r>
      <w:r>
        <w:rPr>
          <w:rFonts w:ascii="Arial" w:hAnsi="Arial"/>
          <w:b/>
          <w:bCs/>
        </w:rPr>
        <w:t xml:space="preserve">n </w:t>
      </w:r>
    </w:p>
    <w:p w14:paraId="7660406D" w14:textId="77777777" w:rsidR="00A35A29" w:rsidRDefault="004B439E" w:rsidP="004B439E">
      <w:pPr>
        <w:spacing w:before="66" w:line="360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Para finalizar </w:t>
      </w:r>
      <w:r>
        <w:rPr>
          <w:rFonts w:ascii="Arial" w:hAnsi="Arial"/>
        </w:rPr>
        <w:t>realizaremos la p</w:t>
      </w:r>
      <w:r>
        <w:rPr>
          <w:rFonts w:ascii="Arial" w:hAnsi="Arial"/>
        </w:rPr>
        <w:t>resentaci</w:t>
      </w:r>
      <w:r>
        <w:rPr>
          <w:rFonts w:ascii="Arial" w:hAnsi="Arial"/>
        </w:rPr>
        <w:t>ó</w:t>
      </w:r>
      <w:r>
        <w:rPr>
          <w:rFonts w:ascii="Arial" w:hAnsi="Arial"/>
        </w:rPr>
        <w:t>n del corto al resto de compa</w:t>
      </w:r>
      <w:r>
        <w:rPr>
          <w:rFonts w:ascii="Arial" w:hAnsi="Arial"/>
        </w:rPr>
        <w:t>ñ</w:t>
      </w:r>
      <w:r>
        <w:rPr>
          <w:rFonts w:ascii="Arial" w:hAnsi="Arial"/>
        </w:rPr>
        <w:t xml:space="preserve">eros/as del cole y a las familias </w:t>
      </w:r>
      <w:r>
        <w:rPr>
          <w:rFonts w:ascii="Arial" w:hAnsi="Arial"/>
        </w:rPr>
        <w:t xml:space="preserve"> as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 xml:space="preserve">como la </w:t>
      </w:r>
      <w:r>
        <w:rPr>
          <w:rFonts w:ascii="Arial" w:hAnsi="Arial"/>
        </w:rPr>
        <w:t>subida</w:t>
      </w:r>
      <w:r>
        <w:rPr>
          <w:rFonts w:ascii="Arial" w:hAnsi="Arial"/>
        </w:rPr>
        <w:t xml:space="preserve"> del mismo</w:t>
      </w:r>
      <w:r>
        <w:rPr>
          <w:rFonts w:ascii="Arial" w:hAnsi="Arial"/>
        </w:rPr>
        <w:t xml:space="preserve"> al blog del cole.</w:t>
      </w:r>
    </w:p>
    <w:p w14:paraId="65948CF5" w14:textId="77777777" w:rsidR="00A35A29" w:rsidRDefault="004B439E" w:rsidP="004B439E">
      <w:pPr>
        <w:spacing w:before="66" w:line="360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A mayores, trataremos de realizar una p</w:t>
      </w:r>
      <w:r>
        <w:rPr>
          <w:rFonts w:ascii="Arial" w:hAnsi="Arial"/>
        </w:rPr>
        <w:t>resentaci</w:t>
      </w:r>
      <w:r>
        <w:rPr>
          <w:rFonts w:ascii="Arial" w:hAnsi="Arial"/>
        </w:rPr>
        <w:t>ó</w:t>
      </w:r>
      <w:r>
        <w:rPr>
          <w:rFonts w:ascii="Arial" w:hAnsi="Arial"/>
        </w:rPr>
        <w:t xml:space="preserve">n del corto en la </w:t>
      </w:r>
      <w:proofErr w:type="spellStart"/>
      <w:r>
        <w:rPr>
          <w:rFonts w:ascii="Arial" w:hAnsi="Arial"/>
        </w:rPr>
        <w:t>Uvigo</w:t>
      </w:r>
      <w:proofErr w:type="spellEnd"/>
      <w:r>
        <w:rPr>
          <w:rFonts w:ascii="Arial" w:hAnsi="Arial"/>
        </w:rPr>
        <w:t xml:space="preserve"> en la Facultad de Forestales</w:t>
      </w:r>
      <w:r>
        <w:rPr>
          <w:rFonts w:ascii="Arial" w:hAnsi="Arial"/>
        </w:rPr>
        <w:t>.</w:t>
      </w:r>
    </w:p>
    <w:p w14:paraId="0EF07A7C" w14:textId="77777777" w:rsidR="00A35A29" w:rsidRDefault="00A35A29" w:rsidP="004B439E">
      <w:pPr>
        <w:spacing w:before="66" w:line="360" w:lineRule="auto"/>
        <w:jc w:val="both"/>
        <w:rPr>
          <w:rFonts w:ascii="Arial" w:eastAsia="Arial" w:hAnsi="Arial" w:cs="Arial"/>
        </w:rPr>
      </w:pPr>
    </w:p>
    <w:p w14:paraId="3A97949B" w14:textId="77777777" w:rsidR="00A35A29" w:rsidRDefault="004B439E" w:rsidP="004B439E">
      <w:pPr>
        <w:spacing w:before="66" w:line="360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8. </w:t>
      </w:r>
      <w:bookmarkStart w:id="6" w:name="docsinternalguidbef0e3a10b403e07b6"/>
      <w:bookmarkEnd w:id="6"/>
      <w:r>
        <w:rPr>
          <w:rFonts w:ascii="Arial" w:hAnsi="Arial"/>
          <w:b/>
          <w:bCs/>
        </w:rPr>
        <w:t>Reflexi</w:t>
      </w:r>
      <w:r>
        <w:rPr>
          <w:rFonts w:ascii="Arial" w:hAnsi="Arial"/>
          <w:b/>
          <w:bCs/>
        </w:rPr>
        <w:t>ó</w:t>
      </w:r>
      <w:r>
        <w:rPr>
          <w:rFonts w:ascii="Arial" w:hAnsi="Arial"/>
          <w:b/>
          <w:bCs/>
        </w:rPr>
        <w:t>n,</w:t>
      </w:r>
      <w:r>
        <w:rPr>
          <w:rFonts w:ascii="Arial" w:hAnsi="Arial"/>
          <w:b/>
          <w:bCs/>
        </w:rPr>
        <w:t xml:space="preserve"> autoevaluaci</w:t>
      </w:r>
      <w:r>
        <w:rPr>
          <w:rFonts w:ascii="Arial" w:hAnsi="Arial"/>
          <w:b/>
          <w:bCs/>
        </w:rPr>
        <w:t>ó</w:t>
      </w:r>
      <w:r>
        <w:rPr>
          <w:rFonts w:ascii="Arial" w:hAnsi="Arial"/>
          <w:b/>
          <w:bCs/>
        </w:rPr>
        <w:t>n, propuestas de mejora</w:t>
      </w:r>
    </w:p>
    <w:p w14:paraId="642CC291" w14:textId="77777777" w:rsidR="00A35A29" w:rsidRDefault="00A35A29" w:rsidP="004B439E">
      <w:pPr>
        <w:spacing w:before="66" w:line="360" w:lineRule="auto"/>
        <w:jc w:val="both"/>
        <w:rPr>
          <w:rFonts w:ascii="Arial" w:eastAsia="Arial" w:hAnsi="Arial" w:cs="Arial"/>
          <w:b/>
          <w:bCs/>
        </w:rPr>
      </w:pPr>
    </w:p>
    <w:p w14:paraId="243120B9" w14:textId="77777777" w:rsidR="00A35A29" w:rsidRDefault="004B439E" w:rsidP="004B439E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Consideramos que nuestra propuesta curricular tiene como</w:t>
      </w:r>
      <w:r>
        <w:rPr>
          <w:rFonts w:ascii="Arial" w:hAnsi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it-IT"/>
        </w:rPr>
        <w:t>prop</w:t>
      </w:r>
      <w:r>
        <w:rPr>
          <w:rFonts w:ascii="Arial" w:hAnsi="Arial"/>
          <w:sz w:val="24"/>
          <w:szCs w:val="24"/>
        </w:rPr>
        <w:t>ó</w:t>
      </w:r>
      <w:r>
        <w:rPr>
          <w:rFonts w:ascii="Arial" w:hAnsi="Arial"/>
          <w:sz w:val="24"/>
          <w:szCs w:val="24"/>
        </w:rPr>
        <w:t>sito</w:t>
      </w:r>
      <w:proofErr w:type="spellEnd"/>
      <w:r>
        <w:rPr>
          <w:rFonts w:ascii="Arial" w:hAnsi="Arial"/>
          <w:sz w:val="24"/>
          <w:szCs w:val="24"/>
        </w:rPr>
        <w:t>: que el alumnado conozca el proceso necesario de absorci</w:t>
      </w:r>
      <w:r>
        <w:rPr>
          <w:rFonts w:ascii="Arial" w:hAnsi="Arial"/>
          <w:sz w:val="24"/>
          <w:szCs w:val="24"/>
        </w:rPr>
        <w:t>ó</w:t>
      </w:r>
      <w:r>
        <w:rPr>
          <w:rFonts w:ascii="Arial" w:hAnsi="Arial"/>
          <w:sz w:val="24"/>
          <w:szCs w:val="24"/>
        </w:rPr>
        <w:t>n de la luz por parte de las plantas. Esto se realizar</w:t>
      </w:r>
      <w:r>
        <w:rPr>
          <w:rFonts w:ascii="Arial" w:hAnsi="Arial"/>
          <w:sz w:val="24"/>
          <w:szCs w:val="24"/>
        </w:rPr>
        <w:t xml:space="preserve">á </w:t>
      </w:r>
      <w:r>
        <w:rPr>
          <w:rFonts w:ascii="Arial" w:hAnsi="Arial"/>
          <w:sz w:val="24"/>
          <w:szCs w:val="24"/>
        </w:rPr>
        <w:t>de forma activa fomentando el valor y</w:t>
      </w:r>
      <w:r>
        <w:rPr>
          <w:rFonts w:ascii="Arial" w:hAnsi="Arial"/>
          <w:sz w:val="24"/>
          <w:szCs w:val="24"/>
        </w:rPr>
        <w:t xml:space="preserve"> respeto hacia los seres vivos. Trataremos estos aspectos de manera globalizada implicando artes pl</w:t>
      </w:r>
      <w:r>
        <w:rPr>
          <w:rFonts w:ascii="Arial" w:hAnsi="Arial"/>
          <w:sz w:val="24"/>
          <w:szCs w:val="24"/>
        </w:rPr>
        <w:t>á</w:t>
      </w:r>
      <w:r>
        <w:rPr>
          <w:rFonts w:ascii="Arial" w:hAnsi="Arial"/>
          <w:sz w:val="24"/>
          <w:szCs w:val="24"/>
        </w:rPr>
        <w:t>sticas, musicales, la l</w:t>
      </w:r>
      <w:r>
        <w:rPr>
          <w:rFonts w:ascii="Arial" w:hAnsi="Arial"/>
          <w:sz w:val="24"/>
          <w:szCs w:val="24"/>
        </w:rPr>
        <w:t>ó</w:t>
      </w:r>
      <w:r>
        <w:rPr>
          <w:rFonts w:ascii="Arial" w:hAnsi="Arial"/>
          <w:sz w:val="24"/>
          <w:szCs w:val="24"/>
        </w:rPr>
        <w:t>gico-matem</w:t>
      </w:r>
      <w:r>
        <w:rPr>
          <w:rFonts w:ascii="Arial" w:hAnsi="Arial"/>
          <w:sz w:val="24"/>
          <w:szCs w:val="24"/>
        </w:rPr>
        <w:t>á</w:t>
      </w:r>
      <w:r>
        <w:rPr>
          <w:rFonts w:ascii="Arial" w:hAnsi="Arial"/>
          <w:sz w:val="24"/>
          <w:szCs w:val="24"/>
        </w:rPr>
        <w:t xml:space="preserve">tica o la lectura y escritura; aprovechando las </w:t>
      </w:r>
      <w:proofErr w:type="spellStart"/>
      <w:r>
        <w:rPr>
          <w:rFonts w:ascii="Arial" w:hAnsi="Arial"/>
          <w:sz w:val="24"/>
          <w:szCs w:val="24"/>
        </w:rPr>
        <w:t>m</w:t>
      </w:r>
      <w:r>
        <w:rPr>
          <w:rFonts w:ascii="Arial" w:hAnsi="Arial"/>
          <w:sz w:val="24"/>
          <w:szCs w:val="24"/>
        </w:rPr>
        <w:t>ú</w:t>
      </w:r>
      <w:r>
        <w:rPr>
          <w:rFonts w:ascii="Arial" w:hAnsi="Arial"/>
          <w:sz w:val="24"/>
          <w:szCs w:val="24"/>
          <w:lang w:val="pt-PT"/>
        </w:rPr>
        <w:t>ltiples</w:t>
      </w:r>
      <w:proofErr w:type="spellEnd"/>
      <w:r>
        <w:rPr>
          <w:rFonts w:ascii="Arial" w:hAnsi="Arial"/>
          <w:sz w:val="24"/>
          <w:szCs w:val="24"/>
          <w:lang w:val="pt-PT"/>
        </w:rPr>
        <w:t xml:space="preserve"> oportunidades que </w:t>
      </w:r>
      <w:r>
        <w:rPr>
          <w:rFonts w:ascii="Arial" w:hAnsi="Arial"/>
          <w:sz w:val="24"/>
          <w:szCs w:val="24"/>
          <w:lang w:val="fr-FR"/>
        </w:rPr>
        <w:t>é</w:t>
      </w:r>
      <w:proofErr w:type="spellStart"/>
      <w:r>
        <w:rPr>
          <w:rFonts w:ascii="Arial" w:hAnsi="Arial"/>
          <w:sz w:val="24"/>
          <w:szCs w:val="24"/>
          <w:lang w:val="pt-PT"/>
        </w:rPr>
        <w:t>sta</w:t>
      </w:r>
      <w:proofErr w:type="spellEnd"/>
      <w:r>
        <w:rPr>
          <w:rFonts w:ascii="Arial" w:hAnsi="Arial"/>
          <w:sz w:val="24"/>
          <w:szCs w:val="24"/>
          <w:lang w:val="pt-PT"/>
        </w:rPr>
        <w:t xml:space="preserve"> nos brinda. </w:t>
      </w:r>
    </w:p>
    <w:p w14:paraId="0BC13034" w14:textId="77777777" w:rsidR="00A35A29" w:rsidRDefault="004B439E" w:rsidP="004B439E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Esta propuesta puede ser </w:t>
      </w:r>
      <w:r>
        <w:rPr>
          <w:rFonts w:ascii="Arial" w:hAnsi="Arial"/>
          <w:sz w:val="24"/>
          <w:szCs w:val="24"/>
        </w:rPr>
        <w:t>modificada y ampliada utilizando adem</w:t>
      </w:r>
      <w:r>
        <w:rPr>
          <w:rFonts w:ascii="Arial" w:hAnsi="Arial"/>
          <w:sz w:val="24"/>
          <w:szCs w:val="24"/>
        </w:rPr>
        <w:t>á</w:t>
      </w:r>
      <w:r>
        <w:rPr>
          <w:rFonts w:ascii="Arial" w:hAnsi="Arial"/>
          <w:sz w:val="24"/>
          <w:szCs w:val="24"/>
        </w:rPr>
        <w:t>s de plantas otros seres vivos como por ejemplo los caracoles. Relacionado as</w:t>
      </w:r>
      <w:r>
        <w:rPr>
          <w:rFonts w:ascii="Arial" w:hAnsi="Arial"/>
          <w:sz w:val="24"/>
          <w:szCs w:val="24"/>
        </w:rPr>
        <w:t xml:space="preserve">í </w:t>
      </w:r>
      <w:r>
        <w:rPr>
          <w:rFonts w:ascii="Arial" w:hAnsi="Arial"/>
          <w:sz w:val="24"/>
          <w:szCs w:val="24"/>
        </w:rPr>
        <w:t>tambi</w:t>
      </w:r>
      <w:r>
        <w:rPr>
          <w:rFonts w:ascii="Arial" w:hAnsi="Arial"/>
          <w:sz w:val="24"/>
          <w:szCs w:val="24"/>
        </w:rPr>
        <w:t>é</w:t>
      </w:r>
      <w:r>
        <w:rPr>
          <w:rFonts w:ascii="Arial" w:hAnsi="Arial"/>
          <w:sz w:val="24"/>
          <w:szCs w:val="24"/>
        </w:rPr>
        <w:t xml:space="preserve">n la luz con otros seres vivos. </w:t>
      </w:r>
    </w:p>
    <w:p w14:paraId="0D62E9F3" w14:textId="77777777" w:rsidR="00A35A29" w:rsidRDefault="004B439E" w:rsidP="004B439E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Uno de los inconvenientes que tuvimos a la hora de realizar dicho trabajo, es que no dispon</w:t>
      </w:r>
      <w:r>
        <w:rPr>
          <w:rFonts w:ascii="Arial" w:hAnsi="Arial"/>
          <w:sz w:val="24"/>
          <w:szCs w:val="24"/>
        </w:rPr>
        <w:t>í</w:t>
      </w:r>
      <w:r>
        <w:rPr>
          <w:rFonts w:ascii="Arial" w:hAnsi="Arial"/>
          <w:sz w:val="24"/>
          <w:szCs w:val="24"/>
        </w:rPr>
        <w:t xml:space="preserve">amos de </w:t>
      </w:r>
      <w:r>
        <w:rPr>
          <w:rFonts w:ascii="Arial" w:hAnsi="Arial"/>
          <w:sz w:val="24"/>
          <w:szCs w:val="24"/>
        </w:rPr>
        <w:t xml:space="preserve">mucho tiempo para organizarlo y planificarlo. </w:t>
      </w:r>
    </w:p>
    <w:p w14:paraId="26B5C574" w14:textId="77777777" w:rsidR="00A35A29" w:rsidRDefault="004B439E" w:rsidP="004B439E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 w:line="360" w:lineRule="auto"/>
        <w:jc w:val="both"/>
      </w:pPr>
      <w:r>
        <w:rPr>
          <w:rFonts w:ascii="Arial" w:hAnsi="Arial"/>
          <w:sz w:val="24"/>
          <w:szCs w:val="24"/>
        </w:rPr>
        <w:t>A rasgos generales podr</w:t>
      </w:r>
      <w:r>
        <w:rPr>
          <w:rFonts w:ascii="Arial" w:hAnsi="Arial"/>
          <w:sz w:val="24"/>
          <w:szCs w:val="24"/>
        </w:rPr>
        <w:t>í</w:t>
      </w:r>
      <w:r>
        <w:rPr>
          <w:rFonts w:ascii="Arial" w:hAnsi="Arial"/>
          <w:sz w:val="24"/>
          <w:szCs w:val="24"/>
        </w:rPr>
        <w:t>amos decir a modo de autoevaluaci</w:t>
      </w:r>
      <w:r>
        <w:rPr>
          <w:rFonts w:ascii="Arial" w:hAnsi="Arial"/>
          <w:sz w:val="24"/>
          <w:szCs w:val="24"/>
        </w:rPr>
        <w:t>ó</w:t>
      </w:r>
      <w:r>
        <w:rPr>
          <w:rFonts w:ascii="Arial" w:hAnsi="Arial"/>
          <w:sz w:val="24"/>
          <w:szCs w:val="24"/>
        </w:rPr>
        <w:t>n que para ser un grupo de personas que no se conoc</w:t>
      </w:r>
      <w:r>
        <w:rPr>
          <w:rFonts w:ascii="Arial" w:hAnsi="Arial"/>
          <w:sz w:val="24"/>
          <w:szCs w:val="24"/>
        </w:rPr>
        <w:t>í</w:t>
      </w:r>
      <w:r>
        <w:rPr>
          <w:rFonts w:ascii="Arial" w:hAnsi="Arial"/>
          <w:sz w:val="24"/>
          <w:szCs w:val="24"/>
        </w:rPr>
        <w:t>a todo ha transcurrido sin incidentes, paulatinamente, de modo cooperativo y organizado.</w:t>
      </w:r>
    </w:p>
    <w:sectPr w:rsidR="00A35A29" w:rsidSect="004B439E">
      <w:headerReference w:type="default" r:id="rId9"/>
      <w:footerReference w:type="even" r:id="rId10"/>
      <w:footerReference w:type="default" r:id="rId11"/>
      <w:pgSz w:w="11900" w:h="16840"/>
      <w:pgMar w:top="1134" w:right="1134" w:bottom="1134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76727B" w14:textId="77777777" w:rsidR="00000000" w:rsidRDefault="004B439E">
      <w:r>
        <w:separator/>
      </w:r>
    </w:p>
  </w:endnote>
  <w:endnote w:type="continuationSeparator" w:id="0">
    <w:p w14:paraId="6C164CE0" w14:textId="77777777" w:rsidR="00000000" w:rsidRDefault="004B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DBCBC" w14:textId="77777777" w:rsidR="004B439E" w:rsidRDefault="004B439E" w:rsidP="00D90BC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CAE5F40" w14:textId="77777777" w:rsidR="004B439E" w:rsidRDefault="004B439E" w:rsidP="004B439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C03F7" w14:textId="77777777" w:rsidR="004B439E" w:rsidRDefault="004B439E" w:rsidP="00D90BC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A50D58D" w14:textId="77777777" w:rsidR="00A35A29" w:rsidRDefault="00A35A29" w:rsidP="004B439E">
    <w:pPr>
      <w:pStyle w:val="Cabeceraypi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AF18AC" w14:textId="77777777" w:rsidR="00000000" w:rsidRDefault="004B439E">
      <w:r>
        <w:separator/>
      </w:r>
    </w:p>
  </w:footnote>
  <w:footnote w:type="continuationSeparator" w:id="0">
    <w:p w14:paraId="3D3674B3" w14:textId="77777777" w:rsidR="00000000" w:rsidRDefault="004B439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2C965" w14:textId="77777777" w:rsidR="00A35A29" w:rsidRDefault="00A35A29">
    <w:pPr>
      <w:pStyle w:val="Cabeceraypi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2224"/>
    <w:multiLevelType w:val="hybridMultilevel"/>
    <w:tmpl w:val="0DDE6730"/>
    <w:lvl w:ilvl="0" w:tplc="A7ACDC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3437BA"/>
    <w:multiLevelType w:val="hybridMultilevel"/>
    <w:tmpl w:val="46907C92"/>
    <w:styleLink w:val="Vietas"/>
    <w:lvl w:ilvl="0" w:tplc="56906826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0AD78A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E8FA0C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265614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8C50B2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54AEBC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1A74F2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20E834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EAAF26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FBF315F"/>
    <w:multiLevelType w:val="hybridMultilevel"/>
    <w:tmpl w:val="AF3AF1FC"/>
    <w:styleLink w:val="Nmero"/>
    <w:lvl w:ilvl="0" w:tplc="FA764838">
      <w:start w:val="1"/>
      <w:numFmt w:val="decimal"/>
      <w:lvlText w:val="%1."/>
      <w:lvlJc w:val="left"/>
      <w:pPr>
        <w:ind w:left="2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D81B6C">
      <w:start w:val="1"/>
      <w:numFmt w:val="decimal"/>
      <w:lvlText w:val="%2."/>
      <w:lvlJc w:val="left"/>
      <w:pPr>
        <w:ind w:left="10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92B3C8">
      <w:start w:val="1"/>
      <w:numFmt w:val="decimal"/>
      <w:lvlText w:val="%3."/>
      <w:lvlJc w:val="left"/>
      <w:pPr>
        <w:ind w:left="18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C6B27A">
      <w:start w:val="1"/>
      <w:numFmt w:val="decimal"/>
      <w:lvlText w:val="%4."/>
      <w:lvlJc w:val="left"/>
      <w:pPr>
        <w:ind w:left="26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5ED570">
      <w:start w:val="1"/>
      <w:numFmt w:val="decimal"/>
      <w:lvlText w:val="%5."/>
      <w:lvlJc w:val="left"/>
      <w:pPr>
        <w:ind w:left="34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76BAE2">
      <w:start w:val="1"/>
      <w:numFmt w:val="decimal"/>
      <w:lvlText w:val="%6."/>
      <w:lvlJc w:val="left"/>
      <w:pPr>
        <w:ind w:left="42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2A6EA4">
      <w:start w:val="1"/>
      <w:numFmt w:val="decimal"/>
      <w:lvlText w:val="%7."/>
      <w:lvlJc w:val="left"/>
      <w:pPr>
        <w:ind w:left="50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7C62A2">
      <w:start w:val="1"/>
      <w:numFmt w:val="decimal"/>
      <w:lvlText w:val="%8."/>
      <w:lvlJc w:val="left"/>
      <w:pPr>
        <w:ind w:left="58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10AE4A">
      <w:start w:val="1"/>
      <w:numFmt w:val="decimal"/>
      <w:lvlText w:val="%9."/>
      <w:lvlJc w:val="left"/>
      <w:pPr>
        <w:ind w:left="66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4C117DF5"/>
    <w:multiLevelType w:val="hybridMultilevel"/>
    <w:tmpl w:val="46907C92"/>
    <w:numStyleLink w:val="Vietas"/>
  </w:abstractNum>
  <w:abstractNum w:abstractNumId="4">
    <w:nsid w:val="52670E70"/>
    <w:multiLevelType w:val="hybridMultilevel"/>
    <w:tmpl w:val="FE5E0CCA"/>
    <w:styleLink w:val="Estiloimportado1"/>
    <w:lvl w:ilvl="0" w:tplc="F986282E">
      <w:start w:val="1"/>
      <w:numFmt w:val="bullet"/>
      <w:lvlText w:val="·"/>
      <w:lvlJc w:val="left"/>
      <w:pPr>
        <w:ind w:left="70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DE8F70">
      <w:start w:val="1"/>
      <w:numFmt w:val="bullet"/>
      <w:lvlText w:val="·"/>
      <w:lvlJc w:val="left"/>
      <w:pPr>
        <w:ind w:left="141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C4015A">
      <w:start w:val="1"/>
      <w:numFmt w:val="bullet"/>
      <w:lvlText w:val="·"/>
      <w:lvlJc w:val="left"/>
      <w:pPr>
        <w:ind w:left="2121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60CF40">
      <w:start w:val="1"/>
      <w:numFmt w:val="bullet"/>
      <w:lvlText w:val="·"/>
      <w:lvlJc w:val="left"/>
      <w:pPr>
        <w:ind w:left="2828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7CED68">
      <w:start w:val="1"/>
      <w:numFmt w:val="bullet"/>
      <w:lvlText w:val="·"/>
      <w:lvlJc w:val="left"/>
      <w:pPr>
        <w:ind w:left="3535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94138C">
      <w:start w:val="1"/>
      <w:numFmt w:val="bullet"/>
      <w:lvlText w:val="·"/>
      <w:lvlJc w:val="left"/>
      <w:pPr>
        <w:ind w:left="4242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483740">
      <w:start w:val="1"/>
      <w:numFmt w:val="bullet"/>
      <w:lvlText w:val="·"/>
      <w:lvlJc w:val="left"/>
      <w:pPr>
        <w:ind w:left="494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78EEB6">
      <w:start w:val="1"/>
      <w:numFmt w:val="bullet"/>
      <w:lvlText w:val="·"/>
      <w:lvlJc w:val="left"/>
      <w:pPr>
        <w:ind w:left="5656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AE373E">
      <w:start w:val="1"/>
      <w:numFmt w:val="bullet"/>
      <w:lvlText w:val="·"/>
      <w:lvlJc w:val="left"/>
      <w:pPr>
        <w:ind w:left="636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64D32E05"/>
    <w:multiLevelType w:val="hybridMultilevel"/>
    <w:tmpl w:val="FE5E0CCA"/>
    <w:numStyleLink w:val="Estiloimportado1"/>
  </w:abstractNum>
  <w:abstractNum w:abstractNumId="6">
    <w:nsid w:val="7DA7395C"/>
    <w:multiLevelType w:val="hybridMultilevel"/>
    <w:tmpl w:val="AF3AF1FC"/>
    <w:numStyleLink w:val="Nmero"/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5"/>
    <w:lvlOverride w:ilvl="0">
      <w:lvl w:ilvl="0" w:tplc="5D26ED14">
        <w:start w:val="1"/>
        <w:numFmt w:val="bullet"/>
        <w:lvlText w:val="·"/>
        <w:lvlJc w:val="left"/>
        <w:pPr>
          <w:ind w:left="707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2DA6FB2">
        <w:start w:val="1"/>
        <w:numFmt w:val="bullet"/>
        <w:lvlText w:val="·"/>
        <w:lvlJc w:val="left"/>
        <w:pPr>
          <w:tabs>
            <w:tab w:val="left" w:pos="707"/>
          </w:tabs>
          <w:ind w:left="1414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750E3EA">
        <w:start w:val="1"/>
        <w:numFmt w:val="bullet"/>
        <w:lvlText w:val="·"/>
        <w:lvlJc w:val="left"/>
        <w:pPr>
          <w:tabs>
            <w:tab w:val="left" w:pos="707"/>
          </w:tabs>
          <w:ind w:left="2121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3A65C60">
        <w:start w:val="1"/>
        <w:numFmt w:val="bullet"/>
        <w:lvlText w:val="·"/>
        <w:lvlJc w:val="left"/>
        <w:pPr>
          <w:tabs>
            <w:tab w:val="left" w:pos="707"/>
          </w:tabs>
          <w:ind w:left="2828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C4E50D0">
        <w:start w:val="1"/>
        <w:numFmt w:val="bullet"/>
        <w:lvlText w:val="·"/>
        <w:lvlJc w:val="left"/>
        <w:pPr>
          <w:tabs>
            <w:tab w:val="left" w:pos="707"/>
          </w:tabs>
          <w:ind w:left="3535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31EBEC2">
        <w:start w:val="1"/>
        <w:numFmt w:val="bullet"/>
        <w:lvlText w:val="·"/>
        <w:lvlJc w:val="left"/>
        <w:pPr>
          <w:tabs>
            <w:tab w:val="left" w:pos="707"/>
          </w:tabs>
          <w:ind w:left="4242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DEACD4C">
        <w:start w:val="1"/>
        <w:numFmt w:val="bullet"/>
        <w:lvlText w:val="·"/>
        <w:lvlJc w:val="left"/>
        <w:pPr>
          <w:tabs>
            <w:tab w:val="left" w:pos="707"/>
          </w:tabs>
          <w:ind w:left="4949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46EFA22">
        <w:start w:val="1"/>
        <w:numFmt w:val="bullet"/>
        <w:lvlText w:val="·"/>
        <w:lvlJc w:val="left"/>
        <w:pPr>
          <w:tabs>
            <w:tab w:val="left" w:pos="707"/>
          </w:tabs>
          <w:ind w:left="5656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76E2DF0">
        <w:start w:val="1"/>
        <w:numFmt w:val="bullet"/>
        <w:lvlText w:val="·"/>
        <w:lvlJc w:val="left"/>
        <w:pPr>
          <w:tabs>
            <w:tab w:val="left" w:pos="707"/>
          </w:tabs>
          <w:ind w:left="6363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"/>
  </w:num>
  <w:num w:numId="7">
    <w:abstractNumId w:val="3"/>
  </w:num>
  <w:num w:numId="8">
    <w:abstractNumId w:val="6"/>
    <w:lvlOverride w:ilvl="0">
      <w:startOverride w:val="1"/>
      <w:lvl w:ilvl="0" w:tplc="88F8FF02">
        <w:start w:val="1"/>
        <w:numFmt w:val="decimal"/>
        <w:lvlText w:val="%1."/>
        <w:lvlJc w:val="left"/>
        <w:pPr>
          <w:ind w:left="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1B47320">
        <w:start w:val="1"/>
        <w:numFmt w:val="decimal"/>
        <w:lvlText w:val="%2."/>
        <w:lvlJc w:val="left"/>
        <w:pPr>
          <w:ind w:left="10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D1289CE">
        <w:start w:val="1"/>
        <w:numFmt w:val="decimal"/>
        <w:lvlText w:val="%3."/>
        <w:lvlJc w:val="left"/>
        <w:pPr>
          <w:ind w:left="18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B0E3C72">
        <w:start w:val="1"/>
        <w:numFmt w:val="decimal"/>
        <w:lvlText w:val="%4."/>
        <w:lvlJc w:val="left"/>
        <w:pPr>
          <w:ind w:left="26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EAC5BDC">
        <w:start w:val="1"/>
        <w:numFmt w:val="decimal"/>
        <w:lvlText w:val="%5."/>
        <w:lvlJc w:val="left"/>
        <w:pPr>
          <w:ind w:left="34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676B496">
        <w:start w:val="1"/>
        <w:numFmt w:val="decimal"/>
        <w:lvlText w:val="%6."/>
        <w:lvlJc w:val="left"/>
        <w:pPr>
          <w:ind w:left="4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466A312">
        <w:start w:val="1"/>
        <w:numFmt w:val="decimal"/>
        <w:lvlText w:val="%7."/>
        <w:lvlJc w:val="left"/>
        <w:pPr>
          <w:ind w:left="50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E2E1824">
        <w:start w:val="1"/>
        <w:numFmt w:val="decimal"/>
        <w:lvlText w:val="%8."/>
        <w:lvlJc w:val="left"/>
        <w:pPr>
          <w:ind w:left="58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DCED560">
        <w:start w:val="1"/>
        <w:numFmt w:val="decimal"/>
        <w:lvlText w:val="%9."/>
        <w:lvlJc w:val="left"/>
        <w:pPr>
          <w:ind w:left="66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35A29"/>
    <w:rsid w:val="004B439E"/>
    <w:rsid w:val="00A3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1F94D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s-ES_tradnl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inguno">
    <w:name w:val="Ninguno"/>
  </w:style>
  <w:style w:type="numbering" w:customStyle="1" w:styleId="Nmero">
    <w:name w:val="Número"/>
    <w:pPr>
      <w:numPr>
        <w:numId w:val="1"/>
      </w:numPr>
    </w:pPr>
  </w:style>
  <w:style w:type="paragraph" w:customStyle="1" w:styleId="Poromisin">
    <w:name w:val="Por omisión"/>
    <w:rPr>
      <w:rFonts w:ascii="Helvetica Neue" w:hAnsi="Helvetica Neue" w:cs="Arial Unicode MS"/>
      <w:color w:val="000000"/>
      <w:sz w:val="22"/>
      <w:szCs w:val="22"/>
    </w:rPr>
  </w:style>
  <w:style w:type="paragraph" w:customStyle="1" w:styleId="Corpo">
    <w:name w:val="Corpo"/>
    <w:pPr>
      <w:suppressAutoHyphens/>
      <w:spacing w:line="360" w:lineRule="auto"/>
      <w:jc w:val="both"/>
    </w:pPr>
    <w:rPr>
      <w:rFonts w:ascii="Arial" w:eastAsia="Arial" w:hAnsi="Arial" w:cs="Arial"/>
      <w:color w:val="000000"/>
      <w:kern w:val="1"/>
      <w:sz w:val="24"/>
      <w:szCs w:val="24"/>
      <w:u w:color="000000"/>
    </w:rPr>
  </w:style>
  <w:style w:type="numbering" w:customStyle="1" w:styleId="Estiloimportado1">
    <w:name w:val="Estilo importado 1"/>
    <w:pPr>
      <w:numPr>
        <w:numId w:val="3"/>
      </w:numPr>
    </w:pPr>
  </w:style>
  <w:style w:type="numbering" w:customStyle="1" w:styleId="Vietas">
    <w:name w:val="Viñetas"/>
    <w:pPr>
      <w:numPr>
        <w:numId w:val="6"/>
      </w:numPr>
    </w:pPr>
  </w:style>
  <w:style w:type="paragraph" w:styleId="Piedepgina">
    <w:name w:val="footer"/>
    <w:basedOn w:val="Normal"/>
    <w:link w:val="PiedepginaCar"/>
    <w:uiPriority w:val="99"/>
    <w:unhideWhenUsed/>
    <w:rsid w:val="004B43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439E"/>
    <w:rPr>
      <w:rFonts w:cs="Arial Unicode MS"/>
      <w:color w:val="000000"/>
      <w:kern w:val="1"/>
      <w:sz w:val="24"/>
      <w:szCs w:val="24"/>
      <w:u w:color="000000"/>
    </w:rPr>
  </w:style>
  <w:style w:type="character" w:styleId="Nmerodepgina">
    <w:name w:val="page number"/>
    <w:basedOn w:val="Fuentedeprrafopredeter"/>
    <w:uiPriority w:val="99"/>
    <w:semiHidden/>
    <w:unhideWhenUsed/>
    <w:rsid w:val="004B439E"/>
  </w:style>
  <w:style w:type="paragraph" w:styleId="Prrafodelista">
    <w:name w:val="List Paragraph"/>
    <w:basedOn w:val="Normal"/>
    <w:uiPriority w:val="34"/>
    <w:qFormat/>
    <w:rsid w:val="004B43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s-ES_tradnl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inguno">
    <w:name w:val="Ninguno"/>
  </w:style>
  <w:style w:type="numbering" w:customStyle="1" w:styleId="Nmero">
    <w:name w:val="Número"/>
    <w:pPr>
      <w:numPr>
        <w:numId w:val="1"/>
      </w:numPr>
    </w:pPr>
  </w:style>
  <w:style w:type="paragraph" w:customStyle="1" w:styleId="Poromisin">
    <w:name w:val="Por omisión"/>
    <w:rPr>
      <w:rFonts w:ascii="Helvetica Neue" w:hAnsi="Helvetica Neue" w:cs="Arial Unicode MS"/>
      <w:color w:val="000000"/>
      <w:sz w:val="22"/>
      <w:szCs w:val="22"/>
    </w:rPr>
  </w:style>
  <w:style w:type="paragraph" w:customStyle="1" w:styleId="Corpo">
    <w:name w:val="Corpo"/>
    <w:pPr>
      <w:suppressAutoHyphens/>
      <w:spacing w:line="360" w:lineRule="auto"/>
      <w:jc w:val="both"/>
    </w:pPr>
    <w:rPr>
      <w:rFonts w:ascii="Arial" w:eastAsia="Arial" w:hAnsi="Arial" w:cs="Arial"/>
      <w:color w:val="000000"/>
      <w:kern w:val="1"/>
      <w:sz w:val="24"/>
      <w:szCs w:val="24"/>
      <w:u w:color="000000"/>
    </w:rPr>
  </w:style>
  <w:style w:type="numbering" w:customStyle="1" w:styleId="Estiloimportado1">
    <w:name w:val="Estilo importado 1"/>
    <w:pPr>
      <w:numPr>
        <w:numId w:val="3"/>
      </w:numPr>
    </w:pPr>
  </w:style>
  <w:style w:type="numbering" w:customStyle="1" w:styleId="Vietas">
    <w:name w:val="Viñetas"/>
    <w:pPr>
      <w:numPr>
        <w:numId w:val="6"/>
      </w:numPr>
    </w:pPr>
  </w:style>
  <w:style w:type="paragraph" w:styleId="Piedepgina">
    <w:name w:val="footer"/>
    <w:basedOn w:val="Normal"/>
    <w:link w:val="PiedepginaCar"/>
    <w:uiPriority w:val="99"/>
    <w:unhideWhenUsed/>
    <w:rsid w:val="004B43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439E"/>
    <w:rPr>
      <w:rFonts w:cs="Arial Unicode MS"/>
      <w:color w:val="000000"/>
      <w:kern w:val="1"/>
      <w:sz w:val="24"/>
      <w:szCs w:val="24"/>
      <w:u w:color="000000"/>
    </w:rPr>
  </w:style>
  <w:style w:type="character" w:styleId="Nmerodepgina">
    <w:name w:val="page number"/>
    <w:basedOn w:val="Fuentedeprrafopredeter"/>
    <w:uiPriority w:val="99"/>
    <w:semiHidden/>
    <w:unhideWhenUsed/>
    <w:rsid w:val="004B439E"/>
  </w:style>
  <w:style w:type="paragraph" w:styleId="Prrafodelista">
    <w:name w:val="List Paragraph"/>
    <w:basedOn w:val="Normal"/>
    <w:uiPriority w:val="34"/>
    <w:qFormat/>
    <w:rsid w:val="004B4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1638</Words>
  <Characters>9014</Characters>
  <Application>Microsoft Macintosh Word</Application>
  <DocSecurity>0</DocSecurity>
  <Lines>75</Lines>
  <Paragraphs>21</Paragraphs>
  <ScaleCrop>false</ScaleCrop>
  <Company/>
  <LinksUpToDate>false</LinksUpToDate>
  <CharactersWithSpaces>10631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Iria Prieto</cp:lastModifiedBy>
  <cp:revision>2</cp:revision>
  <dcterms:created xsi:type="dcterms:W3CDTF">2017-10-11T14:45:00Z</dcterms:created>
  <dcterms:modified xsi:type="dcterms:W3CDTF">2017-10-11T14:49:00Z</dcterms:modified>
</cp:coreProperties>
</file>