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A2AB3" w14:textId="77777777" w:rsidR="00B34F8A" w:rsidRPr="00B34F8A" w:rsidRDefault="00B34F8A" w:rsidP="003B18BF">
      <w:pPr>
        <w:spacing w:line="360" w:lineRule="auto"/>
        <w:ind w:firstLine="426"/>
        <w:jc w:val="center"/>
        <w:rPr>
          <w:rFonts w:ascii="Times New Roman" w:hAnsi="Times New Roman" w:cs="Times New Roman"/>
          <w:lang w:val="es-ES_tradnl" w:eastAsia="es-ES_tradnl"/>
        </w:rPr>
      </w:pPr>
      <w:bookmarkStart w:id="0" w:name="_GoBack"/>
      <w:bookmarkEnd w:id="0"/>
      <w:r w:rsidRPr="00B34F8A">
        <w:rPr>
          <w:rFonts w:ascii="Arial" w:hAnsi="Arial" w:cs="Arial"/>
          <w:i/>
          <w:iCs/>
          <w:color w:val="6AA84F"/>
          <w:sz w:val="60"/>
          <w:szCs w:val="60"/>
          <w:u w:val="single"/>
          <w:lang w:val="es-ES_tradnl" w:eastAsia="es-ES_tradnl"/>
        </w:rPr>
        <w:t>CANTOS DE SEREA</w:t>
      </w:r>
    </w:p>
    <w:p w14:paraId="5164FF80" w14:textId="77777777" w:rsidR="00B34F8A" w:rsidRPr="00B34F8A" w:rsidRDefault="00B34F8A" w:rsidP="003B18BF">
      <w:pPr>
        <w:spacing w:line="360" w:lineRule="auto"/>
        <w:ind w:firstLine="426"/>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Proxecto de:</w:t>
      </w:r>
    </w:p>
    <w:p w14:paraId="2AAAAF9D" w14:textId="77777777" w:rsidR="00B34F8A" w:rsidRPr="00B34F8A" w:rsidRDefault="00B34F8A" w:rsidP="003B18BF">
      <w:pPr>
        <w:numPr>
          <w:ilvl w:val="0"/>
          <w:numId w:val="1"/>
        </w:numPr>
        <w:spacing w:line="360" w:lineRule="auto"/>
        <w:ind w:firstLine="426"/>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Paloma Oliveira Hermo</w:t>
      </w:r>
    </w:p>
    <w:p w14:paraId="711FD2E7" w14:textId="77777777" w:rsidR="00B34F8A" w:rsidRPr="00B34F8A" w:rsidRDefault="00B34F8A" w:rsidP="003B18BF">
      <w:pPr>
        <w:numPr>
          <w:ilvl w:val="0"/>
          <w:numId w:val="1"/>
        </w:numPr>
        <w:spacing w:line="360" w:lineRule="auto"/>
        <w:ind w:firstLine="426"/>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Oscar Aragunde Rey</w:t>
      </w:r>
    </w:p>
    <w:p w14:paraId="6CEAE2F3" w14:textId="77777777" w:rsidR="00B34F8A" w:rsidRPr="00B34F8A" w:rsidRDefault="00B34F8A" w:rsidP="003B18BF">
      <w:pPr>
        <w:numPr>
          <w:ilvl w:val="0"/>
          <w:numId w:val="1"/>
        </w:numPr>
        <w:spacing w:line="360" w:lineRule="auto"/>
        <w:ind w:firstLine="426"/>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Natividad P. F.</w:t>
      </w:r>
    </w:p>
    <w:p w14:paraId="0A116803" w14:textId="77777777" w:rsidR="00B34F8A" w:rsidRPr="00B34F8A" w:rsidRDefault="00B34F8A" w:rsidP="003B18BF">
      <w:pPr>
        <w:numPr>
          <w:ilvl w:val="0"/>
          <w:numId w:val="1"/>
        </w:numPr>
        <w:spacing w:line="360" w:lineRule="auto"/>
        <w:ind w:firstLine="426"/>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Jose Luís Vázquez López</w:t>
      </w:r>
    </w:p>
    <w:p w14:paraId="58CFE593" w14:textId="77777777" w:rsidR="00B34F8A" w:rsidRPr="00B34F8A" w:rsidRDefault="00B34F8A" w:rsidP="003B18BF">
      <w:pPr>
        <w:numPr>
          <w:ilvl w:val="0"/>
          <w:numId w:val="2"/>
        </w:numPr>
        <w:spacing w:before="480" w:after="120" w:line="360" w:lineRule="auto"/>
        <w:ind w:firstLine="426"/>
        <w:jc w:val="both"/>
        <w:textAlignment w:val="baseline"/>
        <w:outlineLvl w:val="0"/>
        <w:rPr>
          <w:rFonts w:ascii="Arial" w:eastAsia="Times New Roman" w:hAnsi="Arial" w:cs="Arial"/>
          <w:b/>
          <w:bCs/>
          <w:color w:val="000000"/>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CONTEXTUALIZACIÓN</w:t>
      </w:r>
    </w:p>
    <w:p w14:paraId="3AA711DE"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Somos un C.P.I. dunha localidade costeira (Cantos) das Rías Baixas duns 5.000 habitantes. Dende hai tempo vimos observando dende o noso centro dúas circunstancias que nos inquedan en certa medida, unha relacionada co centro e outra coa nosa localidade. A primeira é a dificultade que presenta para o noso alumnado o paso da Ed. Primaria á E.S.O., aínda estando no mesmo centro, observamos dúas liñas de traballo (Primaria e Secundaria) algo distantes, polo que o noso alumnado sofre ese cambio; por outra banda, aínda vivindo nunha vila con moitísimas posibilidades para o turismo (praias, hostalería, actividades culturais, espazos naturais…), os visiantes acostuman a visitar a nosa comarca pero a penas coñecen a nosa vila, soen preferir outras localidades próximas que, ás veces, carecen dunhas opcións que nós si posuímos.</w:t>
      </w:r>
    </w:p>
    <w:p w14:paraId="366546D8"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Por todo isto, este curso desexamos facer un traballo conxunto entre o alumnado de 6º de E.P. e o de 1º da E.S.O., a través das áreas/departamentos das linguas, co fin de presentar un proxecto que fomente a oferta turística da nosa zona e favoreza así o coñecemento da nosa vila e un aumento de turistas na mesma, tendo presente que os beneficiarios directos e indirectos deste fenómeno somos toda a vila de Cantos.</w:t>
      </w:r>
    </w:p>
    <w:p w14:paraId="665B9419"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Posto que o fío condutor do traballo son as linguas, desexamos rendirlle unha sentida homenaxe ás mesmas poetizando o noso proxecto (cun xogo de palabras co nome da nosa localidade) facendo referencia a eses seres mitolóxicos, as sereas, coa intención de “enfeitizar” a todos aqueles que se acheguen á nosa comarca.</w:t>
      </w:r>
    </w:p>
    <w:p w14:paraId="624D75CC" w14:textId="77777777" w:rsidR="00B34F8A" w:rsidRPr="00B34F8A" w:rsidRDefault="00B34F8A" w:rsidP="003B18BF">
      <w:pPr>
        <w:spacing w:before="480" w:after="120"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2. DESAFÍO E PRODUTO FINAL</w:t>
      </w:r>
    </w:p>
    <w:p w14:paraId="50ACF078"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Que desafío nos plantexamos?</w:t>
      </w:r>
    </w:p>
    <w:p w14:paraId="159211E0"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O desafío que nos plantexamos é dobre:</w:t>
      </w:r>
    </w:p>
    <w:p w14:paraId="1FC46F88" w14:textId="77777777" w:rsidR="00B34F8A" w:rsidRPr="00B34F8A" w:rsidRDefault="00B34F8A" w:rsidP="003B18BF">
      <w:pPr>
        <w:numPr>
          <w:ilvl w:val="0"/>
          <w:numId w:val="3"/>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facilitar o tránsito da Ed. Primaria á E.S.O., así como o de instaurar o traballo por proxectos e fomentar a aprendizaxe cooperativa no noso centro.  </w:t>
      </w:r>
    </w:p>
    <w:p w14:paraId="4DF76DE0" w14:textId="77777777" w:rsidR="00B34F8A" w:rsidRPr="00B34F8A" w:rsidRDefault="00B34F8A" w:rsidP="003B18BF">
      <w:pPr>
        <w:numPr>
          <w:ilvl w:val="0"/>
          <w:numId w:val="3"/>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buscar a maneira de poder dar a coñecer o noso pobo, co beneficio que aportaría a chegada de turismo á nosa vila.</w:t>
      </w:r>
    </w:p>
    <w:p w14:paraId="283F106E"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lastRenderedPageBreak/>
        <w:t>Que preguntas usaremos para provocar a aprendizaxe?</w:t>
      </w:r>
    </w:p>
    <w:p w14:paraId="16660E93"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Como podemos dar a coñecer o noso pobo? Poderíamos participar nun proxecto real que beneficie a toda a nosa comunidade? Pódense traballar os contidos académicos dun xeito diferente (mesturando alumnado, sen libros de texto…)?</w:t>
      </w:r>
    </w:p>
    <w:p w14:paraId="6449E33C"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Que produto final queremos crear?</w:t>
      </w:r>
    </w:p>
    <w:p w14:paraId="019F59BB"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O noso produto final será a </w:t>
      </w:r>
      <w:r w:rsidRPr="00B34F8A">
        <w:rPr>
          <w:rFonts w:ascii="Arial" w:hAnsi="Arial" w:cs="Arial"/>
          <w:b/>
          <w:bCs/>
          <w:color w:val="000000"/>
          <w:sz w:val="22"/>
          <w:szCs w:val="22"/>
          <w:lang w:val="es-ES_tradnl" w:eastAsia="es-ES_tradnl"/>
        </w:rPr>
        <w:t>APP “CANTOS”</w:t>
      </w:r>
      <w:r w:rsidRPr="00B34F8A">
        <w:rPr>
          <w:rFonts w:ascii="Arial" w:hAnsi="Arial" w:cs="Arial"/>
          <w:color w:val="000000"/>
          <w:sz w:val="22"/>
          <w:szCs w:val="22"/>
          <w:lang w:val="es-ES_tradnl" w:eastAsia="es-ES_tradnl"/>
        </w:rPr>
        <w:t>, que servirá como guía turística multilingua e estará composta de:</w:t>
      </w:r>
    </w:p>
    <w:p w14:paraId="594201BF"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Mapas con enlaces interactivos aos lugares de interese (que visitar? onde comer? onde durmir?)</w:t>
      </w:r>
    </w:p>
    <w:p w14:paraId="5449D9AC"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Información da nosa vila: folletos, podcasts...</w:t>
      </w:r>
    </w:p>
    <w:p w14:paraId="30308642"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Vídeos feitos por nós</w:t>
      </w:r>
    </w:p>
    <w:p w14:paraId="509B6599"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Vídeo promocional</w:t>
      </w:r>
    </w:p>
    <w:p w14:paraId="74956D54"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Presentación coa ferramenta “Genial.ly”</w:t>
      </w:r>
    </w:p>
    <w:p w14:paraId="23902C0C" w14:textId="77777777" w:rsidR="00B34F8A" w:rsidRPr="00B34F8A" w:rsidRDefault="00B34F8A" w:rsidP="003B18BF">
      <w:pPr>
        <w:spacing w:before="480" w:after="120"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3. RECURSOS</w:t>
      </w:r>
    </w:p>
    <w:p w14:paraId="6CF69E00"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Que persoas deben implicarse: docentes, familias, outros axentes educativos...?</w:t>
      </w:r>
    </w:p>
    <w:p w14:paraId="4C185771"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Coidamos que os principais protagonistas deste proxecto deben ser os nosos alumnos/as, pois a súa aprendizaxe a través desta forma de traballar e o noso obxectivo prioritario. </w:t>
      </w:r>
    </w:p>
    <w:p w14:paraId="5CDF6430"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Ademais do alumnado de 6º de Ed. Primaria e de 1º de E.S.O., participarán de forma activa pero sempre guiando o seu traballo, os mestres e profesores titores e os especialistas nas principais disciplinas implicadas: linguas, tics...así coma outros que desexen participar neste proxecto.</w:t>
      </w:r>
    </w:p>
    <w:p w14:paraId="011372FD"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Teremos moi presente a participación das familias, pois ademais de ser parte implicada tanto na elaboración como no resultado final, sen dúbida poderemos atopar nelas a moitos dos “profesionais” que precisamos para desenvolver este proxecto (informáticos, guías turísticos, programadores…).</w:t>
      </w:r>
    </w:p>
    <w:p w14:paraId="622EF673"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Do mesmo xeito contamos coa colaboración do Concello (educación e turismo) para  posta en marcha e divulgación deste traballo.</w:t>
      </w:r>
    </w:p>
    <w:p w14:paraId="3EB18FDE"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Non descartamos contar coa colaboración dos medios de comunicación máis próximos (prensa, radio, televisión e medios </w:t>
      </w:r>
      <w:r w:rsidRPr="00B34F8A">
        <w:rPr>
          <w:rFonts w:ascii="Arial" w:hAnsi="Arial" w:cs="Arial"/>
          <w:i/>
          <w:iCs/>
          <w:color w:val="000000"/>
          <w:sz w:val="22"/>
          <w:szCs w:val="22"/>
          <w:lang w:val="es-ES_tradnl" w:eastAsia="es-ES_tradnl"/>
        </w:rPr>
        <w:t>on line</w:t>
      </w:r>
      <w:r w:rsidRPr="00B34F8A">
        <w:rPr>
          <w:rFonts w:ascii="Arial" w:hAnsi="Arial" w:cs="Arial"/>
          <w:color w:val="000000"/>
          <w:sz w:val="22"/>
          <w:szCs w:val="22"/>
          <w:lang w:val="es-ES_tradnl" w:eastAsia="es-ES_tradnl"/>
        </w:rPr>
        <w:t>), pois unha boa parte do traballo de divulgación corre a través destes medios.</w:t>
      </w:r>
    </w:p>
    <w:p w14:paraId="3CE900C7"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51CFB6EC"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color w:val="000000"/>
          <w:sz w:val="34"/>
          <w:szCs w:val="34"/>
          <w:lang w:val="es-ES_tradnl" w:eastAsia="es-ES_tradnl"/>
        </w:rPr>
        <w:t>Que recursos materiais son necesarios?</w:t>
      </w:r>
    </w:p>
    <w:p w14:paraId="28A95367"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Botaremos man de material funxible de fácil aceso nun centro educativo: papel, rotuladores, bolígrafos…</w:t>
      </w:r>
    </w:p>
    <w:p w14:paraId="02F15DD4"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Precisaremos tamén material tecnolóxico: ordenadores, cámaras dixitais, impresoras, escáner, tablets… Para elo utilizaremos o do centro e tamén contaremos coa colaboración das familias, as cales poden ceder o uso dos seus artefactos tecnolóxicos aos seus fillos/as coa intención de que traian logo o resultado do mesmo, ben nun pen drive ou ben subindoo directamente na nube, para o que crearemos unha conta específica para este proxecto (contando con correo electrónico, blogue, canle de youtube…).</w:t>
      </w:r>
    </w:p>
    <w:p w14:paraId="00A94577" w14:textId="77777777" w:rsidR="003B18BF" w:rsidRPr="003B18BF"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Programas de deseño e montaxe/creación audiovisual, existentes no centro ou de uso cedido polas familias propietarias dalgúns destes programas “de calidade” para elaborar o noso produto.</w:t>
      </w:r>
    </w:p>
    <w:p w14:paraId="78DAA997"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É necesaria algún tipo de instalación especial?</w:t>
      </w:r>
    </w:p>
    <w:p w14:paraId="77A90201"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 xml:space="preserve">As instalacións que utilizaremos, a maior parte do tempo, son a aula de informática e a biblioteca do centro, principalmente, ademais das aulas do centro correspondentes aos participantes no proxecto (titorías e dos especialistas). </w:t>
      </w:r>
    </w:p>
    <w:p w14:paraId="29BECCA3"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Precisaremos, chegado o momento, da dispoñibilidade do Auditorio do Concello para a presentación do produto final do noso proxecto.</w:t>
      </w:r>
    </w:p>
    <w:p w14:paraId="17BD4ED3" w14:textId="77777777" w:rsidR="00B34F8A" w:rsidRPr="00B34F8A" w:rsidRDefault="00B34F8A" w:rsidP="003B18BF">
      <w:pPr>
        <w:spacing w:before="480" w:after="120"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4. FERRAMENTAS TIC</w:t>
      </w:r>
    </w:p>
    <w:p w14:paraId="5485C4AD" w14:textId="77777777" w:rsidR="00B34F8A" w:rsidRPr="00B34F8A" w:rsidRDefault="00B34F8A" w:rsidP="003B18BF">
      <w:pPr>
        <w:spacing w:before="120" w:after="80" w:line="360" w:lineRule="auto"/>
        <w:ind w:firstLine="425"/>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Que ferramentas TIC precisamos? Como se vinculan coas tarefas?</w:t>
      </w:r>
    </w:p>
    <w:p w14:paraId="2AD6FA63" w14:textId="77777777" w:rsidR="00B34F8A" w:rsidRPr="00B34F8A" w:rsidRDefault="00B34F8A" w:rsidP="003B18BF">
      <w:pPr>
        <w:spacing w:line="360" w:lineRule="auto"/>
        <w:ind w:left="-30"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As ferramentas TIC que precisamos serían as que se nomean a continuación, onde aparecen relacionadas co “</w:t>
      </w:r>
      <w:r w:rsidRPr="00B34F8A">
        <w:rPr>
          <w:rFonts w:ascii="Arial" w:eastAsia="Times New Roman" w:hAnsi="Arial" w:cs="Arial"/>
          <w:i/>
          <w:iCs/>
          <w:color w:val="000000"/>
          <w:kern w:val="36"/>
          <w:sz w:val="22"/>
          <w:szCs w:val="22"/>
          <w:lang w:val="es-ES_tradnl" w:eastAsia="es-ES_tradnl"/>
        </w:rPr>
        <w:t>Apartado 7: Tarefas”</w:t>
      </w:r>
      <w:r w:rsidRPr="00B34F8A">
        <w:rPr>
          <w:rFonts w:ascii="Arial" w:eastAsia="Times New Roman" w:hAnsi="Arial" w:cs="Arial"/>
          <w:color w:val="000000"/>
          <w:kern w:val="36"/>
          <w:sz w:val="22"/>
          <w:szCs w:val="22"/>
          <w:lang w:val="es-ES_tradnl" w:eastAsia="es-ES_tradnl"/>
        </w:rPr>
        <w:t>.</w:t>
      </w:r>
    </w:p>
    <w:p w14:paraId="14508421"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6FE9A97F"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w:t>
      </w:r>
      <w:r w:rsidRPr="00B34F8A">
        <w:rPr>
          <w:rFonts w:ascii="Times New Roman" w:eastAsia="Times New Roman" w:hAnsi="Times New Roman" w:cs="Times New Roman"/>
          <w:color w:val="000000"/>
          <w:kern w:val="36"/>
          <w:sz w:val="14"/>
          <w:szCs w:val="14"/>
          <w:lang w:val="es-ES_tradnl" w:eastAsia="es-ES_tradnl"/>
        </w:rPr>
        <w:t xml:space="preserve">       </w:t>
      </w:r>
      <w:r w:rsidRPr="00B34F8A">
        <w:rPr>
          <w:rFonts w:ascii="Arial" w:eastAsia="Times New Roman" w:hAnsi="Arial" w:cs="Arial"/>
          <w:color w:val="000000"/>
          <w:kern w:val="36"/>
          <w:sz w:val="22"/>
          <w:szCs w:val="22"/>
          <w:lang w:val="es-ES_tradnl" w:eastAsia="es-ES_tradnl"/>
        </w:rPr>
        <w:t>Os xa citados ordenadores, cámaras dixitais, tablets…</w:t>
      </w:r>
      <w:r w:rsidRPr="00B34F8A">
        <w:rPr>
          <w:rFonts w:ascii="Arial" w:eastAsia="Times New Roman" w:hAnsi="Arial" w:cs="Arial"/>
          <w:i/>
          <w:iCs/>
          <w:color w:val="000000"/>
          <w:kern w:val="36"/>
          <w:sz w:val="22"/>
          <w:szCs w:val="22"/>
          <w:lang w:val="es-ES_tradnl" w:eastAsia="es-ES_tradnl"/>
        </w:rPr>
        <w:t xml:space="preserve"> [Todas as Tarefas]</w:t>
      </w:r>
    </w:p>
    <w:p w14:paraId="72186039"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    Planillas ou Canva (folletos,...)         </w:t>
      </w:r>
      <w:r w:rsidRPr="00B34F8A">
        <w:rPr>
          <w:rFonts w:ascii="Arial" w:eastAsia="Times New Roman" w:hAnsi="Arial" w:cs="Arial"/>
          <w:i/>
          <w:iCs/>
          <w:color w:val="000000"/>
          <w:kern w:val="36"/>
          <w:sz w:val="22"/>
          <w:szCs w:val="22"/>
          <w:lang w:val="es-ES_tradnl" w:eastAsia="es-ES_tradnl"/>
        </w:rPr>
        <w:t> [Tarefas 3, 4 e 5]</w:t>
      </w:r>
    </w:p>
    <w:p w14:paraId="2C306AE9"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w:t>
      </w:r>
      <w:r w:rsidRPr="00B34F8A">
        <w:rPr>
          <w:rFonts w:ascii="Times New Roman" w:eastAsia="Times New Roman" w:hAnsi="Times New Roman" w:cs="Times New Roman"/>
          <w:color w:val="000000"/>
          <w:kern w:val="36"/>
          <w:sz w:val="14"/>
          <w:szCs w:val="14"/>
          <w:lang w:val="es-ES_tradnl" w:eastAsia="es-ES_tradnl"/>
        </w:rPr>
        <w:t xml:space="preserve">       </w:t>
      </w:r>
      <w:r w:rsidRPr="00B34F8A">
        <w:rPr>
          <w:rFonts w:ascii="Arial" w:eastAsia="Times New Roman" w:hAnsi="Arial" w:cs="Arial"/>
          <w:color w:val="000000"/>
          <w:kern w:val="36"/>
          <w:sz w:val="22"/>
          <w:szCs w:val="22"/>
          <w:lang w:val="es-ES_tradnl" w:eastAsia="es-ES_tradnl"/>
        </w:rPr>
        <w:t>Procesador de textos, tipo Word            </w:t>
      </w:r>
      <w:r w:rsidRPr="00B34F8A">
        <w:rPr>
          <w:rFonts w:ascii="Arial" w:eastAsia="Times New Roman" w:hAnsi="Arial" w:cs="Arial"/>
          <w:i/>
          <w:iCs/>
          <w:color w:val="000000"/>
          <w:kern w:val="36"/>
          <w:sz w:val="22"/>
          <w:szCs w:val="22"/>
          <w:lang w:val="es-ES_tradnl" w:eastAsia="es-ES_tradnl"/>
        </w:rPr>
        <w:t>[Tarefas 3, 4 e 5]</w:t>
      </w:r>
    </w:p>
    <w:p w14:paraId="58823E64"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w:t>
      </w:r>
      <w:r w:rsidRPr="00B34F8A">
        <w:rPr>
          <w:rFonts w:ascii="Times New Roman" w:eastAsia="Times New Roman" w:hAnsi="Times New Roman" w:cs="Times New Roman"/>
          <w:color w:val="000000"/>
          <w:kern w:val="36"/>
          <w:sz w:val="14"/>
          <w:szCs w:val="14"/>
          <w:lang w:val="es-ES_tradnl" w:eastAsia="es-ES_tradnl"/>
        </w:rPr>
        <w:t xml:space="preserve">       </w:t>
      </w:r>
      <w:r w:rsidRPr="00B34F8A">
        <w:rPr>
          <w:rFonts w:ascii="Arial" w:eastAsia="Times New Roman" w:hAnsi="Arial" w:cs="Arial"/>
          <w:color w:val="000000"/>
          <w:kern w:val="36"/>
          <w:sz w:val="22"/>
          <w:szCs w:val="22"/>
          <w:lang w:val="es-ES_tradnl" w:eastAsia="es-ES_tradnl"/>
        </w:rPr>
        <w:t>Programas informáticos de presentacións, tipo Genial.ly           </w:t>
      </w:r>
      <w:r w:rsidRPr="00B34F8A">
        <w:rPr>
          <w:rFonts w:ascii="Arial" w:eastAsia="Times New Roman" w:hAnsi="Arial" w:cs="Arial"/>
          <w:i/>
          <w:iCs/>
          <w:color w:val="000000"/>
          <w:kern w:val="36"/>
          <w:sz w:val="22"/>
          <w:szCs w:val="22"/>
          <w:lang w:val="es-ES_tradnl" w:eastAsia="es-ES_tradnl"/>
        </w:rPr>
        <w:t> [Tarefas 4 e 5]</w:t>
      </w:r>
    </w:p>
    <w:p w14:paraId="17A062B0"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w:t>
      </w:r>
      <w:r w:rsidRPr="00B34F8A">
        <w:rPr>
          <w:rFonts w:ascii="Times New Roman" w:eastAsia="Times New Roman" w:hAnsi="Times New Roman" w:cs="Times New Roman"/>
          <w:color w:val="000000"/>
          <w:kern w:val="36"/>
          <w:sz w:val="14"/>
          <w:szCs w:val="14"/>
          <w:lang w:val="es-ES_tradnl" w:eastAsia="es-ES_tradnl"/>
        </w:rPr>
        <w:t xml:space="preserve">       </w:t>
      </w:r>
      <w:r w:rsidRPr="00B34F8A">
        <w:rPr>
          <w:rFonts w:ascii="Arial" w:eastAsia="Times New Roman" w:hAnsi="Arial" w:cs="Arial"/>
          <w:color w:val="000000"/>
          <w:kern w:val="36"/>
          <w:sz w:val="22"/>
          <w:szCs w:val="22"/>
          <w:lang w:val="es-ES_tradnl" w:eastAsia="es-ES_tradnl"/>
        </w:rPr>
        <w:t>Programas de montaxe/edición, tipo Moviemaker           </w:t>
      </w:r>
      <w:r w:rsidRPr="00B34F8A">
        <w:rPr>
          <w:rFonts w:ascii="Arial" w:eastAsia="Times New Roman" w:hAnsi="Arial" w:cs="Arial"/>
          <w:i/>
          <w:iCs/>
          <w:color w:val="000000"/>
          <w:kern w:val="36"/>
          <w:sz w:val="22"/>
          <w:szCs w:val="22"/>
          <w:lang w:val="es-ES_tradnl" w:eastAsia="es-ES_tradnl"/>
        </w:rPr>
        <w:t>[Tarefas 4, 5 e 6]</w:t>
      </w:r>
    </w:p>
    <w:p w14:paraId="7EF6C40A" w14:textId="77777777" w:rsidR="00B34F8A" w:rsidRPr="00B34F8A" w:rsidRDefault="00B34F8A" w:rsidP="003B18BF">
      <w:pPr>
        <w:spacing w:before="240" w:line="360" w:lineRule="auto"/>
        <w:ind w:firstLine="425"/>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5. COMPETENCIAS CLAVE</w:t>
      </w:r>
    </w:p>
    <w:p w14:paraId="5BCBA61F" w14:textId="77777777" w:rsidR="00B34F8A" w:rsidRPr="00B34F8A" w:rsidRDefault="00B34F8A" w:rsidP="003B18BF">
      <w:pPr>
        <w:spacing w:before="120" w:after="80" w:line="360" w:lineRule="auto"/>
        <w:ind w:firstLine="425"/>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Que competencias clave se desenvolverán?</w:t>
      </w:r>
    </w:p>
    <w:p w14:paraId="2EB0E215"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Principalmente, posto que o eixo do proxecto xira en torno ás linguas e á tecnoloxía: </w:t>
      </w:r>
    </w:p>
    <w:p w14:paraId="52DE0BE8"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Competencia lingüística</w:t>
      </w:r>
    </w:p>
    <w:p w14:paraId="2B7B99AD"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Competencia Dixital.</w:t>
      </w:r>
    </w:p>
    <w:p w14:paraId="3FC345E2" w14:textId="77777777" w:rsidR="00B34F8A" w:rsidRPr="00B34F8A" w:rsidRDefault="00B34F8A" w:rsidP="003B18BF">
      <w:pPr>
        <w:spacing w:line="360" w:lineRule="auto"/>
        <w:ind w:left="-3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De xeito paralelo, pola implicación que teñen estoutras competencias dentro dun marco interdisciplinar e transversal da aprendizaxe, desenvolveranse tamén as:</w:t>
      </w:r>
    </w:p>
    <w:p w14:paraId="415CC63E"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Competencia de Aprender a Aprender.</w:t>
      </w:r>
    </w:p>
    <w:p w14:paraId="1F2E1BE1"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Competencias social e cívica.</w:t>
      </w:r>
    </w:p>
    <w:p w14:paraId="46F05B08"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Conciencia e expresións culturais.</w:t>
      </w:r>
    </w:p>
    <w:p w14:paraId="0DE12903" w14:textId="77777777" w:rsidR="003B18BF" w:rsidRPr="003B18BF"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Sentido da iniciativa e espírito emprendedor.</w:t>
      </w:r>
    </w:p>
    <w:p w14:paraId="11EF092C" w14:textId="77777777" w:rsidR="00B34F8A" w:rsidRPr="00B34F8A" w:rsidRDefault="00B34F8A" w:rsidP="003B18BF">
      <w:pPr>
        <w:spacing w:before="480" w:after="120"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6. RELACIÓN CO CURRÍCULO</w:t>
      </w:r>
    </w:p>
    <w:p w14:paraId="1A3F8F7D"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Con que elementos do currículo podemos relacionar o proxecto?</w:t>
      </w:r>
    </w:p>
    <w:p w14:paraId="13707239"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Este proxecto está relacionado cos estándares de aprendizaxe avaliables das seguintes áreas:</w:t>
      </w:r>
    </w:p>
    <w:p w14:paraId="5BDAB6F1"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w:t>
      </w:r>
      <w:r w:rsidRPr="00B34F8A">
        <w:rPr>
          <w:rFonts w:ascii="Times New Roman" w:hAnsi="Times New Roman" w:cs="Times New Roman"/>
          <w:b/>
          <w:bCs/>
          <w:i/>
          <w:iCs/>
          <w:color w:val="000000"/>
          <w:sz w:val="14"/>
          <w:szCs w:val="14"/>
          <w:lang w:val="es-ES_tradnl" w:eastAsia="es-ES_tradnl"/>
        </w:rPr>
        <w:t xml:space="preserve">       </w:t>
      </w:r>
      <w:r w:rsidRPr="00B34F8A">
        <w:rPr>
          <w:rFonts w:ascii="Arial" w:hAnsi="Arial" w:cs="Arial"/>
          <w:b/>
          <w:bCs/>
          <w:i/>
          <w:iCs/>
          <w:color w:val="000000"/>
          <w:sz w:val="22"/>
          <w:szCs w:val="22"/>
          <w:lang w:val="es-ES_tradnl" w:eastAsia="es-ES_tradnl"/>
        </w:rPr>
        <w:t xml:space="preserve">Lingua e literatura galega: </w:t>
      </w:r>
    </w:p>
    <w:p w14:paraId="70A92B44"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Bloque I: Comunicación Oral: Falar e Escoitar. (EP e ESO )</w:t>
      </w:r>
    </w:p>
    <w:p w14:paraId="24EDC93D"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Bloque III: Comunicación Escrita: Escribir. (EP e ESO)</w:t>
      </w:r>
    </w:p>
    <w:p w14:paraId="514DF49D"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w:t>
      </w:r>
      <w:r w:rsidRPr="00B34F8A">
        <w:rPr>
          <w:rFonts w:ascii="Times New Roman" w:hAnsi="Times New Roman" w:cs="Times New Roman"/>
          <w:b/>
          <w:bCs/>
          <w:i/>
          <w:iCs/>
          <w:color w:val="000000"/>
          <w:sz w:val="14"/>
          <w:szCs w:val="14"/>
          <w:lang w:val="es-ES_tradnl" w:eastAsia="es-ES_tradnl"/>
        </w:rPr>
        <w:t xml:space="preserve">       </w:t>
      </w:r>
      <w:r w:rsidRPr="00B34F8A">
        <w:rPr>
          <w:rFonts w:ascii="Arial" w:hAnsi="Arial" w:cs="Arial"/>
          <w:b/>
          <w:bCs/>
          <w:i/>
          <w:iCs/>
          <w:color w:val="000000"/>
          <w:sz w:val="22"/>
          <w:szCs w:val="22"/>
          <w:lang w:val="es-ES_tradnl" w:eastAsia="es-ES_tradnl"/>
        </w:rPr>
        <w:t>Lingua e literatura castelá:</w:t>
      </w:r>
    </w:p>
    <w:p w14:paraId="36AE0181"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Bloque I: Comunicación Oral: Falar e Escoitar. (EP e ESO)</w:t>
      </w:r>
    </w:p>
    <w:p w14:paraId="4C7C7CDE"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Bloque III: Comunicación Escrita: Escribir. (EP e ESO)</w:t>
      </w:r>
    </w:p>
    <w:p w14:paraId="5ECF23AB"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w:t>
      </w:r>
      <w:r w:rsidRPr="00B34F8A">
        <w:rPr>
          <w:rFonts w:ascii="Times New Roman" w:hAnsi="Times New Roman" w:cs="Times New Roman"/>
          <w:b/>
          <w:bCs/>
          <w:i/>
          <w:iCs/>
          <w:color w:val="000000"/>
          <w:sz w:val="14"/>
          <w:szCs w:val="14"/>
          <w:lang w:val="es-ES_tradnl" w:eastAsia="es-ES_tradnl"/>
        </w:rPr>
        <w:t xml:space="preserve">       </w:t>
      </w:r>
      <w:r w:rsidRPr="00B34F8A">
        <w:rPr>
          <w:rFonts w:ascii="Arial" w:hAnsi="Arial" w:cs="Arial"/>
          <w:b/>
          <w:bCs/>
          <w:i/>
          <w:iCs/>
          <w:color w:val="000000"/>
          <w:sz w:val="22"/>
          <w:szCs w:val="22"/>
          <w:lang w:val="es-ES_tradnl" w:eastAsia="es-ES_tradnl"/>
        </w:rPr>
        <w:t>Lingua estranxeira: inglés</w:t>
      </w:r>
    </w:p>
    <w:p w14:paraId="4B983ADA"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ab/>
      </w:r>
      <w:r w:rsidRPr="00B34F8A">
        <w:rPr>
          <w:rFonts w:ascii="Arial" w:hAnsi="Arial" w:cs="Arial"/>
          <w:i/>
          <w:iCs/>
          <w:color w:val="000000"/>
          <w:sz w:val="22"/>
          <w:szCs w:val="22"/>
          <w:lang w:val="es-ES_tradnl" w:eastAsia="es-ES_tradnl"/>
        </w:rPr>
        <w:tab/>
        <w:t>Bloque II: Produción de textos orais (EP e ESO)</w:t>
      </w:r>
    </w:p>
    <w:p w14:paraId="2A168DF8"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ab/>
      </w:r>
      <w:r w:rsidRPr="00B34F8A">
        <w:rPr>
          <w:rFonts w:ascii="Arial" w:hAnsi="Arial" w:cs="Arial"/>
          <w:i/>
          <w:iCs/>
          <w:color w:val="000000"/>
          <w:sz w:val="22"/>
          <w:szCs w:val="22"/>
          <w:lang w:val="es-ES_tradnl" w:eastAsia="es-ES_tradnl"/>
        </w:rPr>
        <w:tab/>
        <w:t>Bloque IV: Produción de textos escritos (EP e ESO)</w:t>
      </w:r>
    </w:p>
    <w:p w14:paraId="3E51359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w:t>
      </w:r>
      <w:r w:rsidRPr="00B34F8A">
        <w:rPr>
          <w:rFonts w:ascii="Times New Roman" w:hAnsi="Times New Roman" w:cs="Times New Roman"/>
          <w:b/>
          <w:bCs/>
          <w:i/>
          <w:iCs/>
          <w:color w:val="000000"/>
          <w:sz w:val="14"/>
          <w:szCs w:val="14"/>
          <w:lang w:val="es-ES_tradnl" w:eastAsia="es-ES_tradnl"/>
        </w:rPr>
        <w:t xml:space="preserve">       </w:t>
      </w:r>
      <w:r w:rsidRPr="00B34F8A">
        <w:rPr>
          <w:rFonts w:ascii="Arial" w:hAnsi="Arial" w:cs="Arial"/>
          <w:b/>
          <w:bCs/>
          <w:i/>
          <w:iCs/>
          <w:color w:val="000000"/>
          <w:sz w:val="22"/>
          <w:szCs w:val="22"/>
          <w:lang w:val="es-ES_tradnl" w:eastAsia="es-ES_tradnl"/>
        </w:rPr>
        <w:t>Ciencias sociais:</w:t>
      </w:r>
    </w:p>
    <w:p w14:paraId="4C81BB2B"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Bloque II: O mundo que nos rodea. (EP)</w:t>
      </w:r>
    </w:p>
    <w:p w14:paraId="27F64E3E"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w:t>
      </w:r>
      <w:r w:rsidRPr="00B34F8A">
        <w:rPr>
          <w:rFonts w:ascii="Times New Roman" w:hAnsi="Times New Roman" w:cs="Times New Roman"/>
          <w:b/>
          <w:bCs/>
          <w:i/>
          <w:iCs/>
          <w:color w:val="000000"/>
          <w:sz w:val="14"/>
          <w:szCs w:val="14"/>
          <w:lang w:val="es-ES_tradnl" w:eastAsia="es-ES_tradnl"/>
        </w:rPr>
        <w:t xml:space="preserve">       </w:t>
      </w:r>
      <w:r w:rsidRPr="00B34F8A">
        <w:rPr>
          <w:rFonts w:ascii="Arial" w:hAnsi="Arial" w:cs="Arial"/>
          <w:b/>
          <w:bCs/>
          <w:i/>
          <w:iCs/>
          <w:color w:val="000000"/>
          <w:sz w:val="22"/>
          <w:szCs w:val="22"/>
          <w:lang w:val="es-ES_tradnl" w:eastAsia="es-ES_tradnl"/>
        </w:rPr>
        <w:t>Ciencias da natureza:</w:t>
      </w:r>
    </w:p>
    <w:p w14:paraId="2F247066"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Bloque V: Tecnoloxía. (EP)</w:t>
      </w:r>
    </w:p>
    <w:p w14:paraId="23F8C4A9"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w:t>
      </w:r>
      <w:r w:rsidRPr="00B34F8A">
        <w:rPr>
          <w:rFonts w:ascii="Times New Roman" w:hAnsi="Times New Roman" w:cs="Times New Roman"/>
          <w:b/>
          <w:bCs/>
          <w:i/>
          <w:iCs/>
          <w:color w:val="000000"/>
          <w:sz w:val="14"/>
          <w:szCs w:val="14"/>
          <w:lang w:val="es-ES_tradnl" w:eastAsia="es-ES_tradnl"/>
        </w:rPr>
        <w:t xml:space="preserve">       </w:t>
      </w:r>
      <w:r w:rsidRPr="00B34F8A">
        <w:rPr>
          <w:rFonts w:ascii="Arial" w:hAnsi="Arial" w:cs="Arial"/>
          <w:b/>
          <w:bCs/>
          <w:i/>
          <w:iCs/>
          <w:color w:val="000000"/>
          <w:sz w:val="22"/>
          <w:szCs w:val="22"/>
          <w:lang w:val="es-ES_tradnl" w:eastAsia="es-ES_tradnl"/>
        </w:rPr>
        <w:t>Educación Artística:</w:t>
      </w:r>
    </w:p>
    <w:p w14:paraId="199D4570" w14:textId="77777777" w:rsidR="00B34F8A" w:rsidRPr="00B34F8A" w:rsidRDefault="00B34F8A" w:rsidP="003B18BF">
      <w:pPr>
        <w:spacing w:line="360" w:lineRule="auto"/>
        <w:ind w:left="720" w:firstLine="426"/>
        <w:jc w:val="both"/>
        <w:rPr>
          <w:rFonts w:ascii="Times New Roman" w:hAnsi="Times New Roman" w:cs="Times New Roman"/>
          <w:lang w:val="es-ES_tradnl" w:eastAsia="es-ES_tradnl"/>
        </w:rPr>
      </w:pPr>
      <w:r w:rsidRPr="00B34F8A">
        <w:rPr>
          <w:rFonts w:ascii="Arial" w:hAnsi="Arial" w:cs="Arial"/>
          <w:i/>
          <w:iCs/>
          <w:color w:val="000000"/>
          <w:sz w:val="22"/>
          <w:szCs w:val="22"/>
          <w:lang w:val="es-ES_tradnl" w:eastAsia="es-ES_tradnl"/>
        </w:rPr>
        <w:t>Ed. Plástica: Bloque I: Educación Audiovisual. (EP)</w:t>
      </w:r>
    </w:p>
    <w:p w14:paraId="417D9C73" w14:textId="77777777" w:rsidR="00B34F8A" w:rsidRPr="00B34F8A" w:rsidRDefault="00B34F8A" w:rsidP="003B18BF">
      <w:pPr>
        <w:spacing w:after="240" w:line="360" w:lineRule="auto"/>
        <w:ind w:firstLine="426"/>
        <w:rPr>
          <w:rFonts w:ascii="Times New Roman" w:eastAsia="Times New Roman" w:hAnsi="Times New Roman" w:cs="Times New Roman"/>
          <w:lang w:val="es-ES_tradnl" w:eastAsia="es-ES_tradnl"/>
        </w:rPr>
      </w:pPr>
    </w:p>
    <w:p w14:paraId="0AE7BB8D" w14:textId="77777777" w:rsidR="00B34F8A" w:rsidRPr="00B34F8A" w:rsidRDefault="00B34F8A" w:rsidP="003B18BF">
      <w:pPr>
        <w:spacing w:before="480" w:after="120"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7. TAREFAS</w:t>
      </w:r>
    </w:p>
    <w:p w14:paraId="7712C68B"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Que temos que facer para acadar o produto final?</w:t>
      </w:r>
    </w:p>
    <w:p w14:paraId="2657B6C9"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Para a consecución do produto final desexado, repartiremos o traballo do proxecto en 7 tarefas, procurando adaptarnos a cada alumno/a segundo o modelo das intelixencias múltiples e respectando o seu xeito de aprender/participar (que cada quen faga o que mellor se lle da) pero procurando ao mesmo tempo fomentar que cada un/ha deles/as pase por varias tarefas, pudendo así beneficiarse da adquisición de novas aprendizaxes.</w:t>
      </w:r>
    </w:p>
    <w:p w14:paraId="0E0C1344"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004BCDCE"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T-1: Creación da “comisión de expertos”:</w:t>
      </w:r>
    </w:p>
    <w:p w14:paraId="772310DA" w14:textId="77777777" w:rsidR="00B34F8A" w:rsidRPr="00B34F8A" w:rsidRDefault="00B34F8A" w:rsidP="003B18BF">
      <w:pPr>
        <w:numPr>
          <w:ilvl w:val="0"/>
          <w:numId w:val="4"/>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Organización dun grupo de alumnos/as encargados de titorizar as diferentes partes do proxecto, coa colaboración dos mestres/as, coas seguintes funcións:</w:t>
      </w:r>
    </w:p>
    <w:p w14:paraId="174A842B" w14:textId="77777777" w:rsidR="00B34F8A" w:rsidRPr="00B34F8A" w:rsidRDefault="00B34F8A" w:rsidP="003B18BF">
      <w:pPr>
        <w:numPr>
          <w:ilvl w:val="1"/>
          <w:numId w:val="5"/>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 xml:space="preserve">toma de decisións </w:t>
      </w:r>
    </w:p>
    <w:p w14:paraId="20BD28FC" w14:textId="77777777" w:rsidR="00B34F8A" w:rsidRPr="00B34F8A" w:rsidRDefault="00B34F8A" w:rsidP="003B18BF">
      <w:pPr>
        <w:numPr>
          <w:ilvl w:val="1"/>
          <w:numId w:val="5"/>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 xml:space="preserve">comunicación dos resultados </w:t>
      </w:r>
    </w:p>
    <w:p w14:paraId="13DA0A57" w14:textId="77777777" w:rsidR="00B34F8A" w:rsidRPr="00B34F8A" w:rsidRDefault="00B34F8A" w:rsidP="003B18BF">
      <w:pPr>
        <w:numPr>
          <w:ilvl w:val="1"/>
          <w:numId w:val="5"/>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guía do proceso</w:t>
      </w:r>
    </w:p>
    <w:p w14:paraId="2ECB6753" w14:textId="77777777" w:rsidR="00B34F8A" w:rsidRPr="00B34F8A" w:rsidRDefault="00B34F8A" w:rsidP="003B18BF">
      <w:pPr>
        <w:spacing w:line="360" w:lineRule="auto"/>
        <w:ind w:left="54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ab/>
        <w:t>Os alumnos/as desta comisión, elixidos polo grupo total de alumnos/as, serán os encargados de dinamizar e guiar as distintas tarefas do proxecto, procurando solventar os diferentes problemas que poidan xurdir e motivando o traballo do resto dos compañeiros/as.</w:t>
      </w:r>
    </w:p>
    <w:p w14:paraId="4C47AC13" w14:textId="77777777" w:rsidR="003B18BF" w:rsidRDefault="003B18BF" w:rsidP="003B18BF">
      <w:pPr>
        <w:spacing w:line="360" w:lineRule="auto"/>
        <w:ind w:firstLine="426"/>
        <w:jc w:val="both"/>
        <w:outlineLvl w:val="0"/>
        <w:rPr>
          <w:rFonts w:ascii="Arial" w:eastAsia="Times New Roman" w:hAnsi="Arial" w:cs="Arial"/>
          <w:b/>
          <w:bCs/>
          <w:i/>
          <w:iCs/>
          <w:color w:val="000000"/>
          <w:kern w:val="36"/>
          <w:sz w:val="22"/>
          <w:szCs w:val="22"/>
          <w:lang w:val="es-ES_tradnl" w:eastAsia="es-ES_tradnl"/>
        </w:rPr>
      </w:pPr>
    </w:p>
    <w:p w14:paraId="74A13555"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i/>
          <w:iCs/>
          <w:color w:val="000000"/>
          <w:kern w:val="36"/>
          <w:sz w:val="22"/>
          <w:szCs w:val="22"/>
          <w:lang w:val="es-ES_tradnl" w:eastAsia="es-ES_tradnl"/>
        </w:rPr>
        <w:t>T-2: Investigación sobre os recursos da contorna:</w:t>
      </w:r>
    </w:p>
    <w:p w14:paraId="6787F550" w14:textId="77777777" w:rsidR="00B34F8A" w:rsidRPr="00B34F8A" w:rsidRDefault="00B34F8A" w:rsidP="003B18BF">
      <w:pPr>
        <w:spacing w:line="360" w:lineRule="auto"/>
        <w:ind w:left="720"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w:t>
      </w:r>
      <w:r w:rsidRPr="00B34F8A">
        <w:rPr>
          <w:rFonts w:ascii="Times New Roman" w:eastAsia="Times New Roman" w:hAnsi="Times New Roman" w:cs="Times New Roman"/>
          <w:color w:val="000000"/>
          <w:kern w:val="36"/>
          <w:sz w:val="14"/>
          <w:szCs w:val="14"/>
          <w:lang w:val="es-ES_tradnl" w:eastAsia="es-ES_tradnl"/>
        </w:rPr>
        <w:t xml:space="preserve">       </w:t>
      </w:r>
      <w:r w:rsidRPr="00B34F8A">
        <w:rPr>
          <w:rFonts w:ascii="Arial" w:eastAsia="Times New Roman" w:hAnsi="Arial" w:cs="Arial"/>
          <w:color w:val="000000"/>
          <w:kern w:val="36"/>
          <w:sz w:val="22"/>
          <w:szCs w:val="22"/>
          <w:lang w:val="es-ES_tradnl" w:eastAsia="es-ES_tradnl"/>
        </w:rPr>
        <w:t>Hostalería: restaurantes, hoteis, pensións…</w:t>
      </w:r>
    </w:p>
    <w:p w14:paraId="65DAEC94" w14:textId="77777777" w:rsidR="00B34F8A" w:rsidRPr="00B34F8A" w:rsidRDefault="00B34F8A" w:rsidP="003B18BF">
      <w:pPr>
        <w:spacing w:line="360" w:lineRule="auto"/>
        <w:ind w:left="720"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w:t>
      </w:r>
      <w:r w:rsidRPr="00B34F8A">
        <w:rPr>
          <w:rFonts w:ascii="Times New Roman" w:eastAsia="Times New Roman" w:hAnsi="Times New Roman" w:cs="Times New Roman"/>
          <w:color w:val="000000"/>
          <w:kern w:val="36"/>
          <w:sz w:val="14"/>
          <w:szCs w:val="14"/>
          <w:lang w:val="es-ES_tradnl" w:eastAsia="es-ES_tradnl"/>
        </w:rPr>
        <w:t xml:space="preserve">       </w:t>
      </w:r>
      <w:r w:rsidRPr="00B34F8A">
        <w:rPr>
          <w:rFonts w:ascii="Arial" w:eastAsia="Times New Roman" w:hAnsi="Arial" w:cs="Arial"/>
          <w:color w:val="000000"/>
          <w:kern w:val="36"/>
          <w:sz w:val="22"/>
          <w:szCs w:val="22"/>
          <w:lang w:val="es-ES_tradnl" w:eastAsia="es-ES_tradnl"/>
        </w:rPr>
        <w:t>Cultura: asociacións culturais, eventos…</w:t>
      </w:r>
    </w:p>
    <w:p w14:paraId="1AB2E6E6" w14:textId="77777777" w:rsidR="00B34F8A" w:rsidRPr="00B34F8A" w:rsidRDefault="00B34F8A" w:rsidP="003B18BF">
      <w:pPr>
        <w:spacing w:line="360" w:lineRule="auto"/>
        <w:ind w:left="720"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w:t>
      </w:r>
      <w:r w:rsidRPr="00B34F8A">
        <w:rPr>
          <w:rFonts w:ascii="Times New Roman" w:eastAsia="Times New Roman" w:hAnsi="Times New Roman" w:cs="Times New Roman"/>
          <w:color w:val="000000"/>
          <w:kern w:val="36"/>
          <w:sz w:val="14"/>
          <w:szCs w:val="14"/>
          <w:lang w:val="es-ES_tradnl" w:eastAsia="es-ES_tradnl"/>
        </w:rPr>
        <w:t xml:space="preserve">       </w:t>
      </w:r>
      <w:r w:rsidRPr="00B34F8A">
        <w:rPr>
          <w:rFonts w:ascii="Arial" w:eastAsia="Times New Roman" w:hAnsi="Arial" w:cs="Arial"/>
          <w:color w:val="000000"/>
          <w:kern w:val="36"/>
          <w:sz w:val="22"/>
          <w:szCs w:val="22"/>
          <w:lang w:val="es-ES_tradnl" w:eastAsia="es-ES_tradnl"/>
        </w:rPr>
        <w:t>Natureza: praias, lugares de interés…</w:t>
      </w:r>
    </w:p>
    <w:p w14:paraId="5C50C611" w14:textId="77777777" w:rsidR="00B34F8A" w:rsidRPr="00B34F8A" w:rsidRDefault="00B34F8A" w:rsidP="003B18BF">
      <w:pPr>
        <w:spacing w:line="360" w:lineRule="auto"/>
        <w:ind w:left="720"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color w:val="000000"/>
          <w:kern w:val="36"/>
          <w:sz w:val="22"/>
          <w:szCs w:val="22"/>
          <w:lang w:val="es-ES_tradnl" w:eastAsia="es-ES_tradnl"/>
        </w:rPr>
        <w:t>-</w:t>
      </w:r>
      <w:r w:rsidRPr="00B34F8A">
        <w:rPr>
          <w:rFonts w:ascii="Times New Roman" w:eastAsia="Times New Roman" w:hAnsi="Times New Roman" w:cs="Times New Roman"/>
          <w:color w:val="000000"/>
          <w:kern w:val="36"/>
          <w:sz w:val="14"/>
          <w:szCs w:val="14"/>
          <w:lang w:val="es-ES_tradnl" w:eastAsia="es-ES_tradnl"/>
        </w:rPr>
        <w:t xml:space="preserve">       </w:t>
      </w:r>
      <w:r w:rsidRPr="00B34F8A">
        <w:rPr>
          <w:rFonts w:ascii="Arial" w:eastAsia="Times New Roman" w:hAnsi="Arial" w:cs="Arial"/>
          <w:color w:val="000000"/>
          <w:kern w:val="36"/>
          <w:sz w:val="22"/>
          <w:szCs w:val="22"/>
          <w:lang w:val="es-ES_tradnl" w:eastAsia="es-ES_tradnl"/>
        </w:rPr>
        <w:t>Patrimonio: arquitectura, esculturas, tradicións…</w:t>
      </w:r>
    </w:p>
    <w:p w14:paraId="21CB6314"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ab/>
        <w:t>-    Outros...</w:t>
      </w:r>
    </w:p>
    <w:p w14:paraId="12A4B522"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53C59C09"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T-3: Obradoiro de escritura:</w:t>
      </w:r>
    </w:p>
    <w:p w14:paraId="5EFFF86F" w14:textId="77777777" w:rsidR="00B34F8A" w:rsidRPr="00B34F8A" w:rsidRDefault="00B34F8A" w:rsidP="003B18BF">
      <w:pPr>
        <w:numPr>
          <w:ilvl w:val="0"/>
          <w:numId w:val="6"/>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Introdución/perfeccionamento no uso de textos descriptivos, informativos, argumentativos…</w:t>
      </w:r>
    </w:p>
    <w:p w14:paraId="1CEA9B22" w14:textId="77777777" w:rsidR="00B34F8A" w:rsidRPr="00B34F8A" w:rsidRDefault="00B34F8A" w:rsidP="003B18BF">
      <w:pPr>
        <w:numPr>
          <w:ilvl w:val="0"/>
          <w:numId w:val="6"/>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Corrección de textos: coherencia, cohesión, formato…</w:t>
      </w:r>
    </w:p>
    <w:p w14:paraId="6F4E34E6"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26505BAF"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T-4: Obradoiro de TICs:</w:t>
      </w:r>
    </w:p>
    <w:p w14:paraId="73DA136D"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Procesadores de texto.</w:t>
      </w:r>
    </w:p>
    <w:p w14:paraId="1028280C"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Creación de vídeos tutoriais.</w:t>
      </w:r>
    </w:p>
    <w:p w14:paraId="6F951A1D"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Uso de Genial.ly.</w:t>
      </w:r>
    </w:p>
    <w:p w14:paraId="4617CEDC"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Creación de APPs.</w:t>
      </w:r>
    </w:p>
    <w:p w14:paraId="1A679F5F"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1459C400"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T-5: Obradoiro de deseño:</w:t>
      </w:r>
    </w:p>
    <w:p w14:paraId="52C0E839" w14:textId="77777777" w:rsidR="00B34F8A" w:rsidRPr="00B34F8A" w:rsidRDefault="00B34F8A" w:rsidP="003B18BF">
      <w:pPr>
        <w:numPr>
          <w:ilvl w:val="0"/>
          <w:numId w:val="7"/>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Elaboración dun formato atractivo e adecuado para a finalidade do proxecto: APP.</w:t>
      </w:r>
    </w:p>
    <w:p w14:paraId="4D99C3B3"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1EF58092"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T-6: Divulgación:</w:t>
      </w:r>
    </w:p>
    <w:p w14:paraId="4B523303" w14:textId="77777777" w:rsidR="00B34F8A" w:rsidRPr="00B34F8A" w:rsidRDefault="00B34F8A" w:rsidP="003B18BF">
      <w:pPr>
        <w:numPr>
          <w:ilvl w:val="0"/>
          <w:numId w:val="8"/>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Tarefas de divulgación: redes sociais, contacto con entidades, preparar exposición/presentación do produto final…</w:t>
      </w:r>
    </w:p>
    <w:p w14:paraId="2B7BC8FE"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46DA7604"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T-7: Comisión de valoración:</w:t>
      </w:r>
    </w:p>
    <w:p w14:paraId="45EE44B4" w14:textId="77777777" w:rsidR="00B34F8A" w:rsidRPr="00B34F8A" w:rsidRDefault="00B34F8A" w:rsidP="003B18BF">
      <w:pPr>
        <w:numPr>
          <w:ilvl w:val="0"/>
          <w:numId w:val="9"/>
        </w:numPr>
        <w:spacing w:line="360" w:lineRule="auto"/>
        <w:ind w:firstLine="426"/>
        <w:jc w:val="both"/>
        <w:textAlignment w:val="baseline"/>
        <w:rPr>
          <w:rFonts w:ascii="Arial" w:hAnsi="Arial" w:cs="Arial"/>
          <w:color w:val="000000"/>
          <w:sz w:val="22"/>
          <w:szCs w:val="22"/>
          <w:lang w:val="es-ES_tradnl" w:eastAsia="es-ES_tradnl"/>
        </w:rPr>
      </w:pPr>
      <w:r w:rsidRPr="00B34F8A">
        <w:rPr>
          <w:rFonts w:ascii="Arial" w:hAnsi="Arial" w:cs="Arial"/>
          <w:color w:val="000000"/>
          <w:sz w:val="22"/>
          <w:szCs w:val="22"/>
          <w:lang w:val="es-ES_tradnl" w:eastAsia="es-ES_tradnl"/>
        </w:rPr>
        <w:t xml:space="preserve">Unha vez posto en marcha o proxecto, precisaremos dunha comisión que valore o impacto dos resultados do proxecto: impedimentos, éxito, modificacións, repercusión… </w:t>
      </w:r>
    </w:p>
    <w:p w14:paraId="60CE91A5" w14:textId="77777777" w:rsidR="003B18BF" w:rsidRDefault="003B18BF" w:rsidP="003B18BF">
      <w:pPr>
        <w:spacing w:before="480" w:after="120" w:line="360" w:lineRule="auto"/>
        <w:ind w:firstLine="426"/>
        <w:jc w:val="both"/>
        <w:outlineLvl w:val="0"/>
        <w:rPr>
          <w:rFonts w:ascii="Arial" w:eastAsia="Times New Roman" w:hAnsi="Arial" w:cs="Arial"/>
          <w:b/>
          <w:bCs/>
          <w:color w:val="000000"/>
          <w:kern w:val="36"/>
          <w:sz w:val="46"/>
          <w:szCs w:val="46"/>
          <w:lang w:val="es-ES_tradnl" w:eastAsia="es-ES_tradnl"/>
        </w:rPr>
      </w:pPr>
    </w:p>
    <w:p w14:paraId="6FB64220" w14:textId="77777777" w:rsidR="003B18BF" w:rsidRDefault="003B18BF" w:rsidP="003B18BF">
      <w:pPr>
        <w:spacing w:before="480" w:after="120" w:line="360" w:lineRule="auto"/>
        <w:ind w:firstLine="426"/>
        <w:jc w:val="both"/>
        <w:outlineLvl w:val="0"/>
        <w:rPr>
          <w:rFonts w:ascii="Arial" w:eastAsia="Times New Roman" w:hAnsi="Arial" w:cs="Arial"/>
          <w:b/>
          <w:bCs/>
          <w:color w:val="000000"/>
          <w:kern w:val="36"/>
          <w:sz w:val="46"/>
          <w:szCs w:val="46"/>
          <w:lang w:val="es-ES_tradnl" w:eastAsia="es-ES_tradnl"/>
        </w:rPr>
      </w:pPr>
    </w:p>
    <w:p w14:paraId="3E13C800" w14:textId="77777777" w:rsidR="00B34F8A" w:rsidRPr="00B34F8A" w:rsidRDefault="00B34F8A" w:rsidP="003B18BF">
      <w:pPr>
        <w:spacing w:before="480" w:after="120"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8. AGRUPAMENTOS/ORGANIZACIÓN</w:t>
      </w:r>
    </w:p>
    <w:p w14:paraId="17EC83F1"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Como se agrupará o alumnado?</w:t>
      </w:r>
    </w:p>
    <w:p w14:paraId="678E632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Unha das finalidades do proxecto era a de facilitar o tránsito dunha etapa a outra, polo tanto, o alumnado  dúas etapas mesturarase, de xeito que en cada grupo de traballo haberá nenos/as de Ed. Primaria e de E.S.O.</w:t>
      </w:r>
    </w:p>
    <w:p w14:paraId="5C7ECE9F"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A elaboración do proxecto está distribuída en 7 tarefas, polo que agruparemos ao alumnado en grupos de 4 membros para operativizar o traballo de todos os membros do equipo (Zariquiey) e distribuiremos os grupos de traballo (equipos) nas distintas tarefas. Non é necesario que en todas as tarefas coexistan o mesmo número de grupos, pois coidamos que unhas tarefas precisan de máis membros ca outras, polo que o número de equipos de cada tarefa marcarao as necesidades da propia tarefa.</w:t>
      </w:r>
    </w:p>
    <w:p w14:paraId="07C9827B"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O que sí propoñeremos é que algúns grupos de traballo que colaboren mutuamente se vaian intercambiando de xeito que o maior número de alumnos/as participe no maior número de tarefas. Esta itinerancia dos grupos non se realizará simuláneamente, pois coidamos que sempre debe permanecer un grupo de referencia en cada tarefa como “grupo de expertos” para poder guiar ao/s grupo/s que cheguen novos a esa tarefa. Teremos en conta a movilidade destes grupos de expertos unha vez que o grupo “novo” adquira certo grado de experiencia no desenvolvemento desa tarefa. </w:t>
      </w:r>
    </w:p>
    <w:p w14:paraId="589F5E8E"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74FB5E6D"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color w:val="000000"/>
          <w:sz w:val="34"/>
          <w:szCs w:val="34"/>
          <w:lang w:val="es-ES_tradnl" w:eastAsia="es-ES_tradnl"/>
        </w:rPr>
        <w:t>Como organizaremos os espazos?</w:t>
      </w:r>
    </w:p>
    <w:p w14:paraId="6A626A90"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O uso dos diferentes espazos marcaranos as propias tarefas. A biblioteca e a aula de informática terán prioridade no uso dos grupos que estean a realizar tarefas que precisen deses espazos. O resto dos grupos poderase repartir nas aulas de titorías/especialidades ou noutros lugares que o centro habilite para o proxecto. </w:t>
      </w:r>
    </w:p>
    <w:p w14:paraId="5C9F16F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Así mesmo, temos en conta que hai unha parte do traballo que se fai fóra do centro (co “experto” en audiovisuais, no concello, na rúa tomando fotos…). Tamén temos en conta que o espazo persoal/particular de cada un (casa, biblioteca municipal…) tamén é un lugar axeitado, pois pode facer traballo en tempos fora do horario lectivo, a través de google drive, edición de vídeos...</w:t>
      </w:r>
    </w:p>
    <w:p w14:paraId="5E40D6D9" w14:textId="77777777" w:rsidR="00B34F8A" w:rsidRPr="00B34F8A" w:rsidRDefault="00B34F8A" w:rsidP="003B18BF">
      <w:pPr>
        <w:spacing w:before="480" w:after="120"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9. MÉTODOS DE AVALIACIÓN</w:t>
      </w:r>
    </w:p>
    <w:p w14:paraId="787F29DB"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Que ferramentas e estratexias de avaliación aplicaremos? En relación a que tarefas?</w:t>
      </w:r>
    </w:p>
    <w:p w14:paraId="4175AD65"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5A89D8D3" w14:textId="77777777" w:rsidR="00B34F8A" w:rsidRPr="00B34F8A" w:rsidRDefault="00B34F8A" w:rsidP="003B18BF">
      <w:pPr>
        <w:spacing w:line="360" w:lineRule="auto"/>
        <w:ind w:left="-3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Posto que as tarefas do noso proxecto están distribuídas en equipos de traballo, coidamos que a avaliación deberá reflectir a aportación de cada membro en relación ás tarefas que realizou.</w:t>
      </w:r>
    </w:p>
    <w:p w14:paraId="75500E63" w14:textId="77777777" w:rsidR="00B34F8A" w:rsidRPr="00B34F8A" w:rsidRDefault="00B34F8A" w:rsidP="003B18BF">
      <w:pPr>
        <w:spacing w:line="360" w:lineRule="auto"/>
        <w:ind w:left="-3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Propoñemos diferentes procedementos para avaliar as distintas tarefas, onde destacamos un ou varios instrumentos para cada un destes instrumentos:</w:t>
      </w:r>
    </w:p>
    <w:p w14:paraId="1B44CFD9"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tbl>
      <w:tblPr>
        <w:tblW w:w="9026" w:type="dxa"/>
        <w:tblCellMar>
          <w:top w:w="15" w:type="dxa"/>
          <w:left w:w="15" w:type="dxa"/>
          <w:bottom w:w="15" w:type="dxa"/>
          <w:right w:w="15" w:type="dxa"/>
        </w:tblCellMar>
        <w:tblLook w:val="04A0" w:firstRow="1" w:lastRow="0" w:firstColumn="1" w:lastColumn="0" w:noHBand="0" w:noVBand="1"/>
      </w:tblPr>
      <w:tblGrid>
        <w:gridCol w:w="5342"/>
        <w:gridCol w:w="3684"/>
      </w:tblGrid>
      <w:tr w:rsidR="00B34F8A" w:rsidRPr="00B34F8A" w14:paraId="72106DAF" w14:textId="77777777" w:rsidTr="00B34F8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67041"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Intercambios orais: </w:t>
            </w:r>
            <w:r w:rsidRPr="00B34F8A">
              <w:rPr>
                <w:rFonts w:ascii="Arial" w:hAnsi="Arial" w:cs="Arial"/>
                <w:i/>
                <w:iCs/>
                <w:color w:val="000000"/>
                <w:sz w:val="22"/>
                <w:szCs w:val="22"/>
                <w:lang w:val="es-ES_tradnl" w:eastAsia="es-ES_tradnl"/>
              </w:rPr>
              <w:t>Asemblea</w:t>
            </w:r>
            <w:r w:rsidRPr="00B34F8A">
              <w:rPr>
                <w:rFonts w:ascii="Arial" w:hAnsi="Arial" w:cs="Arial"/>
                <w:color w:val="000000"/>
                <w:sz w:val="22"/>
                <w:szCs w:val="22"/>
                <w:lang w:val="es-ES_tradnl" w:eastAsia="es-ES_tradn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D3ED6"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Creación da “comisión de expertos”</w:t>
            </w:r>
          </w:p>
        </w:tc>
      </w:tr>
      <w:tr w:rsidR="00B34F8A" w:rsidRPr="00B34F8A" w14:paraId="5677F0CE" w14:textId="77777777" w:rsidTr="00B34F8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CB986"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Intercambios orais: </w:t>
            </w:r>
            <w:r w:rsidRPr="00B34F8A">
              <w:rPr>
                <w:rFonts w:ascii="Arial" w:hAnsi="Arial" w:cs="Arial"/>
                <w:i/>
                <w:iCs/>
                <w:color w:val="000000"/>
                <w:sz w:val="22"/>
                <w:szCs w:val="22"/>
                <w:lang w:val="es-ES_tradnl" w:eastAsia="es-ES_tradnl"/>
              </w:rPr>
              <w:t xml:space="preserve">Posta en común </w:t>
            </w:r>
            <w:r w:rsidRPr="00B34F8A">
              <w:rPr>
                <w:rFonts w:ascii="Arial" w:hAnsi="Arial" w:cs="Arial"/>
                <w:color w:val="000000"/>
                <w:sz w:val="22"/>
                <w:szCs w:val="22"/>
                <w:lang w:val="es-ES_tradnl" w:eastAsia="es-ES_tradnl"/>
              </w:rPr>
              <w:t xml:space="preserve">e </w:t>
            </w:r>
            <w:r w:rsidRPr="00B34F8A">
              <w:rPr>
                <w:rFonts w:ascii="Arial" w:hAnsi="Arial" w:cs="Arial"/>
                <w:i/>
                <w:iCs/>
                <w:color w:val="000000"/>
                <w:sz w:val="22"/>
                <w:szCs w:val="22"/>
                <w:lang w:val="es-ES_tradnl" w:eastAsia="es-ES_tradnl"/>
              </w:rPr>
              <w:t>Diálogos</w:t>
            </w:r>
            <w:r w:rsidRPr="00B34F8A">
              <w:rPr>
                <w:rFonts w:ascii="Arial" w:hAnsi="Arial" w:cs="Arial"/>
                <w:color w:val="000000"/>
                <w:sz w:val="22"/>
                <w:szCs w:val="22"/>
                <w:lang w:val="es-ES_tradnl" w:eastAsia="es-ES_tradnl"/>
              </w:rPr>
              <w:t>.</w:t>
            </w:r>
          </w:p>
          <w:p w14:paraId="497639B2"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Análise de producións: </w:t>
            </w:r>
            <w:r w:rsidRPr="00B34F8A">
              <w:rPr>
                <w:rFonts w:ascii="Arial" w:hAnsi="Arial" w:cs="Arial"/>
                <w:i/>
                <w:iCs/>
                <w:color w:val="000000"/>
                <w:sz w:val="22"/>
                <w:szCs w:val="22"/>
                <w:lang w:val="es-ES_tradnl" w:eastAsia="es-ES_tradnl"/>
              </w:rPr>
              <w:t>Monográficos</w:t>
            </w:r>
            <w:r w:rsidRPr="00B34F8A">
              <w:rPr>
                <w:rFonts w:ascii="Arial" w:hAnsi="Arial" w:cs="Arial"/>
                <w:color w:val="000000"/>
                <w:sz w:val="22"/>
                <w:szCs w:val="22"/>
                <w:lang w:val="es-ES_tradnl" w:eastAsia="es-ES_tradnl"/>
              </w:rPr>
              <w:t xml:space="preserve">, </w:t>
            </w:r>
            <w:r w:rsidRPr="00B34F8A">
              <w:rPr>
                <w:rFonts w:ascii="Arial" w:hAnsi="Arial" w:cs="Arial"/>
                <w:i/>
                <w:iCs/>
                <w:color w:val="000000"/>
                <w:sz w:val="22"/>
                <w:szCs w:val="22"/>
                <w:lang w:val="es-ES_tradnl" w:eastAsia="es-ES_tradnl"/>
              </w:rPr>
              <w:t>Cadernos de campo</w:t>
            </w:r>
            <w:r w:rsidRPr="00B34F8A">
              <w:rPr>
                <w:rFonts w:ascii="Arial" w:hAnsi="Arial" w:cs="Arial"/>
                <w:color w:val="000000"/>
                <w:sz w:val="22"/>
                <w:szCs w:val="22"/>
                <w:lang w:val="es-ES_tradnl" w:eastAsia="es-ES_tradnl"/>
              </w:rPr>
              <w:t xml:space="preserve">, </w:t>
            </w:r>
            <w:r w:rsidRPr="00B34F8A">
              <w:rPr>
                <w:rFonts w:ascii="Arial" w:hAnsi="Arial" w:cs="Arial"/>
                <w:i/>
                <w:iCs/>
                <w:color w:val="000000"/>
                <w:sz w:val="22"/>
                <w:szCs w:val="22"/>
                <w:lang w:val="es-ES_tradnl" w:eastAsia="es-ES_tradnl"/>
              </w:rPr>
              <w:t>Investigacións</w:t>
            </w:r>
            <w:r w:rsidRPr="00B34F8A">
              <w:rPr>
                <w:rFonts w:ascii="Arial" w:hAnsi="Arial" w:cs="Arial"/>
                <w:color w:val="000000"/>
                <w:sz w:val="22"/>
                <w:szCs w:val="22"/>
                <w:lang w:val="es-ES_tradnl" w:eastAsia="es-ES_tradn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050C8" w14:textId="77777777" w:rsidR="00B34F8A" w:rsidRPr="00B34F8A" w:rsidRDefault="00B34F8A" w:rsidP="003B18BF">
            <w:pPr>
              <w:spacing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i/>
                <w:iCs/>
                <w:color w:val="000000"/>
                <w:kern w:val="36"/>
                <w:sz w:val="22"/>
                <w:szCs w:val="22"/>
                <w:lang w:val="es-ES_tradnl" w:eastAsia="es-ES_tradnl"/>
              </w:rPr>
              <w:t>Investigación sobre os recursos da contorna</w:t>
            </w:r>
          </w:p>
        </w:tc>
      </w:tr>
      <w:tr w:rsidR="00B34F8A" w:rsidRPr="00B34F8A" w14:paraId="4814B6CF" w14:textId="77777777" w:rsidTr="00B34F8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DFB1B"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Análise de producións: </w:t>
            </w:r>
            <w:r w:rsidRPr="00B34F8A">
              <w:rPr>
                <w:rFonts w:ascii="Arial" w:hAnsi="Arial" w:cs="Arial"/>
                <w:i/>
                <w:iCs/>
                <w:color w:val="000000"/>
                <w:sz w:val="22"/>
                <w:szCs w:val="22"/>
                <w:lang w:val="es-ES_tradnl" w:eastAsia="es-ES_tradnl"/>
              </w:rPr>
              <w:t>Monográficos</w:t>
            </w:r>
            <w:r w:rsidRPr="00B34F8A">
              <w:rPr>
                <w:rFonts w:ascii="Arial" w:hAnsi="Arial" w:cs="Arial"/>
                <w:color w:val="000000"/>
                <w:sz w:val="22"/>
                <w:szCs w:val="22"/>
                <w:lang w:val="es-ES_tradnl" w:eastAsia="es-ES_tradnl"/>
              </w:rPr>
              <w:t xml:space="preserve">, </w:t>
            </w:r>
            <w:r w:rsidRPr="00B34F8A">
              <w:rPr>
                <w:rFonts w:ascii="Arial" w:hAnsi="Arial" w:cs="Arial"/>
                <w:i/>
                <w:iCs/>
                <w:color w:val="000000"/>
                <w:sz w:val="22"/>
                <w:szCs w:val="22"/>
                <w:lang w:val="es-ES_tradnl" w:eastAsia="es-ES_tradnl"/>
              </w:rPr>
              <w:t>Resumes</w:t>
            </w:r>
            <w:r w:rsidRPr="00B34F8A">
              <w:rPr>
                <w:rFonts w:ascii="Arial" w:hAnsi="Arial" w:cs="Arial"/>
                <w:color w:val="000000"/>
                <w:sz w:val="22"/>
                <w:szCs w:val="22"/>
                <w:lang w:val="es-ES_tradnl" w:eastAsia="es-ES_tradnl"/>
              </w:rPr>
              <w:t xml:space="preserve">, </w:t>
            </w:r>
            <w:r w:rsidRPr="00B34F8A">
              <w:rPr>
                <w:rFonts w:ascii="Arial" w:hAnsi="Arial" w:cs="Arial"/>
                <w:i/>
                <w:iCs/>
                <w:color w:val="000000"/>
                <w:sz w:val="22"/>
                <w:szCs w:val="22"/>
                <w:lang w:val="es-ES_tradnl" w:eastAsia="es-ES_tradnl"/>
              </w:rPr>
              <w:t>Textos escritos</w:t>
            </w:r>
            <w:r w:rsidRPr="00B34F8A">
              <w:rPr>
                <w:rFonts w:ascii="Arial" w:hAnsi="Arial" w:cs="Arial"/>
                <w:color w:val="000000"/>
                <w:sz w:val="22"/>
                <w:szCs w:val="22"/>
                <w:lang w:val="es-ES_tradnl" w:eastAsia="es-ES_tradn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726B4"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Obradoiro de escritura</w:t>
            </w:r>
          </w:p>
        </w:tc>
      </w:tr>
      <w:tr w:rsidR="00B34F8A" w:rsidRPr="00B34F8A" w14:paraId="0B294758" w14:textId="77777777" w:rsidTr="00B34F8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600EF"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Observación sistemática: </w:t>
            </w:r>
            <w:r w:rsidRPr="00B34F8A">
              <w:rPr>
                <w:rFonts w:ascii="Arial" w:hAnsi="Arial" w:cs="Arial"/>
                <w:i/>
                <w:iCs/>
                <w:color w:val="000000"/>
                <w:sz w:val="22"/>
                <w:szCs w:val="22"/>
                <w:lang w:val="es-ES_tradnl" w:eastAsia="es-ES_tradnl"/>
              </w:rPr>
              <w:t>Rexistro anecdótico</w:t>
            </w:r>
            <w:r w:rsidRPr="00B34F8A">
              <w:rPr>
                <w:rFonts w:ascii="Arial" w:hAnsi="Arial" w:cs="Arial"/>
                <w:color w:val="000000"/>
                <w:sz w:val="22"/>
                <w:szCs w:val="22"/>
                <w:lang w:val="es-ES_tradnl" w:eastAsia="es-ES_tradnl"/>
              </w:rPr>
              <w:t>.</w:t>
            </w:r>
          </w:p>
          <w:p w14:paraId="2A4EB395"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Análises de producións: </w:t>
            </w:r>
            <w:r w:rsidRPr="00B34F8A">
              <w:rPr>
                <w:rFonts w:ascii="Arial" w:hAnsi="Arial" w:cs="Arial"/>
                <w:i/>
                <w:iCs/>
                <w:color w:val="000000"/>
                <w:sz w:val="22"/>
                <w:szCs w:val="22"/>
                <w:lang w:val="es-ES_tradnl" w:eastAsia="es-ES_tradnl"/>
              </w:rPr>
              <w:t>Producións audiovisuais</w:t>
            </w:r>
            <w:r w:rsidRPr="00B34F8A">
              <w:rPr>
                <w:rFonts w:ascii="Arial" w:hAnsi="Arial" w:cs="Arial"/>
                <w:color w:val="000000"/>
                <w:sz w:val="22"/>
                <w:szCs w:val="22"/>
                <w:lang w:val="es-ES_tradnl" w:eastAsia="es-ES_tradn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C1E0B"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Obradoiro de TICs</w:t>
            </w:r>
          </w:p>
        </w:tc>
      </w:tr>
      <w:tr w:rsidR="00B34F8A" w:rsidRPr="00B34F8A" w14:paraId="1123253B" w14:textId="77777777" w:rsidTr="00B34F8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2A90D"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Observación sistemática: </w:t>
            </w:r>
            <w:r w:rsidRPr="00B34F8A">
              <w:rPr>
                <w:rFonts w:ascii="Arial" w:hAnsi="Arial" w:cs="Arial"/>
                <w:i/>
                <w:iCs/>
                <w:color w:val="000000"/>
                <w:sz w:val="22"/>
                <w:szCs w:val="22"/>
                <w:lang w:val="es-ES_tradnl" w:eastAsia="es-ES_tradnl"/>
              </w:rPr>
              <w:t>Rexistro anecdótico</w:t>
            </w:r>
            <w:r w:rsidRPr="00B34F8A">
              <w:rPr>
                <w:rFonts w:ascii="Arial" w:hAnsi="Arial" w:cs="Arial"/>
                <w:color w:val="000000"/>
                <w:sz w:val="22"/>
                <w:szCs w:val="22"/>
                <w:lang w:val="es-ES_tradnl" w:eastAsia="es-ES_tradnl"/>
              </w:rPr>
              <w:t>.</w:t>
            </w:r>
          </w:p>
          <w:p w14:paraId="003C266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Análises de producións: </w:t>
            </w:r>
            <w:r w:rsidRPr="00B34F8A">
              <w:rPr>
                <w:rFonts w:ascii="Arial" w:hAnsi="Arial" w:cs="Arial"/>
                <w:i/>
                <w:iCs/>
                <w:color w:val="000000"/>
                <w:sz w:val="22"/>
                <w:szCs w:val="22"/>
                <w:lang w:val="es-ES_tradnl" w:eastAsia="es-ES_tradnl"/>
              </w:rPr>
              <w:t>Producións audiovisuais</w:t>
            </w:r>
            <w:r w:rsidRPr="00B34F8A">
              <w:rPr>
                <w:rFonts w:ascii="Arial" w:hAnsi="Arial" w:cs="Arial"/>
                <w:color w:val="000000"/>
                <w:sz w:val="22"/>
                <w:szCs w:val="22"/>
                <w:lang w:val="es-ES_tradnl" w:eastAsia="es-ES_tradn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9E642"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Obradoiro de deseño</w:t>
            </w:r>
          </w:p>
        </w:tc>
      </w:tr>
      <w:tr w:rsidR="00B34F8A" w:rsidRPr="00B34F8A" w14:paraId="6FF12F39" w14:textId="77777777" w:rsidTr="00B34F8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8139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Observación sistemática: </w:t>
            </w:r>
            <w:r w:rsidRPr="00B34F8A">
              <w:rPr>
                <w:rFonts w:ascii="Arial" w:hAnsi="Arial" w:cs="Arial"/>
                <w:i/>
                <w:iCs/>
                <w:color w:val="000000"/>
                <w:sz w:val="22"/>
                <w:szCs w:val="22"/>
                <w:lang w:val="es-ES_tradnl" w:eastAsia="es-ES_tradnl"/>
              </w:rPr>
              <w:t>Rexistro anecdótico</w:t>
            </w:r>
            <w:r w:rsidRPr="00B34F8A">
              <w:rPr>
                <w:rFonts w:ascii="Arial" w:hAnsi="Arial" w:cs="Arial"/>
                <w:color w:val="000000"/>
                <w:sz w:val="22"/>
                <w:szCs w:val="22"/>
                <w:lang w:val="es-ES_tradnl" w:eastAsia="es-ES_tradnl"/>
              </w:rPr>
              <w:t>.</w:t>
            </w:r>
          </w:p>
          <w:p w14:paraId="29F44273"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Intercambios orais: </w:t>
            </w:r>
            <w:r w:rsidRPr="00B34F8A">
              <w:rPr>
                <w:rFonts w:ascii="Arial" w:hAnsi="Arial" w:cs="Arial"/>
                <w:i/>
                <w:iCs/>
                <w:color w:val="000000"/>
                <w:sz w:val="22"/>
                <w:szCs w:val="22"/>
                <w:lang w:val="es-ES_tradnl" w:eastAsia="es-ES_tradnl"/>
              </w:rPr>
              <w:t xml:space="preserve">Posta en común </w:t>
            </w:r>
            <w:r w:rsidRPr="00B34F8A">
              <w:rPr>
                <w:rFonts w:ascii="Arial" w:hAnsi="Arial" w:cs="Arial"/>
                <w:color w:val="000000"/>
                <w:sz w:val="22"/>
                <w:szCs w:val="22"/>
                <w:lang w:val="es-ES_tradnl" w:eastAsia="es-ES_tradnl"/>
              </w:rPr>
              <w:t xml:space="preserve">e </w:t>
            </w:r>
            <w:r w:rsidRPr="00B34F8A">
              <w:rPr>
                <w:rFonts w:ascii="Arial" w:hAnsi="Arial" w:cs="Arial"/>
                <w:i/>
                <w:iCs/>
                <w:color w:val="000000"/>
                <w:sz w:val="22"/>
                <w:szCs w:val="22"/>
                <w:lang w:val="es-ES_tradnl" w:eastAsia="es-ES_tradnl"/>
              </w:rPr>
              <w:t>Asemblea</w:t>
            </w:r>
            <w:r w:rsidRPr="00B34F8A">
              <w:rPr>
                <w:rFonts w:ascii="Arial" w:hAnsi="Arial" w:cs="Arial"/>
                <w:color w:val="000000"/>
                <w:sz w:val="22"/>
                <w:szCs w:val="22"/>
                <w:lang w:val="es-ES_tradnl" w:eastAsia="es-ES_tradn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61144"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Divulgación</w:t>
            </w:r>
          </w:p>
        </w:tc>
      </w:tr>
      <w:tr w:rsidR="00B34F8A" w:rsidRPr="00B34F8A" w14:paraId="56C502AD" w14:textId="77777777" w:rsidTr="00B34F8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D8F8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Observación sistemática: </w:t>
            </w:r>
            <w:r w:rsidRPr="00B34F8A">
              <w:rPr>
                <w:rFonts w:ascii="Arial" w:hAnsi="Arial" w:cs="Arial"/>
                <w:i/>
                <w:iCs/>
                <w:color w:val="000000"/>
                <w:sz w:val="22"/>
                <w:szCs w:val="22"/>
                <w:lang w:val="es-ES_tradnl" w:eastAsia="es-ES_tradnl"/>
              </w:rPr>
              <w:t>Rexistro anecdótico</w:t>
            </w:r>
            <w:r w:rsidRPr="00B34F8A">
              <w:rPr>
                <w:rFonts w:ascii="Arial" w:hAnsi="Arial" w:cs="Arial"/>
                <w:color w:val="000000"/>
                <w:sz w:val="22"/>
                <w:szCs w:val="22"/>
                <w:lang w:val="es-ES_tradnl" w:eastAsia="es-ES_tradn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7DE39"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b/>
                <w:bCs/>
                <w:i/>
                <w:iCs/>
                <w:color w:val="000000"/>
                <w:sz w:val="22"/>
                <w:szCs w:val="22"/>
                <w:lang w:val="es-ES_tradnl" w:eastAsia="es-ES_tradnl"/>
              </w:rPr>
              <w:t>Comisión de valoración</w:t>
            </w:r>
          </w:p>
        </w:tc>
      </w:tr>
    </w:tbl>
    <w:p w14:paraId="5F049C1C" w14:textId="77777777" w:rsidR="00B34F8A" w:rsidRPr="00B34F8A" w:rsidRDefault="00B34F8A" w:rsidP="003B18BF">
      <w:pPr>
        <w:spacing w:line="360" w:lineRule="auto"/>
        <w:ind w:firstLine="426"/>
        <w:rPr>
          <w:rFonts w:ascii="Times New Roman" w:eastAsia="Times New Roman" w:hAnsi="Times New Roman" w:cs="Times New Roman"/>
          <w:lang w:val="es-ES_tradnl" w:eastAsia="es-ES_tradnl"/>
        </w:rPr>
      </w:pPr>
    </w:p>
    <w:p w14:paraId="4EE5C247" w14:textId="77777777" w:rsidR="00B34F8A" w:rsidRPr="00B34F8A" w:rsidRDefault="00B34F8A" w:rsidP="003B18BF">
      <w:pPr>
        <w:spacing w:line="360" w:lineRule="auto"/>
        <w:ind w:left="-30"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Tentaremos combinar a avaliación por parte dos mestres/as con auto- e co-avaliación, en determinados momentos, xa que consideramos que as aportacións que fai cada un/ha do seu traballo, así coma as dos propios compañeiros/as do equipo poden ter un valor engadido en canto á motivación de cara a traballo.</w:t>
      </w:r>
      <w:r w:rsidRPr="00B34F8A">
        <w:rPr>
          <w:rFonts w:ascii="Times New Roman" w:hAnsi="Times New Roman" w:cs="Times New Roman"/>
          <w:color w:val="000000"/>
          <w:sz w:val="14"/>
          <w:szCs w:val="14"/>
          <w:lang w:val="es-ES_tradnl" w:eastAsia="es-ES_tradnl"/>
        </w:rPr>
        <w:t>     </w:t>
      </w:r>
    </w:p>
    <w:p w14:paraId="5F5AEB0B" w14:textId="77777777" w:rsidR="00B34F8A" w:rsidRPr="00B34F8A" w:rsidRDefault="00B34F8A" w:rsidP="003B18BF">
      <w:pPr>
        <w:spacing w:before="480" w:after="120" w:line="360" w:lineRule="auto"/>
        <w:ind w:firstLine="426"/>
        <w:jc w:val="both"/>
        <w:outlineLvl w:val="0"/>
        <w:rPr>
          <w:rFonts w:ascii="Times New Roman" w:eastAsia="Times New Roman" w:hAnsi="Times New Roman" w:cs="Times New Roman"/>
          <w:b/>
          <w:bCs/>
          <w:kern w:val="36"/>
          <w:sz w:val="48"/>
          <w:szCs w:val="48"/>
          <w:lang w:val="es-ES_tradnl" w:eastAsia="es-ES_tradnl"/>
        </w:rPr>
      </w:pPr>
      <w:r w:rsidRPr="00B34F8A">
        <w:rPr>
          <w:rFonts w:ascii="Arial" w:eastAsia="Times New Roman" w:hAnsi="Arial" w:cs="Arial"/>
          <w:b/>
          <w:bCs/>
          <w:color w:val="000000"/>
          <w:kern w:val="36"/>
          <w:sz w:val="46"/>
          <w:szCs w:val="46"/>
          <w:lang w:val="es-ES_tradnl" w:eastAsia="es-ES_tradnl"/>
        </w:rPr>
        <w:t>10. DIFUSIÓN</w:t>
      </w:r>
    </w:p>
    <w:p w14:paraId="3DF7E940" w14:textId="77777777" w:rsidR="00B34F8A" w:rsidRPr="00B34F8A" w:rsidRDefault="00B34F8A" w:rsidP="003B18BF">
      <w:pPr>
        <w:spacing w:before="360" w:after="80" w:line="360" w:lineRule="auto"/>
        <w:ind w:firstLine="426"/>
        <w:jc w:val="both"/>
        <w:outlineLvl w:val="1"/>
        <w:rPr>
          <w:rFonts w:ascii="Times New Roman" w:eastAsia="Times New Roman" w:hAnsi="Times New Roman" w:cs="Times New Roman"/>
          <w:b/>
          <w:bCs/>
          <w:sz w:val="36"/>
          <w:szCs w:val="36"/>
          <w:lang w:val="es-ES_tradnl" w:eastAsia="es-ES_tradnl"/>
        </w:rPr>
      </w:pPr>
      <w:r w:rsidRPr="00B34F8A">
        <w:rPr>
          <w:rFonts w:ascii="Arial" w:eastAsia="Times New Roman" w:hAnsi="Arial" w:cs="Arial"/>
          <w:b/>
          <w:bCs/>
          <w:color w:val="000000"/>
          <w:sz w:val="34"/>
          <w:szCs w:val="34"/>
          <w:lang w:val="es-ES_tradnl" w:eastAsia="es-ES_tradnl"/>
        </w:rPr>
        <w:t>Como difundiremos o noso proxecto?</w:t>
      </w:r>
    </w:p>
    <w:p w14:paraId="6ABC176F"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A difusión do proxecto é, sen dúbida, unha das partes máis importantes do mesmo, non só porque este proxecto é “para outros” (turismo), senón tamén porque é a forma en que os nosos alumnos/as poderán ver a repercusión do seu traballo. Esta difusión realizarase a través de diferentes vías:</w:t>
      </w:r>
    </w:p>
    <w:p w14:paraId="4CDBFFB3"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Web do centro educativo</w:t>
      </w:r>
    </w:p>
    <w:p w14:paraId="2EED51F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Blogue do proxecto</w:t>
      </w:r>
    </w:p>
    <w:p w14:paraId="616E45B3"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Canle de youtube</w:t>
      </w:r>
    </w:p>
    <w:p w14:paraId="5E74BD1E"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Web do concello</w:t>
      </w:r>
    </w:p>
    <w:p w14:paraId="3F88009D"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Oficina de turismo</w:t>
      </w:r>
    </w:p>
    <w:p w14:paraId="5F8C6345"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w:t>
      </w:r>
      <w:r w:rsidRPr="00B34F8A">
        <w:rPr>
          <w:rFonts w:ascii="Times New Roman" w:hAnsi="Times New Roman" w:cs="Times New Roman"/>
          <w:color w:val="000000"/>
          <w:sz w:val="14"/>
          <w:szCs w:val="14"/>
          <w:lang w:val="es-ES_tradnl" w:eastAsia="es-ES_tradnl"/>
        </w:rPr>
        <w:t xml:space="preserve">       </w:t>
      </w:r>
      <w:r w:rsidRPr="00B34F8A">
        <w:rPr>
          <w:rFonts w:ascii="Arial" w:hAnsi="Arial" w:cs="Arial"/>
          <w:color w:val="000000"/>
          <w:sz w:val="22"/>
          <w:szCs w:val="22"/>
          <w:lang w:val="es-ES_tradnl" w:eastAsia="es-ES_tradnl"/>
        </w:rPr>
        <w:t>Cartaces de distintos eventos organizados polo concello con enlace á APP a través de códigos QR.</w:t>
      </w:r>
    </w:p>
    <w:p w14:paraId="27C93EE9"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Redes sociais como twitter, onde utilizaremos o hashtag #cantosdeserea</w:t>
      </w:r>
    </w:p>
    <w:p w14:paraId="6E7F393F"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Difusión nos diferentes medios de comunicación: radio, prensa, medios on line, tv local...</w:t>
      </w:r>
    </w:p>
    <w:p w14:paraId="21C4267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Unha vez teñamos rematado o proxecto, temporalizado para o presente curso académico, a finais da primavera temos previsto facer un evento para presentar a nosa </w:t>
      </w:r>
      <w:r w:rsidRPr="00B34F8A">
        <w:rPr>
          <w:rFonts w:ascii="Arial" w:hAnsi="Arial" w:cs="Arial"/>
          <w:b/>
          <w:bCs/>
          <w:color w:val="000000"/>
          <w:sz w:val="22"/>
          <w:szCs w:val="22"/>
          <w:lang w:val="es-ES_tradnl" w:eastAsia="es-ES_tradnl"/>
        </w:rPr>
        <w:t>App: Cantos de serea</w:t>
      </w:r>
      <w:r w:rsidRPr="00B34F8A">
        <w:rPr>
          <w:rFonts w:ascii="Arial" w:hAnsi="Arial" w:cs="Arial"/>
          <w:color w:val="000000"/>
          <w:sz w:val="22"/>
          <w:szCs w:val="22"/>
          <w:lang w:val="es-ES_tradnl" w:eastAsia="es-ES_tradnl"/>
        </w:rPr>
        <w:t xml:space="preserve">. </w:t>
      </w:r>
    </w:p>
    <w:p w14:paraId="7D047161"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Logo dunha publicidade nos diferentes medios previa á presentación (notas de prensa, vídeos promocionais…) e dunha </w:t>
      </w:r>
      <w:r w:rsidRPr="00B34F8A">
        <w:rPr>
          <w:rFonts w:ascii="Arial" w:hAnsi="Arial" w:cs="Arial"/>
          <w:i/>
          <w:iCs/>
          <w:color w:val="000000"/>
          <w:sz w:val="22"/>
          <w:szCs w:val="22"/>
          <w:lang w:val="es-ES_tradnl" w:eastAsia="es-ES_tradnl"/>
        </w:rPr>
        <w:t xml:space="preserve">premiere </w:t>
      </w:r>
      <w:r w:rsidRPr="00B34F8A">
        <w:rPr>
          <w:rFonts w:ascii="Arial" w:hAnsi="Arial" w:cs="Arial"/>
          <w:color w:val="000000"/>
          <w:sz w:val="22"/>
          <w:szCs w:val="22"/>
          <w:lang w:val="es-ES_tradnl" w:eastAsia="es-ES_tradnl"/>
        </w:rPr>
        <w:t xml:space="preserve">no centro educativo só para o alumnado, fixaremos unha data para realizar en acto público, no Auditorio da localidade, da presentación, por parte do noso alumnado, da realización do proxecto e o seu produto final, a nosa APP, a APP de todos, a APP de Cantos. </w:t>
      </w:r>
    </w:p>
    <w:p w14:paraId="2E7E8163"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Convidaremos as distintas asociacións culturais para amenizar con música e actuacións o noso acto, así como solicitaremos a colaboración da asociación de hostaleiros da nosa vila para implementar o acto cunha degustación de produtos típicos da nosa vila, así coma tamén ás adegas locais.</w:t>
      </w:r>
    </w:p>
    <w:p w14:paraId="46368337"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 xml:space="preserve">Pretendemos darlle un broche de ouro a un traballo dos nosos alumnos/as que é por e para todos, nos que todos están convidados e todos se sintan parte do noso traballo. </w:t>
      </w:r>
    </w:p>
    <w:p w14:paraId="34549D10" w14:textId="77777777" w:rsidR="00B34F8A" w:rsidRPr="00B34F8A" w:rsidRDefault="00B34F8A" w:rsidP="003B18BF">
      <w:pPr>
        <w:spacing w:line="360" w:lineRule="auto"/>
        <w:ind w:firstLine="426"/>
        <w:jc w:val="both"/>
        <w:rPr>
          <w:rFonts w:ascii="Times New Roman" w:hAnsi="Times New Roman" w:cs="Times New Roman"/>
          <w:lang w:val="es-ES_tradnl" w:eastAsia="es-ES_tradnl"/>
        </w:rPr>
      </w:pPr>
      <w:r w:rsidRPr="00B34F8A">
        <w:rPr>
          <w:rFonts w:ascii="Arial" w:hAnsi="Arial" w:cs="Arial"/>
          <w:color w:val="000000"/>
          <w:sz w:val="22"/>
          <w:szCs w:val="22"/>
          <w:lang w:val="es-ES_tradnl" w:eastAsia="es-ES_tradnl"/>
        </w:rPr>
        <w:t>Pretendemos converter o acto nunha xornada festiva, pois que mellor xeito de promocionar a nosa vila que co mellor dela: as súas xentes. Coidamos que esta festa terá un impacto emocional/motivador no noso centro: o alumnado sentirase orgulloso do seu traballo e afrontará novos retos con moita ilusión, e a comunidade educativa valorará moi positivamente a labor que se desenvolve no centro, mellorando a percepción do noso traballo e conseguindo unha maior involucración da vila en vindeiras iniciativas.</w:t>
      </w:r>
    </w:p>
    <w:p w14:paraId="2D1A3E9D" w14:textId="77777777" w:rsidR="00B34F8A" w:rsidRPr="00B34F8A" w:rsidRDefault="00B34F8A" w:rsidP="003B18BF">
      <w:pPr>
        <w:spacing w:after="240" w:line="360" w:lineRule="auto"/>
        <w:ind w:firstLine="426"/>
        <w:rPr>
          <w:rFonts w:ascii="Times New Roman" w:eastAsia="Times New Roman" w:hAnsi="Times New Roman" w:cs="Times New Roman"/>
          <w:lang w:val="es-ES_tradnl" w:eastAsia="es-ES_tradnl"/>
        </w:rPr>
      </w:pPr>
      <w:r w:rsidRPr="00B34F8A">
        <w:rPr>
          <w:rFonts w:ascii="Times New Roman" w:eastAsia="Times New Roman" w:hAnsi="Times New Roman" w:cs="Times New Roman"/>
          <w:lang w:val="es-ES_tradnl" w:eastAsia="es-ES_tradnl"/>
        </w:rPr>
        <w:br/>
      </w:r>
      <w:r w:rsidRPr="00B34F8A">
        <w:rPr>
          <w:rFonts w:ascii="Times New Roman" w:eastAsia="Times New Roman" w:hAnsi="Times New Roman" w:cs="Times New Roman"/>
          <w:lang w:val="es-ES_tradnl" w:eastAsia="es-ES_tradnl"/>
        </w:rPr>
        <w:br/>
      </w:r>
    </w:p>
    <w:p w14:paraId="62E0D1AB" w14:textId="77777777" w:rsidR="00881210" w:rsidRDefault="00D47123" w:rsidP="003B18BF">
      <w:pPr>
        <w:spacing w:line="360" w:lineRule="auto"/>
        <w:ind w:firstLine="426"/>
      </w:pPr>
    </w:p>
    <w:sectPr w:rsidR="00881210" w:rsidSect="003B18B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3022"/>
    <w:multiLevelType w:val="multilevel"/>
    <w:tmpl w:val="A36C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1F166D"/>
    <w:multiLevelType w:val="multilevel"/>
    <w:tmpl w:val="FEF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853F5"/>
    <w:multiLevelType w:val="multilevel"/>
    <w:tmpl w:val="4578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07218"/>
    <w:multiLevelType w:val="multilevel"/>
    <w:tmpl w:val="953A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B38F5"/>
    <w:multiLevelType w:val="multilevel"/>
    <w:tmpl w:val="A2E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90D79"/>
    <w:multiLevelType w:val="multilevel"/>
    <w:tmpl w:val="3156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D05AF8"/>
    <w:multiLevelType w:val="multilevel"/>
    <w:tmpl w:val="4DC8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6773F6"/>
    <w:multiLevelType w:val="multilevel"/>
    <w:tmpl w:val="C7024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7"/>
  </w:num>
  <w:num w:numId="5">
    <w:abstractNumId w:val="7"/>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8A"/>
    <w:rsid w:val="00072979"/>
    <w:rsid w:val="000F76D0"/>
    <w:rsid w:val="003B18BF"/>
    <w:rsid w:val="00536FE7"/>
    <w:rsid w:val="007E5DD3"/>
    <w:rsid w:val="00B34F8A"/>
    <w:rsid w:val="00BB5317"/>
    <w:rsid w:val="00D47123"/>
    <w:rsid w:val="00DF04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3CB1D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paragraph" w:styleId="Ttulo1">
    <w:name w:val="heading 1"/>
    <w:basedOn w:val="Normal"/>
    <w:link w:val="Ttulo1Car"/>
    <w:uiPriority w:val="9"/>
    <w:qFormat/>
    <w:rsid w:val="00B34F8A"/>
    <w:pPr>
      <w:spacing w:before="100" w:beforeAutospacing="1" w:after="100" w:afterAutospacing="1"/>
      <w:outlineLvl w:val="0"/>
    </w:pPr>
    <w:rPr>
      <w:rFonts w:ascii="Times New Roman" w:hAnsi="Times New Roman" w:cs="Times New Roman"/>
      <w:b/>
      <w:bCs/>
      <w:kern w:val="36"/>
      <w:sz w:val="48"/>
      <w:szCs w:val="48"/>
      <w:lang w:val="es-ES_tradnl" w:eastAsia="es-ES_tradnl"/>
    </w:rPr>
  </w:style>
  <w:style w:type="paragraph" w:styleId="Ttulo2">
    <w:name w:val="heading 2"/>
    <w:basedOn w:val="Normal"/>
    <w:link w:val="Ttulo2Car"/>
    <w:uiPriority w:val="9"/>
    <w:qFormat/>
    <w:rsid w:val="00B34F8A"/>
    <w:pPr>
      <w:spacing w:before="100" w:beforeAutospacing="1" w:after="100" w:afterAutospacing="1"/>
      <w:outlineLvl w:val="1"/>
    </w:pPr>
    <w:rPr>
      <w:rFonts w:ascii="Times New Roman" w:hAnsi="Times New Roman" w:cs="Times New Roman"/>
      <w:b/>
      <w:bCs/>
      <w:sz w:val="36"/>
      <w:szCs w:val="3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4F8A"/>
    <w:rPr>
      <w:rFonts w:ascii="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B34F8A"/>
    <w:rPr>
      <w:rFonts w:ascii="Times New Roman" w:hAnsi="Times New Roman" w:cs="Times New Roman"/>
      <w:b/>
      <w:bCs/>
      <w:sz w:val="36"/>
      <w:szCs w:val="36"/>
      <w:lang w:eastAsia="es-ES_tradnl"/>
    </w:rPr>
  </w:style>
  <w:style w:type="paragraph" w:styleId="NormalWeb">
    <w:name w:val="Normal (Web)"/>
    <w:basedOn w:val="Normal"/>
    <w:uiPriority w:val="99"/>
    <w:semiHidden/>
    <w:unhideWhenUsed/>
    <w:rsid w:val="00B34F8A"/>
    <w:pPr>
      <w:spacing w:before="100" w:beforeAutospacing="1" w:after="100" w:afterAutospacing="1"/>
    </w:pPr>
    <w:rPr>
      <w:rFonts w:ascii="Times New Roman" w:hAnsi="Times New Roman" w:cs="Times New Roman"/>
      <w:lang w:val="es-ES_tradnl" w:eastAsia="es-ES_tradnl"/>
    </w:rPr>
  </w:style>
  <w:style w:type="character" w:customStyle="1" w:styleId="apple-tab-span">
    <w:name w:val="apple-tab-span"/>
    <w:basedOn w:val="Fuentedeprrafopredeter"/>
    <w:rsid w:val="00B34F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paragraph" w:styleId="Ttulo1">
    <w:name w:val="heading 1"/>
    <w:basedOn w:val="Normal"/>
    <w:link w:val="Ttulo1Car"/>
    <w:uiPriority w:val="9"/>
    <w:qFormat/>
    <w:rsid w:val="00B34F8A"/>
    <w:pPr>
      <w:spacing w:before="100" w:beforeAutospacing="1" w:after="100" w:afterAutospacing="1"/>
      <w:outlineLvl w:val="0"/>
    </w:pPr>
    <w:rPr>
      <w:rFonts w:ascii="Times New Roman" w:hAnsi="Times New Roman" w:cs="Times New Roman"/>
      <w:b/>
      <w:bCs/>
      <w:kern w:val="36"/>
      <w:sz w:val="48"/>
      <w:szCs w:val="48"/>
      <w:lang w:val="es-ES_tradnl" w:eastAsia="es-ES_tradnl"/>
    </w:rPr>
  </w:style>
  <w:style w:type="paragraph" w:styleId="Ttulo2">
    <w:name w:val="heading 2"/>
    <w:basedOn w:val="Normal"/>
    <w:link w:val="Ttulo2Car"/>
    <w:uiPriority w:val="9"/>
    <w:qFormat/>
    <w:rsid w:val="00B34F8A"/>
    <w:pPr>
      <w:spacing w:before="100" w:beforeAutospacing="1" w:after="100" w:afterAutospacing="1"/>
      <w:outlineLvl w:val="1"/>
    </w:pPr>
    <w:rPr>
      <w:rFonts w:ascii="Times New Roman" w:hAnsi="Times New Roman" w:cs="Times New Roman"/>
      <w:b/>
      <w:bCs/>
      <w:sz w:val="36"/>
      <w:szCs w:val="3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4F8A"/>
    <w:rPr>
      <w:rFonts w:ascii="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B34F8A"/>
    <w:rPr>
      <w:rFonts w:ascii="Times New Roman" w:hAnsi="Times New Roman" w:cs="Times New Roman"/>
      <w:b/>
      <w:bCs/>
      <w:sz w:val="36"/>
      <w:szCs w:val="36"/>
      <w:lang w:eastAsia="es-ES_tradnl"/>
    </w:rPr>
  </w:style>
  <w:style w:type="paragraph" w:styleId="NormalWeb">
    <w:name w:val="Normal (Web)"/>
    <w:basedOn w:val="Normal"/>
    <w:uiPriority w:val="99"/>
    <w:semiHidden/>
    <w:unhideWhenUsed/>
    <w:rsid w:val="00B34F8A"/>
    <w:pPr>
      <w:spacing w:before="100" w:beforeAutospacing="1" w:after="100" w:afterAutospacing="1"/>
    </w:pPr>
    <w:rPr>
      <w:rFonts w:ascii="Times New Roman" w:hAnsi="Times New Roman" w:cs="Times New Roman"/>
      <w:lang w:val="es-ES_tradnl" w:eastAsia="es-ES_tradnl"/>
    </w:rPr>
  </w:style>
  <w:style w:type="character" w:customStyle="1" w:styleId="apple-tab-span">
    <w:name w:val="apple-tab-span"/>
    <w:basedOn w:val="Fuentedeprrafopredeter"/>
    <w:rsid w:val="00B34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595034">
      <w:bodyDiv w:val="1"/>
      <w:marLeft w:val="0"/>
      <w:marRight w:val="0"/>
      <w:marTop w:val="0"/>
      <w:marBottom w:val="0"/>
      <w:divBdr>
        <w:top w:val="none" w:sz="0" w:space="0" w:color="auto"/>
        <w:left w:val="none" w:sz="0" w:space="0" w:color="auto"/>
        <w:bottom w:val="none" w:sz="0" w:space="0" w:color="auto"/>
        <w:right w:val="none" w:sz="0" w:space="0" w:color="auto"/>
      </w:divBdr>
      <w:divsChild>
        <w:div w:id="903249460">
          <w:marLeft w:val="36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2299</Words>
  <Characters>12650</Characters>
  <Application>Microsoft Macintosh Word</Application>
  <DocSecurity>0</DocSecurity>
  <Lines>105</Lines>
  <Paragraphs>29</Paragraphs>
  <ScaleCrop>false</ScaleCrop>
  <HeadingPairs>
    <vt:vector size="4" baseType="variant">
      <vt:variant>
        <vt:lpstr>Título</vt:lpstr>
      </vt:variant>
      <vt:variant>
        <vt:i4>1</vt:i4>
      </vt:variant>
      <vt:variant>
        <vt:lpstr>Headings</vt:lpstr>
      </vt:variant>
      <vt:variant>
        <vt:i4>39</vt:i4>
      </vt:variant>
    </vt:vector>
  </HeadingPairs>
  <TitlesOfParts>
    <vt:vector size="40" baseType="lpstr">
      <vt:lpstr/>
      <vt:lpstr>CONTEXTUALIZACIÓN</vt:lpstr>
      <vt:lpstr>2. DESAFÍO E PRODUTO FINAL</vt:lpstr>
      <vt:lpstr>    Que desafío nos plantexamos?</vt:lpstr>
      <vt:lpstr>    Que preguntas usaremos para provocar a aprendizaxe?</vt:lpstr>
      <vt:lpstr>    Que produto final queremos crear?</vt:lpstr>
      <vt:lpstr>3. RECURSOS</vt:lpstr>
      <vt:lpstr>    Que persoas deben implicarse: docentes, familias, outros axentes educativos...?</vt:lpstr>
      <vt:lpstr>Botaremos man de material funxible de fácil aceso nun centro educativo: papel, r</vt:lpstr>
      <vt:lpstr>    É necesaria algún tipo de instalación especial?</vt:lpstr>
      <vt:lpstr>As instalacións que utilizaremos, a maior parte do tempo, son a aula de informát</vt:lpstr>
      <vt:lpstr>4. FERRAMENTAS TIC</vt:lpstr>
      <vt:lpstr>    Que ferramentas TIC precisamos? Como se vinculan coas tarefas?</vt:lpstr>
      <vt:lpstr>As ferramentas TIC que precisamos serían as que se nomean a continuación, onde a</vt:lpstr>
      <vt:lpstr>-       Os xa citados ordenadores, cámaras dixitais, tablets… [Todas as Tarefas]</vt:lpstr>
      <vt:lpstr>-    Planillas ou Canva (folletos,...)          [Tarefas 3, 4 e 5]</vt:lpstr>
      <vt:lpstr>-       Procesador de textos, tipo Word            [Tarefas 3, 4 e 5]</vt:lpstr>
      <vt:lpstr>-       Programas informáticos de presentacións, tipo Genial.ly            [Tare</vt:lpstr>
      <vt:lpstr>-       Programas de montaxe/edición, tipo Moviemaker           [Tarefas 4, 5 e </vt:lpstr>
      <vt:lpstr>5. COMPETENCIAS CLAVE</vt:lpstr>
      <vt:lpstr>    Que competencias clave se desenvolverán?</vt:lpstr>
      <vt:lpstr>6. RELACIÓN CO CURRÍCULO</vt:lpstr>
      <vt:lpstr>    Con que elementos do currículo podemos relacionar o proxecto?</vt:lpstr>
      <vt:lpstr>7. TAREFAS</vt:lpstr>
      <vt:lpstr>    Que temos que facer para acadar o produto final?</vt:lpstr>
      <vt:lpstr>Para a consecución do produto final desexado, repartiremos o traballo do proxect</vt:lpstr>
      <vt:lpstr/>
      <vt:lpstr>T-2: Investigación sobre os recursos da contorna:</vt:lpstr>
      <vt:lpstr>-       Hostalería: restaurantes, hoteis, pensións…</vt:lpstr>
      <vt:lpstr>-       Cultura: asociacións culturais, eventos…</vt:lpstr>
      <vt:lpstr>-       Natureza: praias, lugares de interés…</vt:lpstr>
      <vt:lpstr>-       Patrimonio: arquitectura, esculturas, tradicións…</vt:lpstr>
      <vt:lpstr/>
      <vt:lpstr/>
      <vt:lpstr>8. AGRUPAMENTOS/ORGANIZACIÓN</vt:lpstr>
      <vt:lpstr>    Como se agrupará o alumnado?</vt:lpstr>
      <vt:lpstr>9. MÉTODOS DE AVALIACIÓN</vt:lpstr>
      <vt:lpstr>    Que ferramentas e estratexias de avaliación aplicaremos? En relación a que taref</vt:lpstr>
      <vt:lpstr>10. DIFUSIÓN</vt:lpstr>
      <vt:lpstr>    Como difundiremos o noso proxecto?</vt:lpstr>
    </vt:vector>
  </TitlesOfParts>
  <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pombi.jo@gmail.com</dc:creator>
  <cp:keywords/>
  <dc:description/>
  <cp:lastModifiedBy>cfr</cp:lastModifiedBy>
  <cp:revision>2</cp:revision>
  <dcterms:created xsi:type="dcterms:W3CDTF">2017-10-16T12:47:00Z</dcterms:created>
  <dcterms:modified xsi:type="dcterms:W3CDTF">2017-10-16T12:47:00Z</dcterms:modified>
</cp:coreProperties>
</file>