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886" w:rsidRDefault="00F86886">
      <w:pPr>
        <w:rPr>
          <w:rFonts w:ascii="Comic Sans MS" w:hAnsi="Comic Sans MS"/>
          <w:b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b/>
          <w:sz w:val="28"/>
          <w:szCs w:val="28"/>
        </w:rPr>
        <w:t>TAREFA PARA O CURSO “</w:t>
      </w:r>
      <w:r w:rsidRPr="000E5D2B">
        <w:rPr>
          <w:rFonts w:ascii="Comic Sans MS" w:hAnsi="Comic Sans MS"/>
          <w:b/>
          <w:sz w:val="28"/>
          <w:szCs w:val="28"/>
        </w:rPr>
        <w:t>UN CAMIÑO QUE HAI QUE SEGUIR NAS MATEMÁTICAS</w:t>
      </w:r>
      <w:r>
        <w:rPr>
          <w:rFonts w:ascii="Comic Sans MS" w:hAnsi="Comic Sans MS"/>
          <w:b/>
          <w:sz w:val="28"/>
          <w:szCs w:val="28"/>
        </w:rPr>
        <w:t>”</w:t>
      </w:r>
    </w:p>
    <w:p w:rsidR="00F86886" w:rsidRDefault="00F86886">
      <w:pPr>
        <w:rPr>
          <w:rFonts w:ascii="Comic Sans MS" w:hAnsi="Comic Sans MS"/>
          <w:b/>
          <w:sz w:val="28"/>
          <w:szCs w:val="28"/>
        </w:rPr>
      </w:pPr>
    </w:p>
    <w:p w:rsidR="00F86886" w:rsidRPr="000D356F" w:rsidRDefault="00F86886" w:rsidP="000E5D2B">
      <w:pPr>
        <w:rPr>
          <w:rFonts w:ascii="Comic Sans MS" w:hAnsi="Comic Sans MS"/>
          <w:sz w:val="24"/>
          <w:szCs w:val="24"/>
        </w:rPr>
      </w:pPr>
      <w:r w:rsidRPr="000D356F">
        <w:rPr>
          <w:rFonts w:ascii="Comic Sans MS" w:hAnsi="Comic Sans MS"/>
          <w:sz w:val="24"/>
          <w:szCs w:val="24"/>
        </w:rPr>
        <w:t>BENCHARA Mª SABUCEDO BESTILLEIRO</w:t>
      </w:r>
      <w:r>
        <w:rPr>
          <w:rFonts w:ascii="Comic Sans MS" w:hAnsi="Comic Sans MS"/>
          <w:sz w:val="24"/>
          <w:szCs w:val="24"/>
        </w:rPr>
        <w:t xml:space="preserve">.        </w:t>
      </w:r>
      <w:r w:rsidRPr="000D356F">
        <w:rPr>
          <w:rFonts w:ascii="Comic Sans MS" w:hAnsi="Comic Sans MS"/>
          <w:sz w:val="24"/>
          <w:szCs w:val="24"/>
        </w:rPr>
        <w:t>CEIP DE PORTONOVO</w:t>
      </w:r>
    </w:p>
    <w:p w:rsidR="00F86886" w:rsidRDefault="00F86886">
      <w:pPr>
        <w:rPr>
          <w:rFonts w:ascii="Comic Sans MS" w:hAnsi="Comic Sans MS"/>
          <w:b/>
          <w:sz w:val="28"/>
          <w:szCs w:val="28"/>
        </w:rPr>
      </w:pPr>
    </w:p>
    <w:p w:rsidR="00F86886" w:rsidRDefault="00F86886">
      <w:pPr>
        <w:rPr>
          <w:rFonts w:ascii="Comic Sans MS" w:hAnsi="Comic Sans MS"/>
          <w:sz w:val="40"/>
          <w:szCs w:val="40"/>
        </w:rPr>
      </w:pPr>
      <w:r w:rsidRPr="000D356F">
        <w:rPr>
          <w:rFonts w:ascii="Comic Sans MS" w:hAnsi="Comic Sans MS"/>
          <w:sz w:val="40"/>
          <w:szCs w:val="40"/>
        </w:rPr>
        <w:t xml:space="preserve"> “MÓBILES DE FIGURAS XEOMÉTRICAS”</w:t>
      </w:r>
    </w:p>
    <w:p w:rsidR="00F86886" w:rsidRDefault="00F86886">
      <w:pPr>
        <w:rPr>
          <w:rFonts w:ascii="Comic Sans MS" w:hAnsi="Comic Sans MS"/>
          <w:sz w:val="40"/>
          <w:szCs w:val="40"/>
        </w:rPr>
      </w:pPr>
    </w:p>
    <w:p w:rsidR="00F86886" w:rsidRDefault="00F86886" w:rsidP="007C72B1">
      <w:pPr>
        <w:jc w:val="center"/>
        <w:rPr>
          <w:rFonts w:ascii="Comic Sans MS" w:hAnsi="Comic Sans MS"/>
          <w:sz w:val="36"/>
          <w:szCs w:val="36"/>
        </w:rPr>
      </w:pPr>
      <w:r w:rsidRPr="000E5D2B">
        <w:rPr>
          <w:rFonts w:ascii="Comic Sans MS" w:hAnsi="Comic Sans MS"/>
          <w:sz w:val="36"/>
          <w:szCs w:val="36"/>
        </w:rPr>
        <w:t>XUSTIFICACIÓN</w:t>
      </w:r>
    </w:p>
    <w:p w:rsidR="00F86886" w:rsidRDefault="00F86886">
      <w:pPr>
        <w:rPr>
          <w:rFonts w:ascii="Comic Sans MS" w:hAnsi="Comic Sans MS"/>
          <w:sz w:val="32"/>
          <w:szCs w:val="32"/>
        </w:rPr>
      </w:pPr>
      <w:r w:rsidRPr="000E5D2B">
        <w:rPr>
          <w:rFonts w:ascii="Comic Sans MS" w:hAnsi="Comic Sans MS"/>
          <w:sz w:val="32"/>
          <w:szCs w:val="32"/>
        </w:rPr>
        <w:t>Esta</w:t>
      </w:r>
      <w:r>
        <w:rPr>
          <w:rFonts w:ascii="Comic Sans MS" w:hAnsi="Comic Sans MS"/>
          <w:sz w:val="32"/>
          <w:szCs w:val="32"/>
        </w:rPr>
        <w:t>actividaderealizouse durante catro semanas cun grupo de 16 nenos e nenas de tres anos.</w:t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Partimos da idea que en sesión anteriores falamos do que eran as figuras xeométricas,preguntámoslle que eran para eles e dixeron todo tipo de respostas,despois as debuxaron tal e como as imaxinaban e posteriormente presentámoslle os bloques lóxicos e fixemos distintas tarefas con eles.</w:t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Pr="007C72B1" w:rsidRDefault="00F86886" w:rsidP="007C72B1">
      <w:pPr>
        <w:jc w:val="center"/>
        <w:rPr>
          <w:rFonts w:ascii="Comic Sans MS" w:hAnsi="Comic Sans MS"/>
          <w:sz w:val="36"/>
          <w:szCs w:val="36"/>
        </w:rPr>
      </w:pPr>
      <w:r w:rsidRPr="007C72B1">
        <w:rPr>
          <w:rFonts w:ascii="Comic Sans MS" w:hAnsi="Comic Sans MS"/>
          <w:sz w:val="36"/>
          <w:szCs w:val="36"/>
        </w:rPr>
        <w:t>PROPOSTA DE TRABALLO</w:t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O </w:t>
      </w:r>
      <w:r w:rsidRPr="007C72B1">
        <w:rPr>
          <w:rFonts w:ascii="Comic Sans MS" w:hAnsi="Comic Sans MS"/>
          <w:sz w:val="32"/>
          <w:szCs w:val="32"/>
        </w:rPr>
        <w:t>que a continuación vou  a presentar son unhas</w:t>
      </w:r>
      <w:r>
        <w:rPr>
          <w:rFonts w:ascii="Comic Sans MS" w:hAnsi="Comic Sans MS"/>
          <w:sz w:val="32"/>
          <w:szCs w:val="32"/>
        </w:rPr>
        <w:t>tarefas</w:t>
      </w:r>
      <w:r w:rsidRPr="007C72B1">
        <w:rPr>
          <w:rFonts w:ascii="Comic Sans MS" w:hAnsi="Comic Sans MS"/>
          <w:sz w:val="32"/>
          <w:szCs w:val="32"/>
        </w:rPr>
        <w:t xml:space="preserve"> que fixeron utilizando diferentes técnicas plásticas para elaborar unsmóbiles de figuras xeométricas</w:t>
      </w:r>
      <w:r>
        <w:rPr>
          <w:rFonts w:ascii="Comic Sans MS" w:hAnsi="Comic Sans MS"/>
          <w:sz w:val="32"/>
          <w:szCs w:val="32"/>
        </w:rPr>
        <w:t>(círculo,cadrado e triángulo) que colgamos do teito da aula.</w:t>
      </w:r>
    </w:p>
    <w:p w:rsidR="00F86886" w:rsidRDefault="00F86886" w:rsidP="00F7410C">
      <w:pPr>
        <w:jc w:val="center"/>
        <w:rPr>
          <w:rFonts w:ascii="Comic Sans MS" w:hAnsi="Comic Sans MS"/>
          <w:sz w:val="36"/>
          <w:szCs w:val="36"/>
        </w:rPr>
      </w:pPr>
    </w:p>
    <w:p w:rsidR="00F86886" w:rsidRDefault="00F86886" w:rsidP="00F7410C">
      <w:pPr>
        <w:jc w:val="center"/>
        <w:rPr>
          <w:rFonts w:ascii="Comic Sans MS" w:hAnsi="Comic Sans MS"/>
          <w:sz w:val="36"/>
          <w:szCs w:val="36"/>
        </w:rPr>
      </w:pPr>
      <w:r w:rsidRPr="007C72B1">
        <w:rPr>
          <w:rFonts w:ascii="Comic Sans MS" w:hAnsi="Comic Sans MS"/>
          <w:sz w:val="36"/>
          <w:szCs w:val="36"/>
        </w:rPr>
        <w:lastRenderedPageBreak/>
        <w:t>O</w:t>
      </w:r>
      <w:r>
        <w:rPr>
          <w:rFonts w:ascii="Comic Sans MS" w:hAnsi="Comic Sans MS"/>
          <w:sz w:val="36"/>
          <w:szCs w:val="36"/>
        </w:rPr>
        <w:t>BXECTIVO</w:t>
      </w:r>
    </w:p>
    <w:p w:rsidR="00F86886" w:rsidRDefault="00F86886" w:rsidP="00F7410C">
      <w:pPr>
        <w:jc w:val="center"/>
        <w:rPr>
          <w:rFonts w:ascii="Comic Sans MS" w:hAnsi="Comic Sans MS"/>
          <w:sz w:val="32"/>
          <w:szCs w:val="32"/>
        </w:rPr>
      </w:pP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Recoñecer as tres figuras xeométricas básicas;círculo,cadrado e triángulo a través da observación,discriminación e relación e apoiandosena utilizaciónde diferentes técnicas plásticas </w:t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Pr="003D6368" w:rsidRDefault="00F86886" w:rsidP="003D6368">
      <w:pPr>
        <w:pStyle w:val="Prrafodelista"/>
        <w:numPr>
          <w:ilvl w:val="0"/>
          <w:numId w:val="2"/>
        </w:numPr>
        <w:rPr>
          <w:rFonts w:ascii="Comic Sans MS" w:hAnsi="Comic Sans MS"/>
          <w:b/>
          <w:sz w:val="32"/>
          <w:szCs w:val="32"/>
        </w:rPr>
      </w:pPr>
      <w:r w:rsidRPr="003D6368">
        <w:rPr>
          <w:rFonts w:ascii="Comic Sans MS" w:hAnsi="Comic Sans MS"/>
          <w:b/>
          <w:sz w:val="32"/>
          <w:szCs w:val="32"/>
        </w:rPr>
        <w:t>O CÍRCULO</w:t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Todos xuntos buscaron pola aula obxectos que tiveran forma redonda,despois de observalos e valorar os que tiñan forma de círculo os pegaron nun círculo de cartón que pintáramos en outra sesión e para finalizar puxéronlle o nome da figura pola parte de atrás.</w:t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Default="003A0AA0" w:rsidP="007C72B1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540000" cy="1930400"/>
            <wp:effectExtent l="0" t="0" r="0" b="0"/>
            <wp:docPr id="1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193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501900" cy="1854200"/>
            <wp:effectExtent l="0" t="0" r="12700" b="0"/>
            <wp:docPr id="2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Default="00F86886" w:rsidP="007C72B1">
      <w:pPr>
        <w:rPr>
          <w:rFonts w:ascii="Comic Sans MS" w:hAnsi="Comic Sans MS"/>
          <w:sz w:val="32"/>
          <w:szCs w:val="32"/>
        </w:rPr>
      </w:pPr>
    </w:p>
    <w:p w:rsidR="00F86886" w:rsidRPr="003D6368" w:rsidRDefault="00F86886" w:rsidP="003D6368">
      <w:pPr>
        <w:pStyle w:val="Prrafodelista"/>
        <w:numPr>
          <w:ilvl w:val="0"/>
          <w:numId w:val="2"/>
        </w:numPr>
        <w:rPr>
          <w:rFonts w:ascii="Comic Sans MS" w:hAnsi="Comic Sans MS"/>
          <w:b/>
          <w:sz w:val="32"/>
          <w:szCs w:val="32"/>
        </w:rPr>
      </w:pPr>
      <w:r w:rsidRPr="003D6368">
        <w:rPr>
          <w:rFonts w:ascii="Comic Sans MS" w:hAnsi="Comic Sans MS"/>
          <w:b/>
          <w:sz w:val="32"/>
          <w:szCs w:val="32"/>
        </w:rPr>
        <w:lastRenderedPageBreak/>
        <w:t>O CADRADO</w:t>
      </w: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  <w:r w:rsidRPr="003901F6">
        <w:rPr>
          <w:rFonts w:ascii="Comic Sans MS" w:hAnsi="Comic Sans MS"/>
          <w:sz w:val="32"/>
          <w:szCs w:val="32"/>
        </w:rPr>
        <w:t>De</w:t>
      </w:r>
      <w:r>
        <w:rPr>
          <w:rFonts w:ascii="Comic Sans MS" w:hAnsi="Comic Sans MS"/>
          <w:sz w:val="32"/>
          <w:szCs w:val="32"/>
        </w:rPr>
        <w:t>ille aos nenos e nenas douscadrados de papel,nunfixeron liñasverticais e horizontais e noutrofixeron puntos,este último o pegaron sobre o anterior e a súa vez estos os pegaron nuncadradomaior de cartón. Por atrás coma naoutra figura puxéronlle o nome da figura. O resultado  foi un cadro do estilo dos do pintor Kandinsky.</w:t>
      </w: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3A0AA0" w:rsidP="00FE45E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324100" cy="1739900"/>
            <wp:effectExtent l="0" t="0" r="12700" b="12700"/>
            <wp:docPr id="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349500" cy="1752600"/>
            <wp:effectExtent l="0" t="0" r="12700" b="0"/>
            <wp:docPr id="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Pr="003D6368" w:rsidRDefault="00F86886" w:rsidP="003D6368">
      <w:pPr>
        <w:pStyle w:val="Prrafodelista"/>
        <w:numPr>
          <w:ilvl w:val="0"/>
          <w:numId w:val="2"/>
        </w:numPr>
        <w:rPr>
          <w:rFonts w:ascii="Comic Sans MS" w:hAnsi="Comic Sans MS"/>
          <w:b/>
          <w:sz w:val="32"/>
          <w:szCs w:val="32"/>
        </w:rPr>
      </w:pPr>
      <w:r w:rsidRPr="003D6368">
        <w:rPr>
          <w:rFonts w:ascii="Comic Sans MS" w:hAnsi="Comic Sans MS"/>
          <w:b/>
          <w:sz w:val="32"/>
          <w:szCs w:val="32"/>
        </w:rPr>
        <w:t>O TRIÁNGULO</w:t>
      </w: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  <w:r w:rsidRPr="00FE45EA">
        <w:rPr>
          <w:rFonts w:ascii="Comic Sans MS" w:hAnsi="Comic Sans MS"/>
          <w:sz w:val="32"/>
          <w:szCs w:val="32"/>
        </w:rPr>
        <w:t>Todos</w:t>
      </w:r>
      <w:r>
        <w:rPr>
          <w:rFonts w:ascii="Comic Sans MS" w:hAnsi="Comic Sans MS"/>
          <w:sz w:val="32"/>
          <w:szCs w:val="32"/>
        </w:rPr>
        <w:t xml:space="preserve"> </w:t>
      </w:r>
      <w:r w:rsidRPr="00FE45EA">
        <w:rPr>
          <w:rFonts w:ascii="Comic Sans MS" w:hAnsi="Comic Sans MS"/>
          <w:sz w:val="32"/>
          <w:szCs w:val="32"/>
        </w:rPr>
        <w:t>x</w:t>
      </w:r>
      <w:r>
        <w:rPr>
          <w:rFonts w:ascii="Comic Sans MS" w:hAnsi="Comic Sans MS"/>
          <w:sz w:val="32"/>
          <w:szCs w:val="32"/>
        </w:rPr>
        <w:t>untos rasgaron varias tiras de papeis posteriormente por equipos as pegaron (tres tiras  como os tres lados do triángulo)  nun triángulo de cartón.O rematar por atrás puxéronlle o nome da figura.</w:t>
      </w:r>
    </w:p>
    <w:p w:rsidR="00F86886" w:rsidRDefault="003A0AA0" w:rsidP="00FE45E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197100" cy="1651000"/>
            <wp:effectExtent l="0" t="0" r="12700" b="0"/>
            <wp:docPr id="5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165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171700" cy="1625600"/>
            <wp:effectExtent l="0" t="0" r="12700" b="0"/>
            <wp:docPr id="6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F86886" w:rsidP="00FE45EA">
      <w:pPr>
        <w:jc w:val="center"/>
        <w:rPr>
          <w:rFonts w:ascii="Comic Sans MS" w:hAnsi="Comic Sans MS"/>
          <w:sz w:val="36"/>
          <w:szCs w:val="36"/>
        </w:rPr>
      </w:pPr>
      <w:r w:rsidRPr="00FE45EA">
        <w:rPr>
          <w:rFonts w:ascii="Comic Sans MS" w:hAnsi="Comic Sans MS"/>
          <w:sz w:val="36"/>
          <w:szCs w:val="36"/>
        </w:rPr>
        <w:t>VALORACIÓN DA ACTIVIDADE</w:t>
      </w:r>
    </w:p>
    <w:p w:rsidR="00F86886" w:rsidRDefault="00F86886" w:rsidP="00A52797">
      <w:pPr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Os nenos e nenas estiveronmoi motivados durante todas as experiencia e a súa implicación foimoi boa.O concepto de círculo,cadarado e triángulo quedou adquirido dunha forma moi lúdica.</w:t>
      </w:r>
    </w:p>
    <w:p w:rsidR="00F86886" w:rsidRDefault="00F86886" w:rsidP="00A52797">
      <w:pPr>
        <w:jc w:val="center"/>
        <w:rPr>
          <w:rFonts w:ascii="Comic Sans MS" w:hAnsi="Comic Sans MS"/>
          <w:sz w:val="32"/>
          <w:szCs w:val="32"/>
        </w:rPr>
      </w:pP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3A0AA0" w:rsidP="00FE45E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527300" cy="1892300"/>
            <wp:effectExtent l="0" t="0" r="12700" b="12700"/>
            <wp:docPr id="7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0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32"/>
          <w:szCs w:val="32"/>
          <w:lang w:eastAsia="es-ES"/>
        </w:rPr>
        <w:drawing>
          <wp:inline distT="0" distB="0" distL="0" distR="0">
            <wp:extent cx="2451100" cy="1828800"/>
            <wp:effectExtent l="0" t="0" r="12700" b="0"/>
            <wp:docPr id="8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11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p w:rsidR="00F86886" w:rsidRDefault="00F86886" w:rsidP="00FE45EA">
      <w:pPr>
        <w:rPr>
          <w:rFonts w:ascii="Comic Sans MS" w:hAnsi="Comic Sans MS"/>
          <w:sz w:val="32"/>
          <w:szCs w:val="32"/>
        </w:rPr>
      </w:pPr>
    </w:p>
    <w:sectPr w:rsidR="00F86886" w:rsidSect="00D23B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6017E6"/>
    <w:multiLevelType w:val="hybridMultilevel"/>
    <w:tmpl w:val="DC6CCD66"/>
    <w:lvl w:ilvl="0" w:tplc="0ACA2F02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7C47A6C"/>
    <w:multiLevelType w:val="hybridMultilevel"/>
    <w:tmpl w:val="FAC64BA8"/>
    <w:lvl w:ilvl="0" w:tplc="50FAD6DA">
      <w:numFmt w:val="bullet"/>
      <w:lvlText w:val=""/>
      <w:lvlJc w:val="left"/>
      <w:pPr>
        <w:ind w:left="810" w:hanging="45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356F"/>
    <w:rsid w:val="000D13AE"/>
    <w:rsid w:val="000D356F"/>
    <w:rsid w:val="000E5D2B"/>
    <w:rsid w:val="002636A7"/>
    <w:rsid w:val="00270B6D"/>
    <w:rsid w:val="002D2AE1"/>
    <w:rsid w:val="003125D9"/>
    <w:rsid w:val="003901F6"/>
    <w:rsid w:val="003A0AA0"/>
    <w:rsid w:val="003D6368"/>
    <w:rsid w:val="004D2E1C"/>
    <w:rsid w:val="00564C44"/>
    <w:rsid w:val="00793A3F"/>
    <w:rsid w:val="007A14EF"/>
    <w:rsid w:val="007C72B1"/>
    <w:rsid w:val="007F1DA7"/>
    <w:rsid w:val="00872C78"/>
    <w:rsid w:val="008D6E32"/>
    <w:rsid w:val="00A52797"/>
    <w:rsid w:val="00AA13C4"/>
    <w:rsid w:val="00AB61BA"/>
    <w:rsid w:val="00C33038"/>
    <w:rsid w:val="00C64F48"/>
    <w:rsid w:val="00D23B98"/>
    <w:rsid w:val="00D36EA1"/>
    <w:rsid w:val="00E26EDC"/>
    <w:rsid w:val="00F7410C"/>
    <w:rsid w:val="00F86886"/>
    <w:rsid w:val="00FA14CC"/>
    <w:rsid w:val="00FE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B98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7C7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3B98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99"/>
    <w:qFormat/>
    <w:rsid w:val="007C7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jpeg"/><Relationship Id="rId12" Type="http://schemas.openxmlformats.org/officeDocument/2006/relationships/image" Target="media/image7.jpeg"/><Relationship Id="rId13" Type="http://schemas.openxmlformats.org/officeDocument/2006/relationships/image" Target="media/image8.jpeg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314</Words>
  <Characters>1731</Characters>
  <Application>Microsoft Macintosh Word</Application>
  <DocSecurity>0</DocSecurity>
  <Lines>14</Lines>
  <Paragraphs>4</Paragraphs>
  <ScaleCrop>false</ScaleCrop>
  <Company/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TAREFA PARA O CURSO “UN CAMIÑO QUE HAI QUE SEGUIR NAS MATEMÁTICAS”</dc:title>
  <dc:subject/>
  <dc:creator>Benchara</dc:creator>
  <cp:keywords/>
  <dc:description/>
  <cp:lastModifiedBy>Roser Villar Moreno</cp:lastModifiedBy>
  <cp:revision>2</cp:revision>
  <dcterms:created xsi:type="dcterms:W3CDTF">2016-02-12T21:10:00Z</dcterms:created>
  <dcterms:modified xsi:type="dcterms:W3CDTF">2016-02-12T21:10:00Z</dcterms:modified>
</cp:coreProperties>
</file>