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  <w:r>
        <w:rPr>
          <w:b/>
        </w:rPr>
        <w:t>5º EDUCACIÓN PRIMARIA</w:t>
      </w:r>
    </w:p>
    <w:tbl>
      <w:tblPr>
        <w:tblStyle w:val="Tablaconcuadrcula"/>
        <w:tblW w:w="0" w:type="auto"/>
        <w:tblLook w:val="04A0"/>
      </w:tblPr>
      <w:tblGrid>
        <w:gridCol w:w="6720"/>
        <w:gridCol w:w="906"/>
      </w:tblGrid>
      <w:tr w:rsidR="00CE71BC" w:rsidTr="00CE71BC">
        <w:tc>
          <w:tcPr>
            <w:tcW w:w="6720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Pax.</w:t>
            </w:r>
          </w:p>
        </w:tc>
      </w:tr>
      <w:tr w:rsidR="00CE71BC" w:rsidTr="00CE71BC">
        <w:tc>
          <w:tcPr>
            <w:tcW w:w="6720" w:type="dxa"/>
          </w:tcPr>
          <w:p w:rsidR="00CE71BC" w:rsidRDefault="00CE71BC" w:rsidP="00CE71BC">
            <w:pPr>
              <w:jc w:val="center"/>
              <w:rPr>
                <w:b/>
              </w:rPr>
            </w:pPr>
            <w:r w:rsidRPr="001D3E5B">
              <w:rPr>
                <w:b/>
              </w:rPr>
              <w:t>CIENCIAS DA NATUREZA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E71BC" w:rsidTr="00CE71BC">
        <w:tc>
          <w:tcPr>
            <w:tcW w:w="6720" w:type="dxa"/>
          </w:tcPr>
          <w:p w:rsidR="00CE71BC" w:rsidRDefault="00CE71BC" w:rsidP="00CE71BC">
            <w:pPr>
              <w:jc w:val="center"/>
              <w:rPr>
                <w:b/>
              </w:rPr>
            </w:pPr>
            <w:r w:rsidRPr="001D3E5B">
              <w:rPr>
                <w:b/>
              </w:rPr>
              <w:t>CIENCIAS SOCIAIS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71BC" w:rsidTr="00CE71BC">
        <w:tc>
          <w:tcPr>
            <w:tcW w:w="6720" w:type="dxa"/>
          </w:tcPr>
          <w:p w:rsidR="00CE71BC" w:rsidRDefault="00CE71BC" w:rsidP="00CE71BC">
            <w:pPr>
              <w:jc w:val="center"/>
              <w:rPr>
                <w:b/>
              </w:rPr>
            </w:pPr>
            <w:r w:rsidRPr="001D3E5B">
              <w:rPr>
                <w:b/>
              </w:rPr>
              <w:t>LINGUA CASTELÁ E LITERATURA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CE71BC" w:rsidTr="00CE71BC">
        <w:tc>
          <w:tcPr>
            <w:tcW w:w="6720" w:type="dxa"/>
          </w:tcPr>
          <w:p w:rsidR="00CE71BC" w:rsidRDefault="00CE71BC" w:rsidP="00CE71BC">
            <w:pPr>
              <w:jc w:val="center"/>
              <w:rPr>
                <w:b/>
              </w:rPr>
            </w:pPr>
            <w:r w:rsidRPr="001D3E5B">
              <w:rPr>
                <w:b/>
              </w:rPr>
              <w:t>MATEMÁTICAS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CE71BC" w:rsidTr="00CE71BC">
        <w:tc>
          <w:tcPr>
            <w:tcW w:w="6720" w:type="dxa"/>
          </w:tcPr>
          <w:p w:rsidR="00CE71BC" w:rsidRDefault="00CE71BC" w:rsidP="00CE71BC">
            <w:pPr>
              <w:jc w:val="center"/>
              <w:rPr>
                <w:b/>
              </w:rPr>
            </w:pPr>
            <w:r w:rsidRPr="001D3E5B">
              <w:rPr>
                <w:b/>
              </w:rPr>
              <w:t>PRIMEIRA LINGUA ESTRANXEIRA</w:t>
            </w:r>
            <w:r>
              <w:rPr>
                <w:b/>
              </w:rPr>
              <w:t xml:space="preserve"> (INGLÉS)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CE71BC" w:rsidTr="00CE71BC">
        <w:tc>
          <w:tcPr>
            <w:tcW w:w="6720" w:type="dxa"/>
          </w:tcPr>
          <w:p w:rsidR="00CE71BC" w:rsidRDefault="00CE71BC" w:rsidP="00CE71BC">
            <w:pPr>
              <w:jc w:val="center"/>
              <w:rPr>
                <w:b/>
              </w:rPr>
            </w:pPr>
            <w:r w:rsidRPr="001D3E5B">
              <w:rPr>
                <w:b/>
              </w:rPr>
              <w:t>EDUCACIÓN ARTÍSTICA (EDUCACIÓN PLÁSTICA)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CE71BC" w:rsidTr="00CE71BC">
        <w:tc>
          <w:tcPr>
            <w:tcW w:w="6720" w:type="dxa"/>
          </w:tcPr>
          <w:p w:rsidR="00CE71BC" w:rsidRDefault="00CE71BC" w:rsidP="00CE71BC">
            <w:pPr>
              <w:jc w:val="center"/>
              <w:rPr>
                <w:b/>
              </w:rPr>
            </w:pPr>
            <w:r w:rsidRPr="001D3E5B">
              <w:rPr>
                <w:b/>
              </w:rPr>
              <w:t>EDUCACIÓN ARTÍSTICA (EDUCACIÓN MUSICAL)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CE71BC" w:rsidTr="00CE71BC">
        <w:tc>
          <w:tcPr>
            <w:tcW w:w="6720" w:type="dxa"/>
          </w:tcPr>
          <w:p w:rsidR="00CE71BC" w:rsidRDefault="00CE71BC" w:rsidP="00CE71BC">
            <w:pPr>
              <w:jc w:val="center"/>
              <w:rPr>
                <w:b/>
              </w:rPr>
            </w:pPr>
            <w:r w:rsidRPr="00CE71BC">
              <w:rPr>
                <w:b/>
              </w:rPr>
              <w:t>EDUCACIÓN FÍSICA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CE71BC" w:rsidTr="00CE71BC">
        <w:tc>
          <w:tcPr>
            <w:tcW w:w="6720" w:type="dxa"/>
          </w:tcPr>
          <w:p w:rsidR="00CE71BC" w:rsidRDefault="00CE71BC" w:rsidP="00CE71BC">
            <w:pPr>
              <w:jc w:val="center"/>
              <w:rPr>
                <w:b/>
              </w:rPr>
            </w:pPr>
            <w:r w:rsidRPr="00CE71BC">
              <w:rPr>
                <w:b/>
              </w:rPr>
              <w:t>VALORES SOCIAIS E CÍVICOS</w:t>
            </w:r>
          </w:p>
        </w:tc>
        <w:tc>
          <w:tcPr>
            <w:tcW w:w="906" w:type="dxa"/>
          </w:tcPr>
          <w:p w:rsidR="00CE71BC" w:rsidRDefault="00CE71BC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A3037A" w:rsidTr="00CE71BC">
        <w:tc>
          <w:tcPr>
            <w:tcW w:w="6720" w:type="dxa"/>
          </w:tcPr>
          <w:p w:rsidR="00A3037A" w:rsidRPr="00CE71BC" w:rsidRDefault="00A3037A" w:rsidP="00A3037A">
            <w:pPr>
              <w:jc w:val="center"/>
              <w:rPr>
                <w:b/>
              </w:rPr>
            </w:pPr>
            <w:r w:rsidRPr="00CE71BC">
              <w:rPr>
                <w:b/>
              </w:rPr>
              <w:t>LINGUA GALEGA E LITERATURA</w:t>
            </w:r>
          </w:p>
        </w:tc>
        <w:tc>
          <w:tcPr>
            <w:tcW w:w="906" w:type="dxa"/>
          </w:tcPr>
          <w:p w:rsidR="00A3037A" w:rsidRDefault="00A3037A" w:rsidP="001D3E5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CE71BC" w:rsidRDefault="00CE71BC" w:rsidP="001D3E5B">
      <w:pPr>
        <w:jc w:val="center"/>
        <w:rPr>
          <w:b/>
        </w:rPr>
      </w:pPr>
    </w:p>
    <w:p w:rsidR="0084425A" w:rsidRPr="001D3E5B" w:rsidRDefault="001D3E5B" w:rsidP="001D3E5B">
      <w:pPr>
        <w:jc w:val="center"/>
        <w:rPr>
          <w:b/>
          <w:lang w:val="es-ES_tradnl"/>
        </w:rPr>
      </w:pPr>
      <w:r w:rsidRPr="001D3E5B">
        <w:rPr>
          <w:b/>
        </w:rPr>
        <w:t>CIENCIAS DA NATUREZA</w:t>
      </w: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16"/>
        <w:gridCol w:w="1966"/>
        <w:gridCol w:w="10"/>
        <w:gridCol w:w="2223"/>
        <w:gridCol w:w="2071"/>
        <w:gridCol w:w="1432"/>
      </w:tblGrid>
      <w:tr w:rsidR="001D3E5B" w:rsidRPr="008133B3" w:rsidTr="001D3E5B">
        <w:trPr>
          <w:tblHeader/>
        </w:trPr>
        <w:tc>
          <w:tcPr>
            <w:tcW w:w="1290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ÁREA</w:t>
            </w:r>
          </w:p>
        </w:tc>
        <w:tc>
          <w:tcPr>
            <w:tcW w:w="6077" w:type="dxa"/>
            <w:gridSpan w:val="3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CIENCIAS DA NATUREZA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CURSO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 QUINTO</w:t>
            </w:r>
          </w:p>
        </w:tc>
      </w:tr>
      <w:tr w:rsidR="001D3E5B" w:rsidRPr="008133B3" w:rsidTr="001D3E5B">
        <w:trPr>
          <w:tblHeader/>
        </w:trPr>
        <w:tc>
          <w:tcPr>
            <w:tcW w:w="1290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Obxect</w:t>
            </w:r>
            <w:r w:rsidRPr="008133B3">
              <w:t>i</w:t>
            </w:r>
            <w:r w:rsidRPr="008133B3">
              <w:t>vos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Contidos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Estándares de aprend</w:t>
            </w:r>
            <w:r w:rsidRPr="008133B3">
              <w:t>i</w:t>
            </w:r>
            <w:r w:rsidRPr="008133B3">
              <w:t>zaxe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Competencias clave</w:t>
            </w:r>
          </w:p>
        </w:tc>
      </w:tr>
      <w:tr w:rsidR="001D3E5B" w:rsidRPr="008133B3" w:rsidTr="001D3E5B">
        <w:tc>
          <w:tcPr>
            <w:tcW w:w="12416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1 - INICIACIÓN Á ACTIVIDADE CIENTÍFICA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285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Iniciación á actividade cient</w:t>
            </w:r>
            <w:r w:rsidRPr="008133B3">
              <w:t>í</w:t>
            </w:r>
            <w:r w:rsidRPr="008133B3">
              <w:t xml:space="preserve">fica.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Emprego de diferentes fontes de información.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B1.3. Lectura de textos propios da área.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Utilización das tecnolox</w:t>
            </w:r>
            <w:r w:rsidRPr="008133B3">
              <w:t>í</w:t>
            </w:r>
            <w:r w:rsidRPr="008133B3">
              <w:t>as da información e comunic</w:t>
            </w:r>
            <w:r w:rsidRPr="008133B3">
              <w:t>a</w:t>
            </w:r>
            <w:r w:rsidRPr="008133B3">
              <w:t>ción para bu</w:t>
            </w:r>
            <w:r w:rsidRPr="008133B3">
              <w:t>s</w:t>
            </w:r>
            <w:r w:rsidRPr="008133B3">
              <w:t>car e seleccionar i</w:t>
            </w:r>
            <w:r w:rsidRPr="008133B3">
              <w:t>n</w:t>
            </w:r>
            <w:r w:rsidRPr="008133B3">
              <w:t>formación, simular procesos e comunicar conclusións s</w:t>
            </w:r>
            <w:r w:rsidRPr="008133B3">
              <w:t>o</w:t>
            </w:r>
            <w:r w:rsidRPr="008133B3">
              <w:t>bre os traballos realiz</w:t>
            </w:r>
            <w:r w:rsidRPr="008133B3">
              <w:t>a</w:t>
            </w:r>
            <w:r w:rsidRPr="008133B3">
              <w:t xml:space="preserve">dos.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Uso progres</w:t>
            </w:r>
            <w:r w:rsidRPr="008133B3">
              <w:t>i</w:t>
            </w:r>
            <w:r w:rsidRPr="008133B3">
              <w:t>vamente autónomo do tratamento de textos (axuste de páxina, i</w:t>
            </w:r>
            <w:r w:rsidRPr="008133B3">
              <w:t>n</w:t>
            </w:r>
            <w:r w:rsidRPr="008133B3">
              <w:t>serción de ilustracións ou n</w:t>
            </w:r>
            <w:r w:rsidRPr="008133B3">
              <w:t>o</w:t>
            </w:r>
            <w:r w:rsidRPr="008133B3">
              <w:t xml:space="preserve">tas, imaxes etc.).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B1.6. Xestión de ficheiros.</w:t>
            </w:r>
          </w:p>
        </w:tc>
        <w:tc>
          <w:tcPr>
            <w:tcW w:w="32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Obter inform</w:t>
            </w:r>
            <w:r w:rsidRPr="008133B3">
              <w:t>a</w:t>
            </w:r>
            <w:r w:rsidRPr="008133B3">
              <w:t>ción relevante sobre feitos ou fenómenos previ</w:t>
            </w:r>
            <w:r w:rsidRPr="008133B3">
              <w:t>a</w:t>
            </w:r>
            <w:r w:rsidRPr="008133B3">
              <w:t>mente delimitados, facer pred</w:t>
            </w:r>
            <w:r w:rsidRPr="008133B3">
              <w:t>i</w:t>
            </w:r>
            <w:r w:rsidRPr="008133B3">
              <w:t>cións sobre sucesos naturais, integrar d</w:t>
            </w:r>
            <w:r w:rsidRPr="008133B3">
              <w:t>a</w:t>
            </w:r>
            <w:r w:rsidRPr="008133B3">
              <w:t>tos de observación directa e ind</w:t>
            </w:r>
            <w:r w:rsidRPr="008133B3">
              <w:t>i</w:t>
            </w:r>
            <w:r w:rsidRPr="008133B3">
              <w:t>recta a partir da consulta de fontes d</w:t>
            </w:r>
            <w:r w:rsidRPr="008133B3">
              <w:t>i</w:t>
            </w:r>
            <w:r w:rsidRPr="008133B3">
              <w:t>recta e indirectas e comunicando os resultados en diferentes sopo</w:t>
            </w:r>
            <w:r w:rsidRPr="008133B3">
              <w:t>r</w:t>
            </w:r>
            <w:r w:rsidRPr="008133B3">
              <w:t>tes.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CNB1.1.1. Busca, selecciona e organiza información co</w:t>
            </w:r>
            <w:r w:rsidRPr="008133B3">
              <w:t>n</w:t>
            </w:r>
            <w:r w:rsidRPr="008133B3">
              <w:t>creta e relevante, analízaa, obtén co</w:t>
            </w:r>
            <w:r w:rsidRPr="008133B3">
              <w:t>n</w:t>
            </w:r>
            <w:r w:rsidRPr="008133B3">
              <w:t>clusións, elabora informes e c</w:t>
            </w:r>
            <w:r w:rsidRPr="008133B3">
              <w:t>o</w:t>
            </w:r>
            <w:r w:rsidRPr="008133B3">
              <w:t>munica os resultados en difere</w:t>
            </w:r>
            <w:r w:rsidRPr="008133B3">
              <w:t>n</w:t>
            </w:r>
            <w:r w:rsidRPr="008133B3">
              <w:t>tes soportes.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5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CNB1.1.2. Expresa oralmente e por escrito, de forma clara e o</w:t>
            </w:r>
            <w:r w:rsidRPr="008133B3">
              <w:t>r</w:t>
            </w:r>
            <w:r w:rsidRPr="008133B3">
              <w:t>denada contidos relacionados coa área manifestando a co</w:t>
            </w:r>
            <w:r w:rsidRPr="008133B3">
              <w:t>m</w:t>
            </w:r>
            <w:r w:rsidRPr="008133B3">
              <w:t>prensión de textos orais e/ou escr</w:t>
            </w:r>
            <w:r w:rsidRPr="008133B3">
              <w:t>i</w:t>
            </w:r>
            <w:r w:rsidRPr="008133B3">
              <w:t>tos.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5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CNB1.1.3. Emprega de forma aut</w:t>
            </w:r>
            <w:r w:rsidRPr="008133B3">
              <w:t>ó</w:t>
            </w:r>
            <w:r w:rsidRPr="008133B3">
              <w:t>noma o tratamento de textos (axuste de páxina, inserción de ilustr</w:t>
            </w:r>
            <w:r w:rsidRPr="008133B3">
              <w:t>a</w:t>
            </w:r>
            <w:r w:rsidRPr="008133B3">
              <w:t xml:space="preserve">cións ou notas etc.). 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5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CNB1.1.4. Manexa estratexias axeitadas para acceder á info</w:t>
            </w:r>
            <w:r w:rsidRPr="008133B3">
              <w:t>r</w:t>
            </w:r>
            <w:r w:rsidRPr="008133B3">
              <w:t>mación dos textos de carácter científico.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5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CNB1.1.5. Efectúa búsquedas gui</w:t>
            </w:r>
            <w:r w:rsidRPr="008133B3">
              <w:t>a</w:t>
            </w:r>
            <w:r w:rsidRPr="008133B3">
              <w:t>das de información na rede.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5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CNB1.1.6. Coñece e aplica e</w:t>
            </w:r>
            <w:r w:rsidRPr="008133B3">
              <w:t>s</w:t>
            </w:r>
            <w:r w:rsidRPr="008133B3">
              <w:t>tratexias de acceso e traballo na rede.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d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285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B1.7. Aproximación </w:t>
            </w:r>
            <w:r w:rsidRPr="008133B3">
              <w:lastRenderedPageBreak/>
              <w:t>experime</w:t>
            </w:r>
            <w:r w:rsidRPr="008133B3">
              <w:t>n</w:t>
            </w:r>
            <w:r w:rsidRPr="008133B3">
              <w:t>tal a cuestións científicas próximas á súa re</w:t>
            </w:r>
            <w:r w:rsidRPr="008133B3">
              <w:t>a</w:t>
            </w:r>
            <w:r w:rsidRPr="008133B3">
              <w:t>lidade.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B1.8. Traballo ind</w:t>
            </w:r>
            <w:r w:rsidRPr="008133B3">
              <w:t>i</w:t>
            </w:r>
            <w:r w:rsidRPr="008133B3">
              <w:t>vidual e cooperat</w:t>
            </w:r>
            <w:r w:rsidRPr="008133B3">
              <w:t>i</w:t>
            </w:r>
            <w:r w:rsidRPr="008133B3">
              <w:t xml:space="preserve">vo.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B1.9. A igualdade entre homes e m</w:t>
            </w:r>
            <w:r w:rsidRPr="008133B3">
              <w:t>u</w:t>
            </w:r>
            <w:r w:rsidRPr="008133B3">
              <w:t>lleres.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B1.10. A conduta responsable.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B1.11. A relación cos demais. A resolución pacífica de confl</w:t>
            </w:r>
            <w:r w:rsidRPr="008133B3">
              <w:t>i</w:t>
            </w:r>
            <w:r w:rsidRPr="008133B3">
              <w:t>tos.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B2.12. Toma de decisións: criterios e co</w:t>
            </w:r>
            <w:r w:rsidRPr="008133B3">
              <w:t>n</w:t>
            </w:r>
            <w:r w:rsidRPr="008133B3">
              <w:t xml:space="preserve">secuencias.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B1.13. Desenvo</w:t>
            </w:r>
            <w:r w:rsidRPr="008133B3">
              <w:t>l</w:t>
            </w:r>
            <w:r w:rsidRPr="008133B3">
              <w:t>vemento de háb</w:t>
            </w:r>
            <w:r w:rsidRPr="008133B3">
              <w:t>i</w:t>
            </w:r>
            <w:r w:rsidRPr="008133B3">
              <w:t>tos de traballo, esforzo e responsabilidade. Técnicas de traballo. Recursos e té</w:t>
            </w:r>
            <w:r w:rsidRPr="008133B3">
              <w:t>c</w:t>
            </w:r>
            <w:r w:rsidRPr="008133B3">
              <w:t>nicas de traballo indiv</w:t>
            </w:r>
            <w:r w:rsidRPr="008133B3">
              <w:t>i</w:t>
            </w:r>
            <w:r w:rsidRPr="008133B3">
              <w:t xml:space="preserve">dual.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B1.14. Hábitos de prevención de enfermidades e acc</w:t>
            </w:r>
            <w:r w:rsidRPr="008133B3">
              <w:t>i</w:t>
            </w:r>
            <w:r w:rsidRPr="008133B3">
              <w:t>dentes, na aula e no centro.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B1.15. Emprego de diversos materiais, tendo en conta as normas de segur</w:t>
            </w:r>
            <w:r w:rsidRPr="008133B3">
              <w:t>i</w:t>
            </w:r>
            <w:r w:rsidRPr="008133B3">
              <w:t>dade.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B1.16. Elaboración de protoc</w:t>
            </w:r>
            <w:r w:rsidRPr="008133B3">
              <w:t>o</w:t>
            </w:r>
            <w:r w:rsidRPr="008133B3">
              <w:t>los de uso das TIC na a</w:t>
            </w:r>
            <w:r w:rsidRPr="008133B3">
              <w:t>u</w:t>
            </w:r>
            <w:r w:rsidRPr="008133B3">
              <w:t>la.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B1.17. Valoración da neces</w:t>
            </w:r>
            <w:r w:rsidRPr="008133B3">
              <w:t>i</w:t>
            </w:r>
            <w:r w:rsidRPr="008133B3">
              <w:t>dade de controlar o tempo de</w:t>
            </w:r>
            <w:r w:rsidRPr="008133B3">
              <w:t>s</w:t>
            </w:r>
            <w:r w:rsidRPr="008133B3">
              <w:t>tinado ás tecnoloxías da info</w:t>
            </w:r>
            <w:r w:rsidRPr="008133B3">
              <w:t>r</w:t>
            </w:r>
            <w:r w:rsidRPr="008133B3">
              <w:t>mación e da comun</w:t>
            </w:r>
            <w:r w:rsidRPr="008133B3">
              <w:t>i</w:t>
            </w:r>
            <w:r w:rsidRPr="008133B3">
              <w:t>cación e do seu p</w:t>
            </w:r>
            <w:r w:rsidRPr="008133B3">
              <w:t>o</w:t>
            </w:r>
            <w:r w:rsidRPr="008133B3">
              <w:t xml:space="preserve">der de </w:t>
            </w:r>
            <w:r w:rsidRPr="008133B3">
              <w:lastRenderedPageBreak/>
              <w:t xml:space="preserve">adicción. </w:t>
            </w:r>
          </w:p>
        </w:tc>
        <w:tc>
          <w:tcPr>
            <w:tcW w:w="322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B1.2. Establecer </w:t>
            </w:r>
            <w:r w:rsidRPr="008133B3">
              <w:lastRenderedPageBreak/>
              <w:t>co</w:t>
            </w:r>
            <w:r w:rsidRPr="008133B3">
              <w:t>n</w:t>
            </w:r>
            <w:r w:rsidRPr="008133B3">
              <w:t>xecturas tanto respecto de sucesos que oc</w:t>
            </w:r>
            <w:r w:rsidRPr="008133B3">
              <w:t>o</w:t>
            </w:r>
            <w:r w:rsidRPr="008133B3">
              <w:t>rren dunha forma nat</w:t>
            </w:r>
            <w:r w:rsidRPr="008133B3">
              <w:t>u</w:t>
            </w:r>
            <w:r w:rsidRPr="008133B3">
              <w:t>ral como sobre os que ocorren cando se pr</w:t>
            </w:r>
            <w:r w:rsidRPr="008133B3">
              <w:t>o</w:t>
            </w:r>
            <w:r w:rsidRPr="008133B3">
              <w:t>vocan a través dun e</w:t>
            </w:r>
            <w:r w:rsidRPr="008133B3">
              <w:t>x</w:t>
            </w:r>
            <w:r w:rsidRPr="008133B3">
              <w:t>perimento ou dunha experiencia.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CNB1.2.1. Manifesta </w:t>
            </w:r>
            <w:r w:rsidRPr="008133B3">
              <w:lastRenderedPageBreak/>
              <w:t>autonomía na planif</w:t>
            </w:r>
            <w:r w:rsidRPr="008133B3">
              <w:t>i</w:t>
            </w:r>
            <w:r w:rsidRPr="008133B3">
              <w:t>cación e execución de accións e tarefas e ten iniciativa na toma de decisións.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5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Traballar de forma cooperat</w:t>
            </w:r>
            <w:r w:rsidRPr="008133B3">
              <w:t>i</w:t>
            </w:r>
            <w:r w:rsidRPr="008133B3">
              <w:t>va, apreciando o coidado pola s</w:t>
            </w:r>
            <w:r w:rsidRPr="008133B3">
              <w:t>e</w:t>
            </w:r>
            <w:r w:rsidRPr="008133B3">
              <w:t>guridade propia e a dos seus co</w:t>
            </w:r>
            <w:r w:rsidRPr="008133B3">
              <w:t>m</w:t>
            </w:r>
            <w:r w:rsidRPr="008133B3">
              <w:t>pañeiros/as, coidando as ferrame</w:t>
            </w:r>
            <w:r w:rsidRPr="008133B3">
              <w:t>n</w:t>
            </w:r>
            <w:r w:rsidRPr="008133B3">
              <w:t>tas e facendo uso adecuado dos materiais.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CNB1.3.1. Utiliza estratexias para realizar traballos de fo</w:t>
            </w:r>
            <w:r w:rsidRPr="008133B3">
              <w:t>r</w:t>
            </w:r>
            <w:r w:rsidRPr="008133B3">
              <w:t>ma individual e en equipo, amosa</w:t>
            </w:r>
            <w:r w:rsidRPr="008133B3">
              <w:t>n</w:t>
            </w:r>
            <w:r w:rsidRPr="008133B3">
              <w:t>do habilidades para a resolución pacífica de confl</w:t>
            </w:r>
            <w:r w:rsidRPr="008133B3">
              <w:t>i</w:t>
            </w:r>
            <w:r w:rsidRPr="008133B3">
              <w:t>tos.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5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CNB1.3.2. Coñece e emprega as normas de uso e de segur</w:t>
            </w:r>
            <w:r w:rsidRPr="008133B3">
              <w:t>i</w:t>
            </w:r>
            <w:r w:rsidRPr="008133B3">
              <w:t>dade dos instrume</w:t>
            </w:r>
            <w:r w:rsidRPr="008133B3">
              <w:t>n</w:t>
            </w:r>
            <w:r w:rsidRPr="008133B3">
              <w:t>tos, dos materiais de traballo e das tecnoloxías da i</w:t>
            </w:r>
            <w:r w:rsidRPr="008133B3">
              <w:t>n</w:t>
            </w:r>
            <w:r w:rsidRPr="008133B3">
              <w:t>formación e comunicación.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5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CNB1.3.3. Utiliza algúns recu</w:t>
            </w:r>
            <w:r w:rsidRPr="008133B3">
              <w:t>r</w:t>
            </w:r>
            <w:r w:rsidRPr="008133B3">
              <w:t>sos ao seu alcance proporcion</w:t>
            </w:r>
            <w:r w:rsidRPr="008133B3">
              <w:t>a</w:t>
            </w:r>
            <w:r w:rsidRPr="008133B3">
              <w:t>dos polas tecnoloxías da info</w:t>
            </w:r>
            <w:r w:rsidRPr="008133B3">
              <w:t>r</w:t>
            </w:r>
            <w:r w:rsidRPr="008133B3">
              <w:t>mación para comunicarse e c</w:t>
            </w:r>
            <w:r w:rsidRPr="008133B3">
              <w:t>o</w:t>
            </w:r>
            <w:r w:rsidRPr="008133B3">
              <w:t>laborar.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 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285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B1.18. Planificación e realiz</w:t>
            </w:r>
            <w:r w:rsidRPr="008133B3">
              <w:t>a</w:t>
            </w:r>
            <w:r w:rsidRPr="008133B3">
              <w:t>ción de proxectos, experie</w:t>
            </w:r>
            <w:r w:rsidRPr="008133B3">
              <w:t>n</w:t>
            </w:r>
            <w:r w:rsidRPr="008133B3">
              <w:t>cias sinxelas e pequenas i</w:t>
            </w:r>
            <w:r w:rsidRPr="008133B3">
              <w:t>n</w:t>
            </w:r>
            <w:r w:rsidRPr="008133B3">
              <w:t>vestigacións, formulando problemas, enu</w:t>
            </w:r>
            <w:r w:rsidRPr="008133B3">
              <w:t>n</w:t>
            </w:r>
            <w:r w:rsidRPr="008133B3">
              <w:t>ciando hipóteses, seleccionando o material n</w:t>
            </w:r>
            <w:r w:rsidRPr="008133B3">
              <w:t>e</w:t>
            </w:r>
            <w:r w:rsidRPr="008133B3">
              <w:t>cesario, montando, realiza</w:t>
            </w:r>
            <w:r w:rsidRPr="008133B3">
              <w:t>n</w:t>
            </w:r>
            <w:r w:rsidRPr="008133B3">
              <w:t>do e extraendo conclusións e pr</w:t>
            </w:r>
            <w:r w:rsidRPr="008133B3">
              <w:t>e</w:t>
            </w:r>
            <w:r w:rsidRPr="008133B3">
              <w:t>sentando informes en difere</w:t>
            </w:r>
            <w:r w:rsidRPr="008133B3">
              <w:t>n</w:t>
            </w:r>
            <w:r w:rsidRPr="008133B3">
              <w:t>tes soportes.</w:t>
            </w:r>
          </w:p>
        </w:tc>
        <w:tc>
          <w:tcPr>
            <w:tcW w:w="32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Realizar proxectos, experie</w:t>
            </w:r>
            <w:r w:rsidRPr="008133B3">
              <w:t>n</w:t>
            </w:r>
            <w:r w:rsidRPr="008133B3">
              <w:t>cias sinxelas e pequenas investig</w:t>
            </w:r>
            <w:r w:rsidRPr="008133B3">
              <w:t>a</w:t>
            </w:r>
            <w:r w:rsidRPr="008133B3">
              <w:t>cións e presentar informes coas conclusións en diferentes sopo</w:t>
            </w:r>
            <w:r w:rsidRPr="008133B3">
              <w:t>r</w:t>
            </w:r>
            <w:r w:rsidRPr="008133B3">
              <w:t xml:space="preserve">tes. 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CNB1.4.1. Realiza proxectos, experiencias sinxelas e pequenas investig</w:t>
            </w:r>
            <w:r w:rsidRPr="008133B3">
              <w:t>a</w:t>
            </w:r>
            <w:r w:rsidRPr="008133B3">
              <w:t>cións formulando problemas, enunciando hipót</w:t>
            </w:r>
            <w:r w:rsidRPr="008133B3">
              <w:t>e</w:t>
            </w:r>
            <w:r w:rsidRPr="008133B3">
              <w:t>ses, seleccionando o material necesario, real</w:t>
            </w:r>
            <w:r w:rsidRPr="008133B3">
              <w:t>i</w:t>
            </w:r>
            <w:r w:rsidRPr="008133B3">
              <w:t>zando, extraendo conclusións e com</w:t>
            </w:r>
            <w:r w:rsidRPr="008133B3">
              <w:t>u</w:t>
            </w:r>
            <w:r w:rsidRPr="008133B3">
              <w:t>nicando os result</w:t>
            </w:r>
            <w:r w:rsidRPr="008133B3">
              <w:t>a</w:t>
            </w:r>
            <w:r w:rsidRPr="008133B3">
              <w:t>dos.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CCL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5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CNB1.4.2. Presenta un informe, de forma oral ou escrita, empr</w:t>
            </w:r>
            <w:r w:rsidRPr="008133B3">
              <w:t>e</w:t>
            </w:r>
            <w:r w:rsidRPr="008133B3">
              <w:t>gando soportes variados, rec</w:t>
            </w:r>
            <w:r w:rsidRPr="008133B3">
              <w:t>o</w:t>
            </w:r>
            <w:r w:rsidRPr="008133B3">
              <w:t>llendo información de dif</w:t>
            </w:r>
            <w:r w:rsidRPr="008133B3">
              <w:t>e</w:t>
            </w:r>
            <w:r w:rsidRPr="008133B3">
              <w:t>rentes fontes (dire</w:t>
            </w:r>
            <w:r w:rsidRPr="008133B3">
              <w:t>c</w:t>
            </w:r>
            <w:r w:rsidRPr="008133B3">
              <w:t>tas, libros, internet) cando traballa de forma indiv</w:t>
            </w:r>
            <w:r w:rsidRPr="008133B3">
              <w:t>i</w:t>
            </w:r>
            <w:r w:rsidRPr="008133B3">
              <w:t>dual ou en equipo na realiz</w:t>
            </w:r>
            <w:r w:rsidRPr="008133B3">
              <w:t>a</w:t>
            </w:r>
            <w:r w:rsidRPr="008133B3">
              <w:t>ción de proxectos, experiencias si</w:t>
            </w:r>
            <w:r w:rsidRPr="008133B3">
              <w:t>n</w:t>
            </w:r>
            <w:r w:rsidRPr="008133B3">
              <w:t>xelas e pequenas invest</w:t>
            </w:r>
            <w:r w:rsidRPr="008133B3">
              <w:t>i</w:t>
            </w:r>
            <w:r w:rsidRPr="008133B3">
              <w:t>gacións.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CD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2416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2. O SER HUMANO E A SAÚDE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As funcións vitais no ser humano: recoñecemento da nutrición como unha función v</w:t>
            </w:r>
            <w:r w:rsidRPr="008133B3">
              <w:t>i</w:t>
            </w:r>
            <w:r w:rsidRPr="008133B3">
              <w:t>tal para os seres h</w:t>
            </w:r>
            <w:r w:rsidRPr="008133B3">
              <w:t>u</w:t>
            </w:r>
            <w:r w:rsidRPr="008133B3">
              <w:t>manos.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Identificación dos apar</w:t>
            </w:r>
            <w:r w:rsidRPr="008133B3">
              <w:t>e</w:t>
            </w:r>
            <w:r w:rsidRPr="008133B3">
              <w:t>llos relacionados con ela (ap</w:t>
            </w:r>
            <w:r w:rsidRPr="008133B3">
              <w:t>a</w:t>
            </w:r>
            <w:r w:rsidRPr="008133B3">
              <w:t xml:space="preserve">rellos respiratorios, dixestivo, </w:t>
            </w:r>
            <w:r w:rsidRPr="008133B3">
              <w:lastRenderedPageBreak/>
              <w:t>circulatorio e excr</w:t>
            </w:r>
            <w:r w:rsidRPr="008133B3">
              <w:t>e</w:t>
            </w:r>
            <w:r w:rsidRPr="008133B3">
              <w:t xml:space="preserve">tor).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Recoñec</w:t>
            </w:r>
            <w:r w:rsidRPr="008133B3">
              <w:t>e</w:t>
            </w:r>
            <w:r w:rsidRPr="008133B3">
              <w:t>mento das características básicas do si</w:t>
            </w:r>
            <w:r w:rsidRPr="008133B3">
              <w:t>s</w:t>
            </w:r>
            <w:r w:rsidRPr="008133B3">
              <w:t>tema reprodutor humano e as diferenzas entre sexos. Fu</w:t>
            </w:r>
            <w:r w:rsidRPr="008133B3">
              <w:t>n</w:t>
            </w:r>
            <w:r w:rsidRPr="008133B3">
              <w:t>cionamento do sistema repr</w:t>
            </w:r>
            <w:r w:rsidRPr="008133B3">
              <w:t>o</w:t>
            </w:r>
            <w:r w:rsidRPr="008133B3">
              <w:t xml:space="preserve">dutor.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Descrición dos sentidos e do sistema nervioso e val</w:t>
            </w:r>
            <w:r w:rsidRPr="008133B3">
              <w:t>o</w:t>
            </w:r>
            <w:r w:rsidRPr="008133B3">
              <w:t>ración da súa importancia en relación co medio e co resto dos seres humanos.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B2.5. O aparello locomotor. 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B2.1. Identificar e localizar os pri</w:t>
            </w:r>
            <w:r w:rsidRPr="008133B3">
              <w:t>n</w:t>
            </w:r>
            <w:r w:rsidRPr="008133B3">
              <w:t>cipais órganos implicados na realización das fu</w:t>
            </w:r>
            <w:r w:rsidRPr="008133B3">
              <w:t>n</w:t>
            </w:r>
            <w:r w:rsidRPr="008133B3">
              <w:t>cións vitais do corpo humano, establecendo algunhas r</w:t>
            </w:r>
            <w:r w:rsidRPr="008133B3">
              <w:t>e</w:t>
            </w:r>
            <w:r w:rsidRPr="008133B3">
              <w:t>lacións fundame</w:t>
            </w:r>
            <w:r w:rsidRPr="008133B3">
              <w:t>n</w:t>
            </w:r>
            <w:r w:rsidRPr="008133B3">
              <w:t xml:space="preserve">tais entre eles. 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CNB2.1.1. Identifica e localiza os principais órganos impl</w:t>
            </w:r>
            <w:r w:rsidRPr="008133B3">
              <w:t>i</w:t>
            </w:r>
            <w:r w:rsidRPr="008133B3">
              <w:t>cados na realización das fu</w:t>
            </w:r>
            <w:r w:rsidRPr="008133B3">
              <w:t>n</w:t>
            </w:r>
            <w:r w:rsidRPr="008133B3">
              <w:t>cións vitais do corpo humano.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CNB2.1.2. Identifica as principais características dos aparellos respiratorio, </w:t>
            </w:r>
            <w:r w:rsidRPr="008133B3">
              <w:lastRenderedPageBreak/>
              <w:t>dixest</w:t>
            </w:r>
            <w:r w:rsidRPr="008133B3">
              <w:t>i</w:t>
            </w:r>
            <w:r w:rsidRPr="008133B3">
              <w:t>vo, locomotor, circ</w:t>
            </w:r>
            <w:r w:rsidRPr="008133B3">
              <w:t>u</w:t>
            </w:r>
            <w:r w:rsidRPr="008133B3">
              <w:t>latorio e excretor e explica as pri</w:t>
            </w:r>
            <w:r w:rsidRPr="008133B3">
              <w:t>n</w:t>
            </w:r>
            <w:r w:rsidRPr="008133B3">
              <w:t>cipais funcións.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CMCCT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d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Saúde e enfermidade. Princ</w:t>
            </w:r>
            <w:r w:rsidRPr="008133B3">
              <w:t>i</w:t>
            </w:r>
            <w:r w:rsidRPr="008133B3">
              <w:t>pais enfermidades que afectan aos aparellos e sist</w:t>
            </w:r>
            <w:r w:rsidRPr="008133B3">
              <w:t>e</w:t>
            </w:r>
            <w:r w:rsidRPr="008133B3">
              <w:t>mas do organismo humano.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 Hábitos sa</w:t>
            </w:r>
            <w:r w:rsidRPr="008133B3">
              <w:t>u</w:t>
            </w:r>
            <w:r w:rsidRPr="008133B3">
              <w:t>dables para previr enfe</w:t>
            </w:r>
            <w:r w:rsidRPr="008133B3">
              <w:t>r</w:t>
            </w:r>
            <w:r w:rsidRPr="008133B3">
              <w:t xml:space="preserve">midades.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Trastornos alimenticios.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Efectos nocivos do consumo de alc</w:t>
            </w:r>
            <w:r w:rsidRPr="008133B3">
              <w:t>o</w:t>
            </w:r>
            <w:r w:rsidRPr="008133B3">
              <w:t>hol e drogas.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B2.10. Tipos de dietas. Elab</w:t>
            </w:r>
            <w:r w:rsidRPr="008133B3">
              <w:t>o</w:t>
            </w:r>
            <w:r w:rsidRPr="008133B3">
              <w:t>ración de menús saudables. Clasificación de alimentos. Análise de etiquetas de prod</w:t>
            </w:r>
            <w:r w:rsidRPr="008133B3">
              <w:t>u</w:t>
            </w:r>
            <w:r w:rsidRPr="008133B3">
              <w:t xml:space="preserve">tos. 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Relacionar d</w:t>
            </w:r>
            <w:r w:rsidRPr="008133B3">
              <w:t>e</w:t>
            </w:r>
            <w:r w:rsidRPr="008133B3">
              <w:t>terminadas prácticas de vida co adecuado fu</w:t>
            </w:r>
            <w:r w:rsidRPr="008133B3">
              <w:t>n</w:t>
            </w:r>
            <w:r w:rsidRPr="008133B3">
              <w:t>cionamento do corpo, adoptando estilos de vida saudables, coñece</w:t>
            </w:r>
            <w:r w:rsidRPr="008133B3">
              <w:t>n</w:t>
            </w:r>
            <w:r w:rsidRPr="008133B3">
              <w:t>do as repercusións para a sa</w:t>
            </w:r>
            <w:r w:rsidRPr="008133B3">
              <w:t>ú</w:t>
            </w:r>
            <w:r w:rsidRPr="008133B3">
              <w:t>de do seu modo de vida.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CNB2.3.1. Investiga sobre e</w:t>
            </w:r>
            <w:r w:rsidRPr="008133B3">
              <w:t>n</w:t>
            </w:r>
            <w:r w:rsidRPr="008133B3">
              <w:t>fermidades relacionadas cunha alimentación inadecuada e pr</w:t>
            </w:r>
            <w:r w:rsidRPr="008133B3">
              <w:t>e</w:t>
            </w:r>
            <w:r w:rsidRPr="008133B3">
              <w:t>senta conclusións en diversos soportes.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CNB2.3.2. Coñece os principios das dietas equilibradas, e elabora menús v</w:t>
            </w:r>
            <w:r w:rsidRPr="008133B3">
              <w:t>a</w:t>
            </w:r>
            <w:r w:rsidRPr="008133B3">
              <w:t>riados identificando ás prácticas saud</w:t>
            </w:r>
            <w:r w:rsidRPr="008133B3">
              <w:t>a</w:t>
            </w:r>
            <w:r w:rsidRPr="008133B3">
              <w:t>bles.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CCL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CNB2.3.3. Recoñece os efectos nocivos do consumo de alcohol e dr</w:t>
            </w:r>
            <w:r w:rsidRPr="008133B3">
              <w:t>o</w:t>
            </w:r>
            <w:r w:rsidRPr="008133B3">
              <w:t>gas.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2416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3. OS SERES VIVOS</w:t>
            </w:r>
          </w:p>
        </w:tc>
      </w:tr>
      <w:tr w:rsidR="001D3E5B" w:rsidRPr="008133B3" w:rsidTr="001D3E5B">
        <w:tc>
          <w:tcPr>
            <w:tcW w:w="129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284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Seres vivos e seres inertes. Dif</w:t>
            </w:r>
            <w:r w:rsidRPr="008133B3">
              <w:t>e</w:t>
            </w:r>
            <w:r w:rsidRPr="008133B3">
              <w:t>renciación.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B3.2.Organización interna dos seres vivos e estrutura dos s</w:t>
            </w:r>
            <w:r w:rsidRPr="008133B3">
              <w:t>e</w:t>
            </w:r>
            <w:r w:rsidRPr="008133B3">
              <w:t>res vivos: células, tecidos: t</w:t>
            </w:r>
            <w:r w:rsidRPr="008133B3">
              <w:t>i</w:t>
            </w:r>
            <w:r w:rsidRPr="008133B3">
              <w:t>pos; órganos; aparellos e si</w:t>
            </w:r>
            <w:r w:rsidRPr="008133B3">
              <w:t>s</w:t>
            </w:r>
            <w:r w:rsidRPr="008133B3">
              <w:t>temas: principais característ</w:t>
            </w:r>
            <w:r w:rsidRPr="008133B3">
              <w:t>i</w:t>
            </w:r>
            <w:r w:rsidRPr="008133B3">
              <w:t xml:space="preserve">cas e funcións. 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Coñecer a estr</w:t>
            </w:r>
            <w:r w:rsidRPr="008133B3">
              <w:t>u</w:t>
            </w:r>
            <w:r w:rsidRPr="008133B3">
              <w:t>tura dos seres vivos: células, tecidos, tipos, órg</w:t>
            </w:r>
            <w:r w:rsidRPr="008133B3">
              <w:t>a</w:t>
            </w:r>
            <w:r w:rsidRPr="008133B3">
              <w:t>nos, aparellos e sistemas. Identif</w:t>
            </w:r>
            <w:r w:rsidRPr="008133B3">
              <w:t>i</w:t>
            </w:r>
            <w:r w:rsidRPr="008133B3">
              <w:t>car as principais características e fu</w:t>
            </w:r>
            <w:r w:rsidRPr="008133B3">
              <w:t>n</w:t>
            </w:r>
            <w:r w:rsidRPr="008133B3">
              <w:t>cións.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CNB3.1.1. Identifica e describe a estrutura dos seres vivos: cél</w:t>
            </w:r>
            <w:r w:rsidRPr="008133B3">
              <w:t>u</w:t>
            </w:r>
            <w:r w:rsidRPr="008133B3">
              <w:t>las, tecidos, ó</w:t>
            </w:r>
            <w:r w:rsidRPr="008133B3">
              <w:t>r</w:t>
            </w:r>
            <w:r w:rsidRPr="008133B3">
              <w:t>ganos, aparellos e sistemas, nomeando as princ</w:t>
            </w:r>
            <w:r w:rsidRPr="008133B3">
              <w:t>i</w:t>
            </w:r>
            <w:r w:rsidRPr="008133B3">
              <w:t>pais características e funcións de cada un deles.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l 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Os seres vivos: caract</w:t>
            </w:r>
            <w:r w:rsidRPr="008133B3">
              <w:t>e</w:t>
            </w:r>
            <w:r w:rsidRPr="008133B3">
              <w:t>rísticas, clasif</w:t>
            </w:r>
            <w:r w:rsidRPr="008133B3">
              <w:t>i</w:t>
            </w:r>
            <w:r w:rsidRPr="008133B3">
              <w:t xml:space="preserve">cación e tipos.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Os animais vertebrados e invertebrados, característ</w:t>
            </w:r>
            <w:r w:rsidRPr="008133B3">
              <w:t>i</w:t>
            </w:r>
            <w:r w:rsidRPr="008133B3">
              <w:t>cas e clasific</w:t>
            </w:r>
            <w:r w:rsidRPr="008133B3">
              <w:t>a</w:t>
            </w:r>
            <w:r w:rsidRPr="008133B3">
              <w:t xml:space="preserve">ción.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As plantas: a estrutura e fisiol</w:t>
            </w:r>
            <w:r w:rsidRPr="008133B3">
              <w:t>o</w:t>
            </w:r>
            <w:r w:rsidRPr="008133B3">
              <w:t xml:space="preserve">xía. A fotosíntese. 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Coñecer difere</w:t>
            </w:r>
            <w:r w:rsidRPr="008133B3">
              <w:t>n</w:t>
            </w:r>
            <w:r w:rsidRPr="008133B3">
              <w:t>tes niveis de clasificación dos seres vivos, ate</w:t>
            </w:r>
            <w:r w:rsidRPr="008133B3">
              <w:t>n</w:t>
            </w:r>
            <w:r w:rsidRPr="008133B3">
              <w:t>dendo ás súas características e t</w:t>
            </w:r>
            <w:r w:rsidRPr="008133B3">
              <w:t>i</w:t>
            </w:r>
            <w:r w:rsidRPr="008133B3">
              <w:t>pos.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CNB3.2.1. Clasifica aos seres vivos e nomea as principais características ate</w:t>
            </w:r>
            <w:r w:rsidRPr="008133B3">
              <w:t>n</w:t>
            </w:r>
            <w:r w:rsidRPr="008133B3">
              <w:t>dendo ao seu reino: Reino an</w:t>
            </w:r>
            <w:r w:rsidRPr="008133B3">
              <w:t>i</w:t>
            </w:r>
            <w:r w:rsidRPr="008133B3">
              <w:t>mal. Reino das plantas. Reino dos fungos e o</w:t>
            </w:r>
            <w:r w:rsidRPr="008133B3">
              <w:t>u</w:t>
            </w:r>
            <w:r w:rsidRPr="008133B3">
              <w:t>tros reinos empregando crit</w:t>
            </w:r>
            <w:r w:rsidRPr="008133B3">
              <w:t>e</w:t>
            </w:r>
            <w:r w:rsidRPr="008133B3">
              <w:t>rios científicos e medios tecnolóx</w:t>
            </w:r>
            <w:r w:rsidRPr="008133B3">
              <w:t>i</w:t>
            </w:r>
            <w:r w:rsidRPr="008133B3">
              <w:t>cos.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CNB3.2.2. Utiliza guías na ident</w:t>
            </w:r>
            <w:r w:rsidRPr="008133B3">
              <w:t>i</w:t>
            </w:r>
            <w:r w:rsidRPr="008133B3">
              <w:t>ficación  científica de animais vertebrados, invertebrados e plantas.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i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o 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B3.6. As relacións entre os seres vivos. Cadeas aliment</w:t>
            </w:r>
            <w:r w:rsidRPr="008133B3">
              <w:t>a</w:t>
            </w:r>
            <w:r w:rsidRPr="008133B3">
              <w:t xml:space="preserve">rias.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B3.7. Características e co</w:t>
            </w:r>
            <w:r w:rsidRPr="008133B3">
              <w:t>m</w:t>
            </w:r>
            <w:r w:rsidRPr="008133B3">
              <w:t xml:space="preserve">poñentes dun ecosistema.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B3.8. Observación e estudo dun ecosistema próximo, rec</w:t>
            </w:r>
            <w:r w:rsidRPr="008133B3">
              <w:t>o</w:t>
            </w:r>
            <w:r w:rsidRPr="008133B3">
              <w:t xml:space="preserve">ller datos, facer hipóteses e recollendo os resultados en </w:t>
            </w:r>
            <w:r w:rsidRPr="008133B3">
              <w:lastRenderedPageBreak/>
              <w:t>diferentes sopo</w:t>
            </w:r>
            <w:r w:rsidRPr="008133B3">
              <w:t>r</w:t>
            </w:r>
            <w:r w:rsidRPr="008133B3">
              <w:t>tes.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B3.9. Actuacións humanas que modifican o medio natural. E</w:t>
            </w:r>
            <w:r w:rsidRPr="008133B3">
              <w:t>x</w:t>
            </w:r>
            <w:r w:rsidRPr="008133B3">
              <w:t>tinción de e</w:t>
            </w:r>
            <w:r w:rsidRPr="008133B3">
              <w:t>s</w:t>
            </w:r>
            <w:r w:rsidRPr="008133B3">
              <w:t xml:space="preserve">pecies.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B3.10. Interese pola observ</w:t>
            </w:r>
            <w:r w:rsidRPr="008133B3">
              <w:t>a</w:t>
            </w:r>
            <w:r w:rsidRPr="008133B3">
              <w:t>ción e polo estudo rigoroso de todos os seres v</w:t>
            </w:r>
            <w:r w:rsidRPr="008133B3">
              <w:t>i</w:t>
            </w:r>
            <w:r w:rsidRPr="008133B3">
              <w:t xml:space="preserve">vos.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B3.11. Emprego de medios tecnolóxicos para o estudo dos seres v</w:t>
            </w:r>
            <w:r w:rsidRPr="008133B3">
              <w:t>i</w:t>
            </w:r>
            <w:r w:rsidRPr="008133B3">
              <w:t xml:space="preserve">vos. 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B3.3. Investigar as características de ecosistemas do seu contorno mediante a recollida de datos, f</w:t>
            </w:r>
            <w:r w:rsidRPr="008133B3">
              <w:t>a</w:t>
            </w:r>
            <w:r w:rsidRPr="008133B3">
              <w:t>cendo hipóteses, empregando d</w:t>
            </w:r>
            <w:r w:rsidRPr="008133B3">
              <w:t>i</w:t>
            </w:r>
            <w:r w:rsidRPr="008133B3">
              <w:t>versas fontes de información e pr</w:t>
            </w:r>
            <w:r w:rsidRPr="008133B3">
              <w:t>e</w:t>
            </w:r>
            <w:r w:rsidRPr="008133B3">
              <w:t>sentando os resultados en difere</w:t>
            </w:r>
            <w:r w:rsidRPr="008133B3">
              <w:t>n</w:t>
            </w:r>
            <w:r w:rsidRPr="008133B3">
              <w:t>tes soportes, mostrando interese pola rigorosidade e hábitos de re</w:t>
            </w:r>
            <w:r w:rsidRPr="008133B3">
              <w:t>s</w:t>
            </w:r>
            <w:r w:rsidRPr="008133B3">
              <w:t>pecto e coidado cara aos seres v</w:t>
            </w:r>
            <w:r w:rsidRPr="008133B3">
              <w:t>i</w:t>
            </w:r>
            <w:r w:rsidRPr="008133B3">
              <w:t xml:space="preserve">vos. 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CNB3.3.1. Coñece e explica, con rigorosidade, as principais cara</w:t>
            </w:r>
            <w:r w:rsidRPr="008133B3">
              <w:t>c</w:t>
            </w:r>
            <w:r w:rsidRPr="008133B3">
              <w:t>terísticas e compoñentes dun ecosist</w:t>
            </w:r>
            <w:r w:rsidRPr="008133B3">
              <w:t>e</w:t>
            </w:r>
            <w:r w:rsidRPr="008133B3">
              <w:t>ma.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CNB3.3.2. Investiga con criterio científico, ecosistemas próx</w:t>
            </w:r>
            <w:r w:rsidRPr="008133B3">
              <w:t>i</w:t>
            </w:r>
            <w:r w:rsidRPr="008133B3">
              <w:t>mos e presenta resultados en diferentes sopo</w:t>
            </w:r>
            <w:r w:rsidRPr="008133B3">
              <w:t>r</w:t>
            </w:r>
            <w:r w:rsidRPr="008133B3">
              <w:t>tes.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 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CNB3.3.3. Identifica algunhas actuacións </w:t>
            </w:r>
            <w:r w:rsidRPr="008133B3">
              <w:lastRenderedPageBreak/>
              <w:t>humanas que modifican o m</w:t>
            </w:r>
            <w:r w:rsidRPr="008133B3">
              <w:t>e</w:t>
            </w:r>
            <w:r w:rsidRPr="008133B3">
              <w:t>dio natural e as causas de extinción de especies e expl</w:t>
            </w:r>
            <w:r w:rsidRPr="008133B3">
              <w:t>i</w:t>
            </w:r>
            <w:r w:rsidRPr="008133B3">
              <w:t>ca algunhas a</w:t>
            </w:r>
            <w:r w:rsidRPr="008133B3">
              <w:t>c</w:t>
            </w:r>
            <w:r w:rsidRPr="008133B3">
              <w:t>tuacións para o seu co</w:t>
            </w:r>
            <w:r w:rsidRPr="008133B3">
              <w:t>i</w:t>
            </w:r>
            <w:r w:rsidRPr="008133B3">
              <w:t>dado.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CNB3.3.4. Usa a lupa e outros medios tecnolóxicos para a observación científ</w:t>
            </w:r>
            <w:r w:rsidRPr="008133B3">
              <w:t>i</w:t>
            </w:r>
            <w:r w:rsidRPr="008133B3">
              <w:t xml:space="preserve">ca. 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CNB3.3.5. Observa e rexistra algún proc</w:t>
            </w:r>
            <w:r w:rsidRPr="008133B3">
              <w:t>e</w:t>
            </w:r>
            <w:r w:rsidRPr="008133B3">
              <w:t>so asociado á vida dos seres vivos, utiliza os in</w:t>
            </w:r>
            <w:r w:rsidRPr="008133B3">
              <w:t>s</w:t>
            </w:r>
            <w:r w:rsidRPr="008133B3">
              <w:t>trumentos e os medios audiov</w:t>
            </w:r>
            <w:r w:rsidRPr="008133B3">
              <w:t>i</w:t>
            </w:r>
            <w:r w:rsidRPr="008133B3">
              <w:t>suais e tecnolóxicos apropiados e comunica de xeito oral e escr</w:t>
            </w:r>
            <w:r w:rsidRPr="008133B3">
              <w:t>i</w:t>
            </w:r>
            <w:r w:rsidRPr="008133B3">
              <w:t xml:space="preserve">to os resultados. 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D3E5B" w:rsidRPr="008133B3" w:rsidTr="001D3E5B">
        <w:tc>
          <w:tcPr>
            <w:tcW w:w="12416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4. MATERIA E ENERXÍA</w:t>
            </w:r>
          </w:p>
        </w:tc>
      </w:tr>
      <w:tr w:rsidR="001D3E5B" w:rsidRPr="008133B3" w:rsidTr="001D3E5B">
        <w:tc>
          <w:tcPr>
            <w:tcW w:w="129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284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B4.1. Comparación e clasific</w:t>
            </w:r>
            <w:r w:rsidRPr="008133B3">
              <w:t>a</w:t>
            </w:r>
            <w:r w:rsidRPr="008133B3">
              <w:t>ción dos materiais segundo propiedades físicas observ</w:t>
            </w:r>
            <w:r w:rsidRPr="008133B3">
              <w:t>a</w:t>
            </w:r>
            <w:r w:rsidRPr="008133B3">
              <w:t>bles: dureza, solubilidade, e</w:t>
            </w:r>
            <w:r w:rsidRPr="008133B3">
              <w:t>s</w:t>
            </w:r>
            <w:r w:rsidRPr="008133B3">
              <w:t>tado de agregación e condut</w:t>
            </w:r>
            <w:r w:rsidRPr="008133B3">
              <w:t>i</w:t>
            </w:r>
            <w:r w:rsidRPr="008133B3">
              <w:t xml:space="preserve">vidade térmica. 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B4.1. Coñecer e co</w:t>
            </w:r>
            <w:r w:rsidRPr="008133B3">
              <w:t>m</w:t>
            </w:r>
            <w:r w:rsidRPr="008133B3">
              <w:t>parar para clasificar materiais segundo as súas propiedades observables: dureza, s</w:t>
            </w:r>
            <w:r w:rsidRPr="008133B3">
              <w:t>o</w:t>
            </w:r>
            <w:r w:rsidRPr="008133B3">
              <w:t>lubilidade, estado de agregación e condut</w:t>
            </w:r>
            <w:r w:rsidRPr="008133B3">
              <w:t>i</w:t>
            </w:r>
            <w:r w:rsidRPr="008133B3">
              <w:t xml:space="preserve">vidade térmica. 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CNB4.1.1. Coñece e clasifica materiais segundo as súas pr</w:t>
            </w:r>
            <w:r w:rsidRPr="008133B3">
              <w:t>o</w:t>
            </w:r>
            <w:r w:rsidRPr="008133B3">
              <w:t>piedades (dureza, solubilidade, estado de agregación e condutividade térm</w:t>
            </w:r>
            <w:r w:rsidRPr="008133B3">
              <w:t>i</w:t>
            </w:r>
            <w:r w:rsidRPr="008133B3">
              <w:t>ca).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rPr>
          <w:trHeight w:val="1040"/>
        </w:trPr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Diferentes procedeme</w:t>
            </w:r>
            <w:r w:rsidRPr="008133B3">
              <w:t>n</w:t>
            </w:r>
            <w:r w:rsidRPr="008133B3">
              <w:t>tos para a medida da m</w:t>
            </w:r>
            <w:r w:rsidRPr="008133B3">
              <w:t>a</w:t>
            </w:r>
            <w:r w:rsidRPr="008133B3">
              <w:t>sa e do volume dun co</w:t>
            </w:r>
            <w:r w:rsidRPr="008133B3">
              <w:t>r</w:t>
            </w:r>
            <w:r w:rsidRPr="008133B3">
              <w:t xml:space="preserve">po.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 Explicación de fenóm</w:t>
            </w:r>
            <w:r w:rsidRPr="008133B3">
              <w:t>e</w:t>
            </w:r>
            <w:r w:rsidRPr="008133B3">
              <w:t>nos físicos observables en termos de diferenzas de de</w:t>
            </w:r>
            <w:r w:rsidRPr="008133B3">
              <w:t>n</w:t>
            </w:r>
            <w:r w:rsidRPr="008133B3">
              <w:t>sidade. A flotación nun m</w:t>
            </w:r>
            <w:r w:rsidRPr="008133B3">
              <w:t>e</w:t>
            </w:r>
            <w:r w:rsidRPr="008133B3">
              <w:t xml:space="preserve">dio </w:t>
            </w:r>
            <w:r w:rsidRPr="008133B3">
              <w:lastRenderedPageBreak/>
              <w:t>líqu</w:t>
            </w:r>
            <w:r w:rsidRPr="008133B3">
              <w:t>i</w:t>
            </w:r>
            <w:r w:rsidRPr="008133B3">
              <w:t xml:space="preserve">do. 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B4.2. Realizar exp</w:t>
            </w:r>
            <w:r w:rsidRPr="008133B3">
              <w:t>e</w:t>
            </w:r>
            <w:r w:rsidRPr="008133B3">
              <w:t>riencias sinxelas e pequenas investigacións para d</w:t>
            </w:r>
            <w:r w:rsidRPr="008133B3">
              <w:t>e</w:t>
            </w:r>
            <w:r w:rsidRPr="008133B3">
              <w:t>terminar: a masa e o volume dun corpo e as principais características da flot</w:t>
            </w:r>
            <w:r w:rsidRPr="008133B3">
              <w:t>a</w:t>
            </w:r>
            <w:r w:rsidRPr="008133B3">
              <w:t xml:space="preserve">ción dos corpos. 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CNB4.2.1. Utiliza diferentes procedementos para dete</w:t>
            </w:r>
            <w:r w:rsidRPr="008133B3">
              <w:t>r</w:t>
            </w:r>
            <w:r w:rsidRPr="008133B3">
              <w:t>minar a medida da masa e do volume dun corpo.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CNB4.2.2. Describe a diferenza entre masa e volume.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CNB4.2.3. Identifica </w:t>
            </w:r>
            <w:r w:rsidRPr="008133B3">
              <w:lastRenderedPageBreak/>
              <w:t>e explica as principais características da flotación nun m</w:t>
            </w:r>
            <w:r w:rsidRPr="008133B3">
              <w:t>e</w:t>
            </w:r>
            <w:r w:rsidRPr="008133B3">
              <w:t>dio líquido.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29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284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 Fontes de enerxía e materias primas: a súa orixe. Enerxías renovables e non renov</w:t>
            </w:r>
            <w:r w:rsidRPr="008133B3">
              <w:t>a</w:t>
            </w:r>
            <w:r w:rsidRPr="008133B3">
              <w:t>bles. 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 Fontes de enerxías r</w:t>
            </w:r>
            <w:r w:rsidRPr="008133B3">
              <w:t>e</w:t>
            </w:r>
            <w:r w:rsidRPr="008133B3">
              <w:t>novables e non renovables. O desenvolvemento enerxético, sostible e equ</w:t>
            </w:r>
            <w:r w:rsidRPr="008133B3">
              <w:t>i</w:t>
            </w:r>
            <w:r w:rsidRPr="008133B3">
              <w:t>tativo. 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B4.3. Identificar e explicar as cara</w:t>
            </w:r>
            <w:r w:rsidRPr="008133B3">
              <w:t>c</w:t>
            </w:r>
            <w:r w:rsidRPr="008133B3">
              <w:t>terísticas das fontes de enerxía renovables e non ren</w:t>
            </w:r>
            <w:r w:rsidRPr="008133B3">
              <w:t>o</w:t>
            </w:r>
            <w:r w:rsidRPr="008133B3">
              <w:t>vables e a súa influencia no desenvolvemento so</w:t>
            </w:r>
            <w:r w:rsidRPr="008133B3">
              <w:t>s</w:t>
            </w:r>
            <w:r w:rsidRPr="008133B3">
              <w:t xml:space="preserve">tible. 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CNB4.3.1. Identifica e explica as diferenzas entre enerxías ren</w:t>
            </w:r>
            <w:r w:rsidRPr="008133B3">
              <w:t>o</w:t>
            </w:r>
            <w:r w:rsidRPr="008133B3">
              <w:t>vables e non renovables e a</w:t>
            </w:r>
            <w:r w:rsidRPr="008133B3">
              <w:t>r</w:t>
            </w:r>
            <w:r w:rsidRPr="008133B3">
              <w:t>gumenta sobre as accións nec</w:t>
            </w:r>
            <w:r w:rsidRPr="008133B3">
              <w:t>e</w:t>
            </w:r>
            <w:r w:rsidRPr="008133B3">
              <w:t>sarias para o desenvolvemento enerxético, sostible e equit</w:t>
            </w:r>
            <w:r w:rsidRPr="008133B3">
              <w:t>a</w:t>
            </w:r>
            <w:r w:rsidRPr="008133B3">
              <w:t>tivo.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B4.6. Realización de experie</w:t>
            </w:r>
            <w:r w:rsidRPr="008133B3">
              <w:t>n</w:t>
            </w:r>
            <w:r w:rsidRPr="008133B3">
              <w:t>cias sinxelas sobre r</w:t>
            </w:r>
            <w:r w:rsidRPr="008133B3">
              <w:t>e</w:t>
            </w:r>
            <w:r w:rsidRPr="008133B3">
              <w:t>accións químicas habituais na vida c</w:t>
            </w:r>
            <w:r w:rsidRPr="008133B3">
              <w:t>o</w:t>
            </w:r>
            <w:r w:rsidRPr="008133B3">
              <w:t>tiá e doméstica: a combustión, a oxidación e a ferme</w:t>
            </w:r>
            <w:r w:rsidRPr="008133B3">
              <w:t>n</w:t>
            </w:r>
            <w:r w:rsidRPr="008133B3">
              <w:t xml:space="preserve">tación.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B4.7. Identificación de prod</w:t>
            </w:r>
            <w:r w:rsidRPr="008133B3">
              <w:t>u</w:t>
            </w:r>
            <w:r w:rsidRPr="008133B3">
              <w:t>tos químicos habituais no f</w:t>
            </w:r>
            <w:r w:rsidRPr="008133B3">
              <w:t>o</w:t>
            </w:r>
            <w:r w:rsidRPr="008133B3">
              <w:t>gar e dos posibles riscos para o org</w:t>
            </w:r>
            <w:r w:rsidRPr="008133B3">
              <w:t>a</w:t>
            </w:r>
            <w:r w:rsidRPr="008133B3">
              <w:t xml:space="preserve">nismo.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B4.8. Identificación na etiqu</w:t>
            </w:r>
            <w:r w:rsidRPr="008133B3">
              <w:t>e</w:t>
            </w:r>
            <w:r w:rsidRPr="008133B3">
              <w:t>taxe dos símbolos de perigo máis c</w:t>
            </w:r>
            <w:r w:rsidRPr="008133B3">
              <w:t>o</w:t>
            </w:r>
            <w:r w:rsidRPr="008133B3">
              <w:t xml:space="preserve">múns. 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 Realizar experiencias sinx</w:t>
            </w:r>
            <w:r w:rsidRPr="008133B3">
              <w:t>e</w:t>
            </w:r>
            <w:r w:rsidRPr="008133B3">
              <w:t>las, de forma cooperativa, sobre r</w:t>
            </w:r>
            <w:r w:rsidRPr="008133B3">
              <w:t>e</w:t>
            </w:r>
            <w:r w:rsidRPr="008133B3">
              <w:t>accións químicas habituais na v</w:t>
            </w:r>
            <w:r w:rsidRPr="008133B3">
              <w:t>i</w:t>
            </w:r>
            <w:r w:rsidRPr="008133B3">
              <w:t>da cotiá; formular problemas, enunciar hipóteses, seleccionar o material necesario, extraer conclusións e comunicar os resultados en difere</w:t>
            </w:r>
            <w:r w:rsidRPr="008133B3">
              <w:t>n</w:t>
            </w:r>
            <w:r w:rsidRPr="008133B3">
              <w:t xml:space="preserve">tes soportes. 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CNB4.4.1. Realiza experiencias sinxelas, en equipo, sobre rea</w:t>
            </w:r>
            <w:r w:rsidRPr="008133B3">
              <w:t>c</w:t>
            </w:r>
            <w:r w:rsidRPr="008133B3">
              <w:t>cións químicas habituais na vida cotiá; formular problemas, enu</w:t>
            </w:r>
            <w:r w:rsidRPr="008133B3">
              <w:t>n</w:t>
            </w:r>
            <w:r w:rsidRPr="008133B3">
              <w:t>ciar hipóteses, seleccionar o m</w:t>
            </w:r>
            <w:r w:rsidRPr="008133B3">
              <w:t>a</w:t>
            </w:r>
            <w:r w:rsidRPr="008133B3">
              <w:t>terial necesario, extraer concl</w:t>
            </w:r>
            <w:r w:rsidRPr="008133B3">
              <w:t>u</w:t>
            </w:r>
            <w:r w:rsidRPr="008133B3">
              <w:t>sións e comunicar os resu</w:t>
            </w:r>
            <w:r w:rsidRPr="008133B3">
              <w:t>l</w:t>
            </w:r>
            <w:r w:rsidRPr="008133B3">
              <w:t>tados en diferentes s</w:t>
            </w:r>
            <w:r w:rsidRPr="008133B3">
              <w:t>o</w:t>
            </w:r>
            <w:r w:rsidRPr="008133B3">
              <w:t xml:space="preserve">portes. 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 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CNB4.4.2. Identifica produtos químicos habituais no fogar e os posibles riscos para o organi</w:t>
            </w:r>
            <w:r w:rsidRPr="008133B3">
              <w:t>s</w:t>
            </w:r>
            <w:r w:rsidRPr="008133B3">
              <w:t xml:space="preserve">mo. 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CNB4.4.3. Identifica e explica os símbolos de perigo máis c</w:t>
            </w:r>
            <w:r w:rsidRPr="008133B3">
              <w:t>o</w:t>
            </w:r>
            <w:r w:rsidRPr="008133B3">
              <w:t xml:space="preserve">múns na etiquetaxe. 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CNB4.4.4. Respecta as normas de uso, de seguridade, de co</w:t>
            </w:r>
            <w:r w:rsidRPr="008133B3">
              <w:t>n</w:t>
            </w:r>
            <w:r w:rsidRPr="008133B3">
              <w:t xml:space="preserve">servación e de mantemento dos instrumentos de </w:t>
            </w:r>
            <w:r w:rsidRPr="008133B3">
              <w:lastRenderedPageBreak/>
              <w:t>obse</w:t>
            </w:r>
            <w:r w:rsidRPr="008133B3">
              <w:t>r</w:t>
            </w:r>
            <w:r w:rsidRPr="008133B3">
              <w:t>vación e dos materiais de traballo, na a</w:t>
            </w:r>
            <w:r w:rsidRPr="008133B3">
              <w:t>u</w:t>
            </w:r>
            <w:r w:rsidRPr="008133B3">
              <w:t>la e no centro.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CMCCT</w:t>
            </w:r>
          </w:p>
        </w:tc>
      </w:tr>
      <w:tr w:rsidR="001D3E5B" w:rsidRPr="008133B3" w:rsidTr="001D3E5B">
        <w:tc>
          <w:tcPr>
            <w:tcW w:w="12416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 xml:space="preserve">BLOQUE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8133B3">
                <w:t>5. A</w:t>
              </w:r>
            </w:smartTag>
            <w:r w:rsidRPr="008133B3">
              <w:t xml:space="preserve"> TECNOLOXÍA, OBXECTOS E MÁQUINAS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B5.1. Uso das máquinas elé</w:t>
            </w:r>
            <w:r w:rsidRPr="008133B3">
              <w:t>c</w:t>
            </w:r>
            <w:r w:rsidRPr="008133B3">
              <w:t>tricas na vida cotiá e domést</w:t>
            </w:r>
            <w:r w:rsidRPr="008133B3">
              <w:t>i</w:t>
            </w:r>
            <w:r w:rsidRPr="008133B3">
              <w:t>ca. Normas de s</w:t>
            </w:r>
            <w:r w:rsidRPr="008133B3">
              <w:t>e</w:t>
            </w:r>
            <w:r w:rsidRPr="008133B3">
              <w:t>guridade.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As máquinas eléctricas.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A transmisión da electr</w:t>
            </w:r>
            <w:r w:rsidRPr="008133B3">
              <w:t>i</w:t>
            </w:r>
            <w:r w:rsidRPr="008133B3">
              <w:t xml:space="preserve">cidade.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Elementos dos circuítos elé</w:t>
            </w:r>
            <w:r w:rsidRPr="008133B3">
              <w:t>c</w:t>
            </w:r>
            <w:r w:rsidRPr="008133B3">
              <w:t>tricos.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B5.5. Efectos da electricidade.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B5.6. Condutores e illantes. 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B5.1. Planificar e construír, de fo</w:t>
            </w:r>
            <w:r w:rsidRPr="008133B3">
              <w:t>r</w:t>
            </w:r>
            <w:r w:rsidRPr="008133B3">
              <w:t>ma cooperativa, un circuíto eléctr</w:t>
            </w:r>
            <w:r w:rsidRPr="008133B3">
              <w:t>i</w:t>
            </w:r>
            <w:r w:rsidRPr="008133B3">
              <w:t>co simple que respo</w:t>
            </w:r>
            <w:r w:rsidRPr="008133B3">
              <w:t>n</w:t>
            </w:r>
            <w:r w:rsidRPr="008133B3">
              <w:t>da a un problema dado, atendendo ás normas de segur</w:t>
            </w:r>
            <w:r w:rsidRPr="008133B3">
              <w:t>i</w:t>
            </w:r>
            <w:r w:rsidRPr="008133B3">
              <w:t xml:space="preserve">dade. 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CNB5.1.1. Observa e identifica os elementos dun circuíto elé</w:t>
            </w:r>
            <w:r w:rsidRPr="008133B3">
              <w:t>c</w:t>
            </w:r>
            <w:r w:rsidRPr="008133B3">
              <w:t>trico e constrúe un.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CNB5.1.2. Observa, identifica e explica algúns efectos da electr</w:t>
            </w:r>
            <w:r w:rsidRPr="008133B3">
              <w:t>i</w:t>
            </w:r>
            <w:r w:rsidRPr="008133B3">
              <w:t>cidade da vida cotiá.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CMCCT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CNB5.1.3. Expón exemplos de mat</w:t>
            </w:r>
            <w:r w:rsidRPr="008133B3">
              <w:t>e</w:t>
            </w:r>
            <w:r w:rsidRPr="008133B3">
              <w:t>riais condutores e illantes, argumentado a súa expos</w:t>
            </w:r>
            <w:r w:rsidRPr="008133B3">
              <w:t>i</w:t>
            </w:r>
            <w:r w:rsidRPr="008133B3">
              <w:t>ción.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29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Investigar sobre a evolución dun obxe</w:t>
            </w:r>
            <w:r w:rsidRPr="008133B3">
              <w:t>c</w:t>
            </w:r>
            <w:r w:rsidRPr="008133B3">
              <w:t>to, aparello ou máquina ao longo da historia, utilizando di</w:t>
            </w:r>
            <w:r w:rsidRPr="008133B3">
              <w:t>s</w:t>
            </w:r>
            <w:r w:rsidRPr="008133B3">
              <w:t>tintas fontes de información e pr</w:t>
            </w:r>
            <w:r w:rsidRPr="008133B3">
              <w:t>e</w:t>
            </w:r>
            <w:r w:rsidRPr="008133B3">
              <w:t>sentando os resultados en diferentes s</w:t>
            </w:r>
            <w:r w:rsidRPr="008133B3">
              <w:t>o</w:t>
            </w:r>
            <w:r w:rsidRPr="008133B3">
              <w:t xml:space="preserve">portes. </w:t>
            </w: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CNB5.2.1. Coñece algúns dos grandes descubrimentos e inventos da humanid</w:t>
            </w:r>
            <w:r w:rsidRPr="008133B3">
              <w:t>a</w:t>
            </w:r>
            <w:r w:rsidRPr="008133B3">
              <w:t>de e explica os beneficios ou riscos para á sociedade.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CNB5.2.2. Valora e describe a i</w:t>
            </w:r>
            <w:r w:rsidRPr="008133B3">
              <w:t>n</w:t>
            </w:r>
            <w:r w:rsidRPr="008133B3">
              <w:t>fluencia do desenvolvemento tecnolóxico nas condicións de vida e no traballo.</w:t>
            </w:r>
          </w:p>
        </w:tc>
        <w:tc>
          <w:tcPr>
            <w:tcW w:w="205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 </w:t>
            </w:r>
          </w:p>
        </w:tc>
      </w:tr>
      <w:tr w:rsidR="001D3E5B" w:rsidRPr="008133B3" w:rsidTr="001D3E5B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4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9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CNB5.2.3. Coñece e explica algúns dos avances da ciencia no fogar e na vida cotiá, na m</w:t>
            </w:r>
            <w:r w:rsidRPr="008133B3">
              <w:t>e</w:t>
            </w:r>
            <w:r w:rsidRPr="008133B3">
              <w:t>dicina, na cultura e no lecer, na arte, na música, no cine e no deporte e nas tecnoloxías da información e a c</w:t>
            </w:r>
            <w:r w:rsidRPr="008133B3">
              <w:t>o</w:t>
            </w:r>
            <w:r w:rsidRPr="008133B3">
              <w:t>municación.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290" w:type="dxa"/>
            <w:vMerge/>
            <w:shd w:val="clear" w:color="auto" w:fill="auto"/>
            <w:vAlign w:val="center"/>
          </w:tcPr>
          <w:p w:rsidR="001D3E5B" w:rsidRPr="008133B3" w:rsidRDefault="001D3E5B" w:rsidP="001D3E5B"/>
        </w:tc>
        <w:tc>
          <w:tcPr>
            <w:tcW w:w="2842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B5.7. A ciencia: presente e futuro da sociedade. Benef</w:t>
            </w:r>
            <w:r w:rsidRPr="008133B3">
              <w:t>i</w:t>
            </w:r>
            <w:r w:rsidRPr="008133B3">
              <w:t>cios e riscos das tecnoloxías e produtos. Importantes descubrimentos e i</w:t>
            </w:r>
            <w:r w:rsidRPr="008133B3">
              <w:t>n</w:t>
            </w:r>
            <w:r w:rsidRPr="008133B3">
              <w:t>ventos.</w:t>
            </w:r>
          </w:p>
        </w:tc>
        <w:tc>
          <w:tcPr>
            <w:tcW w:w="3235" w:type="dxa"/>
            <w:gridSpan w:val="2"/>
            <w:vMerge/>
            <w:shd w:val="clear" w:color="auto" w:fill="auto"/>
            <w:vAlign w:val="center"/>
          </w:tcPr>
          <w:p w:rsidR="001D3E5B" w:rsidRPr="008133B3" w:rsidRDefault="001D3E5B" w:rsidP="001D3E5B"/>
        </w:tc>
        <w:tc>
          <w:tcPr>
            <w:tcW w:w="2997" w:type="dxa"/>
            <w:vMerge/>
            <w:shd w:val="clear" w:color="auto" w:fill="auto"/>
            <w:vAlign w:val="center"/>
          </w:tcPr>
          <w:p w:rsidR="001D3E5B" w:rsidRPr="008133B3" w:rsidRDefault="001D3E5B" w:rsidP="001D3E5B"/>
        </w:tc>
        <w:tc>
          <w:tcPr>
            <w:tcW w:w="2052" w:type="dxa"/>
            <w:vMerge/>
            <w:shd w:val="clear" w:color="auto" w:fill="auto"/>
            <w:vAlign w:val="center"/>
          </w:tcPr>
          <w:p w:rsidR="001D3E5B" w:rsidRPr="008133B3" w:rsidRDefault="001D3E5B" w:rsidP="001D3E5B"/>
        </w:tc>
      </w:tr>
    </w:tbl>
    <w:p w:rsidR="001D3E5B" w:rsidRDefault="001D3E5B">
      <w:pPr>
        <w:rPr>
          <w:lang w:val="es-ES_tradnl"/>
        </w:rPr>
      </w:pPr>
    </w:p>
    <w:p w:rsidR="001D3E5B" w:rsidRDefault="001D3E5B">
      <w:pPr>
        <w:rPr>
          <w:lang w:val="es-ES_tradnl"/>
        </w:rPr>
      </w:pPr>
    </w:p>
    <w:p w:rsidR="001D3E5B" w:rsidRDefault="001D3E5B" w:rsidP="001D3E5B">
      <w:pPr>
        <w:jc w:val="center"/>
        <w:rPr>
          <w:b/>
        </w:rPr>
      </w:pPr>
      <w:r w:rsidRPr="001D3E5B">
        <w:rPr>
          <w:b/>
        </w:rPr>
        <w:t>CIENCIAS SOCIAIS</w:t>
      </w: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006"/>
        <w:gridCol w:w="2199"/>
        <w:gridCol w:w="2037"/>
        <w:gridCol w:w="1879"/>
        <w:gridCol w:w="1497"/>
      </w:tblGrid>
      <w:tr w:rsidR="001D3E5B" w:rsidRPr="008133B3" w:rsidTr="001D3E5B">
        <w:trPr>
          <w:tblHeader/>
        </w:trPr>
        <w:tc>
          <w:tcPr>
            <w:tcW w:w="1696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ÁREA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 xml:space="preserve">CIENCIAS SOCIAIS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CURSO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QUINTO</w:t>
            </w:r>
          </w:p>
        </w:tc>
      </w:tr>
      <w:tr w:rsidR="001D3E5B" w:rsidRPr="008133B3" w:rsidTr="001D3E5B">
        <w:trPr>
          <w:tblHeader/>
        </w:trPr>
        <w:tc>
          <w:tcPr>
            <w:tcW w:w="1696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Obxectivos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Contidos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Competencias clave</w:t>
            </w:r>
          </w:p>
        </w:tc>
      </w:tr>
      <w:tr w:rsidR="001D3E5B" w:rsidRPr="008133B3" w:rsidTr="001D3E5B">
        <w:tc>
          <w:tcPr>
            <w:tcW w:w="14908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1. CONTIDOS COMÚNS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i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B1.1.Iniciación ao coñecemento cient</w:t>
            </w:r>
            <w:r w:rsidRPr="008133B3">
              <w:rPr>
                <w:rFonts w:eastAsia="ArialMT"/>
              </w:rPr>
              <w:t>í</w:t>
            </w:r>
            <w:r w:rsidRPr="008133B3">
              <w:rPr>
                <w:rFonts w:eastAsia="ArialMT"/>
              </w:rPr>
              <w:t>fico, toma de conciencia das súas f</w:t>
            </w:r>
            <w:r w:rsidRPr="008133B3">
              <w:rPr>
                <w:rFonts w:eastAsia="ArialMT"/>
              </w:rPr>
              <w:t>a</w:t>
            </w:r>
            <w:r w:rsidRPr="008133B3">
              <w:rPr>
                <w:rFonts w:eastAsia="ArialMT"/>
              </w:rPr>
              <w:t>ses e a súa aplicación nas Ciencias sociais. Proposta de tr</w:t>
            </w:r>
            <w:r w:rsidRPr="008133B3">
              <w:rPr>
                <w:rFonts w:eastAsia="ArialMT"/>
              </w:rPr>
              <w:t>a</w:t>
            </w:r>
            <w:r w:rsidRPr="008133B3">
              <w:rPr>
                <w:rFonts w:eastAsia="ArialMT"/>
              </w:rPr>
              <w:t>ballo que xurda dun problema, acontecemento ou inqu</w:t>
            </w:r>
            <w:r w:rsidRPr="008133B3">
              <w:rPr>
                <w:rFonts w:eastAsia="ArialMT"/>
              </w:rPr>
              <w:t>e</w:t>
            </w:r>
            <w:r w:rsidRPr="008133B3">
              <w:rPr>
                <w:rFonts w:eastAsia="ArialMT"/>
              </w:rPr>
              <w:t>danza e que supoña un proceso de invest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>gación e acción que garanta part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>cipación activa do alumnado e fac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>lite o proceso de autorregulación de aprendizaxes.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B1.2.Busca e selección de info</w:t>
            </w:r>
            <w:r w:rsidRPr="008133B3">
              <w:rPr>
                <w:rFonts w:eastAsia="ArialMT"/>
              </w:rPr>
              <w:t>r</w:t>
            </w:r>
            <w:r w:rsidRPr="008133B3">
              <w:rPr>
                <w:rFonts w:eastAsia="ArialMT"/>
              </w:rPr>
              <w:t>mación empregando as TIC e outras fontes (dire</w:t>
            </w:r>
            <w:r w:rsidRPr="008133B3">
              <w:rPr>
                <w:rFonts w:eastAsia="ArialMT"/>
              </w:rPr>
              <w:t>c</w:t>
            </w:r>
            <w:r w:rsidRPr="008133B3">
              <w:rPr>
                <w:rFonts w:eastAsia="ArialMT"/>
              </w:rPr>
              <w:t>tas e indirectas), organización, análise, document</w:t>
            </w:r>
            <w:r w:rsidRPr="008133B3">
              <w:rPr>
                <w:rFonts w:eastAsia="ArialMT"/>
              </w:rPr>
              <w:t>a</w:t>
            </w:r>
            <w:r w:rsidRPr="008133B3">
              <w:rPr>
                <w:rFonts w:eastAsia="ArialMT"/>
              </w:rPr>
              <w:t>ción do proceso (mediante uso do cartafoles) e comunicación das concl</w:t>
            </w:r>
            <w:r w:rsidRPr="008133B3">
              <w:rPr>
                <w:rFonts w:eastAsia="ArialMT"/>
              </w:rPr>
              <w:t>u</w:t>
            </w:r>
            <w:r w:rsidRPr="008133B3">
              <w:rPr>
                <w:rFonts w:eastAsia="ArialMT"/>
              </w:rPr>
              <w:t>sións.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  <w:bCs/>
              </w:rPr>
            </w:pPr>
            <w:r w:rsidRPr="008133B3">
              <w:rPr>
                <w:rFonts w:eastAsia="ArialMT"/>
              </w:rPr>
              <w:t>B1.3.Planificación e xestión de proxectos co fin de acadar obxectivos. Iniciativa e</w:t>
            </w:r>
            <w:r w:rsidRPr="008133B3">
              <w:rPr>
                <w:rFonts w:eastAsia="ArialMT"/>
              </w:rPr>
              <w:t>m</w:t>
            </w:r>
            <w:r w:rsidRPr="008133B3">
              <w:rPr>
                <w:rFonts w:eastAsia="ArialMT"/>
              </w:rPr>
              <w:t xml:space="preserve">prendedora.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MT"/>
              </w:rPr>
              <w:t>B1.1.Realizar un traballo de investigación que supoña a busca, selección e organización de información sobre fenóm</w:t>
            </w:r>
            <w:r w:rsidRPr="008133B3">
              <w:rPr>
                <w:rFonts w:eastAsia="ArialMT"/>
              </w:rPr>
              <w:t>e</w:t>
            </w:r>
            <w:r w:rsidRPr="008133B3">
              <w:rPr>
                <w:rFonts w:eastAsia="ArialMT"/>
              </w:rPr>
              <w:t>nos previamente delimitados, a realización dun produto, a d</w:t>
            </w:r>
            <w:r w:rsidRPr="008133B3">
              <w:rPr>
                <w:rFonts w:eastAsia="ArialMT"/>
              </w:rPr>
              <w:t>o</w:t>
            </w:r>
            <w:r w:rsidRPr="008133B3">
              <w:rPr>
                <w:rFonts w:eastAsia="ArialMT"/>
              </w:rPr>
              <w:t xml:space="preserve">cumentación do proceso e a comunicación do resultados. 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CSB1.1.1.Busca información (e</w:t>
            </w:r>
            <w:r w:rsidRPr="008133B3">
              <w:rPr>
                <w:rFonts w:eastAsia="ArialMT"/>
              </w:rPr>
              <w:t>m</w:t>
            </w:r>
            <w:r w:rsidRPr="008133B3">
              <w:rPr>
                <w:rFonts w:eastAsia="ArialMT"/>
              </w:rPr>
              <w:t>pregando as TIC e outras fontes d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>rectas e indirectas), selecciona a información r</w:t>
            </w:r>
            <w:r w:rsidRPr="008133B3">
              <w:rPr>
                <w:rFonts w:eastAsia="ArialMT"/>
              </w:rPr>
              <w:t>e</w:t>
            </w:r>
            <w:r w:rsidRPr="008133B3">
              <w:rPr>
                <w:rFonts w:eastAsia="ArialMT"/>
              </w:rPr>
              <w:t>levante, a organiza, analiza, obtén co</w:t>
            </w:r>
            <w:r w:rsidRPr="008133B3">
              <w:rPr>
                <w:rFonts w:eastAsia="ArialMT"/>
              </w:rPr>
              <w:t>n</w:t>
            </w:r>
            <w:r w:rsidRPr="008133B3">
              <w:rPr>
                <w:rFonts w:eastAsia="ArialMT"/>
              </w:rPr>
              <w:t>clusións sinxelas e as comunica ora</w:t>
            </w:r>
            <w:r w:rsidRPr="008133B3">
              <w:rPr>
                <w:rFonts w:eastAsia="ArialMT"/>
              </w:rPr>
              <w:t>l</w:t>
            </w:r>
            <w:r w:rsidRPr="008133B3">
              <w:rPr>
                <w:rFonts w:eastAsia="ArialMT"/>
              </w:rPr>
              <w:t>mente e/ou por escrito.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MT"/>
              </w:rPr>
              <w:t>CCL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CSB1.1.2.Manifesta auton</w:t>
            </w:r>
            <w:r w:rsidRPr="008133B3">
              <w:rPr>
                <w:rFonts w:eastAsia="ArialMT"/>
              </w:rPr>
              <w:t>o</w:t>
            </w:r>
            <w:r w:rsidRPr="008133B3">
              <w:rPr>
                <w:rFonts w:eastAsia="ArialMT"/>
              </w:rPr>
              <w:t>mía na planificación e exec</w:t>
            </w:r>
            <w:r w:rsidRPr="008133B3">
              <w:rPr>
                <w:rFonts w:eastAsia="ArialMT"/>
              </w:rPr>
              <w:t>u</w:t>
            </w:r>
            <w:r w:rsidRPr="008133B3">
              <w:rPr>
                <w:rFonts w:eastAsia="ArialMT"/>
              </w:rPr>
              <w:t>ción de accións e tar</w:t>
            </w:r>
            <w:r w:rsidRPr="008133B3">
              <w:rPr>
                <w:rFonts w:eastAsia="ArialMT"/>
              </w:rPr>
              <w:t>e</w:t>
            </w:r>
            <w:r w:rsidRPr="008133B3">
              <w:rPr>
                <w:rFonts w:eastAsia="ArialMT"/>
              </w:rPr>
              <w:t>fas, ten iniciativa na toma de dec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>sións e asume responsabil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>dades.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MT"/>
              </w:rPr>
              <w:t>CAA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CSB1.1.3.Realiza as tarefas enc</w:t>
            </w:r>
            <w:r w:rsidRPr="008133B3">
              <w:rPr>
                <w:rFonts w:eastAsia="ArialMT"/>
              </w:rPr>
              <w:t>o</w:t>
            </w:r>
            <w:r w:rsidRPr="008133B3">
              <w:rPr>
                <w:rFonts w:eastAsia="ArialMT"/>
              </w:rPr>
              <w:t>mendadas e presenta os traballos de maneira orden</w:t>
            </w:r>
            <w:r w:rsidRPr="008133B3">
              <w:rPr>
                <w:rFonts w:eastAsia="ArialMT"/>
              </w:rPr>
              <w:t>a</w:t>
            </w:r>
            <w:r w:rsidRPr="008133B3">
              <w:rPr>
                <w:rFonts w:eastAsia="ArialMT"/>
              </w:rPr>
              <w:t xml:space="preserve">da, clara e limpa.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CCL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d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B1.4.Emprego de técnicas de estudo ind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>vidual e de estratexias de traballo cooper</w:t>
            </w:r>
            <w:r w:rsidRPr="008133B3">
              <w:rPr>
                <w:rFonts w:eastAsia="ArialMT"/>
              </w:rPr>
              <w:t>a</w:t>
            </w:r>
            <w:r w:rsidRPr="008133B3">
              <w:rPr>
                <w:rFonts w:eastAsia="ArialMT"/>
              </w:rPr>
              <w:t xml:space="preserve">tivo. Valoración do esforzo </w:t>
            </w:r>
            <w:r w:rsidRPr="008133B3">
              <w:rPr>
                <w:rFonts w:eastAsia="ArialMT"/>
              </w:rPr>
              <w:lastRenderedPageBreak/>
              <w:t>e coidado do material.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B1.5.Participación activa e constr</w:t>
            </w:r>
            <w:r w:rsidRPr="008133B3">
              <w:rPr>
                <w:rFonts w:eastAsia="ArialMT"/>
              </w:rPr>
              <w:t>u</w:t>
            </w:r>
            <w:r w:rsidRPr="008133B3">
              <w:rPr>
                <w:rFonts w:eastAsia="ArialMT"/>
              </w:rPr>
              <w:t>tiva na vida social, uso das normas de convive</w:t>
            </w:r>
            <w:r w:rsidRPr="008133B3">
              <w:rPr>
                <w:rFonts w:eastAsia="ArialMT"/>
              </w:rPr>
              <w:t>n</w:t>
            </w:r>
            <w:r w:rsidRPr="008133B3">
              <w:rPr>
                <w:rFonts w:eastAsia="ArialMT"/>
              </w:rPr>
              <w:t>cia.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  <w:bCs/>
              </w:rPr>
            </w:pPr>
            <w:r w:rsidRPr="008133B3">
              <w:rPr>
                <w:rFonts w:eastAsia="ArialMT"/>
              </w:rPr>
              <w:t>B1.6.A cooperación e o diálogo como valores democráticos e r</w:t>
            </w:r>
            <w:r w:rsidRPr="008133B3">
              <w:rPr>
                <w:rFonts w:eastAsia="ArialMT"/>
              </w:rPr>
              <w:t>e</w:t>
            </w:r>
            <w:r w:rsidRPr="008133B3">
              <w:rPr>
                <w:rFonts w:eastAsia="ArialMT"/>
              </w:rPr>
              <w:t>cursos básicos na resolución pac</w:t>
            </w:r>
            <w:r w:rsidRPr="008133B3">
              <w:rPr>
                <w:rFonts w:eastAsia="ArialMT"/>
              </w:rPr>
              <w:t>í</w:t>
            </w:r>
            <w:r w:rsidRPr="008133B3">
              <w:rPr>
                <w:rFonts w:eastAsia="ArialMT"/>
              </w:rPr>
              <w:t>fica de conflitos.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lastRenderedPageBreak/>
              <w:t>B1.2.Empregar estratexias de traballo co</w:t>
            </w:r>
            <w:r w:rsidRPr="008133B3">
              <w:rPr>
                <w:rFonts w:eastAsia="ArialMT"/>
              </w:rPr>
              <w:t>o</w:t>
            </w:r>
            <w:r w:rsidRPr="008133B3">
              <w:rPr>
                <w:rFonts w:eastAsia="ArialMT"/>
              </w:rPr>
              <w:t xml:space="preserve">perativo, adoitar un comportamento de respecto e tolerancia ante as diferentes </w:t>
            </w:r>
            <w:r w:rsidRPr="008133B3">
              <w:rPr>
                <w:rFonts w:eastAsia="ArialMT"/>
              </w:rPr>
              <w:lastRenderedPageBreak/>
              <w:t>ideas e achegas alleas nos di</w:t>
            </w:r>
            <w:r w:rsidRPr="008133B3">
              <w:rPr>
                <w:rFonts w:eastAsia="ArialMT"/>
              </w:rPr>
              <w:t>á</w:t>
            </w:r>
            <w:r w:rsidRPr="008133B3">
              <w:rPr>
                <w:rFonts w:eastAsia="ArialMT"/>
              </w:rPr>
              <w:t>logos e debates, valorando o esforzo e amosando actitudes de cooperación, participación e respecto cara aos d</w:t>
            </w:r>
            <w:r w:rsidRPr="008133B3">
              <w:rPr>
                <w:rFonts w:eastAsia="ArialMT"/>
              </w:rPr>
              <w:t>e</w:t>
            </w:r>
            <w:r w:rsidRPr="008133B3">
              <w:rPr>
                <w:rFonts w:eastAsia="ArialMT"/>
              </w:rPr>
              <w:t>mais.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MT"/>
              </w:rPr>
              <w:lastRenderedPageBreak/>
              <w:t>CSB1.2.1.Participa en activ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>dades indiv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 xml:space="preserve">duais e de grupo, e emprega estratexias de traballo cooperativo </w:t>
            </w:r>
            <w:r w:rsidRPr="008133B3">
              <w:rPr>
                <w:rFonts w:eastAsia="ArialMT"/>
              </w:rPr>
              <w:lastRenderedPageBreak/>
              <w:t>valorando o e</w:t>
            </w:r>
            <w:r w:rsidRPr="008133B3">
              <w:rPr>
                <w:rFonts w:eastAsia="ArialMT"/>
              </w:rPr>
              <w:t>s</w:t>
            </w:r>
            <w:r w:rsidRPr="008133B3">
              <w:rPr>
                <w:rFonts w:eastAsia="ArialMT"/>
              </w:rPr>
              <w:t>forzo e o coidado do material.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lastRenderedPageBreak/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CAA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CSB1.2.2.Adopta un compo</w:t>
            </w:r>
            <w:r w:rsidRPr="008133B3">
              <w:rPr>
                <w:rFonts w:eastAsia="ArialMT"/>
              </w:rPr>
              <w:t>r</w:t>
            </w:r>
            <w:r w:rsidRPr="008133B3">
              <w:rPr>
                <w:rFonts w:eastAsia="ArialMT"/>
              </w:rPr>
              <w:t>tamento responsable, con</w:t>
            </w:r>
            <w:r w:rsidRPr="008133B3">
              <w:rPr>
                <w:rFonts w:eastAsia="ArialMT"/>
              </w:rPr>
              <w:t>s</w:t>
            </w:r>
            <w:r w:rsidRPr="008133B3">
              <w:rPr>
                <w:rFonts w:eastAsia="ArialMT"/>
              </w:rPr>
              <w:t>trutivo e solidario, respecta</w:t>
            </w:r>
            <w:r w:rsidRPr="008133B3">
              <w:rPr>
                <w:rFonts w:eastAsia="ArialMT"/>
              </w:rPr>
              <w:t>n</w:t>
            </w:r>
            <w:r w:rsidRPr="008133B3">
              <w:rPr>
                <w:rFonts w:eastAsia="ArialMT"/>
              </w:rPr>
              <w:t>do diferentes ideas e ach</w:t>
            </w:r>
            <w:r w:rsidRPr="008133B3">
              <w:rPr>
                <w:rFonts w:eastAsia="ArialMT"/>
              </w:rPr>
              <w:t>e</w:t>
            </w:r>
            <w:r w:rsidRPr="008133B3">
              <w:rPr>
                <w:rFonts w:eastAsia="ArialMT"/>
              </w:rPr>
              <w:t>gas nos debates e recoñ</w:t>
            </w:r>
            <w:r w:rsidRPr="008133B3">
              <w:rPr>
                <w:rFonts w:eastAsia="ArialMT"/>
              </w:rPr>
              <w:t>e</w:t>
            </w:r>
            <w:r w:rsidRPr="008133B3">
              <w:rPr>
                <w:rFonts w:eastAsia="ArialMT"/>
              </w:rPr>
              <w:t>cendo a cooperación e o di</w:t>
            </w:r>
            <w:r w:rsidRPr="008133B3">
              <w:rPr>
                <w:rFonts w:eastAsia="ArialMT"/>
              </w:rPr>
              <w:t>á</w:t>
            </w:r>
            <w:r w:rsidRPr="008133B3">
              <w:rPr>
                <w:rFonts w:eastAsia="ArialMT"/>
              </w:rPr>
              <w:t>logo como principios básicos do funcionamento democrát</w:t>
            </w:r>
            <w:r w:rsidRPr="008133B3">
              <w:rPr>
                <w:rFonts w:eastAsia="ArialMT"/>
              </w:rPr>
              <w:t>i</w:t>
            </w:r>
            <w:r w:rsidRPr="008133B3">
              <w:rPr>
                <w:rFonts w:eastAsia="ArialMT"/>
              </w:rPr>
              <w:t>co.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MT"/>
              </w:rPr>
            </w:pPr>
            <w:r w:rsidRPr="008133B3">
              <w:rPr>
                <w:rFonts w:eastAsia="ArialMT"/>
              </w:rPr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MT"/>
              </w:rPr>
              <w:t>CAA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B1.7.Utilización da terminoloxía propia da área.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Organización de ficheiros tem</w:t>
            </w:r>
            <w:r w:rsidRPr="008133B3">
              <w:t>á</w:t>
            </w:r>
            <w:r w:rsidRPr="008133B3">
              <w:t>ticos de te</w:t>
            </w:r>
            <w:r w:rsidRPr="008133B3">
              <w:t>r</w:t>
            </w:r>
            <w:r w:rsidRPr="008133B3">
              <w:t>mos propios da área.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B1.8.Fomento de Técnicas de animación á lectura de textos de divulgación das Ciencias sociais (de carácter social, xeográfico e histór</w:t>
            </w:r>
            <w:r w:rsidRPr="008133B3">
              <w:t>i</w:t>
            </w:r>
            <w:r w:rsidRPr="008133B3">
              <w:t xml:space="preserve">co). 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A prensa escrita e dixital como fonte de i</w:t>
            </w:r>
            <w:r w:rsidRPr="008133B3">
              <w:t>n</w:t>
            </w:r>
            <w:r w:rsidRPr="008133B3">
              <w:t>formación.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B1.9.Utilización e lectura de dif</w:t>
            </w:r>
            <w:r w:rsidRPr="008133B3">
              <w:t>e</w:t>
            </w:r>
            <w:r w:rsidRPr="008133B3">
              <w:t>rentes linguaxes textuais e gráf</w:t>
            </w:r>
            <w:r w:rsidRPr="008133B3">
              <w:t>i</w:t>
            </w:r>
            <w:r w:rsidRPr="008133B3">
              <w:t>cos.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B1.3.Coñecer e utilizar as pal</w:t>
            </w:r>
            <w:r w:rsidRPr="008133B3">
              <w:t>a</w:t>
            </w:r>
            <w:r w:rsidRPr="008133B3">
              <w:t>bras claves e conceptos nec</w:t>
            </w:r>
            <w:r w:rsidRPr="008133B3">
              <w:t>e</w:t>
            </w:r>
            <w:r w:rsidRPr="008133B3">
              <w:t>sarios para ser capaz de ler, e</w:t>
            </w:r>
            <w:r w:rsidRPr="008133B3">
              <w:t>s</w:t>
            </w:r>
            <w:r w:rsidRPr="008133B3">
              <w:t>cribir e falar sobre Ciencias s</w:t>
            </w:r>
            <w:r w:rsidRPr="008133B3">
              <w:t>o</w:t>
            </w:r>
            <w:r w:rsidRPr="008133B3">
              <w:t>ciais, así como comprender dif</w:t>
            </w:r>
            <w:r w:rsidRPr="008133B3">
              <w:t>e</w:t>
            </w:r>
            <w:r w:rsidRPr="008133B3">
              <w:t>rentes linguaxes rec</w:t>
            </w:r>
            <w:r w:rsidRPr="008133B3">
              <w:t>o</w:t>
            </w:r>
            <w:r w:rsidRPr="008133B3">
              <w:t>llidos en textos de carácter social, xeográfico ou hist</w:t>
            </w:r>
            <w:r w:rsidRPr="008133B3">
              <w:t>ó</w:t>
            </w:r>
            <w:r w:rsidRPr="008133B3">
              <w:t>rico.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CSB1.3.1.Emprega de m</w:t>
            </w:r>
            <w:r w:rsidRPr="008133B3">
              <w:t>a</w:t>
            </w:r>
            <w:r w:rsidRPr="008133B3">
              <w:t>neira axeitada o vocabulario adquirido p</w:t>
            </w:r>
            <w:r w:rsidRPr="008133B3">
              <w:t>a</w:t>
            </w:r>
            <w:r w:rsidRPr="008133B3">
              <w:t>ra ser capaz de ler, escribir e falar sobre Ciencias s</w:t>
            </w:r>
            <w:r w:rsidRPr="008133B3">
              <w:t>o</w:t>
            </w:r>
            <w:r w:rsidRPr="008133B3">
              <w:t>ciais.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CCB1.3.2.Expón oralmente de fo</w:t>
            </w:r>
            <w:r w:rsidRPr="008133B3">
              <w:t>r</w:t>
            </w:r>
            <w:r w:rsidRPr="008133B3">
              <w:t>ma clara e ordenada, contidos relacionados coa área, que manifesten a co</w:t>
            </w:r>
            <w:r w:rsidRPr="008133B3">
              <w:t>m</w:t>
            </w:r>
            <w:r w:rsidRPr="008133B3">
              <w:t>prensión de textos orais e /ou escritos de carácter xeográf</w:t>
            </w:r>
            <w:r w:rsidRPr="008133B3">
              <w:t>i</w:t>
            </w:r>
            <w:r w:rsidRPr="008133B3">
              <w:t>co, social e hist</w:t>
            </w:r>
            <w:r w:rsidRPr="008133B3">
              <w:t>ó</w:t>
            </w:r>
            <w:r w:rsidRPr="008133B3">
              <w:t>rico.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CSB1.3.3.Analiza inform</w:t>
            </w:r>
            <w:r w:rsidRPr="008133B3">
              <w:t>a</w:t>
            </w:r>
            <w:r w:rsidRPr="008133B3">
              <w:t>cións relacionadas coa área e manexa imaxes, táboas, gráficos, esqu</w:t>
            </w:r>
            <w:r w:rsidRPr="008133B3">
              <w:t>e</w:t>
            </w:r>
            <w:r w:rsidRPr="008133B3">
              <w:t xml:space="preserve">mas, </w:t>
            </w:r>
            <w:r w:rsidRPr="008133B3">
              <w:lastRenderedPageBreak/>
              <w:t>resumos e as tecnoloxías da inform</w:t>
            </w:r>
            <w:r w:rsidRPr="008133B3">
              <w:t>a</w:t>
            </w:r>
            <w:r w:rsidRPr="008133B3">
              <w:t>ción e a comun</w:t>
            </w:r>
            <w:r w:rsidRPr="008133B3">
              <w:t>i</w:t>
            </w:r>
            <w:r w:rsidRPr="008133B3">
              <w:t>cación.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908" w:type="dxa"/>
            <w:gridSpan w:val="5"/>
            <w:shd w:val="clear" w:color="auto" w:fill="auto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>BLOQUE 2. O MUNDO QUE NOS RODEA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B2.1.O Universo: galaxia, estrela, planeta, satélite, asteroide e com</w:t>
            </w:r>
            <w:r w:rsidRPr="008133B3">
              <w:t>e</w:t>
            </w:r>
            <w:r w:rsidRPr="008133B3">
              <w:t>ta.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B2.1.Explicar como é e de que fo</w:t>
            </w:r>
            <w:r w:rsidRPr="008133B3">
              <w:t>r</w:t>
            </w:r>
            <w:r w:rsidRPr="008133B3">
              <w:t>ma se orixinou o Universo e os seus principais compoñe</w:t>
            </w:r>
            <w:r w:rsidRPr="008133B3">
              <w:t>n</w:t>
            </w:r>
            <w:r w:rsidRPr="008133B3">
              <w:t>tes.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CSB2.1.1.Describe como é e de que forma se orixinou o Unive</w:t>
            </w:r>
            <w:r w:rsidRPr="008133B3">
              <w:t>r</w:t>
            </w:r>
            <w:r w:rsidRPr="008133B3">
              <w:t>so e explica os seus principais compoñentes ide</w:t>
            </w:r>
            <w:r w:rsidRPr="008133B3">
              <w:t>n</w:t>
            </w:r>
            <w:r w:rsidRPr="008133B3">
              <w:t>tificando galaxia, estrela, pl</w:t>
            </w:r>
            <w:r w:rsidRPr="008133B3">
              <w:t>a</w:t>
            </w:r>
            <w:r w:rsidRPr="008133B3">
              <w:t>neta, satélite, asteroide e com</w:t>
            </w:r>
            <w:r w:rsidRPr="008133B3">
              <w:t>e</w:t>
            </w:r>
            <w:r w:rsidRPr="008133B3">
              <w:t xml:space="preserve">ta.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 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B2.2.O sistema Sslar: o Sol e os plan</w:t>
            </w:r>
            <w:r w:rsidRPr="008133B3">
              <w:t>e</w:t>
            </w:r>
            <w:r w:rsidRPr="008133B3">
              <w:t>tas.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B2.2.Describir as características principais do Sistema Solar identificando d</w:t>
            </w:r>
            <w:r w:rsidRPr="008133B3">
              <w:t>i</w:t>
            </w:r>
            <w:r w:rsidRPr="008133B3">
              <w:t>ferentes tipos de astros e as súas c</w:t>
            </w:r>
            <w:r w:rsidRPr="008133B3">
              <w:t>a</w:t>
            </w:r>
            <w:r w:rsidRPr="008133B3">
              <w:t>racterísticas.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CSB2.2.1. Describe as característ</w:t>
            </w:r>
            <w:r w:rsidRPr="008133B3">
              <w:t>i</w:t>
            </w:r>
            <w:r w:rsidRPr="008133B3">
              <w:t>cas, compoñentes do Sistema Solar, local</w:t>
            </w:r>
            <w:r w:rsidRPr="008133B3">
              <w:t>i</w:t>
            </w:r>
            <w:r w:rsidRPr="008133B3">
              <w:t>zando o Sol no centro do mesmo e os planetas segundo a súa pr</w:t>
            </w:r>
            <w:r w:rsidRPr="008133B3">
              <w:t>o</w:t>
            </w:r>
            <w:r w:rsidRPr="008133B3">
              <w:t xml:space="preserve">ximidade.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B2.3.O planeta Terra e a Lúa. Característ</w:t>
            </w:r>
            <w:r w:rsidRPr="008133B3">
              <w:t>i</w:t>
            </w:r>
            <w:r w:rsidRPr="008133B3">
              <w:t>cas.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Movementos terrestres e as súas cons</w:t>
            </w:r>
            <w:r w:rsidRPr="008133B3">
              <w:t>e</w:t>
            </w:r>
            <w:r w:rsidRPr="008133B3">
              <w:t>cuencias: as estacións do ano, día e noite, fusos horarios.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B2.5.A translación da Lúa: as fases lun</w:t>
            </w:r>
            <w:r w:rsidRPr="008133B3">
              <w:t>a</w:t>
            </w:r>
            <w:r w:rsidRPr="008133B3">
              <w:t>res. Eclipses e mareas.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</w:t>
            </w:r>
            <w:r w:rsidRPr="008133B3">
              <w:rPr>
                <w:rFonts w:ascii="Calibri" w:hAnsi="Calibri" w:cs="Calibri"/>
              </w:rPr>
              <w:t xml:space="preserve"> </w:t>
            </w:r>
            <w:r w:rsidRPr="008133B3">
              <w:t>Localizar o planeta Terra e a Lúa no sistema solar, expl</w:t>
            </w:r>
            <w:r w:rsidRPr="008133B3">
              <w:t>i</w:t>
            </w:r>
            <w:r w:rsidRPr="008133B3">
              <w:t>cando as súas características, movementos, consecuencias e ca</w:t>
            </w:r>
            <w:r w:rsidRPr="008133B3">
              <w:t>l</w:t>
            </w:r>
            <w:r w:rsidRPr="008133B3">
              <w:t>cular os fusos horarios.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CSB2.3.1.</w:t>
            </w:r>
            <w:r w:rsidRPr="008133B3">
              <w:rPr>
                <w:rFonts w:ascii="Calibri" w:hAnsi="Calibri" w:cs="Calibri"/>
              </w:rPr>
              <w:t xml:space="preserve"> </w:t>
            </w:r>
            <w:r w:rsidRPr="008133B3">
              <w:t>Define e represe</w:t>
            </w:r>
            <w:r w:rsidRPr="008133B3">
              <w:t>n</w:t>
            </w:r>
            <w:r w:rsidRPr="008133B3">
              <w:t>ta o movemento de translación t</w:t>
            </w:r>
            <w:r w:rsidRPr="008133B3">
              <w:t>e</w:t>
            </w:r>
            <w:r w:rsidRPr="008133B3">
              <w:t>rrestre, o eixe do xiro e os polos xe</w:t>
            </w:r>
            <w:r w:rsidRPr="008133B3">
              <w:t>o</w:t>
            </w:r>
            <w:r w:rsidRPr="008133B3">
              <w:t>gráficos, asocia as estacións do ano ao seu efecto comb</w:t>
            </w:r>
            <w:r w:rsidRPr="008133B3">
              <w:t>i</w:t>
            </w:r>
            <w:r w:rsidRPr="008133B3">
              <w:t xml:space="preserve">nado e calcula os fusos horarios.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CSB2.3.2.Explica o día e a noite como consecuencia da rotación terrestre e como unidades para medir o te</w:t>
            </w:r>
            <w:r w:rsidRPr="008133B3">
              <w:t>m</w:t>
            </w:r>
            <w:r w:rsidRPr="008133B3">
              <w:t xml:space="preserve">po.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CSB2.3.3.Define a transl</w:t>
            </w:r>
            <w:r w:rsidRPr="008133B3">
              <w:t>a</w:t>
            </w:r>
            <w:r w:rsidRPr="008133B3">
              <w:t>ción da Lúa identificando e nomeando as fases lun</w:t>
            </w:r>
            <w:r w:rsidRPr="008133B3">
              <w:t>a</w:t>
            </w:r>
            <w:r w:rsidRPr="008133B3">
              <w:t xml:space="preserve">res.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B2.6.Cartografía. Planos, mapas e planisf</w:t>
            </w:r>
            <w:r w:rsidRPr="008133B3">
              <w:t>e</w:t>
            </w:r>
            <w:r w:rsidRPr="008133B3">
              <w:t>rios. Mapas temáticos.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B2.7. Escalas e signos convenci</w:t>
            </w:r>
            <w:r w:rsidRPr="008133B3">
              <w:t>o</w:t>
            </w:r>
            <w:r w:rsidRPr="008133B3">
              <w:t>nais dun mapa.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B2.8.Orientación no espazo: técnicas, instr</w:t>
            </w:r>
            <w:r w:rsidRPr="008133B3">
              <w:t>u</w:t>
            </w:r>
            <w:r w:rsidRPr="008133B3">
              <w:t>mentos e estratexias.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bCs/>
              </w:rPr>
            </w:pPr>
            <w:r w:rsidRPr="008133B3">
              <w:t>Elaboración dun itinerario coa axuda de f</w:t>
            </w:r>
            <w:r w:rsidRPr="008133B3">
              <w:t>e</w:t>
            </w:r>
            <w:r w:rsidRPr="008133B3">
              <w:t>rramentas dixitais.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B2.4.Describir correctamente planos e mapas, incluíndo os planisferios, inte</w:t>
            </w:r>
            <w:r w:rsidRPr="008133B3">
              <w:t>r</w:t>
            </w:r>
            <w:r w:rsidRPr="008133B3">
              <w:t>pretando a súa escala e signos co</w:t>
            </w:r>
            <w:r w:rsidRPr="008133B3">
              <w:t>n</w:t>
            </w:r>
            <w:r w:rsidRPr="008133B3">
              <w:t>vencionais.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CSB2.4.1.Identifica e clasif</w:t>
            </w:r>
            <w:r w:rsidRPr="008133B3">
              <w:t>i</w:t>
            </w:r>
            <w:r w:rsidRPr="008133B3">
              <w:t>ca os diferentes tipos de m</w:t>
            </w:r>
            <w:r w:rsidRPr="008133B3">
              <w:t>a</w:t>
            </w:r>
            <w:r w:rsidRPr="008133B3">
              <w:t>pas, define que é a escala nun mapa e emprega e inte</w:t>
            </w:r>
            <w:r w:rsidRPr="008133B3">
              <w:t>r</w:t>
            </w:r>
            <w:r w:rsidRPr="008133B3">
              <w:t>preta os signos convenci</w:t>
            </w:r>
            <w:r w:rsidRPr="008133B3">
              <w:t>o</w:t>
            </w:r>
            <w:r w:rsidRPr="008133B3">
              <w:t>nais máis usuais que poden ap</w:t>
            </w:r>
            <w:r w:rsidRPr="008133B3">
              <w:t>a</w:t>
            </w:r>
            <w:r w:rsidRPr="008133B3">
              <w:t>recer nel.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B2.9.O clima e factores climáticos.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B2.5.Identificar os elementos que infl</w:t>
            </w:r>
            <w:r w:rsidRPr="008133B3">
              <w:t>ú</w:t>
            </w:r>
            <w:r w:rsidRPr="008133B3">
              <w:t>en no clima, explicando como actúan nel e adquirindo unha idea básica de clima e dos factores d</w:t>
            </w:r>
            <w:r w:rsidRPr="008133B3">
              <w:t>e</w:t>
            </w:r>
            <w:r w:rsidRPr="008133B3">
              <w:t>terminan o clima en España.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CSB2.5.1.Define clima, n</w:t>
            </w:r>
            <w:r w:rsidRPr="008133B3">
              <w:t>o</w:t>
            </w:r>
            <w:r w:rsidRPr="008133B3">
              <w:t>mea os seus elementos e identifica os factores que d</w:t>
            </w:r>
            <w:r w:rsidRPr="008133B3">
              <w:t>e</w:t>
            </w:r>
            <w:r w:rsidRPr="008133B3">
              <w:t>terminan en España.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B2.10.As grandes zonas climáticas do planeta.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B2.11.Tipos de climas de España e as súas zonas de influencia. O clima en Gal</w:t>
            </w:r>
            <w:r w:rsidRPr="008133B3">
              <w:t>i</w:t>
            </w:r>
            <w:r w:rsidRPr="008133B3">
              <w:t>cia.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B2.6.Recoñecer as zonas clim</w:t>
            </w:r>
            <w:r w:rsidRPr="008133B3">
              <w:t>á</w:t>
            </w:r>
            <w:r w:rsidRPr="008133B3">
              <w:t>ticas mundiais e os tipos de cl</w:t>
            </w:r>
            <w:r w:rsidRPr="008133B3">
              <w:t>i</w:t>
            </w:r>
            <w:r w:rsidRPr="008133B3">
              <w:t>ma de España identificando a</w:t>
            </w:r>
            <w:r w:rsidRPr="008133B3">
              <w:t>l</w:t>
            </w:r>
            <w:r w:rsidRPr="008133B3">
              <w:t>gunhas das súas características b</w:t>
            </w:r>
            <w:r w:rsidRPr="008133B3">
              <w:t>á</w:t>
            </w:r>
            <w:r w:rsidRPr="008133B3">
              <w:t>sicas.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CSB2.6.1.Explica que é unha zona climática, nomeando as tres zonas climáticas do pl</w:t>
            </w:r>
            <w:r w:rsidRPr="008133B3">
              <w:t>a</w:t>
            </w:r>
            <w:r w:rsidRPr="008133B3">
              <w:t>neta e describindo as súas caract</w:t>
            </w:r>
            <w:r w:rsidRPr="008133B3">
              <w:t>e</w:t>
            </w:r>
            <w:r w:rsidRPr="008133B3">
              <w:t xml:space="preserve">rísticas principais.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CCL 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CSB2.6.2 Describe e sinala nun mapa os tipos de climas de España, e as zonas ás que afecta cada un, interpr</w:t>
            </w:r>
            <w:r w:rsidRPr="008133B3">
              <w:t>e</w:t>
            </w:r>
            <w:r w:rsidRPr="008133B3">
              <w:t xml:space="preserve">tando e </w:t>
            </w:r>
            <w:r w:rsidRPr="008133B3">
              <w:lastRenderedPageBreak/>
              <w:t>analizando clim</w:t>
            </w:r>
            <w:r w:rsidRPr="008133B3">
              <w:t>o</w:t>
            </w:r>
            <w:r w:rsidRPr="008133B3">
              <w:t>gramas de distintos territorios de España e relaci</w:t>
            </w:r>
            <w:r w:rsidRPr="008133B3">
              <w:t>o</w:t>
            </w:r>
            <w:r w:rsidRPr="008133B3">
              <w:t>nándoos co clima ao que pe</w:t>
            </w:r>
            <w:r w:rsidRPr="008133B3">
              <w:t>r</w:t>
            </w:r>
            <w:r w:rsidRPr="008133B3">
              <w:t xml:space="preserve">tence.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CCL 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B2.12.A paisaxe: elementos que a forman, tipos de paisaxes.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B2.13.Características das principais pais</w:t>
            </w:r>
            <w:r w:rsidRPr="008133B3">
              <w:t>a</w:t>
            </w:r>
            <w:r w:rsidRPr="008133B3">
              <w:t>xes de España.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B2.7.Explicar que é unha pais</w:t>
            </w:r>
            <w:r w:rsidRPr="008133B3">
              <w:t>a</w:t>
            </w:r>
            <w:r w:rsidRPr="008133B3">
              <w:t>xe, identificar os principais el</w:t>
            </w:r>
            <w:r w:rsidRPr="008133B3">
              <w:t>e</w:t>
            </w:r>
            <w:r w:rsidRPr="008133B3">
              <w:t>mentos que a compoñen e as características das principais paisaxes de E</w:t>
            </w:r>
            <w:r w:rsidRPr="008133B3">
              <w:t>s</w:t>
            </w:r>
            <w:r w:rsidRPr="008133B3">
              <w:t>paña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CSB2.7.1.Define paisaxe, ident</w:t>
            </w:r>
            <w:r w:rsidRPr="008133B3">
              <w:t>i</w:t>
            </w:r>
            <w:r w:rsidRPr="008133B3">
              <w:t>fica os seus elementos e explica as característ</w:t>
            </w:r>
            <w:r w:rsidRPr="008133B3">
              <w:t>i</w:t>
            </w:r>
            <w:r w:rsidRPr="008133B3">
              <w:t>cas das principais paisaxes de España valorando a súa divers</w:t>
            </w:r>
            <w:r w:rsidRPr="008133B3">
              <w:t>i</w:t>
            </w:r>
            <w:r w:rsidRPr="008133B3">
              <w:t>dade.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io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B2.14.A diversidade xeográfica das paisaxes de España: relevo e hidrogr</w:t>
            </w:r>
            <w:r w:rsidRPr="008133B3">
              <w:t>a</w:t>
            </w:r>
            <w:r w:rsidRPr="008133B3">
              <w:t>fía.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B2.15.O relevo e a rede hidrográf</w:t>
            </w:r>
            <w:r w:rsidRPr="008133B3">
              <w:t>i</w:t>
            </w:r>
            <w:r w:rsidRPr="008133B3">
              <w:t>ca de Galicia. Utilización de sist</w:t>
            </w:r>
            <w:r w:rsidRPr="008133B3">
              <w:t>e</w:t>
            </w:r>
            <w:r w:rsidRPr="008133B3">
              <w:t>mas de información xeográf</w:t>
            </w:r>
            <w:r w:rsidRPr="008133B3">
              <w:t>i</w:t>
            </w:r>
            <w:r w:rsidRPr="008133B3">
              <w:t>ca.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B2.8.Describir as características do relevo de España e a súa rede hidr</w:t>
            </w:r>
            <w:r w:rsidRPr="008133B3">
              <w:t>o</w:t>
            </w:r>
            <w:r w:rsidRPr="008133B3">
              <w:t>gráfica, localizándoos nun m</w:t>
            </w:r>
            <w:r w:rsidRPr="008133B3">
              <w:t>a</w:t>
            </w:r>
            <w:r w:rsidRPr="008133B3">
              <w:t>pa.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CSB2.8.1.Localiza nun mapa as principais unidades de r</w:t>
            </w:r>
            <w:r w:rsidRPr="008133B3">
              <w:t>e</w:t>
            </w:r>
            <w:r w:rsidRPr="008133B3">
              <w:t>levo en España e as súas vertentes hidr</w:t>
            </w:r>
            <w:r w:rsidRPr="008133B3">
              <w:t>o</w:t>
            </w:r>
            <w:r w:rsidRPr="008133B3">
              <w:t xml:space="preserve">gráficas.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CSB2.8.2.Sitúa nun mapa os m</w:t>
            </w:r>
            <w:r w:rsidRPr="008133B3">
              <w:t>a</w:t>
            </w:r>
            <w:r w:rsidRPr="008133B3">
              <w:t xml:space="preserve">res, océanos e os grandes ríos de España.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B2.16.A intervención humana no medio. Estudo de campo das co</w:t>
            </w:r>
            <w:r w:rsidRPr="008133B3">
              <w:t>n</w:t>
            </w:r>
            <w:r w:rsidRPr="008133B3">
              <w:t>secuencias da intervención hum</w:t>
            </w:r>
            <w:r w:rsidRPr="008133B3">
              <w:t>a</w:t>
            </w:r>
            <w:r w:rsidRPr="008133B3">
              <w:t>na na co</w:t>
            </w:r>
            <w:r w:rsidRPr="008133B3">
              <w:t>n</w:t>
            </w:r>
            <w:r w:rsidRPr="008133B3">
              <w:t>torna.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B2.17.A contaminación e o cambio climát</w:t>
            </w:r>
            <w:r w:rsidRPr="008133B3">
              <w:t>i</w:t>
            </w:r>
            <w:r w:rsidRPr="008133B3">
              <w:t>co.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B2.18.Desenvolvemento sostible e cons</w:t>
            </w:r>
            <w:r w:rsidRPr="008133B3">
              <w:t>u</w:t>
            </w:r>
            <w:r w:rsidRPr="008133B3">
              <w:t>mo responsable.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B2.9.Explicar a importancia da inte</w:t>
            </w:r>
            <w:r w:rsidRPr="008133B3">
              <w:t>r</w:t>
            </w:r>
            <w:r w:rsidRPr="008133B3">
              <w:t>vención humana no medio e favorecer o desenvolvemento sost</w:t>
            </w:r>
            <w:r w:rsidRPr="008133B3">
              <w:t>i</w:t>
            </w:r>
            <w:r w:rsidRPr="008133B3">
              <w:t>ble.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CSB2.9.1.Explica a impo</w:t>
            </w:r>
            <w:r w:rsidRPr="008133B3">
              <w:t>r</w:t>
            </w:r>
            <w:r w:rsidRPr="008133B3">
              <w:t>tancia do coidado do medio, así como as cons</w:t>
            </w:r>
            <w:r w:rsidRPr="008133B3">
              <w:t>e</w:t>
            </w:r>
            <w:r w:rsidRPr="008133B3">
              <w:t>cuencias da acción humana neste.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CSB2.9.2.Favorece o dese</w:t>
            </w:r>
            <w:r w:rsidRPr="008133B3">
              <w:t>n</w:t>
            </w:r>
            <w:r w:rsidRPr="008133B3">
              <w:t>volvemento sostible e o consumo re</w:t>
            </w:r>
            <w:r w:rsidRPr="008133B3">
              <w:t>s</w:t>
            </w:r>
            <w:r w:rsidRPr="008133B3">
              <w:t>ponsable.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908" w:type="dxa"/>
            <w:gridSpan w:val="5"/>
            <w:shd w:val="clear" w:color="auto" w:fill="auto"/>
          </w:tcPr>
          <w:p w:rsidR="001D3E5B" w:rsidRPr="008133B3" w:rsidRDefault="001D3E5B" w:rsidP="001D3E5B">
            <w:pPr>
              <w:pStyle w:val="ttcab1"/>
            </w:pPr>
            <w:r w:rsidRPr="008133B3">
              <w:t xml:space="preserve">BLOQUE 3. VIVIR EN SOCIEDADE 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B3.1.A Constitución de 1978.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 xml:space="preserve">B3.2.Dereitos e </w:t>
            </w:r>
            <w:r w:rsidRPr="008133B3">
              <w:lastRenderedPageBreak/>
              <w:t>deberes dos cid</w:t>
            </w:r>
            <w:r w:rsidRPr="008133B3">
              <w:t>a</w:t>
            </w:r>
            <w:r w:rsidRPr="008133B3">
              <w:t>dáns e cidadás.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B3.1.Explicar a importancia que ten a Constitución para </w:t>
            </w:r>
            <w:r w:rsidRPr="008133B3">
              <w:lastRenderedPageBreak/>
              <w:t>o fu</w:t>
            </w:r>
            <w:r w:rsidRPr="008133B3">
              <w:t>n</w:t>
            </w:r>
            <w:r w:rsidRPr="008133B3">
              <w:t>cionamento do Estado e</w:t>
            </w:r>
            <w:r w:rsidRPr="008133B3">
              <w:t>s</w:t>
            </w:r>
            <w:r w:rsidRPr="008133B3">
              <w:t>pañol, así como os dereitos, deberes e liberdades rec</w:t>
            </w:r>
            <w:r w:rsidRPr="008133B3">
              <w:t>o</w:t>
            </w:r>
            <w:r w:rsidRPr="008133B3">
              <w:t>llidos nesta.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CSB3.1.1.Identifica, respecta e valora os </w:t>
            </w:r>
            <w:r w:rsidRPr="008133B3">
              <w:lastRenderedPageBreak/>
              <w:t>principios dem</w:t>
            </w:r>
            <w:r w:rsidRPr="008133B3">
              <w:t>o</w:t>
            </w:r>
            <w:r w:rsidRPr="008133B3">
              <w:t>cráticos máis importantes e</w:t>
            </w:r>
            <w:r w:rsidRPr="008133B3">
              <w:t>s</w:t>
            </w:r>
            <w:r w:rsidRPr="008133B3">
              <w:t>tablecidos na Constitución e expl</w:t>
            </w:r>
            <w:r w:rsidRPr="008133B3">
              <w:t>i</w:t>
            </w:r>
            <w:r w:rsidRPr="008133B3">
              <w:t>ca a importancia que a Constitución ten para o fu</w:t>
            </w:r>
            <w:r w:rsidRPr="008133B3">
              <w:t>n</w:t>
            </w:r>
            <w:r w:rsidRPr="008133B3">
              <w:t>cionamento do Estado esp</w:t>
            </w:r>
            <w:r w:rsidRPr="008133B3">
              <w:t>a</w:t>
            </w:r>
            <w:r w:rsidRPr="008133B3">
              <w:t>ñol.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B3.3.Forma de goberno: a mona</w:t>
            </w:r>
            <w:r w:rsidRPr="008133B3">
              <w:t>r</w:t>
            </w:r>
            <w:r w:rsidRPr="008133B3">
              <w:t>quía parlame</w:t>
            </w:r>
            <w:r w:rsidRPr="008133B3">
              <w:t>n</w:t>
            </w:r>
            <w:r w:rsidRPr="008133B3">
              <w:t>taria.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B3.4.As principais institucións políticas e as súas funcións. Elab</w:t>
            </w:r>
            <w:r w:rsidRPr="008133B3">
              <w:t>o</w:t>
            </w:r>
            <w:r w:rsidRPr="008133B3">
              <w:t>ración de organigr</w:t>
            </w:r>
            <w:r w:rsidRPr="008133B3">
              <w:t>a</w:t>
            </w:r>
            <w:r w:rsidRPr="008133B3">
              <w:t>mas.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B3.2.Identificar as institucións políticas que se derivan da Constitución. Funcións e org</w:t>
            </w:r>
            <w:r w:rsidRPr="008133B3">
              <w:t>a</w:t>
            </w:r>
            <w:r w:rsidRPr="008133B3">
              <w:t>nización.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CSB3.2.1.Identifica as princ</w:t>
            </w:r>
            <w:r w:rsidRPr="008133B3">
              <w:t>i</w:t>
            </w:r>
            <w:r w:rsidRPr="008133B3">
              <w:t>pais institucións do Estado español e describe as súas funcións e a súa organiz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CSB3.2.2.Identifica e co</w:t>
            </w:r>
            <w:r w:rsidRPr="008133B3">
              <w:t>m</w:t>
            </w:r>
            <w:r w:rsidRPr="008133B3">
              <w:t>prende a división de poderes do Estado e cales son as atribucións recollidas na Constitución para cada un deles.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B3.5.Entidades territoriais e órg</w:t>
            </w:r>
            <w:r w:rsidRPr="008133B3">
              <w:t>a</w:t>
            </w:r>
            <w:r w:rsidRPr="008133B3">
              <w:t>nos de goberno. As comunidades autónomas, as cidades autónomas e as pr</w:t>
            </w:r>
            <w:r w:rsidRPr="008133B3">
              <w:t>o</w:t>
            </w:r>
            <w:r w:rsidRPr="008133B3">
              <w:t>vincias.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B3.3.Describir a organización terr</w:t>
            </w:r>
            <w:r w:rsidRPr="008133B3">
              <w:t>i</w:t>
            </w:r>
            <w:r w:rsidRPr="008133B3">
              <w:t>torial do Estado español así como os órganos de g</w:t>
            </w:r>
            <w:r w:rsidRPr="008133B3">
              <w:t>o</w:t>
            </w:r>
            <w:r w:rsidRPr="008133B3">
              <w:t>berno.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CSB3.3.1.Explica a organ</w:t>
            </w:r>
            <w:r w:rsidRPr="008133B3">
              <w:t>i</w:t>
            </w:r>
            <w:r w:rsidRPr="008133B3">
              <w:t>zación territorial de España, nomea as e</w:t>
            </w:r>
            <w:r w:rsidRPr="008133B3">
              <w:t>s</w:t>
            </w:r>
            <w:r w:rsidRPr="008133B3">
              <w:t>truturas básicas de goberno e localiza en m</w:t>
            </w:r>
            <w:r w:rsidRPr="008133B3">
              <w:t>a</w:t>
            </w:r>
            <w:r w:rsidRPr="008133B3">
              <w:t>pas políticos as distintas c</w:t>
            </w:r>
            <w:r w:rsidRPr="008133B3">
              <w:t>o</w:t>
            </w:r>
            <w:r w:rsidRPr="008133B3">
              <w:t>munidades autónomas que fo</w:t>
            </w:r>
            <w:r w:rsidRPr="008133B3">
              <w:t>r</w:t>
            </w:r>
            <w:r w:rsidRPr="008133B3">
              <w:t>man España, así como as súas pr</w:t>
            </w:r>
            <w:r w:rsidRPr="008133B3">
              <w:t>o</w:t>
            </w:r>
            <w:r w:rsidRPr="008133B3">
              <w:t>vincias.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B3.6.Manifestacións culturais e lingüí</w:t>
            </w:r>
            <w:r w:rsidRPr="008133B3">
              <w:t>s</w:t>
            </w:r>
            <w:r w:rsidRPr="008133B3">
              <w:t>ticas de España.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B3.4.Valorar a diversidade cu</w:t>
            </w:r>
            <w:r w:rsidRPr="008133B3">
              <w:t>l</w:t>
            </w:r>
            <w:r w:rsidRPr="008133B3">
              <w:t>tural, social, política e lingüística do Estado español respectando as dif</w:t>
            </w:r>
            <w:r w:rsidRPr="008133B3">
              <w:t>e</w:t>
            </w:r>
            <w:r w:rsidRPr="008133B3">
              <w:t>renzas.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CSB3.4.1.Valora, partindo da real</w:t>
            </w:r>
            <w:r w:rsidRPr="008133B3">
              <w:t>i</w:t>
            </w:r>
            <w:r w:rsidRPr="008133B3">
              <w:t>dade do estado español, a divers</w:t>
            </w:r>
            <w:r w:rsidRPr="008133B3">
              <w:t>i</w:t>
            </w:r>
            <w:r w:rsidRPr="008133B3">
              <w:t xml:space="preserve">dade cultural, social, política e </w:t>
            </w:r>
            <w:r w:rsidRPr="008133B3">
              <w:lastRenderedPageBreak/>
              <w:t>lingüística nun mesmo territorio como fonte de enriqu</w:t>
            </w:r>
            <w:r w:rsidRPr="008133B3">
              <w:t>e</w:t>
            </w:r>
            <w:r w:rsidRPr="008133B3">
              <w:t>cemento cultural.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B3.7.Demografía e poboación. Variables dem</w:t>
            </w:r>
            <w:r w:rsidRPr="008133B3">
              <w:t>o</w:t>
            </w:r>
            <w:r w:rsidRPr="008133B3">
              <w:t>gráficas.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B3.8.Conceptos demográficos: poboación absoluta, densidade de poboación, distribución espacial, crecemento natural e cr</w:t>
            </w:r>
            <w:r w:rsidRPr="008133B3">
              <w:t>e</w:t>
            </w:r>
            <w:r w:rsidRPr="008133B3">
              <w:t>cemento real da pobo</w:t>
            </w:r>
            <w:r w:rsidRPr="008133B3">
              <w:t>a</w:t>
            </w:r>
            <w:r w:rsidRPr="008133B3">
              <w:t>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B3.9.Representación gráfica de datos demogr</w:t>
            </w:r>
            <w:r w:rsidRPr="008133B3">
              <w:t>á</w:t>
            </w:r>
            <w:r w:rsidRPr="008133B3">
              <w:t>ficos.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B3.5.Comprender e interpreta os principais conceptos dem</w:t>
            </w:r>
            <w:r w:rsidRPr="008133B3">
              <w:t>o</w:t>
            </w:r>
            <w:r w:rsidRPr="008133B3">
              <w:t>gráficos e os factores xeográf</w:t>
            </w:r>
            <w:r w:rsidRPr="008133B3">
              <w:t>i</w:t>
            </w:r>
            <w:r w:rsidRPr="008133B3">
              <w:t>cos, sociais, económicos ou culturais que inc</w:t>
            </w:r>
            <w:r w:rsidRPr="008133B3">
              <w:t>i</w:t>
            </w:r>
            <w:r w:rsidRPr="008133B3">
              <w:t>den nos datos de poboación.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CSB3.5.1.Define demografía e poboación, comprende os principais conceptos dem</w:t>
            </w:r>
            <w:r w:rsidRPr="008133B3">
              <w:t>o</w:t>
            </w:r>
            <w:r w:rsidRPr="008133B3">
              <w:t>gráficos e os principais fact</w:t>
            </w:r>
            <w:r w:rsidRPr="008133B3">
              <w:t>o</w:t>
            </w:r>
            <w:r w:rsidRPr="008133B3">
              <w:t>res que afectan á de pobo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 5.2.Interpreta unha pirámide de poboación e o</w:t>
            </w:r>
            <w:r w:rsidRPr="008133B3">
              <w:t>u</w:t>
            </w:r>
            <w:r w:rsidRPr="008133B3">
              <w:t>tros gráficos usados no estudo da p</w:t>
            </w:r>
            <w:r w:rsidRPr="008133B3">
              <w:t>o</w:t>
            </w:r>
            <w:r w:rsidRPr="008133B3">
              <w:t>boación.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B3.10.Poboación de Galicia e E</w:t>
            </w:r>
            <w:r w:rsidRPr="008133B3">
              <w:t>s</w:t>
            </w:r>
            <w:r w:rsidRPr="008133B3">
              <w:t>paña: distribución e evolución. R</w:t>
            </w:r>
            <w:r w:rsidRPr="008133B3">
              <w:t>e</w:t>
            </w:r>
            <w:r w:rsidRPr="008133B3">
              <w:t>presentación gráfica dalgúns datos demográficos de G</w:t>
            </w:r>
            <w:r w:rsidRPr="008133B3">
              <w:t>a</w:t>
            </w:r>
            <w:r w:rsidRPr="008133B3">
              <w:t>licia obtidos en fontes est</w:t>
            </w:r>
            <w:r w:rsidRPr="008133B3">
              <w:t>a</w:t>
            </w:r>
            <w:r w:rsidRPr="008133B3">
              <w:t>tísticas: INE.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B3.6.Distinguir os principais trazos da pob</w:t>
            </w:r>
            <w:r w:rsidRPr="008133B3">
              <w:t>o</w:t>
            </w:r>
            <w:r w:rsidRPr="008133B3">
              <w:t>ación española explicando a súa evolución e a súa distribución demogr</w:t>
            </w:r>
            <w:r w:rsidRPr="008133B3">
              <w:t>á</w:t>
            </w:r>
            <w:r w:rsidRPr="008133B3">
              <w:t>fica e representándoa gr</w:t>
            </w:r>
            <w:r w:rsidRPr="008133B3">
              <w:t>a</w:t>
            </w:r>
            <w:r w:rsidRPr="008133B3">
              <w:t xml:space="preserve">ficamente. 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CSB3.6.1.Describe os princ</w:t>
            </w:r>
            <w:r w:rsidRPr="008133B3">
              <w:t>i</w:t>
            </w:r>
            <w:r w:rsidRPr="008133B3">
              <w:t>pais rasgos da poboación española.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CSB3.6.2.Explica o proceso da evolución da poboación en España e describe a inc</w:t>
            </w:r>
            <w:r w:rsidRPr="008133B3">
              <w:t>i</w:t>
            </w:r>
            <w:r w:rsidRPr="008133B3">
              <w:t>dencia que tiveron nesta, fa</w:t>
            </w:r>
            <w:r w:rsidRPr="008133B3">
              <w:t>c</w:t>
            </w:r>
            <w:r w:rsidRPr="008133B3">
              <w:t>tores como a esperanza de vida ou a natal</w:t>
            </w:r>
            <w:r w:rsidRPr="008133B3">
              <w:t>i</w:t>
            </w:r>
            <w:r w:rsidRPr="008133B3">
              <w:t>dade.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CSB3.6.3.Describe os fact</w:t>
            </w:r>
            <w:r w:rsidRPr="008133B3">
              <w:t>o</w:t>
            </w:r>
            <w:r w:rsidRPr="008133B3">
              <w:t>res que condicionan a distr</w:t>
            </w:r>
            <w:r w:rsidRPr="008133B3">
              <w:t>i</w:t>
            </w:r>
            <w:r w:rsidRPr="008133B3">
              <w:t>bución da poboación españ</w:t>
            </w:r>
            <w:r w:rsidRPr="008133B3">
              <w:t>o</w:t>
            </w:r>
            <w:r w:rsidRPr="008133B3">
              <w:t>la.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CSB3.6.4 Sitúa nun mapa os maiores núcleos </w:t>
            </w:r>
            <w:r w:rsidRPr="008133B3">
              <w:lastRenderedPageBreak/>
              <w:t>de pobo</w:t>
            </w:r>
            <w:r w:rsidRPr="008133B3">
              <w:t>a</w:t>
            </w:r>
            <w:r w:rsidRPr="008133B3">
              <w:t>ción en Esp</w:t>
            </w:r>
            <w:r w:rsidRPr="008133B3">
              <w:t>a</w:t>
            </w:r>
            <w:r w:rsidRPr="008133B3">
              <w:t>ña e as zonas máis densamente poboadas.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B3.11.Os movementos migratorios: éxodo rural, a emigración a Eur</w:t>
            </w:r>
            <w:r w:rsidRPr="008133B3">
              <w:t>o</w:t>
            </w:r>
            <w:r w:rsidRPr="008133B3">
              <w:t>pa, a chegada de inmigra</w:t>
            </w:r>
            <w:r w:rsidRPr="008133B3">
              <w:t>n</w:t>
            </w:r>
            <w:r w:rsidRPr="008133B3">
              <w:t>tes ao noso país.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B3.12.Problemas actuais da pob</w:t>
            </w:r>
            <w:r w:rsidRPr="008133B3">
              <w:t>o</w:t>
            </w:r>
            <w:r w:rsidRPr="008133B3">
              <w:t>ación españ</w:t>
            </w:r>
            <w:r w:rsidRPr="008133B3">
              <w:t>o</w:t>
            </w:r>
            <w:r w:rsidRPr="008133B3">
              <w:t>la.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bCs/>
              </w:rPr>
            </w:pPr>
            <w:r w:rsidRPr="008133B3">
              <w:t>Estudo de casos e debates.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B3.7.Describir os movementos migratorios da poboación gal</w:t>
            </w:r>
            <w:r w:rsidRPr="008133B3">
              <w:t>e</w:t>
            </w:r>
            <w:r w:rsidRPr="008133B3">
              <w:t>ga e de España explicando o éxodo rural, a emigración a E</w:t>
            </w:r>
            <w:r w:rsidRPr="008133B3">
              <w:t>u</w:t>
            </w:r>
            <w:r w:rsidRPr="008133B3">
              <w:t>ropa, e a chegada de emigra</w:t>
            </w:r>
            <w:r w:rsidRPr="008133B3">
              <w:t>n</w:t>
            </w:r>
            <w:r w:rsidRPr="008133B3">
              <w:t>tes ao noso país e ide</w:t>
            </w:r>
            <w:r w:rsidRPr="008133B3">
              <w:t>n</w:t>
            </w:r>
            <w:r w:rsidRPr="008133B3">
              <w:t>tificar os problemas actuais da poboación española.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CSB3.7.1 Explica o éxodo rural, a em</w:t>
            </w:r>
            <w:r w:rsidRPr="008133B3">
              <w:t>i</w:t>
            </w:r>
            <w:r w:rsidRPr="008133B3">
              <w:t>gración a Europa, e a chegada de inm</w:t>
            </w:r>
            <w:r w:rsidRPr="008133B3">
              <w:t>i</w:t>
            </w:r>
            <w:r w:rsidRPr="008133B3">
              <w:t>grantes ao noso país.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CSB3.7.2.Identifica e descr</w:t>
            </w:r>
            <w:r w:rsidRPr="008133B3">
              <w:t>i</w:t>
            </w:r>
            <w:r w:rsidRPr="008133B3">
              <w:t>be os principais problemas actuais da poboación esp</w:t>
            </w:r>
            <w:r w:rsidRPr="008133B3">
              <w:t>a</w:t>
            </w:r>
            <w:r w:rsidRPr="008133B3">
              <w:t>ñola: migracións, envellec</w:t>
            </w:r>
            <w:r w:rsidRPr="008133B3">
              <w:t>e</w:t>
            </w:r>
            <w:r w:rsidRPr="008133B3">
              <w:t>mento, etc.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B3.13.As actividades produtivas: recursos naturais e materias pr</w:t>
            </w:r>
            <w:r w:rsidRPr="008133B3">
              <w:t>i</w:t>
            </w:r>
            <w:r w:rsidRPr="008133B3">
              <w:t>mas.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B3.14.Produtos elaborados. Art</w:t>
            </w:r>
            <w:r w:rsidRPr="008133B3">
              <w:t>e</w:t>
            </w:r>
            <w:r w:rsidRPr="008133B3">
              <w:t>sanía e Industria. Formas de pr</w:t>
            </w:r>
            <w:r w:rsidRPr="008133B3">
              <w:t>o</w:t>
            </w:r>
            <w:r w:rsidRPr="008133B3">
              <w:t>dución.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B3.8.Explicar as diferenzas entre materias primas e os pr</w:t>
            </w:r>
            <w:r w:rsidRPr="008133B3">
              <w:t>o</w:t>
            </w:r>
            <w:r w:rsidRPr="008133B3">
              <w:t>dutos elaborados, identificando as actividades que se re</w:t>
            </w:r>
            <w:r w:rsidRPr="008133B3">
              <w:t>a</w:t>
            </w:r>
            <w:r w:rsidRPr="008133B3">
              <w:t>lizan para obtelos.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CSB3.8.1.Identifica e define materias primas e produto elaborado e os asocia coas actividades nas que se obt</w:t>
            </w:r>
            <w:r w:rsidRPr="008133B3">
              <w:t>e</w:t>
            </w:r>
            <w:r w:rsidRPr="008133B3">
              <w:t>ñen.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 8.2 Describe orden</w:t>
            </w:r>
            <w:r w:rsidRPr="008133B3">
              <w:t>a</w:t>
            </w:r>
            <w:r w:rsidRPr="008133B3">
              <w:t>damente o proceso de o</w:t>
            </w:r>
            <w:r w:rsidRPr="008133B3">
              <w:t>b</w:t>
            </w:r>
            <w:r w:rsidRPr="008133B3">
              <w:t>tención dun produto ata a súa venda e identifica os se</w:t>
            </w:r>
            <w:r w:rsidRPr="008133B3">
              <w:t>c</w:t>
            </w:r>
            <w:r w:rsidRPr="008133B3">
              <w:t>tores aos que pertencen.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B3.15.As actividades económicas e os sectores produtivos de España.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B3.9.Identificar as actividades que pertencen a cada un dos sectores ec</w:t>
            </w:r>
            <w:r w:rsidRPr="008133B3">
              <w:t>o</w:t>
            </w:r>
            <w:r w:rsidRPr="008133B3">
              <w:t>nómicos, describir as características destes rec</w:t>
            </w:r>
            <w:r w:rsidRPr="008133B3">
              <w:t>o</w:t>
            </w:r>
            <w:r w:rsidRPr="008133B3">
              <w:t>ñecendo as principais activid</w:t>
            </w:r>
            <w:r w:rsidRPr="008133B3">
              <w:t>a</w:t>
            </w:r>
            <w:r w:rsidRPr="008133B3">
              <w:t>des económicas de Esp</w:t>
            </w:r>
            <w:r w:rsidRPr="008133B3">
              <w:t>a</w:t>
            </w:r>
            <w:r w:rsidRPr="008133B3">
              <w:t>ña.</w:t>
            </w: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CSB3.9.1.Identifica os tres sectores de actividades ec</w:t>
            </w:r>
            <w:r w:rsidRPr="008133B3">
              <w:t>o</w:t>
            </w:r>
            <w:r w:rsidRPr="008133B3">
              <w:t>nómicas e clasifica disti</w:t>
            </w:r>
            <w:r w:rsidRPr="008133B3">
              <w:t>n</w:t>
            </w:r>
            <w:r w:rsidRPr="008133B3">
              <w:t>tas actividades no grupo ao que perte</w:t>
            </w:r>
            <w:r w:rsidRPr="008133B3">
              <w:t>n</w:t>
            </w:r>
            <w:r w:rsidRPr="008133B3">
              <w:t>cen.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CMTC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t xml:space="preserve"> </w:t>
            </w:r>
            <w:r w:rsidRPr="008133B3">
              <w:t>CSB3.9.2.Explica as activ</w:t>
            </w:r>
            <w:r w:rsidRPr="008133B3">
              <w:t>i</w:t>
            </w:r>
            <w:r w:rsidRPr="008133B3">
              <w:t xml:space="preserve">dades relevantes dos </w:t>
            </w:r>
            <w:r w:rsidRPr="008133B3">
              <w:lastRenderedPageBreak/>
              <w:t>sect</w:t>
            </w:r>
            <w:r w:rsidRPr="008133B3">
              <w:t>o</w:t>
            </w:r>
            <w:r w:rsidRPr="008133B3">
              <w:t>res primario, secundario e terciario en España e as súas localiz</w:t>
            </w:r>
            <w:r w:rsidRPr="008133B3">
              <w:t>a</w:t>
            </w:r>
            <w:r w:rsidRPr="008133B3">
              <w:t>cións nos territorios correspo</w:t>
            </w:r>
            <w:r w:rsidRPr="008133B3">
              <w:t>n</w:t>
            </w:r>
            <w:r w:rsidRPr="008133B3">
              <w:t>dentes.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908" w:type="dxa"/>
            <w:gridSpan w:val="5"/>
            <w:shd w:val="clear" w:color="auto" w:fill="auto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>BLOQUE 4. AS PEGADAS DO TEMPO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B4.1.O tempo histórico. A Idade Media e a Idade Moderna: duración e datación dos feitos históricos si</w:t>
            </w:r>
            <w:r w:rsidRPr="008133B3">
              <w:t>g</w:t>
            </w:r>
            <w:r w:rsidRPr="008133B3">
              <w:t>nificativos que as aco</w:t>
            </w:r>
            <w:r w:rsidRPr="008133B3">
              <w:t>u</w:t>
            </w:r>
            <w:r w:rsidRPr="008133B3">
              <w:t xml:space="preserve">tan. </w:t>
            </w:r>
          </w:p>
        </w:tc>
        <w:tc>
          <w:tcPr>
            <w:tcW w:w="354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B4.1.Explicar as características de cada tempo histórico estud</w:t>
            </w:r>
            <w:r w:rsidRPr="008133B3">
              <w:t>a</w:t>
            </w:r>
            <w:r w:rsidRPr="008133B3">
              <w:t>do e certos acontecementos d</w:t>
            </w:r>
            <w:r w:rsidRPr="008133B3">
              <w:t>e</w:t>
            </w:r>
            <w:r w:rsidRPr="008133B3">
              <w:t>sas épocas que determ</w:t>
            </w:r>
            <w:r w:rsidRPr="008133B3">
              <w:t>i</w:t>
            </w:r>
            <w:r w:rsidRPr="008133B3">
              <w:t>naron cambios fundamentais no rumbo da hist</w:t>
            </w:r>
            <w:r w:rsidRPr="008133B3">
              <w:t>o</w:t>
            </w:r>
            <w:r w:rsidRPr="008133B3">
              <w:t xml:space="preserve">ria. 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CSB4.1.1Identifica a idea de idade da historia e data a Idade Media e Moderna, asociándoas aos feitos que marcan os seus inicios e f</w:t>
            </w:r>
            <w:r w:rsidRPr="008133B3">
              <w:t>i</w:t>
            </w:r>
            <w:r w:rsidRPr="008133B3">
              <w:t>nais.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B4.2.As fontes históricas e a súa clasificación: fontes primarias e secundarias. El</w:t>
            </w:r>
            <w:r w:rsidRPr="008133B3">
              <w:t>a</w:t>
            </w:r>
            <w:r w:rsidRPr="008133B3">
              <w:t>boración dun traballo comparativo entre t</w:t>
            </w:r>
            <w:r w:rsidRPr="008133B3">
              <w:t>i</w:t>
            </w:r>
            <w:r w:rsidRPr="008133B3">
              <w:t>pos de fontes histór</w:t>
            </w:r>
            <w:r w:rsidRPr="008133B3">
              <w:t>i</w:t>
            </w:r>
            <w:r w:rsidRPr="008133B3">
              <w:t>cas.</w:t>
            </w:r>
          </w:p>
        </w:tc>
        <w:tc>
          <w:tcPr>
            <w:tcW w:w="354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B4.2.Coñecer a importancia das fontes históricas para o estudo da historia, d</w:t>
            </w:r>
            <w:r w:rsidRPr="008133B3">
              <w:t>i</w:t>
            </w:r>
            <w:r w:rsidRPr="008133B3">
              <w:t>ferenciando entre fontes primarias e secu</w:t>
            </w:r>
            <w:r w:rsidRPr="008133B3">
              <w:t>n</w:t>
            </w:r>
            <w:r w:rsidRPr="008133B3">
              <w:t>darias.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CSB4.2.1.Coñece algunhas fontes da historia represent</w:t>
            </w:r>
            <w:r w:rsidRPr="008133B3">
              <w:t>a</w:t>
            </w:r>
            <w:r w:rsidRPr="008133B3">
              <w:t>tivas de cada unha das id</w:t>
            </w:r>
            <w:r w:rsidRPr="008133B3">
              <w:t>a</w:t>
            </w:r>
            <w:r w:rsidRPr="008133B3">
              <w:t>des da historia, facendo fi</w:t>
            </w:r>
            <w:r w:rsidRPr="008133B3">
              <w:t>n</w:t>
            </w:r>
            <w:r w:rsidRPr="008133B3">
              <w:t>capé na Idade Contempor</w:t>
            </w:r>
            <w:r w:rsidRPr="008133B3">
              <w:t>á</w:t>
            </w:r>
            <w:r w:rsidRPr="008133B3">
              <w:t>nea.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B4.3.Técnicas para localizar no tempo e no espazo feitos do pas</w:t>
            </w:r>
            <w:r w:rsidRPr="008133B3">
              <w:t>a</w:t>
            </w:r>
            <w:r w:rsidRPr="008133B3">
              <w:t>do: os mapas histór</w:t>
            </w:r>
            <w:r w:rsidRPr="008133B3">
              <w:t>i</w:t>
            </w:r>
            <w:r w:rsidRPr="008133B3">
              <w:t>cos e as liñas do tempo.</w:t>
            </w:r>
          </w:p>
        </w:tc>
        <w:tc>
          <w:tcPr>
            <w:tcW w:w="354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B4.3.Utiliza as nocións básicas de sucesión, duración e simu</w:t>
            </w:r>
            <w:r w:rsidRPr="008133B3">
              <w:t>l</w:t>
            </w:r>
            <w:r w:rsidRPr="008133B3">
              <w:t>taneidade para ordenar temp</w:t>
            </w:r>
            <w:r w:rsidRPr="008133B3">
              <w:t>o</w:t>
            </w:r>
            <w:r w:rsidRPr="008133B3">
              <w:t>ralmente algúns feitos históricos e o</w:t>
            </w:r>
            <w:r w:rsidRPr="008133B3">
              <w:t>u</w:t>
            </w:r>
            <w:r w:rsidRPr="008133B3">
              <w:t>tros feitos relevantes.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CSB4.3.1.Usa diferentes técnicas para localizar no tempo e no espazo feitos do pasado, percibindo a dur</w:t>
            </w:r>
            <w:r w:rsidRPr="008133B3">
              <w:t>a</w:t>
            </w:r>
            <w:r w:rsidRPr="008133B3">
              <w:t>ción, a simultaneidade e as relacións entre os acontec</w:t>
            </w:r>
            <w:r w:rsidRPr="008133B3">
              <w:t>e</w:t>
            </w:r>
            <w:r w:rsidRPr="008133B3">
              <w:t xml:space="preserve">mentos.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B4.4.A península ibérica na Idade M</w:t>
            </w:r>
            <w:r w:rsidRPr="008133B3">
              <w:t>e</w:t>
            </w:r>
            <w:r w:rsidRPr="008133B3">
              <w:t xml:space="preserve">dia.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B4.5.Al-Andalus e os reinos cristi</w:t>
            </w:r>
            <w:r w:rsidRPr="008133B3">
              <w:t>a</w:t>
            </w:r>
            <w:r w:rsidRPr="008133B3">
              <w:t xml:space="preserve">nos.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B4.6.O Camiño de Santiago. O </w:t>
            </w:r>
            <w:r w:rsidRPr="008133B3">
              <w:lastRenderedPageBreak/>
              <w:t>Rom</w:t>
            </w:r>
            <w:r w:rsidRPr="008133B3">
              <w:t>á</w:t>
            </w:r>
            <w:r w:rsidRPr="008133B3">
              <w:t>nico. O Gótico. Proposta de realización dunha investig</w:t>
            </w:r>
            <w:r w:rsidRPr="008133B3">
              <w:t>a</w:t>
            </w:r>
            <w:r w:rsidRPr="008133B3">
              <w:t>ción e exposición sobre o Camiño de Santiago.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B4.7.España e Galicia na Idade M</w:t>
            </w:r>
            <w:r w:rsidRPr="008133B3">
              <w:t>o</w:t>
            </w:r>
            <w:r w:rsidRPr="008133B3">
              <w:t xml:space="preserve">derna.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B4.8.A época dos grandes descubrime</w:t>
            </w:r>
            <w:r w:rsidRPr="008133B3">
              <w:t>n</w:t>
            </w:r>
            <w:r w:rsidRPr="008133B3">
              <w:t>tos.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B4.9.A monarquía dos Austrias e os Bo</w:t>
            </w:r>
            <w:r w:rsidRPr="008133B3">
              <w:t>r</w:t>
            </w:r>
            <w:r w:rsidRPr="008133B3">
              <w:t xml:space="preserve">bóns.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B4.10.A arte na Idade Moderna: Renac</w:t>
            </w:r>
            <w:r w:rsidRPr="008133B3">
              <w:t>e</w:t>
            </w:r>
            <w:r w:rsidRPr="008133B3">
              <w:t>mento e Barroco.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B4.4.Identificar e localizar no te</w:t>
            </w:r>
            <w:r w:rsidRPr="008133B3">
              <w:t>m</w:t>
            </w:r>
            <w:r w:rsidRPr="008133B3">
              <w:t>po e no espazo os procesos e e acontec</w:t>
            </w:r>
            <w:r w:rsidRPr="008133B3">
              <w:t>e</w:t>
            </w:r>
            <w:r w:rsidRPr="008133B3">
              <w:t xml:space="preserve">mentos históricos, políticos, sociais e culturais máis relevantes da </w:t>
            </w:r>
            <w:r w:rsidRPr="008133B3">
              <w:lastRenderedPageBreak/>
              <w:t>historia de España para adquirir unha perspectiva global da súa ev</w:t>
            </w:r>
            <w:r w:rsidRPr="008133B3">
              <w:t>o</w:t>
            </w:r>
            <w:r w:rsidRPr="008133B3">
              <w:t>lución.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CSB4.4.1.Sitúa nunha liña do tempo as etapas históricas máis importantes da Idade Media e Idade Mode</w:t>
            </w:r>
            <w:r w:rsidRPr="008133B3">
              <w:t>r</w:t>
            </w:r>
            <w:r w:rsidRPr="008133B3">
              <w:t>na en Esp</w:t>
            </w:r>
            <w:r w:rsidRPr="008133B3">
              <w:t>a</w:t>
            </w:r>
            <w:r w:rsidRPr="008133B3">
              <w:t xml:space="preserve">ña.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CSB4.4.2.Identifica e localiza no tempo e no espazo os feitos fund</w:t>
            </w:r>
            <w:r w:rsidRPr="008133B3">
              <w:t>a</w:t>
            </w:r>
            <w:r w:rsidRPr="008133B3">
              <w:t>mentais da historia medieval e moderna de E</w:t>
            </w:r>
            <w:r w:rsidRPr="008133B3">
              <w:t>s</w:t>
            </w:r>
            <w:r w:rsidRPr="008133B3">
              <w:t>paña, describindo as princ</w:t>
            </w:r>
            <w:r w:rsidRPr="008133B3">
              <w:t>i</w:t>
            </w:r>
            <w:r w:rsidRPr="008133B3">
              <w:t xml:space="preserve">pais características de cada unha delas.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CSB4.4.3.Explica aspectos relacionados coa forma de vida e organ</w:t>
            </w:r>
            <w:r w:rsidRPr="008133B3">
              <w:t>i</w:t>
            </w:r>
            <w:r w:rsidRPr="008133B3">
              <w:t>zación social de España das disti</w:t>
            </w:r>
            <w:r w:rsidRPr="008133B3">
              <w:t>n</w:t>
            </w:r>
            <w:r w:rsidRPr="008133B3">
              <w:t>tas épocas histór</w:t>
            </w:r>
            <w:r w:rsidRPr="008133B3">
              <w:t>i</w:t>
            </w:r>
            <w:r w:rsidRPr="008133B3">
              <w:t xml:space="preserve">cas estudadas.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CSB4.4.4. Describe en orde cronolóxica os principais m</w:t>
            </w:r>
            <w:r w:rsidRPr="008133B3">
              <w:t>o</w:t>
            </w:r>
            <w:r w:rsidRPr="008133B3">
              <w:t>vementos artísticos e cult</w:t>
            </w:r>
            <w:r w:rsidRPr="008133B3">
              <w:t>u</w:t>
            </w:r>
            <w:r w:rsidRPr="008133B3">
              <w:t>rais da Idade Media e da Idade Moderna en España c</w:t>
            </w:r>
            <w:r w:rsidRPr="008133B3">
              <w:t>i</w:t>
            </w:r>
            <w:r w:rsidRPr="008133B3">
              <w:t>tando aos seus representa</w:t>
            </w:r>
            <w:r w:rsidRPr="008133B3">
              <w:t>n</w:t>
            </w:r>
            <w:r w:rsidRPr="008133B3">
              <w:t>tes máis significat</w:t>
            </w:r>
            <w:r w:rsidRPr="008133B3">
              <w:t>i</w:t>
            </w:r>
            <w:r w:rsidRPr="008133B3">
              <w:t xml:space="preserve">vos.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CSB4.4.5.Identifica as cara</w:t>
            </w:r>
            <w:r w:rsidRPr="008133B3">
              <w:t>c</w:t>
            </w:r>
            <w:r w:rsidRPr="008133B3">
              <w:t>terísticas distintivas das cu</w:t>
            </w:r>
            <w:r w:rsidRPr="008133B3">
              <w:t>l</w:t>
            </w:r>
            <w:r w:rsidRPr="008133B3">
              <w:t>turas que conviviron nos re</w:t>
            </w:r>
            <w:r w:rsidRPr="008133B3">
              <w:t>i</w:t>
            </w:r>
            <w:r w:rsidRPr="008133B3">
              <w:t>nos peninsulares durante a Idade Media describindo a evolución política e os disti</w:t>
            </w:r>
            <w:r w:rsidRPr="008133B3">
              <w:t>n</w:t>
            </w:r>
            <w:r w:rsidRPr="008133B3">
              <w:t>tos modelos sociais.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4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CSB4.4.6.Explica </w:t>
            </w:r>
            <w:r w:rsidRPr="008133B3">
              <w:lastRenderedPageBreak/>
              <w:t>as caract</w:t>
            </w:r>
            <w:r w:rsidRPr="008133B3">
              <w:t>e</w:t>
            </w:r>
            <w:r w:rsidRPr="008133B3">
              <w:t>rísticas da Idade Moderna e certos acont</w:t>
            </w:r>
            <w:r w:rsidRPr="008133B3">
              <w:t>e</w:t>
            </w:r>
            <w:r w:rsidRPr="008133B3">
              <w:t>cementos que determinaron cambios fu</w:t>
            </w:r>
            <w:r w:rsidRPr="008133B3">
              <w:t>n</w:t>
            </w:r>
            <w:r w:rsidRPr="008133B3">
              <w:t>damentais no rumbo da hi</w:t>
            </w:r>
            <w:r w:rsidRPr="008133B3">
              <w:t>s</w:t>
            </w:r>
            <w:r w:rsidRPr="008133B3">
              <w:t>toria neste período de tempo (Monarquía dos Au</w:t>
            </w:r>
            <w:r w:rsidRPr="008133B3">
              <w:t>s</w:t>
            </w:r>
            <w:r w:rsidRPr="008133B3">
              <w:t>trias, s. XVI-XVII. Os Borbóns, s. XVIII).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B4.11.Noso patrimonio histórico e cu</w:t>
            </w:r>
            <w:r w:rsidRPr="008133B3">
              <w:t>l</w:t>
            </w:r>
            <w:r w:rsidRPr="008133B3">
              <w:t>tural.</w:t>
            </w:r>
          </w:p>
        </w:tc>
        <w:tc>
          <w:tcPr>
            <w:tcW w:w="354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B4.5.Desenvolver a curiosidade por coñ</w:t>
            </w:r>
            <w:r w:rsidRPr="008133B3">
              <w:t>e</w:t>
            </w:r>
            <w:r w:rsidRPr="008133B3">
              <w:t>cer as formas da vida humana no pasado, val</w:t>
            </w:r>
            <w:r w:rsidRPr="008133B3">
              <w:t>o</w:t>
            </w:r>
            <w:r w:rsidRPr="008133B3">
              <w:t>rando a importancia que teñen os restos p</w:t>
            </w:r>
            <w:r w:rsidRPr="008133B3">
              <w:t>a</w:t>
            </w:r>
            <w:r w:rsidRPr="008133B3">
              <w:t>ra o coñecemento e estudo da historia e como patrimonio cultural que hai que coidar e l</w:t>
            </w:r>
            <w:r w:rsidRPr="008133B3">
              <w:t>e</w:t>
            </w:r>
            <w:r w:rsidRPr="008133B3">
              <w:t>gar.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CSB4.5.1.Identifica, valora e respecta o patrimonio nat</w:t>
            </w:r>
            <w:r w:rsidRPr="008133B3">
              <w:t>u</w:t>
            </w:r>
            <w:r w:rsidRPr="008133B3">
              <w:t>ral, histórico, cultural e artí</w:t>
            </w:r>
            <w:r w:rsidRPr="008133B3">
              <w:t>s</w:t>
            </w:r>
            <w:r w:rsidRPr="008133B3">
              <w:t>tico e asume as responsabil</w:t>
            </w:r>
            <w:r w:rsidRPr="008133B3">
              <w:t>i</w:t>
            </w:r>
            <w:r w:rsidRPr="008133B3">
              <w:t>dades que supón a súa co</w:t>
            </w:r>
            <w:r w:rsidRPr="008133B3">
              <w:t>n</w:t>
            </w:r>
            <w:r w:rsidRPr="008133B3">
              <w:t>servación e mellora.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B4.12.Museos, sitios e monume</w:t>
            </w:r>
            <w:r w:rsidRPr="008133B3">
              <w:t>n</w:t>
            </w:r>
            <w:r w:rsidRPr="008133B3">
              <w:t>tos históricos como espazos de aprendizaxe e g</w:t>
            </w:r>
            <w:r w:rsidRPr="008133B3">
              <w:t>o</w:t>
            </w:r>
            <w:r w:rsidRPr="008133B3">
              <w:t>zo. Elaboración dunha guía dun museo próximo.</w:t>
            </w:r>
          </w:p>
        </w:tc>
        <w:tc>
          <w:tcPr>
            <w:tcW w:w="354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B4.6.Valorar a importancia dos museos, sitios e monumentos históricos como espazos onde se ensina e aprende, amosando unha actitude de respecto á súa contorna e á súa cultura, apr</w:t>
            </w:r>
            <w:r w:rsidRPr="008133B3">
              <w:t>e</w:t>
            </w:r>
            <w:r w:rsidRPr="008133B3">
              <w:t>ciando a herdanza cult</w:t>
            </w:r>
            <w:r w:rsidRPr="008133B3">
              <w:t>u</w:t>
            </w:r>
            <w:r w:rsidRPr="008133B3">
              <w:t>ral.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CSB4.6.1.Aprecia a herda</w:t>
            </w:r>
            <w:r w:rsidRPr="008133B3">
              <w:t>n</w:t>
            </w:r>
            <w:r w:rsidRPr="008133B3">
              <w:t>za cultural a escala local e nacional como a riqueza compartida que hai que coñecer, prese</w:t>
            </w:r>
            <w:r w:rsidRPr="008133B3">
              <w:t>r</w:t>
            </w:r>
            <w:r w:rsidRPr="008133B3">
              <w:t>var e coidar.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</w:tbl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b/>
        </w:rPr>
      </w:pPr>
      <w:r w:rsidRPr="001D3E5B">
        <w:rPr>
          <w:b/>
        </w:rPr>
        <w:t>LINGUA CASTELÁ E LITERATURA</w:t>
      </w: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005"/>
        <w:gridCol w:w="2200"/>
        <w:gridCol w:w="2037"/>
        <w:gridCol w:w="1879"/>
        <w:gridCol w:w="1497"/>
      </w:tblGrid>
      <w:tr w:rsidR="001D3E5B" w:rsidRPr="008133B3" w:rsidTr="001D3E5B">
        <w:trPr>
          <w:tblHeader/>
        </w:trPr>
        <w:tc>
          <w:tcPr>
            <w:tcW w:w="1693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ÁREA</w:t>
            </w:r>
          </w:p>
        </w:tc>
        <w:tc>
          <w:tcPr>
            <w:tcW w:w="7378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LINGUA CASTELÁ E LITERATURA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CURSO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QUINTO</w:t>
            </w:r>
          </w:p>
        </w:tc>
      </w:tr>
      <w:tr w:rsidR="001D3E5B" w:rsidRPr="008133B3" w:rsidTr="001D3E5B">
        <w:trPr>
          <w:tblHeader/>
        </w:trPr>
        <w:tc>
          <w:tcPr>
            <w:tcW w:w="1692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Obxectivos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Contidos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Competencias clave</w:t>
            </w:r>
          </w:p>
        </w:tc>
      </w:tr>
      <w:tr w:rsidR="001D3E5B" w:rsidRPr="008133B3" w:rsidTr="001D3E5B">
        <w:tc>
          <w:tcPr>
            <w:tcW w:w="14908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1. COMUNICACIÓN ORAL. FALAR E ESCOITAR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B.1.1. Estratexias e normas para o intercambio comunicativo: partic</w:t>
            </w:r>
            <w:r w:rsidRPr="008133B3">
              <w:t>i</w:t>
            </w:r>
            <w:r w:rsidRPr="008133B3">
              <w:t>pación; exposición clara; escoita; respecto á quenda de palabra; e</w:t>
            </w:r>
            <w:r w:rsidRPr="008133B3">
              <w:t>n</w:t>
            </w:r>
            <w:r w:rsidRPr="008133B3">
              <w:t>toación adecuada; respecto polos sentimentos, experiencias, ideas, opinións e coñecementos dos e das demais.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Participar en situacións de comunicación, dirixidas ou e</w:t>
            </w:r>
            <w:r w:rsidRPr="008133B3">
              <w:t>s</w:t>
            </w:r>
            <w:r w:rsidRPr="008133B3">
              <w:t>pontáneas, respectando as normas da comunicación: que</w:t>
            </w:r>
            <w:r w:rsidRPr="008133B3">
              <w:t>n</w:t>
            </w:r>
            <w:r w:rsidRPr="008133B3">
              <w:t>da de palabra, escoita atenta e incorporación ás intervencións dos e das demais.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LCB1.1.1. Emprega a lingua oral e axusta os rexistros li</w:t>
            </w:r>
            <w:r w:rsidRPr="008133B3">
              <w:t>n</w:t>
            </w:r>
            <w:r w:rsidRPr="008133B3">
              <w:t>güísticos ao grao de formal</w:t>
            </w:r>
            <w:r w:rsidRPr="008133B3">
              <w:t>i</w:t>
            </w:r>
            <w:r w:rsidRPr="008133B3">
              <w:t>dade dos contextos nos que produce o seu discurso: d</w:t>
            </w:r>
            <w:r w:rsidRPr="008133B3">
              <w:t>e</w:t>
            </w:r>
            <w:r w:rsidRPr="008133B3">
              <w:t>bates, exposicións planific</w:t>
            </w:r>
            <w:r w:rsidRPr="008133B3">
              <w:t>a</w:t>
            </w:r>
            <w:r w:rsidRPr="008133B3">
              <w:t>das, conversas.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LCB1.1.2. Expresa ideas, pensamentos, opinións, se</w:t>
            </w:r>
            <w:r w:rsidRPr="008133B3">
              <w:t>n</w:t>
            </w:r>
            <w:r w:rsidRPr="008133B3">
              <w:t>timentos e emocións con cl</w:t>
            </w:r>
            <w:r w:rsidRPr="008133B3">
              <w:t>a</w:t>
            </w:r>
            <w:r w:rsidRPr="008133B3">
              <w:t>ridade.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LCB1.1.3. Aplica as normas soci</w:t>
            </w:r>
            <w:r w:rsidRPr="008133B3">
              <w:t>o</w:t>
            </w:r>
            <w:r w:rsidRPr="008133B3">
              <w:t>comunicativas: escoita activa, esp</w:t>
            </w:r>
            <w:r w:rsidRPr="008133B3">
              <w:t>e</w:t>
            </w:r>
            <w:r w:rsidRPr="008133B3">
              <w:t>ra de quendas, participación respectuosa, adecuación á intervención da persoa interlocutora e no</w:t>
            </w:r>
            <w:r w:rsidRPr="008133B3">
              <w:t>r</w:t>
            </w:r>
            <w:r w:rsidRPr="008133B3">
              <w:t>mas básicas de cort</w:t>
            </w:r>
            <w:r w:rsidRPr="008133B3">
              <w:t>e</w:t>
            </w:r>
            <w:r w:rsidRPr="008133B3">
              <w:t>sía.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B.1.2. Comprensión e expresión de me</w:t>
            </w:r>
            <w:r w:rsidRPr="008133B3">
              <w:t>n</w:t>
            </w:r>
            <w:r w:rsidRPr="008133B3">
              <w:t xml:space="preserve">saxes verbais e non verbais.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Recoñecer a información verbal e non verbal dos discu</w:t>
            </w:r>
            <w:r w:rsidRPr="008133B3">
              <w:t>r</w:t>
            </w:r>
            <w:r w:rsidRPr="008133B3">
              <w:t>sos orais e integrala nas prod</w:t>
            </w:r>
            <w:r w:rsidRPr="008133B3">
              <w:t>u</w:t>
            </w:r>
            <w:r w:rsidRPr="008133B3">
              <w:t>cións propias.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LCB1.2.1. Emprega recursos ling</w:t>
            </w:r>
            <w:r w:rsidRPr="008133B3">
              <w:t>ü</w:t>
            </w:r>
            <w:r w:rsidRPr="008133B3">
              <w:t>ísticos e non lingüísticos para comunicarse nas int</w:t>
            </w:r>
            <w:r w:rsidRPr="008133B3">
              <w:t>e</w:t>
            </w:r>
            <w:r w:rsidRPr="008133B3">
              <w:t xml:space="preserve">raccións orais, recoñecendo o valor complementario e </w:t>
            </w:r>
            <w:r w:rsidRPr="008133B3">
              <w:lastRenderedPageBreak/>
              <w:t>modificador destes.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LCB1.2.2. Exprésase cunha pr</w:t>
            </w:r>
            <w:r w:rsidRPr="008133B3">
              <w:t>o</w:t>
            </w:r>
            <w:r w:rsidRPr="008133B3">
              <w:t>nunciación e unha dicción correctas: articulación, ritmo, entoación e volume axeit</w:t>
            </w:r>
            <w:r w:rsidRPr="008133B3">
              <w:t>a</w:t>
            </w:r>
            <w:r w:rsidRPr="008133B3">
              <w:t>dos.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LCB1.2.3. Interpreta de fo</w:t>
            </w:r>
            <w:r w:rsidRPr="008133B3">
              <w:t>r</w:t>
            </w:r>
            <w:r w:rsidRPr="008133B3">
              <w:t>ma global o sentido de el</w:t>
            </w:r>
            <w:r w:rsidRPr="008133B3">
              <w:t>e</w:t>
            </w:r>
            <w:r w:rsidRPr="008133B3">
              <w:t>mentos básicos do texto (l</w:t>
            </w:r>
            <w:r w:rsidRPr="008133B3">
              <w:t>é</w:t>
            </w:r>
            <w:r w:rsidRPr="008133B3">
              <w:t>xico e loc</w:t>
            </w:r>
            <w:r w:rsidRPr="008133B3">
              <w:t>u</w:t>
            </w:r>
            <w:r w:rsidRPr="008133B3">
              <w:t>cións).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Participación en situacións de com</w:t>
            </w:r>
            <w:r w:rsidRPr="008133B3">
              <w:t>u</w:t>
            </w:r>
            <w:r w:rsidRPr="008133B3">
              <w:t>nicación, espontáneas e dirixidas, utilizando un discurso ordenado e c</w:t>
            </w:r>
            <w:r w:rsidRPr="008133B3">
              <w:t>o</w:t>
            </w:r>
            <w:r w:rsidRPr="008133B3">
              <w:t>herente.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Expresarse de forma oral para satisfacer necesidades de comunicación en diferentes s</w:t>
            </w:r>
            <w:r w:rsidRPr="008133B3">
              <w:t>i</w:t>
            </w:r>
            <w:r w:rsidRPr="008133B3">
              <w:t>tuacións con vocabulario axeitado e estrut</w:t>
            </w:r>
            <w:r w:rsidRPr="008133B3">
              <w:t>u</w:t>
            </w:r>
            <w:r w:rsidRPr="008133B3">
              <w:t>ra coherente.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LCB1.3.1. Expresa as súas propias ideas comprensibl</w:t>
            </w:r>
            <w:r w:rsidRPr="008133B3">
              <w:t>e</w:t>
            </w:r>
            <w:r w:rsidRPr="008133B3">
              <w:t>mente, substituíndo eleme</w:t>
            </w:r>
            <w:r w:rsidRPr="008133B3">
              <w:t>n</w:t>
            </w:r>
            <w:r w:rsidRPr="008133B3">
              <w:t>tos básicos do modelo dado.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LCB1.3.2. Participa activ</w:t>
            </w:r>
            <w:r w:rsidRPr="008133B3">
              <w:t>a</w:t>
            </w:r>
            <w:r w:rsidRPr="008133B3">
              <w:t>mente e con coherencia na secuencia das súas ideas en diversas situacións de com</w:t>
            </w:r>
            <w:r w:rsidRPr="008133B3">
              <w:t>u</w:t>
            </w:r>
            <w:r w:rsidRPr="008133B3">
              <w:t xml:space="preserve">nicación: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- diálogos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-exposicións orais seguindo modelos e guiadas, con ax</w:t>
            </w:r>
            <w:r w:rsidRPr="008133B3">
              <w:t>u</w:t>
            </w:r>
            <w:r w:rsidRPr="008133B3">
              <w:t>da, cando cumpra, das te</w:t>
            </w:r>
            <w:r w:rsidRPr="008133B3">
              <w:t>c</w:t>
            </w:r>
            <w:r w:rsidRPr="008133B3">
              <w:t>noloxías da información e comunic</w:t>
            </w:r>
            <w:r w:rsidRPr="008133B3">
              <w:t>a</w:t>
            </w:r>
            <w:r w:rsidRPr="008133B3">
              <w:t xml:space="preserve">ción.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LCB1.3.3. Participa activ</w:t>
            </w:r>
            <w:r w:rsidRPr="008133B3">
              <w:t>a</w:t>
            </w:r>
            <w:r w:rsidRPr="008133B3">
              <w:t xml:space="preserve">mente nas tarefas de aula, cooperando en situación de aprendizaxe </w:t>
            </w:r>
            <w:r w:rsidRPr="008133B3">
              <w:lastRenderedPageBreak/>
              <w:t xml:space="preserve">compartida.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Dedución das palabras polo co</w:t>
            </w:r>
            <w:r w:rsidRPr="008133B3">
              <w:t>n</w:t>
            </w:r>
            <w:r w:rsidRPr="008133B3">
              <w:t>texto. Interese pola ampliación do vocabulario. Creación de redes semánt</w:t>
            </w:r>
            <w:r w:rsidRPr="008133B3">
              <w:t>i</w:t>
            </w:r>
            <w:r w:rsidRPr="008133B3">
              <w:t>cas sinxelas.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Facer hipóteses sobre o signific</w:t>
            </w:r>
            <w:r w:rsidRPr="008133B3">
              <w:t>a</w:t>
            </w:r>
            <w:r w:rsidRPr="008133B3">
              <w:t>do de palabras a partir do seu contexto de uso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strike/>
              </w:rPr>
            </w:pPr>
            <w:r w:rsidRPr="008133B3">
              <w:t>LCB1.4.1. Utiliza o vocabul</w:t>
            </w:r>
            <w:r w:rsidRPr="008133B3">
              <w:t>a</w:t>
            </w:r>
            <w:r w:rsidRPr="008133B3">
              <w:t>rio axeitado a súa idade para expresarse con progresiva precisión nos diferentes co</w:t>
            </w:r>
            <w:r w:rsidRPr="008133B3">
              <w:t>n</w:t>
            </w:r>
            <w:r w:rsidRPr="008133B3">
              <w:t>textos de comunic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LCB1.4.2. Diferencia polo contexto o significado de corre</w:t>
            </w:r>
            <w:r w:rsidRPr="008133B3">
              <w:t>s</w:t>
            </w:r>
            <w:r w:rsidRPr="008133B3">
              <w:t>pondencias fonema-grafía idé</w:t>
            </w:r>
            <w:r w:rsidRPr="008133B3">
              <w:t>n</w:t>
            </w:r>
            <w:r w:rsidRPr="008133B3">
              <w:t>ticas.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Comprensión global e esp</w:t>
            </w:r>
            <w:r w:rsidRPr="008133B3">
              <w:t>e</w:t>
            </w:r>
            <w:r w:rsidRPr="008133B3">
              <w:t>cífica de textos orais de diversa t</w:t>
            </w:r>
            <w:r w:rsidRPr="008133B3">
              <w:t>i</w:t>
            </w:r>
            <w:r w:rsidRPr="008133B3">
              <w:t>poloxía: atendendo á forma da mensaxe (descritivos, narrat</w:t>
            </w:r>
            <w:r w:rsidRPr="008133B3">
              <w:t>i</w:t>
            </w:r>
            <w:r w:rsidRPr="008133B3">
              <w:t>vos, dialogados</w:t>
            </w:r>
            <w:r w:rsidRPr="008133B3">
              <w:rPr>
                <w:bCs/>
              </w:rPr>
              <w:t>, expositivos e argume</w:t>
            </w:r>
            <w:r w:rsidRPr="008133B3">
              <w:rPr>
                <w:bCs/>
              </w:rPr>
              <w:t>n</w:t>
            </w:r>
            <w:r w:rsidRPr="008133B3">
              <w:rPr>
                <w:bCs/>
              </w:rPr>
              <w:t xml:space="preserve">tativos) </w:t>
            </w:r>
            <w:r w:rsidRPr="008133B3">
              <w:t>e a súa intención comun</w:t>
            </w:r>
            <w:r w:rsidRPr="008133B3">
              <w:t>i</w:t>
            </w:r>
            <w:r w:rsidRPr="008133B3">
              <w:t>cativa (informativos, literarios, prescritivos e persuas</w:t>
            </w:r>
            <w:r w:rsidRPr="008133B3">
              <w:t>i</w:t>
            </w:r>
            <w:r w:rsidRPr="008133B3">
              <w:t>vos).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Recoñecer o tema e as ideas principais dos textos orais, e identificar ideas ou valores non explícitos acces</w:t>
            </w:r>
            <w:r w:rsidRPr="008133B3">
              <w:t>i</w:t>
            </w:r>
            <w:r w:rsidRPr="008133B3">
              <w:t>bles á súa id</w:t>
            </w:r>
            <w:r w:rsidRPr="008133B3">
              <w:t>a</w:t>
            </w:r>
            <w:r w:rsidRPr="008133B3">
              <w:t xml:space="preserve">de. 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LCB1.5.1. Comprende a de forma global a información xeral de textos orais de uso habitual,do ámbito e</w:t>
            </w:r>
            <w:r w:rsidRPr="008133B3">
              <w:t>s</w:t>
            </w:r>
            <w:r w:rsidRPr="008133B3">
              <w:t>colar e social, identifica o tema e s</w:t>
            </w:r>
            <w:r w:rsidRPr="008133B3">
              <w:t>e</w:t>
            </w:r>
            <w:r w:rsidRPr="008133B3">
              <w:t>lecciona as ideas principais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LCB1.5.2. Recoñece a tip</w:t>
            </w:r>
            <w:r w:rsidRPr="008133B3">
              <w:t>o</w:t>
            </w:r>
            <w:r w:rsidRPr="008133B3">
              <w:t>loxía de textos orais ate</w:t>
            </w:r>
            <w:r w:rsidRPr="008133B3">
              <w:t>n</w:t>
            </w:r>
            <w:r w:rsidRPr="008133B3">
              <w:t>dendo á forma da mensaxe (descritivos, narrativos, di</w:t>
            </w:r>
            <w:r w:rsidRPr="008133B3">
              <w:t>a</w:t>
            </w:r>
            <w:r w:rsidRPr="008133B3">
              <w:t>logados</w:t>
            </w:r>
            <w:r w:rsidRPr="008133B3">
              <w:rPr>
                <w:bCs/>
              </w:rPr>
              <w:t>, expositivos e arg</w:t>
            </w:r>
            <w:r w:rsidRPr="008133B3">
              <w:rPr>
                <w:bCs/>
              </w:rPr>
              <w:t>u</w:t>
            </w:r>
            <w:r w:rsidRPr="008133B3">
              <w:rPr>
                <w:bCs/>
              </w:rPr>
              <w:t xml:space="preserve">mentativos) </w:t>
            </w:r>
            <w:r w:rsidRPr="008133B3">
              <w:t>e a súa intención comunicativa (informativos, literarios, prescritivos e pe</w:t>
            </w:r>
            <w:r w:rsidRPr="008133B3">
              <w:t>r</w:t>
            </w:r>
            <w:r w:rsidRPr="008133B3">
              <w:t>suasivos).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  <w:r w:rsidRPr="008133B3">
              <w:tab/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LCB1.5.3. Responde pregu</w:t>
            </w:r>
            <w:r w:rsidRPr="008133B3">
              <w:t>n</w:t>
            </w:r>
            <w:r w:rsidRPr="008133B3">
              <w:t xml:space="preserve">tas </w:t>
            </w:r>
            <w:r w:rsidRPr="008133B3">
              <w:lastRenderedPageBreak/>
              <w:t>correspondentes á comprensión i</w:t>
            </w:r>
            <w:r w:rsidRPr="008133B3">
              <w:t>n</w:t>
            </w:r>
            <w:r w:rsidRPr="008133B3">
              <w:t xml:space="preserve">terpretativa.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LCB1.5.4. Utiliza a inform</w:t>
            </w:r>
            <w:r w:rsidRPr="008133B3">
              <w:t>a</w:t>
            </w:r>
            <w:r w:rsidRPr="008133B3">
              <w:t>ción recollida para levar a cabo diversas actividades en situación de aprendizaxe i</w:t>
            </w:r>
            <w:r w:rsidRPr="008133B3">
              <w:t>n</w:t>
            </w:r>
            <w:r w:rsidRPr="008133B3">
              <w:t>dividual ou colectivo.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B1.6. Reprodución de textos ad</w:t>
            </w:r>
            <w:r w:rsidRPr="008133B3">
              <w:t>e</w:t>
            </w:r>
            <w:r w:rsidRPr="008133B3">
              <w:t>cuados ao nivel que estimulen o seu int</w:t>
            </w:r>
            <w:r w:rsidRPr="008133B3">
              <w:t>e</w:t>
            </w:r>
            <w:r w:rsidRPr="008133B3">
              <w:t>rese.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B1.6. Memorizar e reproducir textos axeitados á súa idade, seus gustos e intereses, util</w:t>
            </w:r>
            <w:r w:rsidRPr="008133B3">
              <w:t>i</w:t>
            </w:r>
            <w:r w:rsidRPr="008133B3">
              <w:t>zando con creatividade as di</w:t>
            </w:r>
            <w:r w:rsidRPr="008133B3">
              <w:t>s</w:t>
            </w:r>
            <w:r w:rsidRPr="008133B3">
              <w:t>tintas estratexias de comunic</w:t>
            </w:r>
            <w:r w:rsidRPr="008133B3">
              <w:t>a</w:t>
            </w:r>
            <w:r w:rsidRPr="008133B3">
              <w:t>ción oral.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LCB1.6.1. Reproduce de memoria breves textos liter</w:t>
            </w:r>
            <w:r w:rsidRPr="008133B3">
              <w:t>a</w:t>
            </w:r>
            <w:r w:rsidRPr="008133B3">
              <w:t>rios ou non literarios e pr</w:t>
            </w:r>
            <w:r w:rsidRPr="008133B3">
              <w:t>o</w:t>
            </w:r>
            <w:r w:rsidRPr="008133B3">
              <w:t>pios, axeitados aos seus gu</w:t>
            </w:r>
            <w:r w:rsidRPr="008133B3">
              <w:t>s</w:t>
            </w:r>
            <w:r w:rsidRPr="008133B3">
              <w:t>tos e i</w:t>
            </w:r>
            <w:r w:rsidRPr="008133B3">
              <w:t>n</w:t>
            </w:r>
            <w:r w:rsidRPr="008133B3">
              <w:t>tereses.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B1.7. Produción de textos orais segu</w:t>
            </w:r>
            <w:r w:rsidRPr="008133B3">
              <w:t>n</w:t>
            </w:r>
            <w:r w:rsidRPr="008133B3">
              <w:t>do a súa tipoloxía segundo os diferentes form</w:t>
            </w:r>
            <w:r w:rsidRPr="008133B3">
              <w:t>a</w:t>
            </w:r>
            <w:r w:rsidRPr="008133B3">
              <w:t>tos e intencións comunicat</w:t>
            </w:r>
            <w:r w:rsidRPr="008133B3">
              <w:t>i</w:t>
            </w:r>
            <w:r w:rsidRPr="008133B3">
              <w:t xml:space="preserve">vas.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B1.7. Producir textos orais br</w:t>
            </w:r>
            <w:r w:rsidRPr="008133B3">
              <w:t>e</w:t>
            </w:r>
            <w:r w:rsidRPr="008133B3">
              <w:t>ves e sinxelos adecuados ao n</w:t>
            </w:r>
            <w:r w:rsidRPr="008133B3">
              <w:t>i</w:t>
            </w:r>
            <w:r w:rsidRPr="008133B3">
              <w:t>vel dos xéneros máis hab</w:t>
            </w:r>
            <w:r w:rsidRPr="008133B3">
              <w:t>i</w:t>
            </w:r>
            <w:r w:rsidRPr="008133B3">
              <w:t>tuais imitando modelos: atendendo á forma da mensaxe (descr</w:t>
            </w:r>
            <w:r w:rsidRPr="008133B3">
              <w:t>i</w:t>
            </w:r>
            <w:r w:rsidRPr="008133B3">
              <w:t>tivos, narrativos, dialogados</w:t>
            </w:r>
            <w:r w:rsidRPr="008133B3">
              <w:rPr>
                <w:bCs/>
              </w:rPr>
              <w:t>, exposit</w:t>
            </w:r>
            <w:r w:rsidRPr="008133B3">
              <w:rPr>
                <w:bCs/>
              </w:rPr>
              <w:t>i</w:t>
            </w:r>
            <w:r w:rsidRPr="008133B3">
              <w:rPr>
                <w:bCs/>
              </w:rPr>
              <w:t xml:space="preserve">vos e argumentativos) </w:t>
            </w:r>
            <w:r w:rsidRPr="008133B3">
              <w:t>e a súa intención comunicativa (inform</w:t>
            </w:r>
            <w:r w:rsidRPr="008133B3">
              <w:t>a</w:t>
            </w:r>
            <w:r w:rsidRPr="008133B3">
              <w:t>tivos, literarios, prescritivos e persuasivos).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LCB1.7.1. Elabora compre</w:t>
            </w:r>
            <w:r w:rsidRPr="008133B3">
              <w:t>n</w:t>
            </w:r>
            <w:r w:rsidRPr="008133B3">
              <w:t>siblemente textos orais do ámbito escolar e social e de diferente tipoloxía, seguindo unha secuencia lineal, ad</w:t>
            </w:r>
            <w:r w:rsidRPr="008133B3">
              <w:t>e</w:t>
            </w:r>
            <w:r w:rsidRPr="008133B3">
              <w:t>cuados ao nivel e imitando m</w:t>
            </w:r>
            <w:r w:rsidRPr="008133B3">
              <w:t>o</w:t>
            </w:r>
            <w:r w:rsidRPr="008133B3">
              <w:t>delos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LCB1.7.1. Organiza e planif</w:t>
            </w:r>
            <w:r w:rsidRPr="008133B3">
              <w:t>i</w:t>
            </w:r>
            <w:r w:rsidRPr="008133B3">
              <w:t>ca o discurso axeitándose aos diferentes modos discu</w:t>
            </w:r>
            <w:r w:rsidRPr="008133B3">
              <w:t>r</w:t>
            </w:r>
            <w:r w:rsidRPr="008133B3">
              <w:t>sivos(narrar, expoñer, de</w:t>
            </w:r>
            <w:r w:rsidRPr="008133B3">
              <w:t>s</w:t>
            </w:r>
            <w:r w:rsidRPr="008133B3">
              <w:t xml:space="preserve">cribir, informarse, dialogar)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B1.8. Estratexias para utilizar a lingu</w:t>
            </w:r>
            <w:r w:rsidRPr="008133B3">
              <w:t>a</w:t>
            </w:r>
            <w:r w:rsidRPr="008133B3">
              <w:t>xe oral como instrumento de comunicación e aprendizaxe: e</w:t>
            </w:r>
            <w:r w:rsidRPr="008133B3">
              <w:t>s</w:t>
            </w:r>
            <w:r w:rsidRPr="008133B3">
              <w:t xml:space="preserve">coitar, recoller datos, </w:t>
            </w:r>
            <w:r w:rsidRPr="008133B3">
              <w:lastRenderedPageBreak/>
              <w:t>preguntar. Participación en enquisas e entr</w:t>
            </w:r>
            <w:r w:rsidRPr="008133B3">
              <w:t>e</w:t>
            </w:r>
            <w:r w:rsidRPr="008133B3">
              <w:t>vistas. Comentario oral e xuízo persoal.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B1.8. Utilizar de xeito efectivo a lingu</w:t>
            </w:r>
            <w:r w:rsidRPr="008133B3">
              <w:t>a</w:t>
            </w:r>
            <w:r w:rsidRPr="008133B3">
              <w:t>xe oral: escoitar, recoller datos, pregu</w:t>
            </w:r>
            <w:r w:rsidRPr="008133B3">
              <w:t>n</w:t>
            </w:r>
            <w:r w:rsidRPr="008133B3">
              <w:t xml:space="preserve">tar e repreguntar, </w:t>
            </w:r>
            <w:r w:rsidRPr="008133B3">
              <w:lastRenderedPageBreak/>
              <w:t>participar nas enquisas e entr</w:t>
            </w:r>
            <w:r w:rsidRPr="008133B3">
              <w:t>e</w:t>
            </w:r>
            <w:r w:rsidRPr="008133B3">
              <w:t>vistas e expresar oralmente con claridade o propio xuízo persoal, de acordo á súa idade.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LCB1.8.1. Emprega de xeito efect</w:t>
            </w:r>
            <w:r w:rsidRPr="008133B3">
              <w:t>i</w:t>
            </w:r>
            <w:r w:rsidRPr="008133B3">
              <w:t>vo a linguaxe oral para comunicarse e aprender: e</w:t>
            </w:r>
            <w:r w:rsidRPr="008133B3">
              <w:t>s</w:t>
            </w:r>
            <w:r w:rsidRPr="008133B3">
              <w:t xml:space="preserve">coita </w:t>
            </w:r>
            <w:r w:rsidRPr="008133B3">
              <w:lastRenderedPageBreak/>
              <w:t>activa, recollida de d</w:t>
            </w:r>
            <w:r w:rsidRPr="008133B3">
              <w:t>a</w:t>
            </w:r>
            <w:r w:rsidRPr="008133B3">
              <w:t>tos, pregunta e repregunta, para obter información e verificar a co</w:t>
            </w:r>
            <w:r w:rsidRPr="008133B3">
              <w:t>m</w:t>
            </w:r>
            <w:r w:rsidRPr="008133B3">
              <w:t>prensión.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LCB1.8.2. Participa en e</w:t>
            </w:r>
            <w:r w:rsidRPr="008133B3">
              <w:t>n</w:t>
            </w:r>
            <w:r w:rsidRPr="008133B3">
              <w:t>quisas e entrevistas, aseg</w:t>
            </w:r>
            <w:r w:rsidRPr="008133B3">
              <w:t>u</w:t>
            </w:r>
            <w:r w:rsidRPr="008133B3">
              <w:t>rándose mediante preguntas adecuadas, da comprensión propia e por parte da persoa i</w:t>
            </w:r>
            <w:r w:rsidRPr="008133B3">
              <w:t>n</w:t>
            </w:r>
            <w:r w:rsidRPr="008133B3">
              <w:t>terlocutora.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LCB1.8.3. Participa en deb</w:t>
            </w:r>
            <w:r w:rsidRPr="008133B3">
              <w:t>a</w:t>
            </w:r>
            <w:r w:rsidRPr="008133B3">
              <w:t>tes explicando as súas op</w:t>
            </w:r>
            <w:r w:rsidRPr="008133B3">
              <w:t>i</w:t>
            </w:r>
            <w:r w:rsidRPr="008133B3">
              <w:t>nións e ideas, emitindo xu</w:t>
            </w:r>
            <w:r w:rsidRPr="008133B3">
              <w:t>í</w:t>
            </w:r>
            <w:r w:rsidRPr="008133B3">
              <w:t>zos persoais fundamentados sobre os temas e coa pr</w:t>
            </w:r>
            <w:r w:rsidRPr="008133B3">
              <w:t>o</w:t>
            </w:r>
            <w:r w:rsidRPr="008133B3">
              <w:t>fundidade propia da súa id</w:t>
            </w:r>
            <w:r w:rsidRPr="008133B3">
              <w:t>a</w:t>
            </w:r>
            <w:r w:rsidRPr="008133B3">
              <w:t xml:space="preserve">de.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B1.8. Estratexias para utilizar a lingu</w:t>
            </w:r>
            <w:r w:rsidRPr="008133B3">
              <w:t>a</w:t>
            </w:r>
            <w:r w:rsidRPr="008133B3">
              <w:t>xe oral como instrumento de comunicación e aprendizaxe: e</w:t>
            </w:r>
            <w:r w:rsidRPr="008133B3">
              <w:t>s</w:t>
            </w:r>
            <w:r w:rsidRPr="008133B3">
              <w:t>coitar, recoller datos, preguntar. Participación en enquisas e entr</w:t>
            </w:r>
            <w:r w:rsidRPr="008133B3">
              <w:t>e</w:t>
            </w:r>
            <w:r w:rsidRPr="008133B3">
              <w:t xml:space="preserve">vistas. Comentario oral e xuízo persoal.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B1.9. Valorar os medios de comunicación social como in</w:t>
            </w:r>
            <w:r w:rsidRPr="008133B3">
              <w:t>s</w:t>
            </w:r>
            <w:r w:rsidRPr="008133B3">
              <w:t>trumento de apre</w:t>
            </w:r>
            <w:r w:rsidRPr="008133B3">
              <w:t>n</w:t>
            </w:r>
            <w:r w:rsidRPr="008133B3">
              <w:t>dizaxe e de acceso a informacións e experiencias de o</w:t>
            </w:r>
            <w:r w:rsidRPr="008133B3">
              <w:t>u</w:t>
            </w:r>
            <w:r w:rsidRPr="008133B3">
              <w:t>tras persoas.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LCB1.9.1. Resume entrevi</w:t>
            </w:r>
            <w:r w:rsidRPr="008133B3">
              <w:t>s</w:t>
            </w:r>
            <w:r w:rsidRPr="008133B3">
              <w:t>tas, noticias e debates infa</w:t>
            </w:r>
            <w:r w:rsidRPr="008133B3">
              <w:t>n</w:t>
            </w:r>
            <w:r w:rsidRPr="008133B3">
              <w:t>tís… procedentes da radio, televisión e da i</w:t>
            </w:r>
            <w:r w:rsidRPr="008133B3">
              <w:t>n</w:t>
            </w:r>
            <w:r w:rsidRPr="008133B3">
              <w:t>ternet.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LCB1.9.2. Transforma en noticias feitos cotiás próx</w:t>
            </w:r>
            <w:r w:rsidRPr="008133B3">
              <w:t>i</w:t>
            </w:r>
            <w:r w:rsidRPr="008133B3">
              <w:t>mos á súa realidade, imita</w:t>
            </w:r>
            <w:r w:rsidRPr="008133B3">
              <w:t>n</w:t>
            </w:r>
            <w:r w:rsidRPr="008133B3">
              <w:t>do modelos.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LCB1.9.3. Realiza entrevistas e reportaxes sobre temas de int</w:t>
            </w:r>
            <w:r w:rsidRPr="008133B3">
              <w:t>e</w:t>
            </w:r>
            <w:r w:rsidRPr="008133B3">
              <w:t xml:space="preserve">rese, </w:t>
            </w:r>
            <w:r w:rsidRPr="008133B3">
              <w:lastRenderedPageBreak/>
              <w:t>seguindo modelos.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4908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>BLOQUE 2. COMUNICACIÓN ESCRITA. LER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Lectura en silencio e voz alta de distintos tipos de texto.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Ler, en voz alta e en s</w:t>
            </w:r>
            <w:r w:rsidRPr="008133B3">
              <w:t>i</w:t>
            </w:r>
            <w:r w:rsidRPr="008133B3">
              <w:t>lencio, diferentes textos, con fluidez e entoación adecu</w:t>
            </w:r>
            <w:r w:rsidRPr="008133B3">
              <w:t>a</w:t>
            </w:r>
            <w:r w:rsidRPr="008133B3">
              <w:t>da.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LCB2.1.1. Le en voz alta diferentes tipos de textos apropiados á súa idade con velocidade, fluidez e entoación adecu</w:t>
            </w:r>
            <w:r w:rsidRPr="008133B3">
              <w:t>a</w:t>
            </w:r>
            <w:r w:rsidRPr="008133B3">
              <w:t>da.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LCB2.1.2. Lee en silencio coa velocidade adecuada textos de diferente complex</w:t>
            </w:r>
            <w:r w:rsidRPr="008133B3">
              <w:t>i</w:t>
            </w:r>
            <w:r w:rsidRPr="008133B3">
              <w:t>dade.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LCB2.1.3. </w:t>
            </w:r>
            <w:r w:rsidRPr="008133B3">
              <w:t>Comprende info</w:t>
            </w:r>
            <w:r w:rsidRPr="008133B3">
              <w:t>r</w:t>
            </w:r>
            <w:r w:rsidRPr="008133B3">
              <w:t>mación global e específica en textos de diferente tipoloxía do á</w:t>
            </w:r>
            <w:r w:rsidRPr="008133B3">
              <w:t>m</w:t>
            </w:r>
            <w:r w:rsidRPr="008133B3">
              <w:t xml:space="preserve">bito escolar e social: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LCB2.1.4. Resume textos lidos de diferente tipoloxía e adecuados a súa idade, r</w:t>
            </w:r>
            <w:r w:rsidRPr="008133B3">
              <w:t>e</w:t>
            </w:r>
            <w:r w:rsidRPr="008133B3">
              <w:t>flectindo a estrutura e dest</w:t>
            </w:r>
            <w:r w:rsidRPr="008133B3">
              <w:t>a</w:t>
            </w:r>
            <w:r w:rsidRPr="008133B3">
              <w:t>cando as ideas principais.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Utilización de estratexias para a comprensión lectora de te</w:t>
            </w:r>
            <w:r w:rsidRPr="008133B3">
              <w:t>x</w:t>
            </w:r>
            <w:r w:rsidRPr="008133B3">
              <w:t>tos: consideración do título e das ilustracións. Identificación de pal</w:t>
            </w:r>
            <w:r w:rsidRPr="008133B3">
              <w:t>a</w:t>
            </w:r>
            <w:r w:rsidRPr="008133B3">
              <w:t>bras clave. Capítulos. Relectura. Anticipación de hipótese de signif</w:t>
            </w:r>
            <w:r w:rsidRPr="008133B3">
              <w:t>i</w:t>
            </w:r>
            <w:r w:rsidRPr="008133B3">
              <w:t>cado e comprobación. Recoñec</w:t>
            </w:r>
            <w:r w:rsidRPr="008133B3">
              <w:t>e</w:t>
            </w:r>
            <w:r w:rsidRPr="008133B3">
              <w:t xml:space="preserve">mento básico da tipoloxía </w:t>
            </w:r>
            <w:r w:rsidRPr="008133B3">
              <w:lastRenderedPageBreak/>
              <w:t>textual.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B2.2. Utilizar as estratexias de control do proceso lector (antic</w:t>
            </w:r>
            <w:r w:rsidRPr="008133B3">
              <w:t>i</w:t>
            </w:r>
            <w:r w:rsidRPr="008133B3">
              <w:t>pación do significado, formul</w:t>
            </w:r>
            <w:r w:rsidRPr="008133B3">
              <w:t>a</w:t>
            </w:r>
            <w:r w:rsidRPr="008133B3">
              <w:t>ción de hipóteses, uso do dici</w:t>
            </w:r>
            <w:r w:rsidRPr="008133B3">
              <w:t>o</w:t>
            </w:r>
            <w:r w:rsidRPr="008133B3">
              <w:t xml:space="preserve">nario, relectura). 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LCB2.2.1. Utiliza o título e as ilustracións para activar c</w:t>
            </w:r>
            <w:r w:rsidRPr="008133B3">
              <w:t>o</w:t>
            </w:r>
            <w:r w:rsidRPr="008133B3">
              <w:t>ñecementos previos s</w:t>
            </w:r>
            <w:r w:rsidRPr="008133B3">
              <w:t>o</w:t>
            </w:r>
            <w:r w:rsidRPr="008133B3">
              <w:t>bre o tema, axudándose deles para acceder máis doadamente ao contido dun texto.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LCB2.2.3. Identifica as pal</w:t>
            </w:r>
            <w:r w:rsidRPr="008133B3">
              <w:t>a</w:t>
            </w:r>
            <w:r w:rsidRPr="008133B3">
              <w:t xml:space="preserve">bras clave dun </w:t>
            </w:r>
            <w:r w:rsidRPr="008133B3">
              <w:lastRenderedPageBreak/>
              <w:t>texto.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LCB2.2.4. Formula hipóteses sobre o contido do texto a partir do título e das ilustr</w:t>
            </w:r>
            <w:r w:rsidRPr="008133B3">
              <w:t>a</w:t>
            </w:r>
            <w:r w:rsidRPr="008133B3">
              <w:t>cións e esquemas que o acomp</w:t>
            </w:r>
            <w:r w:rsidRPr="008133B3">
              <w:t>a</w:t>
            </w:r>
            <w:r w:rsidRPr="008133B3">
              <w:t xml:space="preserve">ñan.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LCB2.2.5. Relaciona a info</w:t>
            </w:r>
            <w:r w:rsidRPr="008133B3">
              <w:t>r</w:t>
            </w:r>
            <w:r w:rsidRPr="008133B3">
              <w:t>mación contida nos gráficos e ilustracións e a relaciona coa información que aparece no texto.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LCB2.2.6. Interpreta mapas conce</w:t>
            </w:r>
            <w:r w:rsidRPr="008133B3">
              <w:t>p</w:t>
            </w:r>
            <w:r w:rsidRPr="008133B3">
              <w:t>tuais sinxelos.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B2.3. Lectura habitual de diferentes textos como fonte de información, de deleite e de diversión.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Selección de libros segundo o gusto pe</w:t>
            </w:r>
            <w:r w:rsidRPr="008133B3">
              <w:t>r</w:t>
            </w:r>
            <w:r w:rsidRPr="008133B3">
              <w:t xml:space="preserve">soal.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Lectura dos libros establec</w:t>
            </w:r>
            <w:r w:rsidRPr="008133B3">
              <w:t>i</w:t>
            </w:r>
            <w:r w:rsidRPr="008133B3">
              <w:t xml:space="preserve">dos no Plan lector.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Ler por propia iniciativa e con diferentes finalidades textos de tipol</w:t>
            </w:r>
            <w:r w:rsidRPr="008133B3">
              <w:t>o</w:t>
            </w:r>
            <w:r w:rsidRPr="008133B3">
              <w:t xml:space="preserve">xía diversa. 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LCB2.3.1. </w:t>
            </w:r>
            <w:r w:rsidRPr="008133B3">
              <w:t>Programa de xeito aut</w:t>
            </w:r>
            <w:r w:rsidRPr="008133B3">
              <w:t>ó</w:t>
            </w:r>
            <w:r w:rsidRPr="008133B3">
              <w:t>nomo un tempo semanal para ler d</w:t>
            </w:r>
            <w:r w:rsidRPr="008133B3">
              <w:t>i</w:t>
            </w:r>
            <w:r w:rsidRPr="008133B3">
              <w:t xml:space="preserve">ferentes textos.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LCB2.3.2. </w:t>
            </w:r>
            <w:r w:rsidRPr="008133B3">
              <w:t>Le voluntariame</w:t>
            </w:r>
            <w:r w:rsidRPr="008133B3">
              <w:t>n</w:t>
            </w:r>
            <w:r w:rsidRPr="008133B3">
              <w:t>te en función dos seus gustos e f</w:t>
            </w:r>
            <w:r w:rsidRPr="008133B3">
              <w:t>i</w:t>
            </w:r>
            <w:r w:rsidRPr="008133B3">
              <w:t xml:space="preserve">nalidade persoal.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Uso da biblioteca para a procura de info</w:t>
            </w:r>
            <w:r w:rsidRPr="008133B3">
              <w:t>r</w:t>
            </w:r>
            <w:r w:rsidRPr="008133B3">
              <w:t>mación e utilización da mesma como fonte de aprendizaxe, inform</w:t>
            </w:r>
            <w:r w:rsidRPr="008133B3">
              <w:t>a</w:t>
            </w:r>
            <w:r w:rsidRPr="008133B3">
              <w:t>ción e lecer.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 Lecturas dos libros establec</w:t>
            </w:r>
            <w:r w:rsidRPr="008133B3">
              <w:t>i</w:t>
            </w:r>
            <w:r w:rsidRPr="008133B3">
              <w:t>dos no Plan lector.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Utilizar diferentes fontes e soportes para seleccionar e r</w:t>
            </w:r>
            <w:r w:rsidRPr="008133B3">
              <w:t>e</w:t>
            </w:r>
            <w:r w:rsidRPr="008133B3">
              <w:t>coller información, ampliar c</w:t>
            </w:r>
            <w:r w:rsidRPr="008133B3">
              <w:t>o</w:t>
            </w:r>
            <w:r w:rsidRPr="008133B3">
              <w:t>ñecementos e aplicalos en tr</w:t>
            </w:r>
            <w:r w:rsidRPr="008133B3">
              <w:t>a</w:t>
            </w:r>
            <w:r w:rsidRPr="008133B3">
              <w:t>ballos persoais.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LCB2.4.1. </w:t>
            </w:r>
            <w:r w:rsidRPr="008133B3">
              <w:t>Consulta na bibli</w:t>
            </w:r>
            <w:r w:rsidRPr="008133B3">
              <w:t>o</w:t>
            </w:r>
            <w:r w:rsidRPr="008133B3">
              <w:t>teca diferentes fontes bibli</w:t>
            </w:r>
            <w:r w:rsidRPr="008133B3">
              <w:t>o</w:t>
            </w:r>
            <w:r w:rsidRPr="008133B3">
              <w:t>gráficas e textos de soporte informático para obter info</w:t>
            </w:r>
            <w:r w:rsidRPr="008133B3">
              <w:t>r</w:t>
            </w:r>
            <w:r w:rsidRPr="008133B3">
              <w:t>mación para realizar tr</w:t>
            </w:r>
            <w:r w:rsidRPr="008133B3">
              <w:t>a</w:t>
            </w:r>
            <w:r w:rsidRPr="008133B3">
              <w:t>ballos individuais ou en grupo.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LCB2.4.2. </w:t>
            </w:r>
            <w:r w:rsidRPr="008133B3">
              <w:t xml:space="preserve">Localiza </w:t>
            </w:r>
            <w:r w:rsidRPr="008133B3">
              <w:lastRenderedPageBreak/>
              <w:t>na bibli</w:t>
            </w:r>
            <w:r w:rsidRPr="008133B3">
              <w:t>o</w:t>
            </w:r>
            <w:r w:rsidRPr="008133B3">
              <w:t>teca de aula e centro lecturas axeitadas ao seu gusto pe</w:t>
            </w:r>
            <w:r w:rsidRPr="008133B3">
              <w:t>r</w:t>
            </w:r>
            <w:r w:rsidRPr="008133B3">
              <w:t>soal e intereses, aplicando as normas básicas de funci</w:t>
            </w:r>
            <w:r w:rsidRPr="008133B3">
              <w:t>o</w:t>
            </w:r>
            <w:r w:rsidRPr="008133B3">
              <w:t>namento da mesma.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LCB2.4.3. </w:t>
            </w:r>
            <w:r w:rsidRPr="008133B3">
              <w:t>Identifica o arg</w:t>
            </w:r>
            <w:r w:rsidRPr="008133B3">
              <w:t>u</w:t>
            </w:r>
            <w:r w:rsidRPr="008133B3">
              <w:t>mento de lecturas realizadas dando conta dalgunhas ref</w:t>
            </w:r>
            <w:r w:rsidRPr="008133B3">
              <w:t>e</w:t>
            </w:r>
            <w:r w:rsidRPr="008133B3">
              <w:t>rencias bibliográficas: autor ou autora, x</w:t>
            </w:r>
            <w:r w:rsidRPr="008133B3">
              <w:t>é</w:t>
            </w:r>
            <w:r w:rsidRPr="008133B3">
              <w:t>nero.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LCB2.4. 4. </w:t>
            </w:r>
            <w:r w:rsidRPr="008133B3">
              <w:t>Selecciona lect</w:t>
            </w:r>
            <w:r w:rsidRPr="008133B3">
              <w:t>u</w:t>
            </w:r>
            <w:r w:rsidRPr="008133B3">
              <w:t>ras con criterio persoal e m</w:t>
            </w:r>
            <w:r w:rsidRPr="008133B3">
              <w:t>a</w:t>
            </w:r>
            <w:r w:rsidRPr="008133B3">
              <w:t>nifesta a súa opinión sobre os textos l</w:t>
            </w:r>
            <w:r w:rsidRPr="008133B3">
              <w:t>i</w:t>
            </w:r>
            <w:r w:rsidRPr="008133B3">
              <w:t>dos.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Iniciación á creación da b</w:t>
            </w:r>
            <w:r w:rsidRPr="008133B3">
              <w:t>i</w:t>
            </w:r>
            <w:r w:rsidRPr="008133B3">
              <w:t>blioteca persoal.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Mostra interese por ma</w:t>
            </w:r>
            <w:r w:rsidRPr="008133B3">
              <w:t>n</w:t>
            </w:r>
            <w:r w:rsidRPr="008133B3">
              <w:t>ter unha biblioteca propia.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LCB2.5.1. </w:t>
            </w:r>
            <w:r w:rsidRPr="008133B3">
              <w:t>Coida, conserva e org</w:t>
            </w:r>
            <w:r w:rsidRPr="008133B3">
              <w:t>a</w:t>
            </w:r>
            <w:r w:rsidRPr="008133B3">
              <w:t>niza os seus libros.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Identificación e valoración crítica das mensaxes e valores transmitidos polo te</w:t>
            </w:r>
            <w:r w:rsidRPr="008133B3">
              <w:t>x</w:t>
            </w:r>
            <w:r w:rsidRPr="008133B3">
              <w:t>to.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Identificar a estrutura organ</w:t>
            </w:r>
            <w:r w:rsidRPr="008133B3">
              <w:t>i</w:t>
            </w:r>
            <w:r w:rsidRPr="008133B3">
              <w:t>zativa de diferentes textos lidos, centrándose na interpr</w:t>
            </w:r>
            <w:r w:rsidRPr="008133B3">
              <w:t>e</w:t>
            </w:r>
            <w:r w:rsidRPr="008133B3">
              <w:t>tación da súa intención e signif</w:t>
            </w:r>
            <w:r w:rsidRPr="008133B3">
              <w:t>i</w:t>
            </w:r>
            <w:r w:rsidRPr="008133B3">
              <w:t xml:space="preserve">cado. 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>LB2.6.1. I</w:t>
            </w:r>
            <w:r w:rsidRPr="008133B3">
              <w:t>dentifica a intención comunicativa de textos xo</w:t>
            </w:r>
            <w:r w:rsidRPr="008133B3">
              <w:t>r</w:t>
            </w:r>
            <w:r w:rsidRPr="008133B3">
              <w:t>nalísticos e publicitarios. D</w:t>
            </w:r>
            <w:r w:rsidRPr="008133B3">
              <w:t>i</w:t>
            </w:r>
            <w:r w:rsidRPr="008133B3">
              <w:t>ferenza entre información e publ</w:t>
            </w:r>
            <w:r w:rsidRPr="008133B3">
              <w:t>i</w:t>
            </w:r>
            <w:r w:rsidRPr="008133B3">
              <w:t>cidade.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LCB2.6.2. </w:t>
            </w:r>
            <w:r w:rsidRPr="008133B3">
              <w:t>Interpreta a li</w:t>
            </w:r>
            <w:r w:rsidRPr="008133B3">
              <w:t>n</w:t>
            </w:r>
            <w:r w:rsidRPr="008133B3">
              <w:t>guaxe figurada, en textos p</w:t>
            </w:r>
            <w:r w:rsidRPr="008133B3">
              <w:t>u</w:t>
            </w:r>
            <w:r w:rsidRPr="008133B3">
              <w:t>blicitarios.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B2.10. Utilización guiada das </w:t>
            </w:r>
            <w:r w:rsidRPr="008133B3">
              <w:lastRenderedPageBreak/>
              <w:t>Te</w:t>
            </w:r>
            <w:r w:rsidRPr="008133B3">
              <w:t>c</w:t>
            </w:r>
            <w:r w:rsidRPr="008133B3">
              <w:t>noloxías da Información e Comun</w:t>
            </w:r>
            <w:r w:rsidRPr="008133B3">
              <w:t>i</w:t>
            </w:r>
            <w:r w:rsidRPr="008133B3">
              <w:t xml:space="preserve">cación para a procura e tratamento guiado da información. 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B2.7. Utilizar as </w:t>
            </w:r>
            <w:r w:rsidRPr="008133B3">
              <w:rPr>
                <w:bCs/>
              </w:rPr>
              <w:t xml:space="preserve">Tecnoloxías da </w:t>
            </w:r>
            <w:r w:rsidRPr="008133B3">
              <w:rPr>
                <w:bCs/>
              </w:rPr>
              <w:lastRenderedPageBreak/>
              <w:t xml:space="preserve">Información e Comunicación </w:t>
            </w:r>
            <w:r w:rsidRPr="008133B3">
              <w:t>p</w:t>
            </w:r>
            <w:r w:rsidRPr="008133B3">
              <w:t>a</w:t>
            </w:r>
            <w:r w:rsidRPr="008133B3">
              <w:t>ra a procura e tratamento gui</w:t>
            </w:r>
            <w:r w:rsidRPr="008133B3">
              <w:t>a</w:t>
            </w:r>
            <w:r w:rsidRPr="008133B3">
              <w:t>do da i</w:t>
            </w:r>
            <w:r w:rsidRPr="008133B3">
              <w:t>n</w:t>
            </w:r>
            <w:r w:rsidRPr="008133B3">
              <w:t>formación.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lastRenderedPageBreak/>
              <w:t xml:space="preserve">LCB2.7.1. </w:t>
            </w:r>
            <w:r w:rsidRPr="008133B3">
              <w:t xml:space="preserve">Utiliza as </w:t>
            </w:r>
            <w:r w:rsidRPr="008133B3">
              <w:rPr>
                <w:bCs/>
              </w:rPr>
              <w:t>Tecnol</w:t>
            </w:r>
            <w:r w:rsidRPr="008133B3">
              <w:rPr>
                <w:bCs/>
              </w:rPr>
              <w:t>o</w:t>
            </w:r>
            <w:r w:rsidRPr="008133B3">
              <w:rPr>
                <w:bCs/>
              </w:rPr>
              <w:t xml:space="preserve">xías da </w:t>
            </w:r>
            <w:r w:rsidRPr="008133B3">
              <w:rPr>
                <w:bCs/>
              </w:rPr>
              <w:lastRenderedPageBreak/>
              <w:t>Información e Com</w:t>
            </w:r>
            <w:r w:rsidRPr="008133B3">
              <w:rPr>
                <w:bCs/>
              </w:rPr>
              <w:t>u</w:t>
            </w:r>
            <w:r w:rsidRPr="008133B3">
              <w:rPr>
                <w:bCs/>
              </w:rPr>
              <w:t xml:space="preserve">nicación </w:t>
            </w:r>
            <w:r w:rsidRPr="008133B3">
              <w:t>para a procura e tr</w:t>
            </w:r>
            <w:r w:rsidRPr="008133B3">
              <w:t>a</w:t>
            </w:r>
            <w:r w:rsidRPr="008133B3">
              <w:t>tamento guiado da inform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CAA</w:t>
            </w:r>
          </w:p>
        </w:tc>
      </w:tr>
      <w:tr w:rsidR="001D3E5B" w:rsidRPr="008133B3" w:rsidTr="001D3E5B">
        <w:tc>
          <w:tcPr>
            <w:tcW w:w="14908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>BLOQUE 3. COMUNICACIÓN ESCRITA. ESCRIBIR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Produción de textos para comunicar coñecementos, exp</w:t>
            </w:r>
            <w:r w:rsidRPr="008133B3">
              <w:t>e</w:t>
            </w:r>
            <w:r w:rsidRPr="008133B3">
              <w:t xml:space="preserve">riencias e necesidades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Cohesión do texto: mant</w:t>
            </w:r>
            <w:r w:rsidRPr="008133B3">
              <w:t>e</w:t>
            </w:r>
            <w:r w:rsidRPr="008133B3">
              <w:t>mento do tempo verbal, puntu</w:t>
            </w:r>
            <w:r w:rsidRPr="008133B3">
              <w:t>a</w:t>
            </w:r>
            <w:r w:rsidRPr="008133B3">
              <w:t>ción,concordancia e substitucións b</w:t>
            </w:r>
            <w:r w:rsidRPr="008133B3">
              <w:t>á</w:t>
            </w:r>
            <w:r w:rsidRPr="008133B3">
              <w:t>sicas.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Coherencia nas secuencias de ideas e feitos e no mantemento do t</w:t>
            </w:r>
            <w:r w:rsidRPr="008133B3">
              <w:t>e</w:t>
            </w:r>
            <w:r w:rsidRPr="008133B3">
              <w:t>ma.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Aplicación das normas ort</w:t>
            </w:r>
            <w:r w:rsidRPr="008133B3">
              <w:t>o</w:t>
            </w:r>
            <w:r w:rsidRPr="008133B3">
              <w:t>gráficas. Ace</w:t>
            </w:r>
            <w:r w:rsidRPr="008133B3">
              <w:t>n</w:t>
            </w:r>
            <w:r w:rsidRPr="008133B3">
              <w:t>tuación.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Producir textos segundo un modelo con diferentes inte</w:t>
            </w:r>
            <w:r w:rsidRPr="008133B3">
              <w:t>n</w:t>
            </w:r>
            <w:r w:rsidRPr="008133B3">
              <w:t>cións comunicativas, con coh</w:t>
            </w:r>
            <w:r w:rsidRPr="008133B3">
              <w:t>e</w:t>
            </w:r>
            <w:r w:rsidRPr="008133B3">
              <w:t>rencia, aplicando as regras o</w:t>
            </w:r>
            <w:r w:rsidRPr="008133B3">
              <w:t>r</w:t>
            </w:r>
            <w:r w:rsidRPr="008133B3">
              <w:t>tográficas e coidando a caligr</w:t>
            </w:r>
            <w:r w:rsidRPr="008133B3">
              <w:t>a</w:t>
            </w:r>
            <w:r w:rsidRPr="008133B3">
              <w:t>fía, a orde e a presentación.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LCB3.1.1. Escribe, en dif</w:t>
            </w:r>
            <w:r w:rsidRPr="008133B3">
              <w:t>e</w:t>
            </w:r>
            <w:r w:rsidRPr="008133B3">
              <w:t>rentes soportes, textos sinx</w:t>
            </w:r>
            <w:r w:rsidRPr="008133B3">
              <w:t>e</w:t>
            </w:r>
            <w:r w:rsidRPr="008133B3">
              <w:t>los propios da vida cotiá e do ámbito social e escolar, atendendo á forma da me</w:t>
            </w:r>
            <w:r w:rsidRPr="008133B3">
              <w:t>n</w:t>
            </w:r>
            <w:r w:rsidRPr="008133B3">
              <w:t>saxe (descritivos, narrativos, dialogados</w:t>
            </w:r>
            <w:r w:rsidRPr="008133B3">
              <w:rPr>
                <w:bCs/>
              </w:rPr>
              <w:t>, expositivos e a</w:t>
            </w:r>
            <w:r w:rsidRPr="008133B3">
              <w:rPr>
                <w:bCs/>
              </w:rPr>
              <w:t>r</w:t>
            </w:r>
            <w:r w:rsidRPr="008133B3">
              <w:rPr>
                <w:bCs/>
              </w:rPr>
              <w:t xml:space="preserve">gumentativos) </w:t>
            </w:r>
            <w:r w:rsidRPr="008133B3">
              <w:t>e a súa inte</w:t>
            </w:r>
            <w:r w:rsidRPr="008133B3">
              <w:t>n</w:t>
            </w:r>
            <w:r w:rsidRPr="008133B3">
              <w:t>ción comunicativa (informat</w:t>
            </w:r>
            <w:r w:rsidRPr="008133B3">
              <w:t>i</w:t>
            </w:r>
            <w:r w:rsidRPr="008133B3">
              <w:t>vos, literarios, prescritivos e persuasivos): diarios, cartas, correos electrónicos, noticias, contos, folletos informativos e literarios, n</w:t>
            </w:r>
            <w:r w:rsidRPr="008133B3">
              <w:t>a</w:t>
            </w:r>
            <w:r w:rsidRPr="008133B3">
              <w:t>rracións, textos científicos, anuncios public</w:t>
            </w:r>
            <w:r w:rsidRPr="008133B3">
              <w:t>i</w:t>
            </w:r>
            <w:r w:rsidRPr="008133B3">
              <w:t>tarios, regulamentos, rece</w:t>
            </w:r>
            <w:r w:rsidRPr="008133B3">
              <w:t>i</w:t>
            </w:r>
            <w:r w:rsidRPr="008133B3">
              <w:t xml:space="preserve">tas, instrucións, normas...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LCB3.1.2. Escribe textos organizando as ideas con cohesión básica e respe</w:t>
            </w:r>
            <w:r w:rsidRPr="008133B3">
              <w:t>c</w:t>
            </w:r>
            <w:r w:rsidRPr="008133B3">
              <w:t>tando as normas gramat</w:t>
            </w:r>
            <w:r w:rsidRPr="008133B3">
              <w:t>i</w:t>
            </w:r>
            <w:r w:rsidRPr="008133B3">
              <w:t xml:space="preserve">cais e ortográficas.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LCB3.1.3. Escribe, de forma creat</w:t>
            </w:r>
            <w:r w:rsidRPr="008133B3">
              <w:t>i</w:t>
            </w:r>
            <w:r w:rsidRPr="008133B3">
              <w:t>va, diferentes tipos de textos ad</w:t>
            </w:r>
            <w:r w:rsidRPr="008133B3">
              <w:t>e</w:t>
            </w:r>
            <w:r w:rsidRPr="008133B3">
              <w:t>cuando a linguaxe ás c</w:t>
            </w:r>
            <w:r w:rsidRPr="008133B3">
              <w:t>a</w:t>
            </w:r>
            <w:r w:rsidRPr="008133B3">
              <w:t>racterísticas do xénero.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LCB3.1.4. Elabora un informe seguindo un guión establec</w:t>
            </w:r>
            <w:r w:rsidRPr="008133B3">
              <w:t>i</w:t>
            </w:r>
            <w:r w:rsidRPr="008133B3">
              <w:t>do que supoña a procura, s</w:t>
            </w:r>
            <w:r w:rsidRPr="008133B3">
              <w:t>e</w:t>
            </w:r>
            <w:r w:rsidRPr="008133B3">
              <w:t>lección e organización da i</w:t>
            </w:r>
            <w:r w:rsidRPr="008133B3">
              <w:t>n</w:t>
            </w:r>
            <w:r w:rsidRPr="008133B3">
              <w:t>formación de textos de cará</w:t>
            </w:r>
            <w:r w:rsidRPr="008133B3">
              <w:t>c</w:t>
            </w:r>
            <w:r w:rsidRPr="008133B3">
              <w:t>ter científico, xeográfico ou histórico.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LCB3.1.5. Presenta un info</w:t>
            </w:r>
            <w:r w:rsidRPr="008133B3">
              <w:t>r</w:t>
            </w:r>
            <w:r w:rsidRPr="008133B3">
              <w:t>me, utilizando soporte papel e informático, sobre situ</w:t>
            </w:r>
            <w:r w:rsidRPr="008133B3">
              <w:t>a</w:t>
            </w:r>
            <w:r w:rsidRPr="008133B3">
              <w:t>cións sinxelas, recollendo i</w:t>
            </w:r>
            <w:r w:rsidRPr="008133B3">
              <w:t>n</w:t>
            </w:r>
            <w:r w:rsidRPr="008133B3">
              <w:t>formación de diferentes fo</w:t>
            </w:r>
            <w:r w:rsidRPr="008133B3">
              <w:t>n</w:t>
            </w:r>
            <w:r w:rsidRPr="008133B3">
              <w:t>tes (directas, libros, Internet), s</w:t>
            </w:r>
            <w:r w:rsidRPr="008133B3">
              <w:t>e</w:t>
            </w:r>
            <w:r w:rsidRPr="008133B3">
              <w:t>guindo un plan de traballo e expresando co</w:t>
            </w:r>
            <w:r w:rsidRPr="008133B3">
              <w:t>n</w:t>
            </w:r>
            <w:r w:rsidRPr="008133B3">
              <w:t>clusións.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LCB3.1.6. Presenta os seus textos con caligrafía clara e li</w:t>
            </w:r>
            <w:r w:rsidRPr="008133B3">
              <w:t>m</w:t>
            </w:r>
            <w:r w:rsidRPr="008133B3">
              <w:t>peza.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Valoración da propia prod</w:t>
            </w:r>
            <w:r w:rsidRPr="008133B3">
              <w:t>u</w:t>
            </w:r>
            <w:r w:rsidRPr="008133B3">
              <w:t>ción escrita, así como da produción escrita dos seus compañe</w:t>
            </w:r>
            <w:r w:rsidRPr="008133B3">
              <w:t>i</w:t>
            </w:r>
            <w:r w:rsidRPr="008133B3">
              <w:t>ros.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Valorar a súa propia pr</w:t>
            </w:r>
            <w:r w:rsidRPr="008133B3">
              <w:t>o</w:t>
            </w:r>
            <w:r w:rsidRPr="008133B3">
              <w:t>dución escrita, así como a pr</w:t>
            </w:r>
            <w:r w:rsidRPr="008133B3">
              <w:t>o</w:t>
            </w:r>
            <w:r w:rsidRPr="008133B3">
              <w:t>dución escrita dos seus comp</w:t>
            </w:r>
            <w:r w:rsidRPr="008133B3">
              <w:t>a</w:t>
            </w:r>
            <w:r w:rsidRPr="008133B3">
              <w:t>ñeiros.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LCB3.2.1. Valora a súa pr</w:t>
            </w:r>
            <w:r w:rsidRPr="008133B3">
              <w:t>o</w:t>
            </w:r>
            <w:r w:rsidRPr="008133B3">
              <w:t>pia produción escrita, así como a prod</w:t>
            </w:r>
            <w:r w:rsidRPr="008133B3">
              <w:t>u</w:t>
            </w:r>
            <w:r w:rsidRPr="008133B3">
              <w:t>ción escrita dos seus compañeiros.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B3.6. Normas e </w:t>
            </w:r>
            <w:r w:rsidRPr="008133B3">
              <w:lastRenderedPageBreak/>
              <w:t>estratexias para a prod</w:t>
            </w:r>
            <w:r w:rsidRPr="008133B3">
              <w:t>u</w:t>
            </w:r>
            <w:r w:rsidRPr="008133B3">
              <w:t>ción de textos: planificación (función, destinatario, xer</w:t>
            </w:r>
            <w:r w:rsidRPr="008133B3">
              <w:t>a</w:t>
            </w:r>
            <w:r w:rsidRPr="008133B3">
              <w:t xml:space="preserve">ción de ideas, estrutura...)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B3.7. Textualización en frases con secue</w:t>
            </w:r>
            <w:r w:rsidRPr="008133B3">
              <w:t>n</w:t>
            </w:r>
            <w:r w:rsidRPr="008133B3">
              <w:t xml:space="preserve">cia lineal.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lang w:val="pt-PT"/>
              </w:rPr>
            </w:pPr>
            <w:r w:rsidRPr="008133B3">
              <w:rPr>
                <w:lang w:val="pt-PT"/>
              </w:rPr>
              <w:t xml:space="preserve">B3.8. Revisión e mellora do texto.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B3.9. Realización de ditados, inte</w:t>
            </w:r>
            <w:r w:rsidRPr="008133B3">
              <w:t>r</w:t>
            </w:r>
            <w:r w:rsidRPr="008133B3">
              <w:t>pretando previamente o seu cont</w:t>
            </w:r>
            <w:r w:rsidRPr="008133B3">
              <w:t>i</w:t>
            </w:r>
            <w:r w:rsidRPr="008133B3">
              <w:t>do.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B3.3. Aplicar todas </w:t>
            </w:r>
            <w:r w:rsidRPr="008133B3">
              <w:lastRenderedPageBreak/>
              <w:t>as fases do proceso de escritura na prod</w:t>
            </w:r>
            <w:r w:rsidRPr="008133B3">
              <w:t>u</w:t>
            </w:r>
            <w:r w:rsidRPr="008133B3">
              <w:t>ción de textos escritos de disti</w:t>
            </w:r>
            <w:r w:rsidRPr="008133B3">
              <w:t>n</w:t>
            </w:r>
            <w:r w:rsidRPr="008133B3">
              <w:t>ta índole: planificación, textual</w:t>
            </w:r>
            <w:r w:rsidRPr="008133B3">
              <w:t>i</w:t>
            </w:r>
            <w:r w:rsidRPr="008133B3">
              <w:t>zación, revisión e reescritura, utilizando esquemas e mapas conceptuais, aplicando estrat</w:t>
            </w:r>
            <w:r w:rsidRPr="008133B3">
              <w:t>e</w:t>
            </w:r>
            <w:r w:rsidRPr="008133B3">
              <w:t>xias de tratamento da inform</w:t>
            </w:r>
            <w:r w:rsidRPr="008133B3">
              <w:t>a</w:t>
            </w:r>
            <w:r w:rsidRPr="008133B3">
              <w:t>ción, redactando os seus textos con claridade, precisión e c</w:t>
            </w:r>
            <w:r w:rsidRPr="008133B3">
              <w:t>o</w:t>
            </w:r>
            <w:r w:rsidRPr="008133B3">
              <w:t>rrección e avaliando, coa axuda de guías, as producións propias e alleas.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LCB3.3.1. Aplica </w:t>
            </w:r>
            <w:r w:rsidRPr="008133B3">
              <w:lastRenderedPageBreak/>
              <w:t>correct</w:t>
            </w:r>
            <w:r w:rsidRPr="008133B3">
              <w:t>a</w:t>
            </w:r>
            <w:r w:rsidRPr="008133B3">
              <w:t>mente os signos de puntu</w:t>
            </w:r>
            <w:r w:rsidRPr="008133B3">
              <w:t>a</w:t>
            </w:r>
            <w:r w:rsidRPr="008133B3">
              <w:t>ción, as regras de acentu</w:t>
            </w:r>
            <w:r w:rsidRPr="008133B3">
              <w:t>a</w:t>
            </w:r>
            <w:r w:rsidRPr="008133B3">
              <w:t>ción e ortográficas propias do nivel nos seus textos escr</w:t>
            </w:r>
            <w:r w:rsidRPr="008133B3">
              <w:t>i</w:t>
            </w:r>
            <w:r w:rsidRPr="008133B3">
              <w:t>tos.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LCB3.3.2. Reproduce textos dit</w:t>
            </w:r>
            <w:r w:rsidRPr="008133B3">
              <w:t>a</w:t>
            </w:r>
            <w:r w:rsidRPr="008133B3">
              <w:t>dos, logo de identificar o sentido global e a inform</w:t>
            </w:r>
            <w:r w:rsidRPr="008133B3">
              <w:t>a</w:t>
            </w:r>
            <w:r w:rsidRPr="008133B3">
              <w:t xml:space="preserve">ción específica neles.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LCB3.3.3. Emprega, de xeito guiado e seguindo modelos, estratexias de plan</w:t>
            </w:r>
            <w:r w:rsidRPr="008133B3">
              <w:t>i</w:t>
            </w:r>
            <w:r w:rsidRPr="008133B3">
              <w:t>ficación, procura e selección da info</w:t>
            </w:r>
            <w:r w:rsidRPr="008133B3">
              <w:t>r</w:t>
            </w:r>
            <w:r w:rsidRPr="008133B3">
              <w:t>mación: tomar notas, elab</w:t>
            </w:r>
            <w:r w:rsidRPr="008133B3">
              <w:t>o</w:t>
            </w:r>
            <w:r w:rsidRPr="008133B3">
              <w:t>rar esquemas, guións, borr</w:t>
            </w:r>
            <w:r w:rsidRPr="008133B3">
              <w:t>a</w:t>
            </w:r>
            <w:r w:rsidRPr="008133B3">
              <w:t xml:space="preserve">dores e mapas conceptuais.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LCB3.3.4. Redacta o texto e revísao para melloralo, util</w:t>
            </w:r>
            <w:r w:rsidRPr="008133B3">
              <w:t>i</w:t>
            </w:r>
            <w:r w:rsidRPr="008133B3">
              <w:t>zando borradores que am</w:t>
            </w:r>
            <w:r w:rsidRPr="008133B3">
              <w:t>o</w:t>
            </w:r>
            <w:r w:rsidRPr="008133B3">
              <w:t>san: a xeración e selección de ideas, a revisión ortográf</w:t>
            </w:r>
            <w:r w:rsidRPr="008133B3">
              <w:t>i</w:t>
            </w:r>
            <w:r w:rsidRPr="008133B3">
              <w:t>ca e da secuencia coherente do escrito.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LCB3.3.5. Amosa na evol</w:t>
            </w:r>
            <w:r w:rsidRPr="008133B3">
              <w:t>u</w:t>
            </w:r>
            <w:r w:rsidRPr="008133B3">
              <w:t>ción dos seus escritos inter</w:t>
            </w:r>
            <w:r w:rsidRPr="008133B3">
              <w:t>e</w:t>
            </w:r>
            <w:r w:rsidRPr="008133B3">
              <w:t xml:space="preserve">se e esforzo por escribir </w:t>
            </w:r>
            <w:r w:rsidRPr="008133B3">
              <w:lastRenderedPageBreak/>
              <w:t>c</w:t>
            </w:r>
            <w:r w:rsidRPr="008133B3">
              <w:t>o</w:t>
            </w:r>
            <w:r w:rsidRPr="008133B3">
              <w:t>rrectamente de forma pers</w:t>
            </w:r>
            <w:r w:rsidRPr="008133B3">
              <w:t>o</w:t>
            </w:r>
            <w:r w:rsidRPr="008133B3">
              <w:t xml:space="preserve">al.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lang w:val="pt-PT"/>
              </w:rPr>
            </w:pPr>
            <w:r w:rsidRPr="008133B3">
              <w:rPr>
                <w:lang w:val="pt-PT"/>
              </w:rPr>
              <w:t>B3.10. Uso autónomo do dicionario, incorporando a súa consulta aos seus hábitos de escritura.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Utilizar de xeito autónomo o d</w:t>
            </w:r>
            <w:r w:rsidRPr="008133B3">
              <w:t>i</w:t>
            </w:r>
            <w:r w:rsidRPr="008133B3">
              <w:t>cionario.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LCB3.4.1. Utiliza habitua</w:t>
            </w:r>
            <w:r w:rsidRPr="008133B3">
              <w:t>l</w:t>
            </w:r>
            <w:r w:rsidRPr="008133B3">
              <w:t>mente o dicionario,en dif</w:t>
            </w:r>
            <w:r w:rsidRPr="008133B3">
              <w:t>e</w:t>
            </w:r>
            <w:r w:rsidRPr="008133B3">
              <w:t>rentes soportes, no proceso de escritura.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B3.11. Creación de textos utiliza</w:t>
            </w:r>
            <w:r w:rsidRPr="008133B3">
              <w:t>n</w:t>
            </w:r>
            <w:r w:rsidRPr="008133B3">
              <w:t>do a linguaxe verbal e non verbal con intención informativa: carteis publicitarios. Anuncios. Cómic.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Elaborar proxectos indiv</w:t>
            </w:r>
            <w:r w:rsidRPr="008133B3">
              <w:t>i</w:t>
            </w:r>
            <w:r w:rsidRPr="008133B3">
              <w:t>duais ou colectivos sobre dif</w:t>
            </w:r>
            <w:r w:rsidRPr="008133B3">
              <w:t>e</w:t>
            </w:r>
            <w:r w:rsidRPr="008133B3">
              <w:t>rentes temas do área.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LCB3.5.1. Elabora gráficas a partir de datos seleccionados e organiz</w:t>
            </w:r>
            <w:r w:rsidRPr="008133B3">
              <w:t>a</w:t>
            </w:r>
            <w:r w:rsidRPr="008133B3">
              <w:t>dos procedentes de diferentes te</w:t>
            </w:r>
            <w:r w:rsidRPr="008133B3">
              <w:t>x</w:t>
            </w:r>
            <w:r w:rsidRPr="008133B3">
              <w:t>tos (libros de consulta, xornais, revistas etc.)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LCB3.5.2. Elabora con cre</w:t>
            </w:r>
            <w:r w:rsidRPr="008133B3">
              <w:t>a</w:t>
            </w:r>
            <w:r w:rsidRPr="008133B3">
              <w:t>tividade textos do seu inter</w:t>
            </w:r>
            <w:r w:rsidRPr="008133B3">
              <w:t>e</w:t>
            </w:r>
            <w:r w:rsidRPr="008133B3">
              <w:t>se: contos, anuncios, rimas, cancións, cómics, ca</w:t>
            </w:r>
            <w:r w:rsidRPr="008133B3">
              <w:t>r</w:t>
            </w:r>
            <w:r w:rsidRPr="008133B3">
              <w:t>teis…facendo ilustracións e buscando imaxes dixitais p</w:t>
            </w:r>
            <w:r w:rsidRPr="008133B3">
              <w:t>a</w:t>
            </w:r>
            <w:r w:rsidRPr="008133B3">
              <w:t>ra facilita a súa comprensión ou mellorar a súa present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B3.12. Uso da linguaxe non discr</w:t>
            </w:r>
            <w:r w:rsidRPr="008133B3">
              <w:t>i</w:t>
            </w:r>
            <w:r w:rsidRPr="008133B3">
              <w:t>minatoria e respectuosa coas dif</w:t>
            </w:r>
            <w:r w:rsidRPr="008133B3">
              <w:t>e</w:t>
            </w:r>
            <w:r w:rsidRPr="008133B3">
              <w:t xml:space="preserve">renzas. 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B3.6. Favorecer a través da linguaxe a formación dun pe</w:t>
            </w:r>
            <w:r w:rsidRPr="008133B3">
              <w:t>n</w:t>
            </w:r>
            <w:r w:rsidRPr="008133B3">
              <w:t>samento crítico que impida di</w:t>
            </w:r>
            <w:r w:rsidRPr="008133B3">
              <w:t>s</w:t>
            </w:r>
            <w:r w:rsidRPr="008133B3">
              <w:t>criminacións e prexuízos.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LCB3.6.1. Expresa, por escr</w:t>
            </w:r>
            <w:r w:rsidRPr="008133B3">
              <w:t>i</w:t>
            </w:r>
            <w:r w:rsidRPr="008133B3">
              <w:t>to, utilizando de xeito hab</w:t>
            </w:r>
            <w:r w:rsidRPr="008133B3">
              <w:t>i</w:t>
            </w:r>
            <w:r w:rsidRPr="008133B3">
              <w:t>tual, unha linguaxe non s</w:t>
            </w:r>
            <w:r w:rsidRPr="008133B3">
              <w:t>e</w:t>
            </w:r>
            <w:r w:rsidRPr="008133B3">
              <w:t>xista e respectuosa coas d</w:t>
            </w:r>
            <w:r w:rsidRPr="008133B3">
              <w:t>i</w:t>
            </w:r>
            <w:r w:rsidRPr="008133B3">
              <w:t xml:space="preserve">ferenzas.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B3.13. Utilización guiada das Te</w:t>
            </w:r>
            <w:r w:rsidRPr="008133B3">
              <w:t>c</w:t>
            </w:r>
            <w:r w:rsidRPr="008133B3">
              <w:t>noloxías da Información e a Com</w:t>
            </w:r>
            <w:r w:rsidRPr="008133B3">
              <w:t>u</w:t>
            </w:r>
            <w:r w:rsidRPr="008133B3">
              <w:t>nicación de modo eficiente e re</w:t>
            </w:r>
            <w:r w:rsidRPr="008133B3">
              <w:t>s</w:t>
            </w:r>
            <w:r w:rsidRPr="008133B3">
              <w:t xml:space="preserve">ponsable para </w:t>
            </w:r>
            <w:r w:rsidRPr="008133B3">
              <w:lastRenderedPageBreak/>
              <w:t>presentar as súas prod</w:t>
            </w:r>
            <w:r w:rsidRPr="008133B3">
              <w:t>u</w:t>
            </w:r>
            <w:r w:rsidRPr="008133B3">
              <w:t xml:space="preserve">cións. 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B3.7. Utilizar as Tecnoloxías da Info</w:t>
            </w:r>
            <w:r w:rsidRPr="008133B3">
              <w:t>r</w:t>
            </w:r>
            <w:r w:rsidRPr="008133B3">
              <w:t>mación e a Comunicación de modo eficiente e re</w:t>
            </w:r>
            <w:r w:rsidRPr="008133B3">
              <w:t>s</w:t>
            </w:r>
            <w:r w:rsidRPr="008133B3">
              <w:t xml:space="preserve">ponsable para presentar as súas </w:t>
            </w:r>
            <w:r w:rsidRPr="008133B3">
              <w:lastRenderedPageBreak/>
              <w:t>prod</w:t>
            </w:r>
            <w:r w:rsidRPr="008133B3">
              <w:t>u</w:t>
            </w:r>
            <w:r w:rsidRPr="008133B3">
              <w:t>cións.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LCB3.7.1. Usa con axuda Inte</w:t>
            </w:r>
            <w:r w:rsidRPr="008133B3">
              <w:t>r</w:t>
            </w:r>
            <w:r w:rsidRPr="008133B3">
              <w:t>net e as Tecnoloxías da Información e a Comunic</w:t>
            </w:r>
            <w:r w:rsidRPr="008133B3">
              <w:t>a</w:t>
            </w:r>
            <w:r w:rsidRPr="008133B3">
              <w:t>ción para escribir, prese</w:t>
            </w:r>
            <w:r w:rsidRPr="008133B3">
              <w:t>n</w:t>
            </w:r>
            <w:r w:rsidRPr="008133B3">
              <w:t xml:space="preserve">tar e ilustrar </w:t>
            </w:r>
            <w:r w:rsidRPr="008133B3">
              <w:lastRenderedPageBreak/>
              <w:t>os textos, buscar i</w:t>
            </w:r>
            <w:r w:rsidRPr="008133B3">
              <w:t>n</w:t>
            </w:r>
            <w:r w:rsidRPr="008133B3">
              <w:t>formación, crear táboas e gráficas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B3.14. Produción de textos segu</w:t>
            </w:r>
            <w:r w:rsidRPr="008133B3">
              <w:t>n</w:t>
            </w:r>
            <w:r w:rsidRPr="008133B3">
              <w:t>do Plan de escritura do centro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B3.8. Escribir os textos establ</w:t>
            </w:r>
            <w:r w:rsidRPr="008133B3">
              <w:t>e</w:t>
            </w:r>
            <w:r w:rsidRPr="008133B3">
              <w:t>cidos no plan de escritura.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LCB3.8.1. Produce os textos establecidos no plan de e</w:t>
            </w:r>
            <w:r w:rsidRPr="008133B3">
              <w:t>s</w:t>
            </w:r>
            <w:r w:rsidRPr="008133B3">
              <w:t>critura axeitados á súa idade e nivel.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908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4. COÑECEMENTO DA LINGUA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B4.1. A palabra.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Recoñecemento das distintas clases de palabras e explicación refl</w:t>
            </w:r>
            <w:r w:rsidRPr="008133B3">
              <w:t>e</w:t>
            </w:r>
            <w:r w:rsidRPr="008133B3">
              <w:t>xiva do seu uso en situacións concretas de comunic</w:t>
            </w:r>
            <w:r w:rsidRPr="008133B3">
              <w:t>a</w:t>
            </w:r>
            <w:r w:rsidRPr="008133B3">
              <w:t>ción (nome, verbo, adxectivo, preposición, a</w:t>
            </w:r>
            <w:r w:rsidRPr="008133B3">
              <w:t>d</w:t>
            </w:r>
            <w:r w:rsidRPr="008133B3">
              <w:t>verbio, pronomes, artigos). Cara</w:t>
            </w:r>
            <w:r w:rsidRPr="008133B3">
              <w:t>c</w:t>
            </w:r>
            <w:r w:rsidRPr="008133B3">
              <w:t>terísticas e uso de cada clase de palabra.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B4.3. Conxugación dos verbos regulares e irregulares máis fr</w:t>
            </w:r>
            <w:r w:rsidRPr="008133B3">
              <w:t>e</w:t>
            </w:r>
            <w:r w:rsidRPr="008133B3">
              <w:t xml:space="preserve">cuentes.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B4.1. Aplicar os coñecementos básicos sobre a estrutura da li</w:t>
            </w:r>
            <w:r w:rsidRPr="008133B3">
              <w:t>n</w:t>
            </w:r>
            <w:r w:rsidRPr="008133B3">
              <w:t>gua, a gramática (categorías gramaticais), o vocabulario (formación e significado das p</w:t>
            </w:r>
            <w:r w:rsidRPr="008133B3">
              <w:t>a</w:t>
            </w:r>
            <w:r w:rsidRPr="008133B3">
              <w:t>labras e campos semánticos), así coma as regras de ortogr</w:t>
            </w:r>
            <w:r w:rsidRPr="008133B3">
              <w:t>a</w:t>
            </w:r>
            <w:r w:rsidRPr="008133B3">
              <w:t>fía para favorecer unha comunic</w:t>
            </w:r>
            <w:r w:rsidRPr="008133B3">
              <w:t>a</w:t>
            </w:r>
            <w:r w:rsidRPr="008133B3">
              <w:t>ción máis eficaz.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LCB4.1.1. Coñece e recoñ</w:t>
            </w:r>
            <w:r w:rsidRPr="008133B3">
              <w:t>e</w:t>
            </w:r>
            <w:r w:rsidRPr="008133B3">
              <w:t>ce as categorías gramaticais pola súa función na lingua: presentar ao nome, substituír ao nome, expresar caract</w:t>
            </w:r>
            <w:r w:rsidRPr="008133B3">
              <w:t>e</w:t>
            </w:r>
            <w:r w:rsidRPr="008133B3">
              <w:t>rísticas do nome, expresar accións ou estados, enlazar ou relacionar pal</w:t>
            </w:r>
            <w:r w:rsidRPr="008133B3">
              <w:t>a</w:t>
            </w:r>
            <w:r w:rsidRPr="008133B3">
              <w:t>bras.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LCB4.1.2. Utiliza con corre</w:t>
            </w:r>
            <w:r w:rsidRPr="008133B3">
              <w:t>c</w:t>
            </w:r>
            <w:r w:rsidRPr="008133B3">
              <w:t>ción os tempos simples e compostos nas formas pe</w:t>
            </w:r>
            <w:r w:rsidRPr="008133B3">
              <w:t>r</w:t>
            </w:r>
            <w:r w:rsidRPr="008133B3">
              <w:t>soais e non persoais do m</w:t>
            </w:r>
            <w:r w:rsidRPr="008133B3">
              <w:t>o</w:t>
            </w:r>
            <w:r w:rsidRPr="008133B3">
              <w:t xml:space="preserve">do indicativo e subxuntivo de todos os verbos ao producir textos orais e escritos.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LCB4.1.3. Diferenza familias de pal</w:t>
            </w:r>
            <w:r w:rsidRPr="008133B3">
              <w:t>a</w:t>
            </w:r>
            <w:r w:rsidRPr="008133B3">
              <w:t>bras.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Recoñecemento das distintas clases de palabras e explicación refl</w:t>
            </w:r>
            <w:r w:rsidRPr="008133B3">
              <w:t>e</w:t>
            </w:r>
            <w:r w:rsidRPr="008133B3">
              <w:t>xiva do seu uso en situacións concretas de comunic</w:t>
            </w:r>
            <w:r w:rsidRPr="008133B3">
              <w:t>a</w:t>
            </w:r>
            <w:r w:rsidRPr="008133B3">
              <w:t xml:space="preserve">ción (nome, verbo, adxectivo, preposición, </w:t>
            </w:r>
            <w:r w:rsidRPr="008133B3">
              <w:lastRenderedPageBreak/>
              <w:t>a</w:t>
            </w:r>
            <w:r w:rsidRPr="008133B3">
              <w:t>d</w:t>
            </w:r>
            <w:r w:rsidRPr="008133B3">
              <w:t>verbio, pronomes, artigos). Cara</w:t>
            </w:r>
            <w:r w:rsidRPr="008133B3">
              <w:t>c</w:t>
            </w:r>
            <w:r w:rsidRPr="008133B3">
              <w:t>terísticas e uso de cada clase de palabra.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 Vocabulario. Frases feitas. Formación de substantivos, adxe</w:t>
            </w:r>
            <w:r w:rsidRPr="008133B3">
              <w:t>c</w:t>
            </w:r>
            <w:r w:rsidRPr="008133B3">
              <w:t>tivos e verbos. Recursos derivat</w:t>
            </w:r>
            <w:r w:rsidRPr="008133B3">
              <w:t>i</w:t>
            </w:r>
            <w:r w:rsidRPr="008133B3">
              <w:t>vos: prefixos e sufixos na form</w:t>
            </w:r>
            <w:r w:rsidRPr="008133B3">
              <w:t>a</w:t>
            </w:r>
            <w:r w:rsidRPr="008133B3">
              <w:t>ción de nomes, adxectivos e ve</w:t>
            </w:r>
            <w:r w:rsidRPr="008133B3">
              <w:t>r</w:t>
            </w:r>
            <w:r w:rsidRPr="008133B3">
              <w:t xml:space="preserve">bos.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 Recoñecemento e observ</w:t>
            </w:r>
            <w:r w:rsidRPr="008133B3">
              <w:t>a</w:t>
            </w:r>
            <w:r w:rsidRPr="008133B3">
              <w:t>ción reflexiva dos constituíntes oracionais: a oración simple, suxe</w:t>
            </w:r>
            <w:r w:rsidRPr="008133B3">
              <w:t>i</w:t>
            </w:r>
            <w:r w:rsidRPr="008133B3">
              <w:t xml:space="preserve">to e predicado.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B4.6. Recoñecemento e uso da</w:t>
            </w:r>
            <w:r w:rsidRPr="008133B3">
              <w:t>l</w:t>
            </w:r>
            <w:r w:rsidRPr="008133B3">
              <w:t>gúns conectores textuais básicos.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B4.2. Desenvolver as destrezas e competencias lingüísticas a través do uso da li</w:t>
            </w:r>
            <w:r w:rsidRPr="008133B3">
              <w:t>n</w:t>
            </w:r>
            <w:r w:rsidRPr="008133B3">
              <w:t>gua.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LCB4.2.1. Coñece, recoñece e usa sinónimos, antónimos, polisémicos, homófonos, fr</w:t>
            </w:r>
            <w:r w:rsidRPr="008133B3">
              <w:t>a</w:t>
            </w:r>
            <w:r w:rsidRPr="008133B3">
              <w:t xml:space="preserve">ses feitas na súa expresión oral e </w:t>
            </w:r>
            <w:r w:rsidRPr="008133B3">
              <w:lastRenderedPageBreak/>
              <w:t>e</w:t>
            </w:r>
            <w:r w:rsidRPr="008133B3">
              <w:t>s</w:t>
            </w:r>
            <w:r w:rsidRPr="008133B3">
              <w:t xml:space="preserve">crita.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LCB4.2.2. Recoñece palabras co</w:t>
            </w:r>
            <w:r w:rsidRPr="008133B3">
              <w:t>m</w:t>
            </w:r>
            <w:r w:rsidRPr="008133B3">
              <w:t>postas, prefixos e sufixos e crea palabras der</w:t>
            </w:r>
            <w:r w:rsidRPr="008133B3">
              <w:t>i</w:t>
            </w:r>
            <w:r w:rsidRPr="008133B3">
              <w:t>vadas.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LCB4.2.3. Identifica e clasif</w:t>
            </w:r>
            <w:r w:rsidRPr="008133B3">
              <w:t>i</w:t>
            </w:r>
            <w:r w:rsidRPr="008133B3">
              <w:t>ca os diferentes tipos de palabras nun te</w:t>
            </w:r>
            <w:r w:rsidRPr="008133B3">
              <w:t>x</w:t>
            </w:r>
            <w:r w:rsidRPr="008133B3">
              <w:t>to.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LCB4.2.4. Utiliza diversos conectores básicos entre oracións nos te</w:t>
            </w:r>
            <w:r w:rsidRPr="008133B3">
              <w:t>x</w:t>
            </w:r>
            <w:r w:rsidRPr="008133B3">
              <w:t xml:space="preserve">tos orais e escritos.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LCB4.2.5. Recoñece a or</w:t>
            </w:r>
            <w:r w:rsidRPr="008133B3">
              <w:t>a</w:t>
            </w:r>
            <w:r w:rsidRPr="008133B3">
              <w:t>ción simple en textos sinx</w:t>
            </w:r>
            <w:r w:rsidRPr="008133B3">
              <w:t>e</w:t>
            </w:r>
            <w:r w:rsidRPr="008133B3">
              <w:t>los e distingue suxeito e pr</w:t>
            </w:r>
            <w:r w:rsidRPr="008133B3">
              <w:t>e</w:t>
            </w:r>
            <w:r w:rsidRPr="008133B3">
              <w:t>dicado.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B4.7. Uso eficaz do dicionario para ampli</w:t>
            </w:r>
            <w:r w:rsidRPr="008133B3">
              <w:t>a</w:t>
            </w:r>
            <w:r w:rsidRPr="008133B3">
              <w:t>ción de vocabulario e como consulta ort</w:t>
            </w:r>
            <w:r w:rsidRPr="008133B3">
              <w:t>o</w:t>
            </w:r>
            <w:r w:rsidRPr="008133B3">
              <w:t xml:space="preserve">gráfica e gramatical.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B4.3. Sistematizar a adquisición de vocabulario a través dos te</w:t>
            </w:r>
            <w:r w:rsidRPr="008133B3">
              <w:t>x</w:t>
            </w:r>
            <w:r w:rsidRPr="008133B3">
              <w:t>tos.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LCB4.3.1. Coñece a estrut</w:t>
            </w:r>
            <w:r w:rsidRPr="008133B3">
              <w:t>u</w:t>
            </w:r>
            <w:r w:rsidRPr="008133B3">
              <w:t>ra do dicionario e úsao, en d</w:t>
            </w:r>
            <w:r w:rsidRPr="008133B3">
              <w:t>i</w:t>
            </w:r>
            <w:r w:rsidRPr="008133B3">
              <w:t>ferentes soportes para buscar o sign</w:t>
            </w:r>
            <w:r w:rsidRPr="008133B3">
              <w:t>i</w:t>
            </w:r>
            <w:r w:rsidRPr="008133B3">
              <w:t>ficado de calquera palabra (derivados, sinón</w:t>
            </w:r>
            <w:r w:rsidRPr="008133B3">
              <w:t>i</w:t>
            </w:r>
            <w:r w:rsidRPr="008133B3">
              <w:t>mos etc.).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LCB4.3.2. Selecciona a acepción correcta segundo o contexto de e</w:t>
            </w:r>
            <w:r w:rsidRPr="008133B3">
              <w:t>n</w:t>
            </w:r>
            <w:r w:rsidRPr="008133B3">
              <w:t>tre as varias que lle ofrece o dici</w:t>
            </w:r>
            <w:r w:rsidRPr="008133B3">
              <w:t>o</w:t>
            </w:r>
            <w:r w:rsidRPr="008133B3">
              <w:t>nario.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LCB4.3.3. Utiliza as normas </w:t>
            </w:r>
            <w:r w:rsidRPr="008133B3">
              <w:lastRenderedPageBreak/>
              <w:t>ortográficas axeitadas ao n</w:t>
            </w:r>
            <w:r w:rsidRPr="008133B3">
              <w:t>i</w:t>
            </w:r>
            <w:r w:rsidRPr="008133B3">
              <w:t>vel e aplícaas nas súas pr</w:t>
            </w:r>
            <w:r w:rsidRPr="008133B3">
              <w:t>o</w:t>
            </w:r>
            <w:r w:rsidRPr="008133B3">
              <w:t>ducións escritas.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lang w:val="pt-PT"/>
              </w:rPr>
            </w:pPr>
            <w:r w:rsidRPr="008133B3">
              <w:rPr>
                <w:lang w:val="pt-PT"/>
              </w:rPr>
              <w:t>B4.8. Clases de nomes: comúns, propios, individuais, colectivos, concretos e abstra</w:t>
            </w:r>
            <w:r w:rsidRPr="008133B3">
              <w:rPr>
                <w:lang w:val="pt-PT"/>
              </w:rPr>
              <w:t>c</w:t>
            </w:r>
            <w:r w:rsidRPr="008133B3">
              <w:rPr>
                <w:lang w:val="pt-PT"/>
              </w:rPr>
              <w:t xml:space="preserve">tos.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B4.9. Ortografía: utilización das regras básicas de ortografía. R</w:t>
            </w:r>
            <w:r w:rsidRPr="008133B3">
              <w:t>e</w:t>
            </w:r>
            <w:r w:rsidRPr="008133B3">
              <w:t xml:space="preserve">gras de acentuación. Signos de puntuación.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B4.10. As relacións gramaticais Recoñecemento e explicación r</w:t>
            </w:r>
            <w:r w:rsidRPr="008133B3">
              <w:t>e</w:t>
            </w:r>
            <w:r w:rsidRPr="008133B3">
              <w:t>flexiva das relacións que se est</w:t>
            </w:r>
            <w:r w:rsidRPr="008133B3">
              <w:t>a</w:t>
            </w:r>
            <w:r w:rsidRPr="008133B3">
              <w:t>blecen entre o substantivo e o re</w:t>
            </w:r>
            <w:r w:rsidRPr="008133B3">
              <w:t>s</w:t>
            </w:r>
            <w:r w:rsidRPr="008133B3">
              <w:t>to dos compoñentes do grupo n</w:t>
            </w:r>
            <w:r w:rsidRPr="008133B3">
              <w:t>o</w:t>
            </w:r>
            <w:r w:rsidRPr="008133B3">
              <w:t>minal.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 Desenvolver estratexias para mellorar a comprensión oral e escrita a través do coñecemento da li</w:t>
            </w:r>
            <w:r w:rsidRPr="008133B3">
              <w:t>n</w:t>
            </w:r>
            <w:r w:rsidRPr="008133B3">
              <w:t>gua.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LCB4.4.1. Sinala as caract</w:t>
            </w:r>
            <w:r w:rsidRPr="008133B3">
              <w:t>e</w:t>
            </w:r>
            <w:r w:rsidRPr="008133B3">
              <w:t>rísticas que definen ás dif</w:t>
            </w:r>
            <w:r w:rsidRPr="008133B3">
              <w:t>e</w:t>
            </w:r>
            <w:r w:rsidRPr="008133B3">
              <w:t>rentes clases de palabras e nomes: clasificación e uso para construír un discurso sinxelo nos diferentes tipos de producións.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LCB4.4.2. Utiliza correct</w:t>
            </w:r>
            <w:r w:rsidRPr="008133B3">
              <w:t>a</w:t>
            </w:r>
            <w:r w:rsidRPr="008133B3">
              <w:t>mente as normas de conco</w:t>
            </w:r>
            <w:r w:rsidRPr="008133B3">
              <w:t>r</w:t>
            </w:r>
            <w:r w:rsidRPr="008133B3">
              <w:t>dancia de xénero e número na expresión oral e escr</w:t>
            </w:r>
            <w:r w:rsidRPr="008133B3">
              <w:t>i</w:t>
            </w:r>
            <w:r w:rsidRPr="008133B3">
              <w:t>ta.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LCB4.4.3. Aplica as normas de acentuación e clasifica as pal</w:t>
            </w:r>
            <w:r w:rsidRPr="008133B3">
              <w:t>a</w:t>
            </w:r>
            <w:r w:rsidRPr="008133B3">
              <w:t>bras dun texto.</w:t>
            </w:r>
            <w:r w:rsidRPr="008133B3">
              <w:tab/>
              <w:t xml:space="preserve">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LCB4.4.4. Utiliza os signos de puntuación nas súas pr</w:t>
            </w:r>
            <w:r w:rsidRPr="008133B3">
              <w:t>o</w:t>
            </w:r>
            <w:r w:rsidRPr="008133B3">
              <w:t>ducións escr</w:t>
            </w:r>
            <w:r w:rsidRPr="008133B3">
              <w:t>i</w:t>
            </w:r>
            <w:r w:rsidRPr="008133B3">
              <w:t>tas.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LCB4.4.5. Aplica as normas do uso da til nos textos de elaboración pr</w:t>
            </w:r>
            <w:r w:rsidRPr="008133B3">
              <w:t>o</w:t>
            </w:r>
            <w:r w:rsidRPr="008133B3">
              <w:t xml:space="preserve">pia.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LCB4.4.6. Utiliza unha sint</w:t>
            </w:r>
            <w:r w:rsidRPr="008133B3">
              <w:t>a</w:t>
            </w:r>
            <w:r w:rsidRPr="008133B3">
              <w:t>xe básica nas producións e</w:t>
            </w:r>
            <w:r w:rsidRPr="008133B3">
              <w:t>s</w:t>
            </w:r>
            <w:r w:rsidRPr="008133B3">
              <w:t>critas propias.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i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B4.11. Utilización de </w:t>
            </w:r>
            <w:r w:rsidRPr="008133B3">
              <w:lastRenderedPageBreak/>
              <w:t>material mu</w:t>
            </w:r>
            <w:r w:rsidRPr="008133B3">
              <w:t>l</w:t>
            </w:r>
            <w:r w:rsidRPr="008133B3">
              <w:t>timedia educativo e outros recursos didácticos ao seu alcance e pr</w:t>
            </w:r>
            <w:r w:rsidRPr="008133B3">
              <w:t>o</w:t>
            </w:r>
            <w:r w:rsidRPr="008133B3">
              <w:t>pios da súa idade.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B4.5. Utilizar </w:t>
            </w:r>
            <w:r w:rsidRPr="008133B3">
              <w:lastRenderedPageBreak/>
              <w:t>programas educ</w:t>
            </w:r>
            <w:r w:rsidRPr="008133B3">
              <w:t>a</w:t>
            </w:r>
            <w:r w:rsidRPr="008133B3">
              <w:t>tivos dixitais para realizar tar</w:t>
            </w:r>
            <w:r w:rsidRPr="008133B3">
              <w:t>e</w:t>
            </w:r>
            <w:r w:rsidRPr="008133B3">
              <w:t>fas e avanzar na aprendizaxe.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LCB4.5.1. Utiliza </w:t>
            </w:r>
            <w:r w:rsidRPr="008133B3">
              <w:lastRenderedPageBreak/>
              <w:t>distintos progr</w:t>
            </w:r>
            <w:r w:rsidRPr="008133B3">
              <w:t>a</w:t>
            </w:r>
            <w:r w:rsidRPr="008133B3">
              <w:t>mas educativos dixitais e outros recursos d</w:t>
            </w:r>
            <w:r w:rsidRPr="008133B3">
              <w:t>i</w:t>
            </w:r>
            <w:r w:rsidRPr="008133B3">
              <w:t>dácticos ao seu alcance e propios da súa idade, como apoio e r</w:t>
            </w:r>
            <w:r w:rsidRPr="008133B3">
              <w:t>e</w:t>
            </w:r>
            <w:r w:rsidRPr="008133B3">
              <w:t xml:space="preserve">forzo da aprendizaxe.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B4.12. As variedades da lingua.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B4.13. Coñecemento xeral de realidade plurilingüe de España e a súa valoración como fonte de enr</w:t>
            </w:r>
            <w:r w:rsidRPr="008133B3">
              <w:t>i</w:t>
            </w:r>
            <w:r w:rsidRPr="008133B3">
              <w:t>quecemento persoal e como unha mostra da riqueza do noso patr</w:t>
            </w:r>
            <w:r w:rsidRPr="008133B3">
              <w:t>i</w:t>
            </w:r>
            <w:r w:rsidRPr="008133B3">
              <w:t>monio histórico e cult</w:t>
            </w:r>
            <w:r w:rsidRPr="008133B3">
              <w:t>u</w:t>
            </w:r>
            <w:r w:rsidRPr="008133B3">
              <w:t xml:space="preserve">ral. 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B4.6. Valorar a variedade ling</w:t>
            </w:r>
            <w:r w:rsidRPr="008133B3">
              <w:t>ü</w:t>
            </w:r>
            <w:r w:rsidRPr="008133B3">
              <w:t>ística de España e do español como fonte de enriquecemento cultural. Mostrar respecto tanto cara ás li</w:t>
            </w:r>
            <w:r w:rsidRPr="008133B3">
              <w:t>n</w:t>
            </w:r>
            <w:r w:rsidRPr="008133B3">
              <w:t>guas e dialectos que se falan en España, como cara ao español de América.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LCB4.6.1. Valora a variedade lingüística de España e o e</w:t>
            </w:r>
            <w:r w:rsidRPr="008133B3">
              <w:t>s</w:t>
            </w:r>
            <w:r w:rsidRPr="008133B3">
              <w:t>pañol de América.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B4.14. Identificación de similitudes e dif</w:t>
            </w:r>
            <w:r w:rsidRPr="008133B3">
              <w:t>e</w:t>
            </w:r>
            <w:r w:rsidRPr="008133B3">
              <w:t>renzas entre as linguas que coñece para mellorar na súa aprendizaxe e lograr unha comp</w:t>
            </w:r>
            <w:r w:rsidRPr="008133B3">
              <w:t>e</w:t>
            </w:r>
            <w:r w:rsidRPr="008133B3">
              <w:t>tencia comunicativa integrada.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B4.7. Comparar aspectos bás</w:t>
            </w:r>
            <w:r w:rsidRPr="008133B3">
              <w:t>i</w:t>
            </w:r>
            <w:r w:rsidRPr="008133B3">
              <w:t>cos das linguas que coñece p</w:t>
            </w:r>
            <w:r w:rsidRPr="008133B3">
              <w:t>a</w:t>
            </w:r>
            <w:r w:rsidRPr="008133B3">
              <w:t>ra mellorar na súa aprendizaxe e lograr unha competencia int</w:t>
            </w:r>
            <w:r w:rsidRPr="008133B3">
              <w:t>e</w:t>
            </w:r>
            <w:r w:rsidRPr="008133B3">
              <w:t>grada.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LCB4.7.1. Compara aspectos (gráficos, sintácticos e léx</w:t>
            </w:r>
            <w:r w:rsidRPr="008133B3">
              <w:t>i</w:t>
            </w:r>
            <w:r w:rsidRPr="008133B3">
              <w:t>cos) das linguas que coñece.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908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5. EDUCACIÓN LITERARIA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B5.1. Valoración dos textos liter</w:t>
            </w:r>
            <w:r w:rsidRPr="008133B3">
              <w:t>a</w:t>
            </w:r>
            <w:r w:rsidRPr="008133B3">
              <w:t>rios como vehículo de comunic</w:t>
            </w:r>
            <w:r w:rsidRPr="008133B3">
              <w:t>a</w:t>
            </w:r>
            <w:r w:rsidRPr="008133B3">
              <w:t>ción e como fonte de coñecemento doutros mundos, tempos e culturas e como gozo persoal.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B5.1. Valorar os textos literarios e util</w:t>
            </w:r>
            <w:r w:rsidRPr="008133B3">
              <w:t>i</w:t>
            </w:r>
            <w:r w:rsidRPr="008133B3">
              <w:t>zar a lectura como fonte de lecer e información e consider</w:t>
            </w:r>
            <w:r w:rsidRPr="008133B3">
              <w:t>a</w:t>
            </w:r>
            <w:r w:rsidRPr="008133B3">
              <w:t>los como un medio de aprend</w:t>
            </w:r>
            <w:r w:rsidRPr="008133B3">
              <w:t>i</w:t>
            </w:r>
            <w:r w:rsidRPr="008133B3">
              <w:t xml:space="preserve">zaxe e enriquecemento persoal. 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LCB5.1.1. Valora e recoñece as características fundame</w:t>
            </w:r>
            <w:r w:rsidRPr="008133B3">
              <w:t>n</w:t>
            </w:r>
            <w:r w:rsidRPr="008133B3">
              <w:t>tais de textos literarios narrativos, po</w:t>
            </w:r>
            <w:r w:rsidRPr="008133B3">
              <w:t>é</w:t>
            </w:r>
            <w:r w:rsidRPr="008133B3">
              <w:t>ticos e dramáticos.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Lectura guiada de textos narrativos de tradición oral, literat</w:t>
            </w:r>
            <w:r w:rsidRPr="008133B3">
              <w:t>u</w:t>
            </w:r>
            <w:r w:rsidRPr="008133B3">
              <w:t xml:space="preserve">ra infantil, adaptacións de obras clásicas e </w:t>
            </w:r>
            <w:r w:rsidRPr="008133B3">
              <w:lastRenderedPageBreak/>
              <w:t>liter</w:t>
            </w:r>
            <w:r w:rsidRPr="008133B3">
              <w:t>a</w:t>
            </w:r>
            <w:r w:rsidRPr="008133B3">
              <w:t xml:space="preserve">tura actual.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Lectura comentada de poemas, rel</w:t>
            </w:r>
            <w:r w:rsidRPr="008133B3">
              <w:t>a</w:t>
            </w:r>
            <w:r w:rsidRPr="008133B3">
              <w:t xml:space="preserve">tos e obras teatrais.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Identificación de recursos liter</w:t>
            </w:r>
            <w:r w:rsidRPr="008133B3">
              <w:t>a</w:t>
            </w:r>
            <w:r w:rsidRPr="008133B3">
              <w:t xml:space="preserve">rios.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B5.5. Distinción entre conto e le</w:t>
            </w:r>
            <w:r w:rsidRPr="008133B3">
              <w:t>n</w:t>
            </w:r>
            <w:r w:rsidRPr="008133B3">
              <w:t>da. Coñecemento de lendas esp</w:t>
            </w:r>
            <w:r w:rsidRPr="008133B3">
              <w:t>a</w:t>
            </w:r>
            <w:r w:rsidRPr="008133B3">
              <w:t>ñolas e doutros países.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B5.2. Integrar a lectura expres</w:t>
            </w:r>
            <w:r w:rsidRPr="008133B3">
              <w:t>i</w:t>
            </w:r>
            <w:r w:rsidRPr="008133B3">
              <w:t>va, a comprensión e interpret</w:t>
            </w:r>
            <w:r w:rsidRPr="008133B3">
              <w:t>a</w:t>
            </w:r>
            <w:r w:rsidRPr="008133B3">
              <w:t xml:space="preserve">ción de textos literarios </w:t>
            </w:r>
            <w:r w:rsidRPr="008133B3">
              <w:lastRenderedPageBreak/>
              <w:t>narrat</w:t>
            </w:r>
            <w:r w:rsidRPr="008133B3">
              <w:t>i</w:t>
            </w:r>
            <w:r w:rsidRPr="008133B3">
              <w:t>vos, líricos e dramáticos na práctica escolar e recoñecer e interpretar algúns recursos b</w:t>
            </w:r>
            <w:r w:rsidRPr="008133B3">
              <w:t>á</w:t>
            </w:r>
            <w:r w:rsidRPr="008133B3">
              <w:t>sicos da linguaxe literaria e dif</w:t>
            </w:r>
            <w:r w:rsidRPr="008133B3">
              <w:t>e</w:t>
            </w:r>
            <w:r w:rsidRPr="008133B3">
              <w:t>renciar as principais conve</w:t>
            </w:r>
            <w:r w:rsidRPr="008133B3">
              <w:t>n</w:t>
            </w:r>
            <w:r w:rsidRPr="008133B3">
              <w:t>cións formais dos xéneros.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LCB5.2.1. Realiza lecturas gui</w:t>
            </w:r>
            <w:r w:rsidRPr="008133B3">
              <w:t>a</w:t>
            </w:r>
            <w:r w:rsidRPr="008133B3">
              <w:t xml:space="preserve">das de textos narrativos de tradición oral, </w:t>
            </w:r>
            <w:r w:rsidRPr="008133B3">
              <w:lastRenderedPageBreak/>
              <w:t>literatura i</w:t>
            </w:r>
            <w:r w:rsidRPr="008133B3">
              <w:t>n</w:t>
            </w:r>
            <w:r w:rsidRPr="008133B3">
              <w:t>fantil, adaptacións de obras clás</w:t>
            </w:r>
            <w:r w:rsidRPr="008133B3">
              <w:t>i</w:t>
            </w:r>
            <w:r w:rsidRPr="008133B3">
              <w:t>cas e literatura actual.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LCB5.2.2. Interpreta a li</w:t>
            </w:r>
            <w:r w:rsidRPr="008133B3">
              <w:t>n</w:t>
            </w:r>
            <w:r w:rsidRPr="008133B3">
              <w:t>guaxe figurada, en textos lit</w:t>
            </w:r>
            <w:r w:rsidRPr="008133B3">
              <w:t>e</w:t>
            </w:r>
            <w:r w:rsidRPr="008133B3">
              <w:t>rarios.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Identificación de recursos liter</w:t>
            </w:r>
            <w:r w:rsidRPr="008133B3">
              <w:t>a</w:t>
            </w:r>
            <w:r w:rsidRPr="008133B3">
              <w:t>rios.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Coñecer e valorar os recursos literarios da tradición oral: poemas, cancións, contos, refráns, adiviñas.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LCB5.3.1. Distingue algúns recu</w:t>
            </w:r>
            <w:r w:rsidRPr="008133B3">
              <w:t>r</w:t>
            </w:r>
            <w:r w:rsidRPr="008133B3">
              <w:t>sos retóricos e métricos básicos propios dos poemas.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LCB5.3.2. Utiliza compar</w:t>
            </w:r>
            <w:r w:rsidRPr="008133B3">
              <w:t>a</w:t>
            </w:r>
            <w:r w:rsidRPr="008133B3">
              <w:t>cións, metáforas, aumentat</w:t>
            </w:r>
            <w:r w:rsidRPr="008133B3">
              <w:t>i</w:t>
            </w:r>
            <w:r w:rsidRPr="008133B3">
              <w:t>vos, diminut</w:t>
            </w:r>
            <w:r w:rsidRPr="008133B3">
              <w:t>i</w:t>
            </w:r>
            <w:r w:rsidRPr="008133B3">
              <w:t>vos e sinónimos en textos l</w:t>
            </w:r>
            <w:r w:rsidRPr="008133B3">
              <w:t>i</w:t>
            </w:r>
            <w:r w:rsidRPr="008133B3">
              <w:t>terarios.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B5.6. Creación de textos literarios en prosa ou en verso, valorando o sentido estético e a creatividade: contos, poemas, adiviñas, ca</w:t>
            </w:r>
            <w:r w:rsidRPr="008133B3">
              <w:t>n</w:t>
            </w:r>
            <w:r w:rsidRPr="008133B3">
              <w:t xml:space="preserve">cións, e teatro. 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B5.4. Producir a partir de m</w:t>
            </w:r>
            <w:r w:rsidRPr="008133B3">
              <w:t>o</w:t>
            </w:r>
            <w:r w:rsidRPr="008133B3">
              <w:t>delos dados textos literarios en prosa ou en verso, con sentido estético e creativid</w:t>
            </w:r>
            <w:r w:rsidRPr="008133B3">
              <w:t>a</w:t>
            </w:r>
            <w:r w:rsidRPr="008133B3">
              <w:t>de: contos, poemas, adiviñas, cancións, e fragmentos te</w:t>
            </w:r>
            <w:r w:rsidRPr="008133B3">
              <w:t>a</w:t>
            </w:r>
            <w:r w:rsidRPr="008133B3">
              <w:t>trais.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LCB5.4.1. Crea sinxelos textos literarios (contos, p</w:t>
            </w:r>
            <w:r w:rsidRPr="008133B3">
              <w:t>o</w:t>
            </w:r>
            <w:r w:rsidRPr="008133B3">
              <w:t>emas, cancións e sinxelas obras teatrais) a partir de pautas ou modelos d</w:t>
            </w:r>
            <w:r w:rsidRPr="008133B3">
              <w:t>a</w:t>
            </w:r>
            <w:r w:rsidRPr="008133B3">
              <w:t>dos.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B5.7. Comprensión, memorización e recitado de poemas co ritmo, e</w:t>
            </w:r>
            <w:r w:rsidRPr="008133B3">
              <w:t>n</w:t>
            </w:r>
            <w:r w:rsidRPr="008133B3">
              <w:t>toación e dicción adecu</w:t>
            </w:r>
            <w:r w:rsidRPr="008133B3">
              <w:t>a</w:t>
            </w:r>
            <w:r w:rsidRPr="008133B3">
              <w:t xml:space="preserve">dos.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B5.5. Participar con interese en dramatizacións de textos liter</w:t>
            </w:r>
            <w:r w:rsidRPr="008133B3">
              <w:t>a</w:t>
            </w:r>
            <w:r w:rsidRPr="008133B3">
              <w:t>rios adaptados á idade ou de produción propia.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LCB5.5.1. Realiza dramat</w:t>
            </w:r>
            <w:r w:rsidRPr="008133B3">
              <w:t>i</w:t>
            </w:r>
            <w:r w:rsidRPr="008133B3">
              <w:t>zacións individualmente e en grupo de textos literarios axeitados á súa idade ou de produción propia.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36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3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LCB5.5.2. Memoriza e repr</w:t>
            </w:r>
            <w:r w:rsidRPr="008133B3">
              <w:t>o</w:t>
            </w:r>
            <w:r w:rsidRPr="008133B3">
              <w:t xml:space="preserve">duce textos orais adecuados á </w:t>
            </w:r>
            <w:r w:rsidRPr="008133B3">
              <w:lastRenderedPageBreak/>
              <w:t>súa idade: contos, poemas, ca</w:t>
            </w:r>
            <w:r w:rsidRPr="008133B3">
              <w:t>n</w:t>
            </w:r>
            <w:r w:rsidRPr="008133B3">
              <w:t>cións.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B5.8. Dramatización e lectura dramat</w:t>
            </w:r>
            <w:r w:rsidRPr="008133B3">
              <w:t>i</w:t>
            </w:r>
            <w:r w:rsidRPr="008133B3">
              <w:t xml:space="preserve">zada de textos literarios. 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B5.6. Participar con interese en dramatizacións de textos liter</w:t>
            </w:r>
            <w:r w:rsidRPr="008133B3">
              <w:t>a</w:t>
            </w:r>
            <w:r w:rsidRPr="008133B3">
              <w:t>rios adaptados á idade.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LCB5.6.1. Realiza dramat</w:t>
            </w:r>
            <w:r w:rsidRPr="008133B3">
              <w:t>i</w:t>
            </w:r>
            <w:r w:rsidRPr="008133B3">
              <w:t>zacións individualmente e en grupo de textos literarios axeitados á súa idade.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83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B5.9. Valoración da literatura en calquera lingua (maioritaria, minor</w:t>
            </w:r>
            <w:r w:rsidRPr="008133B3">
              <w:t>i</w:t>
            </w:r>
            <w:r w:rsidRPr="008133B3">
              <w:t>taria ou minorizada) como vehículo de comunicación e c</w:t>
            </w:r>
            <w:r w:rsidRPr="008133B3">
              <w:t>o</w:t>
            </w:r>
            <w:r w:rsidRPr="008133B3">
              <w:t>mo recurso de gozo pers</w:t>
            </w:r>
            <w:r w:rsidRPr="008133B3">
              <w:t>o</w:t>
            </w:r>
            <w:r w:rsidRPr="008133B3">
              <w:t>al.</w:t>
            </w:r>
          </w:p>
        </w:tc>
        <w:tc>
          <w:tcPr>
            <w:tcW w:w="354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B5.7. Valorar a literatura en calqu</w:t>
            </w:r>
            <w:r w:rsidRPr="008133B3">
              <w:t>e</w:t>
            </w:r>
            <w:r w:rsidRPr="008133B3">
              <w:t>ra lingua, especialmente en lingua galega, como veh</w:t>
            </w:r>
            <w:r w:rsidRPr="008133B3">
              <w:t>í</w:t>
            </w:r>
            <w:r w:rsidRPr="008133B3">
              <w:t>culo de comunicación e como recu</w:t>
            </w:r>
            <w:r w:rsidRPr="008133B3">
              <w:t>r</w:t>
            </w:r>
            <w:r w:rsidRPr="008133B3">
              <w:t>so de gozo persoal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LCB5.7.1. Valora a literatura en calquera lingua, esp</w:t>
            </w:r>
            <w:r w:rsidRPr="008133B3">
              <w:t>e</w:t>
            </w:r>
            <w:r w:rsidRPr="008133B3">
              <w:t>cialmente en lingua galega, como vehículo de comunic</w:t>
            </w:r>
            <w:r w:rsidRPr="008133B3">
              <w:t>a</w:t>
            </w:r>
            <w:r w:rsidRPr="008133B3">
              <w:t>ción e como recurso de gozo persoal.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</w:tbl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lang w:val="es-ES_tradnl"/>
        </w:rPr>
      </w:pPr>
    </w:p>
    <w:p w:rsidR="001D3E5B" w:rsidRDefault="001D3E5B" w:rsidP="001D3E5B">
      <w:pPr>
        <w:jc w:val="center"/>
        <w:rPr>
          <w:b/>
        </w:rPr>
      </w:pPr>
      <w:r w:rsidRPr="001D3E5B">
        <w:rPr>
          <w:b/>
        </w:rPr>
        <w:lastRenderedPageBreak/>
        <w:t>MATEMÁTICAS</w:t>
      </w: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005"/>
        <w:gridCol w:w="2191"/>
        <w:gridCol w:w="2027"/>
        <w:gridCol w:w="10"/>
        <w:gridCol w:w="1878"/>
        <w:gridCol w:w="11"/>
        <w:gridCol w:w="1496"/>
      </w:tblGrid>
      <w:tr w:rsidR="001D3E5B" w:rsidRPr="008133B3" w:rsidTr="001D3E5B">
        <w:trPr>
          <w:tblHeader/>
        </w:trPr>
        <w:tc>
          <w:tcPr>
            <w:tcW w:w="1694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 xml:space="preserve">ÁREA </w:t>
            </w:r>
          </w:p>
        </w:tc>
        <w:tc>
          <w:tcPr>
            <w:tcW w:w="7362" w:type="dxa"/>
            <w:gridSpan w:val="3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MATEMÁTICAS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CURSO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QUINTO</w:t>
            </w:r>
          </w:p>
        </w:tc>
      </w:tr>
      <w:tr w:rsidR="001D3E5B" w:rsidRPr="008133B3" w:rsidTr="001D3E5B">
        <w:tblPrEx>
          <w:tblLook w:val="0000"/>
        </w:tblPrEx>
        <w:trPr>
          <w:tblHeader/>
        </w:trPr>
        <w:tc>
          <w:tcPr>
            <w:tcW w:w="1692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Obxectivos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Contidos</w:t>
            </w: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Competencias clave</w:t>
            </w:r>
          </w:p>
        </w:tc>
      </w:tr>
      <w:tr w:rsidR="001D3E5B" w:rsidRPr="008133B3" w:rsidTr="001D3E5B">
        <w:tc>
          <w:tcPr>
            <w:tcW w:w="14908" w:type="dxa"/>
            <w:gridSpan w:val="7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1. PROCESOS, MÉTODOS E ACTITUDES EN MATEMÁTICAS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Proposta de pequenas inve</w:t>
            </w:r>
            <w:r w:rsidRPr="008133B3">
              <w:t>s</w:t>
            </w:r>
            <w:r w:rsidRPr="008133B3">
              <w:t>tigacións en contextos numéricos, xeométricos e funcionais.</w:t>
            </w:r>
          </w:p>
        </w:tc>
        <w:tc>
          <w:tcPr>
            <w:tcW w:w="3541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Describir e analizar situ</w:t>
            </w:r>
            <w:r w:rsidRPr="008133B3">
              <w:t>a</w:t>
            </w:r>
            <w:r w:rsidRPr="008133B3">
              <w:t>cións de cambio para encontrar patróns, regularidades e leis matemáticas, en contextos n</w:t>
            </w:r>
            <w:r w:rsidRPr="008133B3">
              <w:t>u</w:t>
            </w:r>
            <w:r w:rsidRPr="008133B3">
              <w:t>méricos, xeométricos e funci</w:t>
            </w:r>
            <w:r w:rsidRPr="008133B3">
              <w:t>o</w:t>
            </w:r>
            <w:r w:rsidRPr="008133B3">
              <w:t>nais, valorando a súa utilidade para f</w:t>
            </w:r>
            <w:r w:rsidRPr="008133B3">
              <w:t>a</w:t>
            </w:r>
            <w:r w:rsidRPr="008133B3">
              <w:t xml:space="preserve">cer predicións. 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MTB1.1.1. Identifica patróns, regularidades e leis matem</w:t>
            </w:r>
            <w:r w:rsidRPr="008133B3">
              <w:t>á</w:t>
            </w:r>
            <w:r w:rsidRPr="008133B3">
              <w:t>ticas en situacións de ca</w:t>
            </w:r>
            <w:r w:rsidRPr="008133B3">
              <w:t>m</w:t>
            </w:r>
            <w:r w:rsidRPr="008133B3">
              <w:t>bio, en contextos numéricos, xeométricos e funcionais.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Achegamento ao método de traballo científico mediante o est</w:t>
            </w:r>
            <w:r w:rsidRPr="008133B3">
              <w:t>u</w:t>
            </w:r>
            <w:r w:rsidRPr="008133B3">
              <w:t>do dalgunhas das súas caracterí</w:t>
            </w:r>
            <w:r w:rsidRPr="008133B3">
              <w:t>s</w:t>
            </w:r>
            <w:r w:rsidRPr="008133B3">
              <w:t>ticas e a súa práctica en situacións si</w:t>
            </w:r>
            <w:r w:rsidRPr="008133B3">
              <w:t>n</w:t>
            </w:r>
            <w:r w:rsidRPr="008133B3">
              <w:t>xelas.</w:t>
            </w:r>
          </w:p>
        </w:tc>
        <w:tc>
          <w:tcPr>
            <w:tcW w:w="3541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 Coñecer algunhas caract</w:t>
            </w:r>
            <w:r w:rsidRPr="008133B3">
              <w:t>e</w:t>
            </w:r>
            <w:r w:rsidRPr="008133B3">
              <w:t>rísticas do método do traballo científico en contextos de situ</w:t>
            </w:r>
            <w:r w:rsidRPr="008133B3">
              <w:t>a</w:t>
            </w:r>
            <w:r w:rsidRPr="008133B3">
              <w:t>cións problemáticas a resolver.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MTB1.2.1. Realiza estim</w:t>
            </w:r>
            <w:r w:rsidRPr="008133B3">
              <w:t>a</w:t>
            </w:r>
            <w:r w:rsidRPr="008133B3">
              <w:t>cións sobre os resultados e</w:t>
            </w:r>
            <w:r w:rsidRPr="008133B3">
              <w:t>s</w:t>
            </w:r>
            <w:r w:rsidRPr="008133B3">
              <w:t>perados e contrasta a súa v</w:t>
            </w:r>
            <w:r w:rsidRPr="008133B3">
              <w:t>a</w:t>
            </w:r>
            <w:r w:rsidRPr="008133B3">
              <w:t>lidez valorando as vantaxes e os inconvenientes do seu uso.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Confianza nas propias cap</w:t>
            </w:r>
            <w:r w:rsidRPr="008133B3">
              <w:t>a</w:t>
            </w:r>
            <w:r w:rsidRPr="008133B3">
              <w:t>cidades para desenvolver actitudes apropiadas e afrontar as dificult</w:t>
            </w:r>
            <w:r w:rsidRPr="008133B3">
              <w:t>a</w:t>
            </w:r>
            <w:r w:rsidRPr="008133B3">
              <w:t>des propias do traballo científico.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Desenvolver e cultivar as actit</w:t>
            </w:r>
            <w:r w:rsidRPr="008133B3">
              <w:t>u</w:t>
            </w:r>
            <w:r w:rsidRPr="008133B3">
              <w:t>des persoais inherentes ao traballo m</w:t>
            </w:r>
            <w:r w:rsidRPr="008133B3">
              <w:t>a</w:t>
            </w:r>
            <w:r w:rsidRPr="008133B3">
              <w:t>temático.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MTB1.3.1. Distingue entre problemas e exercicios e aplica as estratexias idón</w:t>
            </w:r>
            <w:r w:rsidRPr="008133B3">
              <w:t>e</w:t>
            </w:r>
            <w:r w:rsidRPr="008133B3">
              <w:t>as para cada caso.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MTB1.3.2. Iniciase na form</w:t>
            </w:r>
            <w:r w:rsidRPr="008133B3">
              <w:t>u</w:t>
            </w:r>
            <w:r w:rsidRPr="008133B3">
              <w:t>lación de preguntas e na busca de respostas apropi</w:t>
            </w:r>
            <w:r w:rsidRPr="008133B3">
              <w:t>a</w:t>
            </w:r>
            <w:r w:rsidRPr="008133B3">
              <w:t>das, tanto no estudo dos conceptos coma na resol</w:t>
            </w:r>
            <w:r w:rsidRPr="008133B3">
              <w:t>u</w:t>
            </w:r>
            <w:r w:rsidRPr="008133B3">
              <w:t>ción de problemas.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Utilización de medios tecn</w:t>
            </w:r>
            <w:r w:rsidRPr="008133B3">
              <w:t>o</w:t>
            </w:r>
            <w:r w:rsidRPr="008133B3">
              <w:t xml:space="preserve">lóxicos no proceso de aprendizaxe para obter información, realizar cálculos </w:t>
            </w:r>
            <w:r w:rsidRPr="008133B3">
              <w:lastRenderedPageBreak/>
              <w:t>numéricos, resolver problemas e pr</w:t>
            </w:r>
            <w:r w:rsidRPr="008133B3">
              <w:t>e</w:t>
            </w:r>
            <w:r w:rsidRPr="008133B3">
              <w:t>sentar resultados.</w:t>
            </w:r>
          </w:p>
        </w:tc>
        <w:tc>
          <w:tcPr>
            <w:tcW w:w="3541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B1.4. Superar bloqueos e ins</w:t>
            </w:r>
            <w:r w:rsidRPr="008133B3">
              <w:t>e</w:t>
            </w:r>
            <w:r w:rsidRPr="008133B3">
              <w:t xml:space="preserve">guridades ante resolución de situacións </w:t>
            </w:r>
            <w:r w:rsidRPr="008133B3">
              <w:lastRenderedPageBreak/>
              <w:t>de</w:t>
            </w:r>
            <w:r w:rsidRPr="008133B3">
              <w:t>s</w:t>
            </w:r>
            <w:r w:rsidRPr="008133B3">
              <w:t>coñecidas.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MTB1.4.1. Toma decisións nos procesos de resolucións de probl</w:t>
            </w:r>
            <w:r w:rsidRPr="008133B3">
              <w:t>e</w:t>
            </w:r>
            <w:r w:rsidRPr="008133B3">
              <w:t xml:space="preserve">mas valorando as </w:t>
            </w:r>
            <w:r w:rsidRPr="008133B3">
              <w:lastRenderedPageBreak/>
              <w:t>consecuencias destas e a súa conveniencia pola súa sinxeleza e ut</w:t>
            </w:r>
            <w:r w:rsidRPr="008133B3">
              <w:t>i</w:t>
            </w:r>
            <w:r w:rsidRPr="008133B3">
              <w:t>lidade.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Confianza nas propias cap</w:t>
            </w:r>
            <w:r w:rsidRPr="008133B3">
              <w:t>a</w:t>
            </w:r>
            <w:r w:rsidRPr="008133B3">
              <w:t>cidades para desenvolver actitudes apropiadas e afrontar as dificult</w:t>
            </w:r>
            <w:r w:rsidRPr="008133B3">
              <w:t>a</w:t>
            </w:r>
            <w:r w:rsidRPr="008133B3">
              <w:t>des propias do traballo científico.</w:t>
            </w:r>
          </w:p>
        </w:tc>
        <w:tc>
          <w:tcPr>
            <w:tcW w:w="3541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Reflexionar sobre as dec</w:t>
            </w:r>
            <w:r w:rsidRPr="008133B3">
              <w:t>i</w:t>
            </w:r>
            <w:r w:rsidRPr="008133B3">
              <w:t>sións tomadas, aprendendo p</w:t>
            </w:r>
            <w:r w:rsidRPr="008133B3">
              <w:t>a</w:t>
            </w:r>
            <w:r w:rsidRPr="008133B3">
              <w:t>ra situacións semellantes fut</w:t>
            </w:r>
            <w:r w:rsidRPr="008133B3">
              <w:t>u</w:t>
            </w:r>
            <w:r w:rsidRPr="008133B3">
              <w:t>ras.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MTB1.5.1. Iníciase na refl</w:t>
            </w:r>
            <w:r w:rsidRPr="008133B3">
              <w:t>e</w:t>
            </w:r>
            <w:r w:rsidRPr="008133B3">
              <w:t>xión sobre os problemas r</w:t>
            </w:r>
            <w:r w:rsidRPr="008133B3">
              <w:t>e</w:t>
            </w:r>
            <w:r w:rsidRPr="008133B3">
              <w:t>soltos e os procesos dese</w:t>
            </w:r>
            <w:r w:rsidRPr="008133B3">
              <w:t>n</w:t>
            </w:r>
            <w:r w:rsidRPr="008133B3">
              <w:t>voltos, valorando as ideas claves, aprendendo para s</w:t>
            </w:r>
            <w:r w:rsidRPr="008133B3">
              <w:t>i</w:t>
            </w:r>
            <w:r w:rsidRPr="008133B3">
              <w:t>tuacións futuras semellantes.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4908" w:type="dxa"/>
            <w:gridSpan w:val="7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2. NÚMEROS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Números enteiros, decimais e fra</w:t>
            </w:r>
            <w:r w:rsidRPr="008133B3">
              <w:t>c</w:t>
            </w:r>
            <w:r w:rsidRPr="008133B3">
              <w:t>cións.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A numeración romana.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Orde numérica. Utilización dos números ordinais. Compar</w:t>
            </w:r>
            <w:r w:rsidRPr="008133B3">
              <w:t>a</w:t>
            </w:r>
            <w:r w:rsidRPr="008133B3">
              <w:t>ción de números.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B2.4. Nome e grafía dos números de máis de seis cifras.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Equivalencias entre os el</w:t>
            </w:r>
            <w:r w:rsidRPr="008133B3">
              <w:t>e</w:t>
            </w:r>
            <w:r w:rsidRPr="008133B3">
              <w:t>mentos do sistema de numeración decimal: unidades, decenas, ce</w:t>
            </w:r>
            <w:r w:rsidRPr="008133B3">
              <w:t>n</w:t>
            </w:r>
            <w:r w:rsidRPr="008133B3">
              <w:t>tenas etc.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O sistema de numeración decimal: valor de posición das c</w:t>
            </w:r>
            <w:r w:rsidRPr="008133B3">
              <w:t>i</w:t>
            </w:r>
            <w:r w:rsidRPr="008133B3">
              <w:t>fras.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 O número decimal: décimas, cent</w:t>
            </w:r>
            <w:r w:rsidRPr="008133B3">
              <w:t>é</w:t>
            </w:r>
            <w:r w:rsidRPr="008133B3">
              <w:t>simas e milésimas.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Fraccións propias e impr</w:t>
            </w:r>
            <w:r w:rsidRPr="008133B3">
              <w:t>o</w:t>
            </w:r>
            <w:r w:rsidRPr="008133B3">
              <w:t>pias. Número mixto. Represent</w:t>
            </w:r>
            <w:r w:rsidRPr="008133B3">
              <w:t>a</w:t>
            </w:r>
            <w:r w:rsidRPr="008133B3">
              <w:t xml:space="preserve">ción </w:t>
            </w:r>
            <w:r w:rsidRPr="008133B3">
              <w:lastRenderedPageBreak/>
              <w:t>gráfica.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Os números decimais: valor de pos</w:t>
            </w:r>
            <w:r w:rsidRPr="008133B3">
              <w:t>i</w:t>
            </w:r>
            <w:r w:rsidRPr="008133B3">
              <w:t>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B2.10. Ordenación de conxuntos de núm</w:t>
            </w:r>
            <w:r w:rsidRPr="008133B3">
              <w:t>e</w:t>
            </w:r>
            <w:r w:rsidRPr="008133B3">
              <w:t>ros de distinto tipo.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B2.1. Ler, escribir e ordenar utilizando razoamentos apropi</w:t>
            </w:r>
            <w:r w:rsidRPr="008133B3">
              <w:t>a</w:t>
            </w:r>
            <w:r w:rsidRPr="008133B3">
              <w:t xml:space="preserve">dos, distintos tipos de números (romanos, naturais, fraccións e decimais ata as milésimas). 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MTB2.1.1. Identifica os números rom</w:t>
            </w:r>
            <w:r w:rsidRPr="008133B3">
              <w:t>a</w:t>
            </w:r>
            <w:r w:rsidRPr="008133B3">
              <w:t>nos aplicando o coñecemento á comprensión de dat</w:t>
            </w:r>
            <w:r w:rsidRPr="008133B3">
              <w:t>a</w:t>
            </w:r>
            <w:r w:rsidRPr="008133B3">
              <w:t>cións.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MTB2.1.2. Le, escribe e o</w:t>
            </w:r>
            <w:r w:rsidRPr="008133B3">
              <w:t>r</w:t>
            </w:r>
            <w:r w:rsidRPr="008133B3">
              <w:t>dena en textos numéricos e da vida cotiá, números (nat</w:t>
            </w:r>
            <w:r w:rsidRPr="008133B3">
              <w:t>u</w:t>
            </w:r>
            <w:r w:rsidRPr="008133B3">
              <w:t>rais, fraccións e decimais ata as milésimas), utilizando r</w:t>
            </w:r>
            <w:r w:rsidRPr="008133B3">
              <w:t>a</w:t>
            </w:r>
            <w:r w:rsidRPr="008133B3">
              <w:t>zoamentos apropiados e i</w:t>
            </w:r>
            <w:r w:rsidRPr="008133B3">
              <w:t>n</w:t>
            </w:r>
            <w:r w:rsidRPr="008133B3">
              <w:t>terpretando o valor de pos</w:t>
            </w:r>
            <w:r w:rsidRPr="008133B3">
              <w:t>i</w:t>
            </w:r>
            <w:r w:rsidRPr="008133B3">
              <w:t>ción de cada unha das súas cifras.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Orde numérica. Utilización dos números ordinais. Compar</w:t>
            </w:r>
            <w:r w:rsidRPr="008133B3">
              <w:t>a</w:t>
            </w:r>
            <w:r w:rsidRPr="008133B3">
              <w:t>ción de números.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Equivalencias entre os el</w:t>
            </w:r>
            <w:r w:rsidRPr="008133B3">
              <w:t>e</w:t>
            </w:r>
            <w:r w:rsidRPr="008133B3">
              <w:t>mentos do sistema de numeración decimal: unidades, decenas, ce</w:t>
            </w:r>
            <w:r w:rsidRPr="008133B3">
              <w:t>n</w:t>
            </w:r>
            <w:r w:rsidRPr="008133B3">
              <w:t>tenas etc.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B2.11. Concepto de fracción como relación entre as partes o todo.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Fraccións propias e impr</w:t>
            </w:r>
            <w:r w:rsidRPr="008133B3">
              <w:t>o</w:t>
            </w:r>
            <w:r w:rsidRPr="008133B3">
              <w:t>pias. Número mixto. Represent</w:t>
            </w:r>
            <w:r w:rsidRPr="008133B3">
              <w:t>a</w:t>
            </w:r>
            <w:r w:rsidRPr="008133B3">
              <w:t>ción gráfica.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Os números decimais: valor de pos</w:t>
            </w:r>
            <w:r w:rsidRPr="008133B3">
              <w:t>i</w:t>
            </w:r>
            <w:r w:rsidRPr="008133B3">
              <w:t>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B2.12. Redondeo de números dec</w:t>
            </w:r>
            <w:r w:rsidRPr="008133B3">
              <w:t>i</w:t>
            </w:r>
            <w:r w:rsidRPr="008133B3">
              <w:t>mais ás décima, centésima ou milésima máis pr</w:t>
            </w:r>
            <w:r w:rsidRPr="008133B3">
              <w:t>ó</w:t>
            </w:r>
            <w:r w:rsidRPr="008133B3">
              <w:t xml:space="preserve">xima.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B2.13. Redondeo de números naturais ás decenas, centenas e millares.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Interpretar diferentes tipos de números segundo o seu v</w:t>
            </w:r>
            <w:r w:rsidRPr="008133B3">
              <w:t>a</w:t>
            </w:r>
            <w:r w:rsidRPr="008133B3">
              <w:t>lor, en situacións da vida cotiá.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MTB2.2.1. Interpreta en te</w:t>
            </w:r>
            <w:r w:rsidRPr="008133B3">
              <w:t>x</w:t>
            </w:r>
            <w:r w:rsidRPr="008133B3">
              <w:t>tos numéricos e da vida cotiá, números (naturais, fraccións e d</w:t>
            </w:r>
            <w:r w:rsidRPr="008133B3">
              <w:t>e</w:t>
            </w:r>
            <w:r w:rsidRPr="008133B3">
              <w:t>cimais ata as milésimas), utilizando razoamentos apr</w:t>
            </w:r>
            <w:r w:rsidRPr="008133B3">
              <w:t>o</w:t>
            </w:r>
            <w:r w:rsidRPr="008133B3">
              <w:t>piados e interpretando o valor de posición de cada unha das súas c</w:t>
            </w:r>
            <w:r w:rsidRPr="008133B3">
              <w:t>i</w:t>
            </w:r>
            <w:r w:rsidRPr="008133B3">
              <w:t>fras.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MTB2.2.2. Ordena números ente</w:t>
            </w:r>
            <w:r w:rsidRPr="008133B3">
              <w:t>i</w:t>
            </w:r>
            <w:r w:rsidRPr="008133B3">
              <w:t>ros, decimais e fraccións básicas por comparación, r</w:t>
            </w:r>
            <w:r w:rsidRPr="008133B3">
              <w:t>e</w:t>
            </w:r>
            <w:r w:rsidRPr="008133B3">
              <w:t>presentación na recta num</w:t>
            </w:r>
            <w:r w:rsidRPr="008133B3">
              <w:t>é</w:t>
            </w:r>
            <w:r w:rsidRPr="008133B3">
              <w:t>rica e transformación duns noutros.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B2.14. Fraccións equivalentes, red</w:t>
            </w:r>
            <w:r w:rsidRPr="008133B3">
              <w:t>u</w:t>
            </w:r>
            <w:r w:rsidRPr="008133B3">
              <w:t>ción de dúas ou máis fraccións a común denom</w:t>
            </w:r>
            <w:r w:rsidRPr="008133B3">
              <w:t>i</w:t>
            </w:r>
            <w:r w:rsidRPr="008133B3">
              <w:t>nador.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B2.12. Redondeo de números decimais á décima, centésima ou milésima máis </w:t>
            </w:r>
            <w:r w:rsidRPr="008133B3">
              <w:lastRenderedPageBreak/>
              <w:t>pr</w:t>
            </w:r>
            <w:r w:rsidRPr="008133B3">
              <w:t>ó</w:t>
            </w:r>
            <w:r w:rsidRPr="008133B3">
              <w:t xml:space="preserve">xima.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B2.15. Relación entre fracción e número decimal, aplicación á ordenación de fra</w:t>
            </w:r>
            <w:r w:rsidRPr="008133B3">
              <w:t>c</w:t>
            </w:r>
            <w:r w:rsidRPr="008133B3">
              <w:t>cións.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B2.3. Realizar operacións e cálculos numéricos mediante d</w:t>
            </w:r>
            <w:r w:rsidRPr="008133B3">
              <w:t>i</w:t>
            </w:r>
            <w:r w:rsidRPr="008133B3">
              <w:t>ferentes procedementos, inclu</w:t>
            </w:r>
            <w:r w:rsidRPr="008133B3">
              <w:t>í</w:t>
            </w:r>
            <w:r w:rsidRPr="008133B3">
              <w:t>do o cálculo mental, facendo r</w:t>
            </w:r>
            <w:r w:rsidRPr="008133B3">
              <w:t>e</w:t>
            </w:r>
            <w:r w:rsidRPr="008133B3">
              <w:t>ferencia implícita ás propied</w:t>
            </w:r>
            <w:r w:rsidRPr="008133B3">
              <w:t>a</w:t>
            </w:r>
            <w:r w:rsidRPr="008133B3">
              <w:t xml:space="preserve">des das operación, en </w:t>
            </w:r>
            <w:r w:rsidRPr="008133B3">
              <w:lastRenderedPageBreak/>
              <w:t>situación de resolución de problemas.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MTB2.3.1. Reduce dúas ou máis fraccións a común d</w:t>
            </w:r>
            <w:r w:rsidRPr="008133B3">
              <w:t>e</w:t>
            </w:r>
            <w:r w:rsidRPr="008133B3">
              <w:t>nominador e calcula fraccións equivalentes.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MTB2.3.2. Redondea núm</w:t>
            </w:r>
            <w:r w:rsidRPr="008133B3">
              <w:t>e</w:t>
            </w:r>
            <w:r w:rsidRPr="008133B3">
              <w:t xml:space="preserve">ros decimais </w:t>
            </w:r>
            <w:r w:rsidRPr="008133B3">
              <w:lastRenderedPageBreak/>
              <w:t>á décima, ce</w:t>
            </w:r>
            <w:r w:rsidRPr="008133B3">
              <w:t>n</w:t>
            </w:r>
            <w:r w:rsidRPr="008133B3">
              <w:t>tésima ou milésima máis pr</w:t>
            </w:r>
            <w:r w:rsidRPr="008133B3">
              <w:t>ó</w:t>
            </w:r>
            <w:r w:rsidRPr="008133B3">
              <w:t>xima.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MTB2.3.3. Ordena fraccións aplicando á relación entre fracción e número decimal.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B2.16. Estimación de resultados.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B2.17. Comprobación de result</w:t>
            </w:r>
            <w:r w:rsidRPr="008133B3">
              <w:t>a</w:t>
            </w:r>
            <w:r w:rsidRPr="008133B3">
              <w:t>dos mediante estratexias aritmét</w:t>
            </w:r>
            <w:r w:rsidRPr="008133B3">
              <w:t>i</w:t>
            </w:r>
            <w:r w:rsidRPr="008133B3">
              <w:t>cas.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B2.18. Propiedades das oper</w:t>
            </w:r>
            <w:r w:rsidRPr="008133B3">
              <w:t>a</w:t>
            </w:r>
            <w:r w:rsidRPr="008133B3">
              <w:t>cións e relacións entre elas utilizando números nat</w:t>
            </w:r>
            <w:r w:rsidRPr="008133B3">
              <w:t>u</w:t>
            </w:r>
            <w:r w:rsidRPr="008133B3">
              <w:t>rais.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Utilizar os números ente</w:t>
            </w:r>
            <w:r w:rsidRPr="008133B3">
              <w:t>i</w:t>
            </w:r>
            <w:r w:rsidRPr="008133B3">
              <w:t>ros, decimais e fraccionarios p</w:t>
            </w:r>
            <w:r w:rsidRPr="008133B3">
              <w:t>a</w:t>
            </w:r>
            <w:r w:rsidRPr="008133B3">
              <w:t>ra interpretar e intercambiar i</w:t>
            </w:r>
            <w:r w:rsidRPr="008133B3">
              <w:t>n</w:t>
            </w:r>
            <w:r w:rsidRPr="008133B3">
              <w:t>formación en contextos da vida cotiá.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MTB2.4.1. Opera cos núm</w:t>
            </w:r>
            <w:r w:rsidRPr="008133B3">
              <w:t>e</w:t>
            </w:r>
            <w:r w:rsidRPr="008133B3">
              <w:t>ros coñecendo a xerarquía das oper</w:t>
            </w:r>
            <w:r w:rsidRPr="008133B3">
              <w:t>a</w:t>
            </w:r>
            <w:r w:rsidRPr="008133B3">
              <w:t>cións.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MTB2.4.2. Utiliza diferentes tipos de números en conte</w:t>
            </w:r>
            <w:r w:rsidRPr="008133B3">
              <w:t>x</w:t>
            </w:r>
            <w:r w:rsidRPr="008133B3">
              <w:t>tos reais, establecendo equ</w:t>
            </w:r>
            <w:r w:rsidRPr="008133B3">
              <w:t>i</w:t>
            </w:r>
            <w:r w:rsidRPr="008133B3">
              <w:t>valencias entre eles, identif</w:t>
            </w:r>
            <w:r w:rsidRPr="008133B3">
              <w:t>i</w:t>
            </w:r>
            <w:r w:rsidRPr="008133B3">
              <w:t>cándoos e util</w:t>
            </w:r>
            <w:r w:rsidRPr="008133B3">
              <w:t>i</w:t>
            </w:r>
            <w:r w:rsidRPr="008133B3">
              <w:t>zándoos como operadores na interpretación e resolución de pr</w:t>
            </w:r>
            <w:r w:rsidRPr="008133B3">
              <w:t>o</w:t>
            </w:r>
            <w:r w:rsidRPr="008133B3">
              <w:t>blemas.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MTB2.4.3. Estima e compr</w:t>
            </w:r>
            <w:r w:rsidRPr="008133B3">
              <w:t>o</w:t>
            </w:r>
            <w:r w:rsidRPr="008133B3">
              <w:t>ba resultados mediante dif</w:t>
            </w:r>
            <w:r w:rsidRPr="008133B3">
              <w:t>e</w:t>
            </w:r>
            <w:r w:rsidRPr="008133B3">
              <w:t>rentes estratexias.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B2.19. Operacións con números naturais: suma, resta, multiplicación e div</w:t>
            </w:r>
            <w:r w:rsidRPr="008133B3">
              <w:t>i</w:t>
            </w:r>
            <w:r w:rsidRPr="008133B3">
              <w:t xml:space="preserve">sión.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B2.20. Identificación e uso dos termos propios da división.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B2.21. Propiedades das oper</w:t>
            </w:r>
            <w:r w:rsidRPr="008133B3">
              <w:t>a</w:t>
            </w:r>
            <w:r w:rsidRPr="008133B3">
              <w:t>cións e relacións entre elas utilizando números nat</w:t>
            </w:r>
            <w:r w:rsidRPr="008133B3">
              <w:t>u</w:t>
            </w:r>
            <w:r w:rsidRPr="008133B3">
              <w:t>rais.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B2.22. Operacións con fraccións.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B2.23. Operacións con números dec</w:t>
            </w:r>
            <w:r w:rsidRPr="008133B3">
              <w:t>i</w:t>
            </w:r>
            <w:r w:rsidRPr="008133B3">
              <w:t>mais.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B2.24. Utilización dos algoritmos estándar de suma, resta, multipl</w:t>
            </w:r>
            <w:r w:rsidRPr="008133B3">
              <w:t>i</w:t>
            </w:r>
            <w:r w:rsidRPr="008133B3">
              <w:t>cación e división.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B2.5. Operar cos números te</w:t>
            </w:r>
            <w:r w:rsidRPr="008133B3">
              <w:t>n</w:t>
            </w:r>
            <w:r w:rsidRPr="008133B3">
              <w:t>do en conta a xerarquía nas operacións, aplicando as pr</w:t>
            </w:r>
            <w:r w:rsidRPr="008133B3">
              <w:t>o</w:t>
            </w:r>
            <w:r w:rsidRPr="008133B3">
              <w:t>piedades destas, as estratexias persoais e os diferentes proc</w:t>
            </w:r>
            <w:r w:rsidRPr="008133B3">
              <w:t>e</w:t>
            </w:r>
            <w:r w:rsidRPr="008133B3">
              <w:t>dementos que se utilizan s</w:t>
            </w:r>
            <w:r w:rsidRPr="008133B3">
              <w:t>e</w:t>
            </w:r>
            <w:r w:rsidRPr="008133B3">
              <w:t>gundo a natureza do cálculo que se realizará (algoritmos e</w:t>
            </w:r>
            <w:r w:rsidRPr="008133B3">
              <w:t>s</w:t>
            </w:r>
            <w:r w:rsidRPr="008133B3">
              <w:t xml:space="preserve">critos, </w:t>
            </w:r>
            <w:r w:rsidRPr="008133B3">
              <w:lastRenderedPageBreak/>
              <w:t>cálculo mental, tenteo, estimación, calculadora), usa</w:t>
            </w:r>
            <w:r w:rsidRPr="008133B3">
              <w:t>n</w:t>
            </w:r>
            <w:r w:rsidRPr="008133B3">
              <w:t>do o máis adecuado.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MTB2.5.1. Realiza sumas e restas de fraccións co me</w:t>
            </w:r>
            <w:r w:rsidRPr="008133B3">
              <w:t>s</w:t>
            </w:r>
            <w:r w:rsidRPr="008133B3">
              <w:t>mo denominador. Calcula o produto dunha fracción por un número.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MTB2.5.2. Realiza oper</w:t>
            </w:r>
            <w:r w:rsidRPr="008133B3">
              <w:t>a</w:t>
            </w:r>
            <w:r w:rsidRPr="008133B3">
              <w:t>cións con números decimais.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B2.16. Estimación de resultados.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B2.24. Utilización dos algoritmos estándar de suma, resta, multipl</w:t>
            </w:r>
            <w:r w:rsidRPr="008133B3">
              <w:t>i</w:t>
            </w:r>
            <w:r w:rsidRPr="008133B3">
              <w:t>cación e división.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B2.25. Automatización de algori</w:t>
            </w:r>
            <w:r w:rsidRPr="008133B3">
              <w:t>t</w:t>
            </w:r>
            <w:r w:rsidRPr="008133B3">
              <w:t xml:space="preserve">mos.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B2.26. Descomposición de forma adit</w:t>
            </w:r>
            <w:r w:rsidRPr="008133B3">
              <w:t>i</w:t>
            </w:r>
            <w:r w:rsidRPr="008133B3">
              <w:t xml:space="preserve">va e de forma aditivo-multiplicativa.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B2.27. Descomposición de núm</w:t>
            </w:r>
            <w:r w:rsidRPr="008133B3">
              <w:t>e</w:t>
            </w:r>
            <w:r w:rsidRPr="008133B3">
              <w:t>ros naturais atendendo o valor de posición das s</w:t>
            </w:r>
            <w:r w:rsidRPr="008133B3">
              <w:t>ú</w:t>
            </w:r>
            <w:r w:rsidRPr="008133B3">
              <w:t xml:space="preserve">as cifras.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B2.28. Construción de series a</w:t>
            </w:r>
            <w:r w:rsidRPr="008133B3">
              <w:t>s</w:t>
            </w:r>
            <w:r w:rsidRPr="008133B3">
              <w:t xml:space="preserve">cendentes e descendentes.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B2.29. Obtención dos primeiros múlt</w:t>
            </w:r>
            <w:r w:rsidRPr="008133B3">
              <w:t>i</w:t>
            </w:r>
            <w:r w:rsidRPr="008133B3">
              <w:t>plos dun número dado.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B2.30. Obtención de todos os divisores de calquera número m</w:t>
            </w:r>
            <w:r w:rsidRPr="008133B3">
              <w:t>e</w:t>
            </w:r>
            <w:r w:rsidRPr="008133B3">
              <w:t>nor 100.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B2.31. Descomposición de núm</w:t>
            </w:r>
            <w:r w:rsidRPr="008133B3">
              <w:t>e</w:t>
            </w:r>
            <w:r w:rsidRPr="008133B3">
              <w:t xml:space="preserve">ros decimais atendendo o valor de posición das súas cifras.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B2.32. Elaboración e uso de estr</w:t>
            </w:r>
            <w:r w:rsidRPr="008133B3">
              <w:t>a</w:t>
            </w:r>
            <w:r w:rsidRPr="008133B3">
              <w:t>texias de cálculo mental.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B2.33. Utilización da calculadora.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B2.6. Coñecer, utilizar e aut</w:t>
            </w:r>
            <w:r w:rsidRPr="008133B3">
              <w:t>o</w:t>
            </w:r>
            <w:r w:rsidRPr="008133B3">
              <w:t>matizar algoritmos estándar de suma, resta, multiplicación e d</w:t>
            </w:r>
            <w:r w:rsidRPr="008133B3">
              <w:t>i</w:t>
            </w:r>
            <w:r w:rsidRPr="008133B3">
              <w:t>visión con distintos tipos de n</w:t>
            </w:r>
            <w:r w:rsidRPr="008133B3">
              <w:t>ú</w:t>
            </w:r>
            <w:r w:rsidRPr="008133B3">
              <w:t>meros, en comprobación de r</w:t>
            </w:r>
            <w:r w:rsidRPr="008133B3">
              <w:t>e</w:t>
            </w:r>
            <w:r w:rsidRPr="008133B3">
              <w:t>sultados en contextos de res</w:t>
            </w:r>
            <w:r w:rsidRPr="008133B3">
              <w:t>o</w:t>
            </w:r>
            <w:r w:rsidRPr="008133B3">
              <w:t>lución de problemas e en situ</w:t>
            </w:r>
            <w:r w:rsidRPr="008133B3">
              <w:t>a</w:t>
            </w:r>
            <w:r w:rsidRPr="008133B3">
              <w:t>cións da vida cotiá.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MTB2.6.1. Emprega e aut</w:t>
            </w:r>
            <w:r w:rsidRPr="008133B3">
              <w:t>o</w:t>
            </w:r>
            <w:r w:rsidRPr="008133B3">
              <w:t>matiza algoritmos estándar de suma, resta, multipl</w:t>
            </w:r>
            <w:r w:rsidRPr="008133B3">
              <w:t>i</w:t>
            </w:r>
            <w:r w:rsidRPr="008133B3">
              <w:t>cación e división con distintos tipos de números, en comprob</w:t>
            </w:r>
            <w:r w:rsidRPr="008133B3">
              <w:t>a</w:t>
            </w:r>
            <w:r w:rsidRPr="008133B3">
              <w:t>ción de resultados en conte</w:t>
            </w:r>
            <w:r w:rsidRPr="008133B3">
              <w:t>x</w:t>
            </w:r>
            <w:r w:rsidRPr="008133B3">
              <w:t>tos de resolución de probl</w:t>
            </w:r>
            <w:r w:rsidRPr="008133B3">
              <w:t>e</w:t>
            </w:r>
            <w:r w:rsidRPr="008133B3">
              <w:t>mas e en situacións c</w:t>
            </w:r>
            <w:r w:rsidRPr="008133B3">
              <w:t>o</w:t>
            </w:r>
            <w:r w:rsidRPr="008133B3">
              <w:t>tiás.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MTB2.6.2. Descompón de forma aditiva e de forma ad</w:t>
            </w:r>
            <w:r w:rsidRPr="008133B3">
              <w:t>i</w:t>
            </w:r>
            <w:r w:rsidRPr="008133B3">
              <w:t>tivo-multiplicativa, números menores de un millón, ate</w:t>
            </w:r>
            <w:r w:rsidRPr="008133B3">
              <w:t>n</w:t>
            </w:r>
            <w:r w:rsidRPr="008133B3">
              <w:t>dendo o valor de posición das súas cifras.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MTB2.6.3. Identifica múltiplos e divisores empregando as táboas de multiplicar.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MTB2.6.4. Calcula os prime</w:t>
            </w:r>
            <w:r w:rsidRPr="008133B3">
              <w:t>i</w:t>
            </w:r>
            <w:r w:rsidRPr="008133B3">
              <w:t>ros múltiplos dun número d</w:t>
            </w:r>
            <w:r w:rsidRPr="008133B3">
              <w:t>a</w:t>
            </w:r>
            <w:r w:rsidRPr="008133B3">
              <w:t>do.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MTB2.6.5. Calcula todos os divis</w:t>
            </w:r>
            <w:r w:rsidRPr="008133B3">
              <w:t>o</w:t>
            </w:r>
            <w:r w:rsidRPr="008133B3">
              <w:t xml:space="preserve">res </w:t>
            </w:r>
            <w:r w:rsidRPr="008133B3">
              <w:lastRenderedPageBreak/>
              <w:t>de calquera número m</w:t>
            </w:r>
            <w:r w:rsidRPr="008133B3">
              <w:t>e</w:t>
            </w:r>
            <w:r w:rsidRPr="008133B3">
              <w:t>nor de 100.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MTB2.6.6. Calcula o mcm e o mcd.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MTB2.6.7. Descompón n</w:t>
            </w:r>
            <w:r w:rsidRPr="008133B3">
              <w:t>ú</w:t>
            </w:r>
            <w:r w:rsidRPr="008133B3">
              <w:t>meros decimais atendendo o valor de posición das súas c</w:t>
            </w:r>
            <w:r w:rsidRPr="008133B3">
              <w:t>i</w:t>
            </w:r>
            <w:r w:rsidRPr="008133B3">
              <w:t>fras.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MTB2.6.8. Elabora e empr</w:t>
            </w:r>
            <w:r w:rsidRPr="008133B3">
              <w:t>e</w:t>
            </w:r>
            <w:r w:rsidRPr="008133B3">
              <w:t>ga estratexias de cálculo mental.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MTB2.6.9. Estima e redo</w:t>
            </w:r>
            <w:r w:rsidRPr="008133B3">
              <w:t>n</w:t>
            </w:r>
            <w:r w:rsidRPr="008133B3">
              <w:t>dea o resultado de un cálculo valora</w:t>
            </w:r>
            <w:r w:rsidRPr="008133B3">
              <w:t>n</w:t>
            </w:r>
            <w:r w:rsidRPr="008133B3">
              <w:t>do a resposta.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B2.17. Comprobación de result</w:t>
            </w:r>
            <w:r w:rsidRPr="008133B3">
              <w:t>a</w:t>
            </w:r>
            <w:r w:rsidRPr="008133B3">
              <w:t>dos mediante estratexias aritmét</w:t>
            </w:r>
            <w:r w:rsidRPr="008133B3">
              <w:t>i</w:t>
            </w:r>
            <w:r w:rsidRPr="008133B3">
              <w:t>cas.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B2.34. Resolución de problemas da vida cotiá. 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 Identificar, resolver pr</w:t>
            </w:r>
            <w:r w:rsidRPr="008133B3">
              <w:t>o</w:t>
            </w:r>
            <w:r w:rsidRPr="008133B3">
              <w:t>blemas da vida cotiá, adecu</w:t>
            </w:r>
            <w:r w:rsidRPr="008133B3">
              <w:t>a</w:t>
            </w:r>
            <w:r w:rsidRPr="008133B3">
              <w:t>dos ao seu nivel, establecer c</w:t>
            </w:r>
            <w:r w:rsidRPr="008133B3">
              <w:t>o</w:t>
            </w:r>
            <w:r w:rsidRPr="008133B3">
              <w:t>nexións entre a realidade e as matemáticas e valorar a utilid</w:t>
            </w:r>
            <w:r w:rsidRPr="008133B3">
              <w:t>a</w:t>
            </w:r>
            <w:r w:rsidRPr="008133B3">
              <w:t>de dos coñecementos matem</w:t>
            </w:r>
            <w:r w:rsidRPr="008133B3">
              <w:t>á</w:t>
            </w:r>
            <w:r w:rsidRPr="008133B3">
              <w:t>ticos adecuados refl</w:t>
            </w:r>
            <w:r w:rsidRPr="008133B3">
              <w:t>e</w:t>
            </w:r>
            <w:r w:rsidRPr="008133B3">
              <w:t>xionando sobre o proceso aplicado para a resolución de probl</w:t>
            </w:r>
            <w:r w:rsidRPr="008133B3">
              <w:t>e</w:t>
            </w:r>
            <w:r w:rsidRPr="008133B3">
              <w:t>mas.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MTB2.7.1 Resolve problemas que impliquen o dominio dos contidos traballados, empr</w:t>
            </w:r>
            <w:r w:rsidRPr="008133B3">
              <w:t>e</w:t>
            </w:r>
            <w:r w:rsidRPr="008133B3">
              <w:t>gando estratexias heuríst</w:t>
            </w:r>
            <w:r w:rsidRPr="008133B3">
              <w:t>i</w:t>
            </w:r>
            <w:r w:rsidRPr="008133B3">
              <w:t>cas, de razoamento (clasif</w:t>
            </w:r>
            <w:r w:rsidRPr="008133B3">
              <w:t>i</w:t>
            </w:r>
            <w:r w:rsidRPr="008133B3">
              <w:t>cación, recoñecemento das relacións, uso de exemplos contrarios), creando conxe</w:t>
            </w:r>
            <w:r w:rsidRPr="008133B3">
              <w:t>c</w:t>
            </w:r>
            <w:r w:rsidRPr="008133B3">
              <w:t>turas, construíndo, argume</w:t>
            </w:r>
            <w:r w:rsidRPr="008133B3">
              <w:t>n</w:t>
            </w:r>
            <w:r w:rsidRPr="008133B3">
              <w:t>tando e tomando decisións, valorando as súas cons</w:t>
            </w:r>
            <w:r w:rsidRPr="008133B3">
              <w:t>e</w:t>
            </w:r>
            <w:r w:rsidRPr="008133B3">
              <w:t xml:space="preserve">cuencias e a conveniencia do seu uso. 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7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MTB2.7.2. </w:t>
            </w:r>
            <w:r w:rsidRPr="008133B3">
              <w:lastRenderedPageBreak/>
              <w:t>Reflexiona sobre o procedemento aplicado á r</w:t>
            </w:r>
            <w:r w:rsidRPr="008133B3">
              <w:t>e</w:t>
            </w:r>
            <w:r w:rsidRPr="008133B3">
              <w:t>solución de problemas: rev</w:t>
            </w:r>
            <w:r w:rsidRPr="008133B3">
              <w:t>i</w:t>
            </w:r>
            <w:r w:rsidRPr="008133B3">
              <w:t>sando as operacións empr</w:t>
            </w:r>
            <w:r w:rsidRPr="008133B3">
              <w:t>e</w:t>
            </w:r>
            <w:r w:rsidRPr="008133B3">
              <w:t>gadas, as unidades dos r</w:t>
            </w:r>
            <w:r w:rsidRPr="008133B3">
              <w:t>e</w:t>
            </w:r>
            <w:r w:rsidRPr="008133B3">
              <w:t>sultados, comprobando e i</w:t>
            </w:r>
            <w:r w:rsidRPr="008133B3">
              <w:t>n</w:t>
            </w:r>
            <w:r w:rsidRPr="008133B3">
              <w:t>terpretando as solucións no contexto e buscando outras formas de resolvelo.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4908" w:type="dxa"/>
            <w:gridSpan w:val="7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>BLOQUE 3. MEDIDA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Elección da unidade máis axe</w:t>
            </w:r>
            <w:r w:rsidRPr="008133B3">
              <w:t>i</w:t>
            </w:r>
            <w:r w:rsidRPr="008133B3">
              <w:t>tada para a expresión dunha medida.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Realización de medicións.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Estimación de lonxitudes, capacid</w:t>
            </w:r>
            <w:r w:rsidRPr="008133B3">
              <w:t>a</w:t>
            </w:r>
            <w:r w:rsidRPr="008133B3">
              <w:t>des, masas e superficies de obxectos e espazos c</w:t>
            </w:r>
            <w:r w:rsidRPr="008133B3">
              <w:t>o</w:t>
            </w:r>
            <w:r w:rsidRPr="008133B3">
              <w:t>ñecidos; elección da unidade e dos instr</w:t>
            </w:r>
            <w:r w:rsidRPr="008133B3">
              <w:t>u</w:t>
            </w:r>
            <w:r w:rsidRPr="008133B3">
              <w:t>mentos máis axeitados para medir e expresar unha m</w:t>
            </w:r>
            <w:r w:rsidRPr="008133B3">
              <w:t>e</w:t>
            </w:r>
            <w:r w:rsidRPr="008133B3">
              <w:t>dida.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Escoller os instrumentos de m</w:t>
            </w:r>
            <w:r w:rsidRPr="008133B3">
              <w:t>e</w:t>
            </w:r>
            <w:r w:rsidRPr="008133B3">
              <w:t>dida máis pertinentes en cada caso, e</w:t>
            </w:r>
            <w:r w:rsidRPr="008133B3">
              <w:t>s</w:t>
            </w:r>
            <w:r w:rsidRPr="008133B3">
              <w:t>timando a medida de magnitudes de lonxitude, c</w:t>
            </w:r>
            <w:r w:rsidRPr="008133B3">
              <w:t>a</w:t>
            </w:r>
            <w:r w:rsidRPr="008133B3">
              <w:t>pacidade, masa e tempo face</w:t>
            </w:r>
            <w:r w:rsidRPr="008133B3">
              <w:t>n</w:t>
            </w:r>
            <w:r w:rsidRPr="008133B3">
              <w:t>do previsións r</w:t>
            </w:r>
            <w:r w:rsidRPr="008133B3">
              <w:t>a</w:t>
            </w:r>
            <w:r w:rsidRPr="008133B3">
              <w:t>zoables.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MTB3.1.1. Estima lonxitudes, capacidades, masas e supe</w:t>
            </w:r>
            <w:r w:rsidRPr="008133B3">
              <w:t>r</w:t>
            </w:r>
            <w:r w:rsidRPr="008133B3">
              <w:t>ficies; elixindo a unidade e os instrumentos máis axeitados para medir e expresar unha medida, explicando de forma oral o proceso seguido e a estratexia util</w:t>
            </w:r>
            <w:r w:rsidRPr="008133B3">
              <w:t>i</w:t>
            </w:r>
            <w:r w:rsidRPr="008133B3">
              <w:t>zada.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MTB3.1.2. Mide con instr</w:t>
            </w:r>
            <w:r w:rsidRPr="008133B3">
              <w:t>u</w:t>
            </w:r>
            <w:r w:rsidRPr="008133B3">
              <w:t>mentos, utilizando estratexias e unidades convencionais e non convencionais, elixindo a unidade máis axeitada para a expresión dunha medida.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B3.4. Comparación e ordenación de </w:t>
            </w:r>
            <w:r w:rsidRPr="008133B3">
              <w:lastRenderedPageBreak/>
              <w:t>medidas dunha mesma magn</w:t>
            </w:r>
            <w:r w:rsidRPr="008133B3">
              <w:t>i</w:t>
            </w:r>
            <w:r w:rsidRPr="008133B3">
              <w:t>tude.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Desenvolvemento de estr</w:t>
            </w:r>
            <w:r w:rsidRPr="008133B3">
              <w:t>a</w:t>
            </w:r>
            <w:r w:rsidRPr="008133B3">
              <w:t>texias para medir figuras de mane</w:t>
            </w:r>
            <w:r w:rsidRPr="008133B3">
              <w:t>i</w:t>
            </w:r>
            <w:r w:rsidRPr="008133B3">
              <w:t>ra exacta e aproximada.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B3.6. Comparación de superficies de figuras planas por superpos</w:t>
            </w:r>
            <w:r w:rsidRPr="008133B3">
              <w:t>i</w:t>
            </w:r>
            <w:r w:rsidRPr="008133B3">
              <w:t>ción, descompos</w:t>
            </w:r>
            <w:r w:rsidRPr="008133B3">
              <w:t>i</w:t>
            </w:r>
            <w:r w:rsidRPr="008133B3">
              <w:t>ción e medición.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B3.7. Sumar e restar medidas de lonxitude, capacidade, masa, s</w:t>
            </w:r>
            <w:r w:rsidRPr="008133B3">
              <w:t>u</w:t>
            </w:r>
            <w:r w:rsidRPr="008133B3">
              <w:t>perficie e volume.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B3.2. Operar con </w:t>
            </w:r>
            <w:r w:rsidRPr="008133B3">
              <w:lastRenderedPageBreak/>
              <w:t>diferentes med</w:t>
            </w:r>
            <w:r w:rsidRPr="008133B3">
              <w:t>i</w:t>
            </w:r>
            <w:r w:rsidRPr="008133B3">
              <w:t>das.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MTB3.2.1. Suma e resta medidas de </w:t>
            </w:r>
            <w:r w:rsidRPr="008133B3">
              <w:lastRenderedPageBreak/>
              <w:t>lonxitude, cap</w:t>
            </w:r>
            <w:r w:rsidRPr="008133B3">
              <w:t>a</w:t>
            </w:r>
            <w:r w:rsidRPr="008133B3">
              <w:t>cidade, masa e superficie en forma simple dando o resu</w:t>
            </w:r>
            <w:r w:rsidRPr="008133B3">
              <w:t>l</w:t>
            </w:r>
            <w:r w:rsidRPr="008133B3">
              <w:t>tado na unidade determinada de antemán.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MTB3.2.2. Expresa en forma simple a medición da lonxit</w:t>
            </w:r>
            <w:r w:rsidRPr="008133B3">
              <w:t>u</w:t>
            </w:r>
            <w:r w:rsidRPr="008133B3">
              <w:t>de, capacidade ou masa d</w:t>
            </w:r>
            <w:r w:rsidRPr="008133B3">
              <w:t>a</w:t>
            </w:r>
            <w:r w:rsidRPr="008133B3">
              <w:t>da en forma complexa e v</w:t>
            </w:r>
            <w:r w:rsidRPr="008133B3">
              <w:t>i</w:t>
            </w:r>
            <w:r w:rsidRPr="008133B3">
              <w:t>ceversa.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MTB3.2.3. Compara e ord</w:t>
            </w:r>
            <w:r w:rsidRPr="008133B3">
              <w:t>e</w:t>
            </w:r>
            <w:r w:rsidRPr="008133B3">
              <w:t>na medidas dunha mesma magn</w:t>
            </w:r>
            <w:r w:rsidRPr="008133B3">
              <w:t>i</w:t>
            </w:r>
            <w:r w:rsidRPr="008133B3">
              <w:t>tude.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MTB3.2.4. Compara superf</w:t>
            </w:r>
            <w:r w:rsidRPr="008133B3">
              <w:t>i</w:t>
            </w:r>
            <w:r w:rsidRPr="008133B3">
              <w:t>cies de figuras planas por superposición, descompos</w:t>
            </w:r>
            <w:r w:rsidRPr="008133B3">
              <w:t>i</w:t>
            </w:r>
            <w:r w:rsidRPr="008133B3">
              <w:t>ción e med</w:t>
            </w:r>
            <w:r w:rsidRPr="008133B3">
              <w:t>i</w:t>
            </w:r>
            <w:r w:rsidRPr="008133B3">
              <w:t>ción.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B3.8. Unidades de medida do tempo e as súas relación.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B3.9. Equivalencias e transform</w:t>
            </w:r>
            <w:r w:rsidRPr="008133B3">
              <w:t>a</w:t>
            </w:r>
            <w:r w:rsidRPr="008133B3">
              <w:t>cións entre horas, minutos e s</w:t>
            </w:r>
            <w:r w:rsidRPr="008133B3">
              <w:t>e</w:t>
            </w:r>
            <w:r w:rsidRPr="008133B3">
              <w:t>gundos.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B3.10. Lectura en reloxos analóx</w:t>
            </w:r>
            <w:r w:rsidRPr="008133B3">
              <w:t>i</w:t>
            </w:r>
            <w:r w:rsidRPr="008133B3">
              <w:t>cos e dixitais.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B3.11. Cálculos con medidas te</w:t>
            </w:r>
            <w:r w:rsidRPr="008133B3">
              <w:t>m</w:t>
            </w:r>
            <w:r w:rsidRPr="008133B3">
              <w:t>porais.</w:t>
            </w:r>
          </w:p>
        </w:tc>
        <w:tc>
          <w:tcPr>
            <w:tcW w:w="3541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Coñecer as unidades de medida do tempo e as súas r</w:t>
            </w:r>
            <w:r w:rsidRPr="008133B3">
              <w:t>e</w:t>
            </w:r>
            <w:r w:rsidRPr="008133B3">
              <w:t>lación, utilizándoas para reso</w:t>
            </w:r>
            <w:r w:rsidRPr="008133B3">
              <w:t>l</w:t>
            </w:r>
            <w:r w:rsidRPr="008133B3">
              <w:t>ver problemas da vida diaria.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MTB3.3.1. Realiza equiv</w:t>
            </w:r>
            <w:r w:rsidRPr="008133B3">
              <w:t>a</w:t>
            </w:r>
            <w:r w:rsidRPr="008133B3">
              <w:t>lencias e transformacións e</w:t>
            </w:r>
            <w:r w:rsidRPr="008133B3">
              <w:t>n</w:t>
            </w:r>
            <w:r w:rsidRPr="008133B3">
              <w:t>tre horas, minutos e segu</w:t>
            </w:r>
            <w:r w:rsidRPr="008133B3">
              <w:t>n</w:t>
            </w:r>
            <w:r w:rsidRPr="008133B3">
              <w:t>dos.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B3.12. O sistema sesaxesimal.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B3.13. O ángulo como unidade de medida dun ángulo. Medida de á</w:t>
            </w:r>
            <w:r w:rsidRPr="008133B3">
              <w:t>n</w:t>
            </w:r>
            <w:r w:rsidRPr="008133B3">
              <w:t>gulos.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Coñecer o sistema ses</w:t>
            </w:r>
            <w:r w:rsidRPr="008133B3">
              <w:t>a</w:t>
            </w:r>
            <w:r w:rsidRPr="008133B3">
              <w:t>xesimal para realizar cálculos con medidas angulares.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MTB3.4.1. Identifica o ángulo como medida dun xiro ou abertura.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41" w:type="dxa"/>
            <w:gridSpan w:val="2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MTB3.4.2. Mide ángulos usando </w:t>
            </w:r>
            <w:r w:rsidRPr="008133B3">
              <w:lastRenderedPageBreak/>
              <w:t>instrumentos co</w:t>
            </w:r>
            <w:r w:rsidRPr="008133B3">
              <w:t>n</w:t>
            </w:r>
            <w:r w:rsidRPr="008133B3">
              <w:t>vencionais.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B3.14. Resolución de problemas de med</w:t>
            </w:r>
            <w:r w:rsidRPr="008133B3">
              <w:t>i</w:t>
            </w:r>
            <w:r w:rsidRPr="008133B3">
              <w:t>da.</w:t>
            </w:r>
          </w:p>
        </w:tc>
        <w:tc>
          <w:tcPr>
            <w:tcW w:w="3541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Identificar e resolver pr</w:t>
            </w:r>
            <w:r w:rsidRPr="008133B3">
              <w:t>o</w:t>
            </w:r>
            <w:r w:rsidRPr="008133B3">
              <w:t>blemas da vida cotiá adecuados ao seu nivel, establecendo c</w:t>
            </w:r>
            <w:r w:rsidRPr="008133B3">
              <w:t>o</w:t>
            </w:r>
            <w:r w:rsidRPr="008133B3">
              <w:t>nexións entre a realidade e as matemáticas e valorando a util</w:t>
            </w:r>
            <w:r w:rsidRPr="008133B3">
              <w:t>i</w:t>
            </w:r>
            <w:r w:rsidRPr="008133B3">
              <w:t>dade dos coñecementos mat</w:t>
            </w:r>
            <w:r w:rsidRPr="008133B3">
              <w:t>e</w:t>
            </w:r>
            <w:r w:rsidRPr="008133B3">
              <w:t>máticos axeitados e reflexi</w:t>
            </w:r>
            <w:r w:rsidRPr="008133B3">
              <w:t>o</w:t>
            </w:r>
            <w:r w:rsidRPr="008133B3">
              <w:t>nando sobre o proceso aplicado para a resolución de probl</w:t>
            </w:r>
            <w:r w:rsidRPr="008133B3">
              <w:t>e</w:t>
            </w:r>
            <w:r w:rsidRPr="008133B3">
              <w:t>mas.</w:t>
            </w:r>
          </w:p>
        </w:tc>
        <w:tc>
          <w:tcPr>
            <w:tcW w:w="3261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MTB3.5.1. Resolve probl</w:t>
            </w:r>
            <w:r w:rsidRPr="008133B3">
              <w:t>e</w:t>
            </w:r>
            <w:r w:rsidRPr="008133B3">
              <w:t>mas de medida, utilizando estratexias heurísticas, de razoamento (clasificación, recoñecemento das rel</w:t>
            </w:r>
            <w:r w:rsidRPr="008133B3">
              <w:t>a</w:t>
            </w:r>
            <w:r w:rsidRPr="008133B3">
              <w:t>cións, uso de exemplos co</w:t>
            </w:r>
            <w:r w:rsidRPr="008133B3">
              <w:t>n</w:t>
            </w:r>
            <w:r w:rsidRPr="008133B3">
              <w:t>trarios...), creando conxect</w:t>
            </w:r>
            <w:r w:rsidRPr="008133B3">
              <w:t>u</w:t>
            </w:r>
            <w:r w:rsidRPr="008133B3">
              <w:t>ras, construíndo, argume</w:t>
            </w:r>
            <w:r w:rsidRPr="008133B3">
              <w:t>n</w:t>
            </w:r>
            <w:r w:rsidRPr="008133B3">
              <w:t>tando… e tomando dec</w:t>
            </w:r>
            <w:r w:rsidRPr="008133B3">
              <w:t>i</w:t>
            </w:r>
            <w:r w:rsidRPr="008133B3">
              <w:t>sións, valorando as súas consecuencias e a conv</w:t>
            </w:r>
            <w:r w:rsidRPr="008133B3">
              <w:t>e</w:t>
            </w:r>
            <w:r w:rsidRPr="008133B3">
              <w:t>niencia da súa utilización.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4908" w:type="dxa"/>
            <w:gridSpan w:val="7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4. XEOMETRÍA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B4.1. Posicións relativas de rectas e ci</w:t>
            </w:r>
            <w:r w:rsidRPr="008133B3">
              <w:t>r</w:t>
            </w:r>
            <w:r w:rsidRPr="008133B3">
              <w:t>cunferencias.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Ángulos en distintas pos</w:t>
            </w:r>
            <w:r w:rsidRPr="008133B3">
              <w:t>i</w:t>
            </w:r>
            <w:r w:rsidRPr="008133B3">
              <w:t>cións: consecutivos, adxacentes, opostos polo vért</w:t>
            </w:r>
            <w:r w:rsidRPr="008133B3">
              <w:t>i</w:t>
            </w:r>
            <w:r w:rsidRPr="008133B3">
              <w:t>ce...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B4.3. Sistema de coordenadas cartesianas. Descrición de posicións e moveme</w:t>
            </w:r>
            <w:r w:rsidRPr="008133B3">
              <w:t>n</w:t>
            </w:r>
            <w:r w:rsidRPr="008133B3">
              <w:t>tos.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B4.4..A representación elemental do espazo, escalas e gráficas si</w:t>
            </w:r>
            <w:r w:rsidRPr="008133B3">
              <w:t>n</w:t>
            </w:r>
            <w:r w:rsidRPr="008133B3">
              <w:t>xelas.</w:t>
            </w:r>
          </w:p>
        </w:tc>
        <w:tc>
          <w:tcPr>
            <w:tcW w:w="352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B4.1. Utilizar as nocións xeom</w:t>
            </w:r>
            <w:r w:rsidRPr="008133B3">
              <w:t>é</w:t>
            </w:r>
            <w:r w:rsidRPr="008133B3">
              <w:t>tricas de paralelismo, perpend</w:t>
            </w:r>
            <w:r w:rsidRPr="008133B3">
              <w:t>i</w:t>
            </w:r>
            <w:r w:rsidRPr="008133B3">
              <w:t>cularidade, simetría, xeometría, perímetro e superficie para de</w:t>
            </w:r>
            <w:r w:rsidRPr="008133B3">
              <w:t>s</w:t>
            </w:r>
            <w:r w:rsidRPr="008133B3">
              <w:t>cribir e comprender situacións da vida c</w:t>
            </w:r>
            <w:r w:rsidRPr="008133B3">
              <w:t>o</w:t>
            </w:r>
            <w:r w:rsidRPr="008133B3">
              <w:t>tiá.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MTB4.1.1. Identifica e repr</w:t>
            </w:r>
            <w:r w:rsidRPr="008133B3">
              <w:t>e</w:t>
            </w:r>
            <w:r w:rsidRPr="008133B3">
              <w:t>senta ángulos en diferentes posicións: consecutivos, a</w:t>
            </w:r>
            <w:r w:rsidRPr="008133B3">
              <w:t>d</w:t>
            </w:r>
            <w:r w:rsidRPr="008133B3">
              <w:t>xacentes, opostos polo vért</w:t>
            </w:r>
            <w:r w:rsidRPr="008133B3">
              <w:t>i</w:t>
            </w:r>
            <w:r w:rsidRPr="008133B3">
              <w:t>ce…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2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MTB4.1.2. Traza unha figura plana simétrica doutra re</w:t>
            </w:r>
            <w:r w:rsidRPr="008133B3">
              <w:t>s</w:t>
            </w:r>
            <w:r w:rsidRPr="008133B3">
              <w:t>pecto dun eixe.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2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MTB4.1.3. Realiza ampliacións e red</w:t>
            </w:r>
            <w:r w:rsidRPr="008133B3">
              <w:t>u</w:t>
            </w:r>
            <w:r w:rsidRPr="008133B3">
              <w:t>cións.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 Formas planas e espaciais: fig</w:t>
            </w:r>
            <w:r w:rsidRPr="008133B3">
              <w:t>u</w:t>
            </w:r>
            <w:r w:rsidRPr="008133B3">
              <w:t xml:space="preserve">ras planas: elementos, relación e </w:t>
            </w:r>
            <w:r w:rsidRPr="008133B3">
              <w:lastRenderedPageBreak/>
              <w:t>clas</w:t>
            </w:r>
            <w:r w:rsidRPr="008133B3">
              <w:t>i</w:t>
            </w:r>
            <w:r w:rsidRPr="008133B3">
              <w:t>ficación.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B4.6. Clasificación de triángulos atendendo aos seus lados e os seus áng</w:t>
            </w:r>
            <w:r w:rsidRPr="008133B3">
              <w:t>u</w:t>
            </w:r>
            <w:r w:rsidRPr="008133B3">
              <w:t>los.</w:t>
            </w:r>
          </w:p>
        </w:tc>
        <w:tc>
          <w:tcPr>
            <w:tcW w:w="352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B4.2. Comprender o método de calcular a área dun paralel</w:t>
            </w:r>
            <w:r w:rsidRPr="008133B3">
              <w:t>o</w:t>
            </w:r>
            <w:r w:rsidRPr="008133B3">
              <w:t xml:space="preserve">gramo, triángulo, trapecio e </w:t>
            </w:r>
            <w:r w:rsidRPr="008133B3">
              <w:lastRenderedPageBreak/>
              <w:t>rombo. Calcular a área de fig</w:t>
            </w:r>
            <w:r w:rsidRPr="008133B3">
              <w:t>u</w:t>
            </w:r>
            <w:r w:rsidRPr="008133B3">
              <w:t>ras planas.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MTB4.2.1. Calcula a área e o perímetro de: rectángulo, c</w:t>
            </w:r>
            <w:r w:rsidRPr="008133B3">
              <w:t>a</w:t>
            </w:r>
            <w:r w:rsidRPr="008133B3">
              <w:t xml:space="preserve">drado e </w:t>
            </w:r>
            <w:r w:rsidRPr="008133B3">
              <w:lastRenderedPageBreak/>
              <w:t>triángulo.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2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MTB4.2.2. Aplica os conce</w:t>
            </w:r>
            <w:r w:rsidRPr="008133B3">
              <w:t>p</w:t>
            </w:r>
            <w:r w:rsidRPr="008133B3">
              <w:t>tos de perímetro e superficie de figuras p</w:t>
            </w:r>
            <w:r w:rsidRPr="008133B3">
              <w:t>a</w:t>
            </w:r>
            <w:r w:rsidRPr="008133B3">
              <w:t>ra a realización de cálculos sobre planos e espazos reais e para inte</w:t>
            </w:r>
            <w:r w:rsidRPr="008133B3">
              <w:t>r</w:t>
            </w:r>
            <w:r w:rsidRPr="008133B3">
              <w:t>pretar situacións da vida di</w:t>
            </w:r>
            <w:r w:rsidRPr="008133B3">
              <w:t>a</w:t>
            </w:r>
            <w:r w:rsidRPr="008133B3">
              <w:t>ria.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B4.7. Clasificación de cuadriláteros atendendo ao paralelismo dos seus lados. Clasificación dos paralelepíp</w:t>
            </w:r>
            <w:r w:rsidRPr="008133B3">
              <w:t>e</w:t>
            </w:r>
            <w:r w:rsidRPr="008133B3">
              <w:t>dos.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B4.8. Concavidade e convexidade de fig</w:t>
            </w:r>
            <w:r w:rsidRPr="008133B3">
              <w:t>u</w:t>
            </w:r>
            <w:r w:rsidRPr="008133B3">
              <w:t>ras planas.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B4.9. A circunferencia e o círculo. Elementos básicos: centro, raio, diámetro, corda, arco, ta</w:t>
            </w:r>
            <w:r w:rsidRPr="008133B3">
              <w:t>n</w:t>
            </w:r>
            <w:r w:rsidRPr="008133B3">
              <w:t>xente e sector circular.</w:t>
            </w:r>
          </w:p>
        </w:tc>
        <w:tc>
          <w:tcPr>
            <w:tcW w:w="352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B4.3. Utilizar as propiedades das fig</w:t>
            </w:r>
            <w:r w:rsidRPr="008133B3">
              <w:t>u</w:t>
            </w:r>
            <w:r w:rsidRPr="008133B3">
              <w:t>ras planas para resolver pr</w:t>
            </w:r>
            <w:r w:rsidRPr="008133B3">
              <w:t>o</w:t>
            </w:r>
            <w:r w:rsidRPr="008133B3">
              <w:t>blemas.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MTB4.3.1. Identifica e dif</w:t>
            </w:r>
            <w:r w:rsidRPr="008133B3">
              <w:t>e</w:t>
            </w:r>
            <w:r w:rsidRPr="008133B3">
              <w:t>rencia os elementos básicos da circu</w:t>
            </w:r>
            <w:r w:rsidRPr="008133B3">
              <w:t>n</w:t>
            </w:r>
            <w:r w:rsidRPr="008133B3">
              <w:t>ferencia e círculo: centro, raio, diámetro, co</w:t>
            </w:r>
            <w:r w:rsidRPr="008133B3">
              <w:t>r</w:t>
            </w:r>
            <w:r w:rsidRPr="008133B3">
              <w:t>da, arco, tanxente e sector circ</w:t>
            </w:r>
            <w:r w:rsidRPr="008133B3">
              <w:t>u</w:t>
            </w:r>
            <w:r w:rsidRPr="008133B3">
              <w:t>lar.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2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MTB4.3.2. Utiliza a compos</w:t>
            </w:r>
            <w:r w:rsidRPr="008133B3">
              <w:t>i</w:t>
            </w:r>
            <w:r w:rsidRPr="008133B3">
              <w:t>ción e descomposición para formar figuras planas e co</w:t>
            </w:r>
            <w:r w:rsidRPr="008133B3">
              <w:t>r</w:t>
            </w:r>
            <w:r w:rsidRPr="008133B3">
              <w:t>pos xeométricos a partir do</w:t>
            </w:r>
            <w:r w:rsidRPr="008133B3">
              <w:t>u</w:t>
            </w:r>
            <w:r w:rsidRPr="008133B3">
              <w:t>tras.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B4.10. Resolución de problemas de xeometría relacionados coa v</w:t>
            </w:r>
            <w:r w:rsidRPr="008133B3">
              <w:t>i</w:t>
            </w:r>
            <w:r w:rsidRPr="008133B3">
              <w:t xml:space="preserve">da cotiá. </w:t>
            </w:r>
          </w:p>
        </w:tc>
        <w:tc>
          <w:tcPr>
            <w:tcW w:w="352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 Identificar, resolver pr</w:t>
            </w:r>
            <w:r w:rsidRPr="008133B3">
              <w:t>o</w:t>
            </w:r>
            <w:r w:rsidRPr="008133B3">
              <w:t>blemas da vida cotiá axeitados ao seu nivel, establecendo c</w:t>
            </w:r>
            <w:r w:rsidRPr="008133B3">
              <w:t>o</w:t>
            </w:r>
            <w:r w:rsidRPr="008133B3">
              <w:t>nexións entre a realidade e as matemáticas e valorando a util</w:t>
            </w:r>
            <w:r w:rsidRPr="008133B3">
              <w:t>i</w:t>
            </w:r>
            <w:r w:rsidRPr="008133B3">
              <w:t>dade dos coñecementos mat</w:t>
            </w:r>
            <w:r w:rsidRPr="008133B3">
              <w:t>e</w:t>
            </w:r>
            <w:r w:rsidRPr="008133B3">
              <w:t>máticos axeitados e reflexi</w:t>
            </w:r>
            <w:r w:rsidRPr="008133B3">
              <w:t>o</w:t>
            </w:r>
            <w:r w:rsidRPr="008133B3">
              <w:t>nando sobre o proceso aplicado para a resolución de probl</w:t>
            </w:r>
            <w:r w:rsidRPr="008133B3">
              <w:t>e</w:t>
            </w:r>
            <w:r w:rsidRPr="008133B3">
              <w:t>mas.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MTB4.4.1. Resolve probl</w:t>
            </w:r>
            <w:r w:rsidRPr="008133B3">
              <w:t>e</w:t>
            </w:r>
            <w:r w:rsidRPr="008133B3">
              <w:t>mas xeométricos que impl</w:t>
            </w:r>
            <w:r w:rsidRPr="008133B3">
              <w:t>i</w:t>
            </w:r>
            <w:r w:rsidRPr="008133B3">
              <w:t>quen dominio dos contidos traballados, utilizando estr</w:t>
            </w:r>
            <w:r w:rsidRPr="008133B3">
              <w:t>a</w:t>
            </w:r>
            <w:r w:rsidRPr="008133B3">
              <w:t>texias heurísticas de razo</w:t>
            </w:r>
            <w:r w:rsidRPr="008133B3">
              <w:t>a</w:t>
            </w:r>
            <w:r w:rsidRPr="008133B3">
              <w:t>mento (clasificación, recoñ</w:t>
            </w:r>
            <w:r w:rsidRPr="008133B3">
              <w:t>e</w:t>
            </w:r>
            <w:r w:rsidRPr="008133B3">
              <w:t>cemento das relacións, uso de exemplos contrarios), cr</w:t>
            </w:r>
            <w:r w:rsidRPr="008133B3">
              <w:t>e</w:t>
            </w:r>
            <w:r w:rsidRPr="008133B3">
              <w:t>ando conxecturas, construí</w:t>
            </w:r>
            <w:r w:rsidRPr="008133B3">
              <w:t>n</w:t>
            </w:r>
            <w:r w:rsidRPr="008133B3">
              <w:t xml:space="preserve">do, </w:t>
            </w:r>
            <w:r w:rsidRPr="008133B3">
              <w:lastRenderedPageBreak/>
              <w:t>argumentando, e toma</w:t>
            </w:r>
            <w:r w:rsidRPr="008133B3">
              <w:t>n</w:t>
            </w:r>
            <w:r w:rsidRPr="008133B3">
              <w:t>do decisións, valorando as súas consecuencias e a co</w:t>
            </w:r>
            <w:r w:rsidRPr="008133B3">
              <w:t>n</w:t>
            </w:r>
            <w:r w:rsidRPr="008133B3">
              <w:t>veniencia da súa utilización.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2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5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MTB4.4.2. Reflexiona sobre o proceso de resolución de problemas revisando as op</w:t>
            </w:r>
            <w:r w:rsidRPr="008133B3">
              <w:t>e</w:t>
            </w:r>
            <w:r w:rsidRPr="008133B3">
              <w:t>racións utilizadas, as unid</w:t>
            </w:r>
            <w:r w:rsidRPr="008133B3">
              <w:t>a</w:t>
            </w:r>
            <w:r w:rsidRPr="008133B3">
              <w:t>des dos resultados, compr</w:t>
            </w:r>
            <w:r w:rsidRPr="008133B3">
              <w:t>o</w:t>
            </w:r>
            <w:r w:rsidRPr="008133B3">
              <w:t>bando e interpretando as s</w:t>
            </w:r>
            <w:r w:rsidRPr="008133B3">
              <w:t>o</w:t>
            </w:r>
            <w:r w:rsidRPr="008133B3">
              <w:t>lucións no contexto e prop</w:t>
            </w:r>
            <w:r w:rsidRPr="008133B3">
              <w:t>o</w:t>
            </w:r>
            <w:r w:rsidRPr="008133B3">
              <w:t>ñendo outras formas de r</w:t>
            </w:r>
            <w:r w:rsidRPr="008133B3">
              <w:t>e</w:t>
            </w:r>
            <w:r w:rsidRPr="008133B3">
              <w:t>solvelo.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908" w:type="dxa"/>
            <w:gridSpan w:val="7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5. ESTATÍSTICA E PROBABILIDADE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B5.1. Construción de táboas de frecue</w:t>
            </w:r>
            <w:r w:rsidRPr="008133B3">
              <w:t>n</w:t>
            </w:r>
            <w:r w:rsidRPr="008133B3">
              <w:t>cias absolutas e relativas.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Iniciación intuitiva ás med</w:t>
            </w:r>
            <w:r w:rsidRPr="008133B3">
              <w:t>i</w:t>
            </w:r>
            <w:r w:rsidRPr="008133B3">
              <w:t>das de centralización: a media aritmética, a moda e o rango.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Realización e interpretación de gráf</w:t>
            </w:r>
            <w:r w:rsidRPr="008133B3">
              <w:t>i</w:t>
            </w:r>
            <w:r w:rsidRPr="008133B3">
              <w:t>cas sinxelas: diagramas de barras, poligonais e se</w:t>
            </w:r>
            <w:r w:rsidRPr="008133B3">
              <w:t>c</w:t>
            </w:r>
            <w:r w:rsidRPr="008133B3">
              <w:t>toriais.</w:t>
            </w:r>
          </w:p>
        </w:tc>
        <w:tc>
          <w:tcPr>
            <w:tcW w:w="352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B5.1. Realizar, ler e interpretar representacións gráficas dun conxunto de datos relativos ao conto</w:t>
            </w:r>
            <w:r w:rsidRPr="008133B3">
              <w:t>r</w:t>
            </w:r>
            <w:r w:rsidRPr="008133B3">
              <w:t>no inmediato.</w:t>
            </w:r>
          </w:p>
        </w:tc>
        <w:tc>
          <w:tcPr>
            <w:tcW w:w="3291" w:type="dxa"/>
            <w:gridSpan w:val="3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MTB5.1.1. Aplica de forma intuitiva a situacións famili</w:t>
            </w:r>
            <w:r w:rsidRPr="008133B3">
              <w:t>a</w:t>
            </w:r>
            <w:r w:rsidRPr="008133B3">
              <w:t>res as medidas de centraliz</w:t>
            </w:r>
            <w:r w:rsidRPr="008133B3">
              <w:t>a</w:t>
            </w:r>
            <w:r w:rsidRPr="008133B3">
              <w:t>ción: a media aritmética, a moda e o rango.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2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91" w:type="dxa"/>
            <w:gridSpan w:val="3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MTB5.1.2. Realiza e interpr</w:t>
            </w:r>
            <w:r w:rsidRPr="008133B3">
              <w:t>e</w:t>
            </w:r>
            <w:r w:rsidRPr="008133B3">
              <w:t>ta gráficos moi sinxelos: di</w:t>
            </w:r>
            <w:r w:rsidRPr="008133B3">
              <w:t>a</w:t>
            </w:r>
            <w:r w:rsidRPr="008133B3">
              <w:t>gramas de barras, poligonais e sectoriais, con datos obt</w:t>
            </w:r>
            <w:r w:rsidRPr="008133B3">
              <w:t>i</w:t>
            </w:r>
            <w:r w:rsidRPr="008133B3">
              <w:t>dos de situacións moi próx</w:t>
            </w:r>
            <w:r w:rsidRPr="008133B3">
              <w:t>i</w:t>
            </w:r>
            <w:r w:rsidRPr="008133B3">
              <w:t>mas.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Análise crítica das inform</w:t>
            </w:r>
            <w:r w:rsidRPr="008133B3">
              <w:t>a</w:t>
            </w:r>
            <w:r w:rsidRPr="008133B3">
              <w:t>cións que se presentan mediante gráficas estatíst</w:t>
            </w:r>
            <w:r w:rsidRPr="008133B3">
              <w:t>i</w:t>
            </w:r>
            <w:r w:rsidRPr="008133B3">
              <w:t>cas.</w:t>
            </w:r>
          </w:p>
        </w:tc>
        <w:tc>
          <w:tcPr>
            <w:tcW w:w="352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Facer estimacións base</w:t>
            </w:r>
            <w:r w:rsidRPr="008133B3">
              <w:t>a</w:t>
            </w:r>
            <w:r w:rsidRPr="008133B3">
              <w:t xml:space="preserve">das na experiencia sobre o </w:t>
            </w:r>
            <w:r w:rsidRPr="008133B3">
              <w:lastRenderedPageBreak/>
              <w:t>r</w:t>
            </w:r>
            <w:r w:rsidRPr="008133B3">
              <w:t>e</w:t>
            </w:r>
            <w:r w:rsidRPr="008133B3">
              <w:t>sultado (posible, imposible, s</w:t>
            </w:r>
            <w:r w:rsidRPr="008133B3">
              <w:t>e</w:t>
            </w:r>
            <w:r w:rsidRPr="008133B3">
              <w:t>guro, máis ou menos probable) de situacións sinxelas nas que interveña o azar e comprobar o dito r</w:t>
            </w:r>
            <w:r w:rsidRPr="008133B3">
              <w:t>e</w:t>
            </w:r>
            <w:r w:rsidRPr="008133B3">
              <w:t>sultado.</w:t>
            </w:r>
          </w:p>
        </w:tc>
        <w:tc>
          <w:tcPr>
            <w:tcW w:w="3291" w:type="dxa"/>
            <w:gridSpan w:val="3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MTB5.2.1. Realiza análise crítica e argumentada sobre as </w:t>
            </w:r>
            <w:r w:rsidRPr="008133B3">
              <w:lastRenderedPageBreak/>
              <w:t>informacións que se pr</w:t>
            </w:r>
            <w:r w:rsidRPr="008133B3">
              <w:t>e</w:t>
            </w:r>
            <w:r w:rsidRPr="008133B3">
              <w:t>sentan mediante gráficas e</w:t>
            </w:r>
            <w:r w:rsidRPr="008133B3">
              <w:t>s</w:t>
            </w:r>
            <w:r w:rsidRPr="008133B3">
              <w:t>tatísticas.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B5.5. Carácter aleatorio dalgunhas exp</w:t>
            </w:r>
            <w:r w:rsidRPr="008133B3">
              <w:t>e</w:t>
            </w:r>
            <w:r w:rsidRPr="008133B3">
              <w:t>riencias.</w:t>
            </w:r>
          </w:p>
        </w:tc>
        <w:tc>
          <w:tcPr>
            <w:tcW w:w="352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Observar e constatar que hai sucesos imposibles, suc</w:t>
            </w:r>
            <w:r w:rsidRPr="008133B3">
              <w:t>e</w:t>
            </w:r>
            <w:r w:rsidRPr="008133B3">
              <w:t>sos que con case toda segur</w:t>
            </w:r>
            <w:r w:rsidRPr="008133B3">
              <w:t>i</w:t>
            </w:r>
            <w:r w:rsidRPr="008133B3">
              <w:t>dade prodúcense ou que se r</w:t>
            </w:r>
            <w:r w:rsidRPr="008133B3">
              <w:t>e</w:t>
            </w:r>
            <w:r w:rsidRPr="008133B3">
              <w:t>piten, sendo máis ou menos probable esta repet</w:t>
            </w:r>
            <w:r w:rsidRPr="008133B3">
              <w:t>i</w:t>
            </w:r>
            <w:r w:rsidRPr="008133B3">
              <w:t>ción.</w:t>
            </w:r>
          </w:p>
        </w:tc>
        <w:tc>
          <w:tcPr>
            <w:tcW w:w="3291" w:type="dxa"/>
            <w:gridSpan w:val="3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MTB5.3.1. Identifica situ</w:t>
            </w:r>
            <w:r w:rsidRPr="008133B3">
              <w:t>a</w:t>
            </w:r>
            <w:r w:rsidRPr="008133B3">
              <w:t>cións de carácter aleatorio.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2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91" w:type="dxa"/>
            <w:gridSpan w:val="3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MTB5.3.2. Realiza conxect</w:t>
            </w:r>
            <w:r w:rsidRPr="008133B3">
              <w:t>u</w:t>
            </w:r>
            <w:r w:rsidRPr="008133B3">
              <w:t>ras e estimacións sobre a</w:t>
            </w:r>
            <w:r w:rsidRPr="008133B3">
              <w:t>l</w:t>
            </w:r>
            <w:r w:rsidRPr="008133B3">
              <w:t>gúns xogos (moedas, dados, cartas, loter</w:t>
            </w:r>
            <w:r w:rsidRPr="008133B3">
              <w:t>í</w:t>
            </w:r>
            <w:r w:rsidRPr="008133B3">
              <w:t>as…).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g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B5.6. Iniciación intuitiva ao cálculo da probabil</w:t>
            </w:r>
            <w:r w:rsidRPr="008133B3">
              <w:t>i</w:t>
            </w:r>
            <w:r w:rsidRPr="008133B3">
              <w:t>dade dun suceso.</w:t>
            </w:r>
          </w:p>
        </w:tc>
        <w:tc>
          <w:tcPr>
            <w:tcW w:w="352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Identificar e resolver pr</w:t>
            </w:r>
            <w:r w:rsidRPr="008133B3">
              <w:t>o</w:t>
            </w:r>
            <w:r w:rsidRPr="008133B3">
              <w:t>blemas da vida cotiá axeitados ao seu nivel, establecer con</w:t>
            </w:r>
            <w:r w:rsidRPr="008133B3">
              <w:t>e</w:t>
            </w:r>
            <w:r w:rsidRPr="008133B3">
              <w:t>xións entre a realidade e as m</w:t>
            </w:r>
            <w:r w:rsidRPr="008133B3">
              <w:t>a</w:t>
            </w:r>
            <w:r w:rsidRPr="008133B3">
              <w:t>temáticas e valorar a utilidade dos coñecementos matemáticos axeitados reflexionando sobre o proceso aplicado para a resol</w:t>
            </w:r>
            <w:r w:rsidRPr="008133B3">
              <w:t>u</w:t>
            </w:r>
            <w:r w:rsidRPr="008133B3">
              <w:t>ción de probl</w:t>
            </w:r>
            <w:r w:rsidRPr="008133B3">
              <w:t>e</w:t>
            </w:r>
            <w:r w:rsidRPr="008133B3">
              <w:t>mas.</w:t>
            </w:r>
          </w:p>
        </w:tc>
        <w:tc>
          <w:tcPr>
            <w:tcW w:w="3291" w:type="dxa"/>
            <w:gridSpan w:val="3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MTB5.4.1. Resolve probl</w:t>
            </w:r>
            <w:r w:rsidRPr="008133B3">
              <w:t>e</w:t>
            </w:r>
            <w:r w:rsidRPr="008133B3">
              <w:t>mas que impliquen dominio dos contidos propios da est</w:t>
            </w:r>
            <w:r w:rsidRPr="008133B3">
              <w:t>a</w:t>
            </w:r>
            <w:r w:rsidRPr="008133B3">
              <w:t>tística e probabilidade, util</w:t>
            </w:r>
            <w:r w:rsidRPr="008133B3">
              <w:t>i</w:t>
            </w:r>
            <w:r w:rsidRPr="008133B3">
              <w:t>zando estratexias heurísticas, de razoamento (clasificación, recoñecemento das rel</w:t>
            </w:r>
            <w:r w:rsidRPr="008133B3">
              <w:t>a</w:t>
            </w:r>
            <w:r w:rsidRPr="008133B3">
              <w:t>cións, uso de exemplos co</w:t>
            </w:r>
            <w:r w:rsidRPr="008133B3">
              <w:t>n</w:t>
            </w:r>
            <w:r w:rsidRPr="008133B3">
              <w:t>trarios…), creando conxect</w:t>
            </w:r>
            <w:r w:rsidRPr="008133B3">
              <w:t>u</w:t>
            </w:r>
            <w:r w:rsidRPr="008133B3">
              <w:t>ras, construíndo, argume</w:t>
            </w:r>
            <w:r w:rsidRPr="008133B3">
              <w:t>n</w:t>
            </w:r>
            <w:r w:rsidRPr="008133B3">
              <w:t>tando e tomando decisións, valora</w:t>
            </w:r>
            <w:r w:rsidRPr="008133B3">
              <w:t>n</w:t>
            </w:r>
            <w:r w:rsidRPr="008133B3">
              <w:t>do as consecuencias destas e a conveniencia da súa utilización.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822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2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91" w:type="dxa"/>
            <w:gridSpan w:val="3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MTB5.4.2. Reflexiona sobre o proceso de resolución de </w:t>
            </w:r>
            <w:r w:rsidRPr="008133B3">
              <w:lastRenderedPageBreak/>
              <w:t>problemas revisando as op</w:t>
            </w:r>
            <w:r w:rsidRPr="008133B3">
              <w:t>e</w:t>
            </w:r>
            <w:r w:rsidRPr="008133B3">
              <w:t>racións utilizadas, as unid</w:t>
            </w:r>
            <w:r w:rsidRPr="008133B3">
              <w:t>a</w:t>
            </w:r>
            <w:r w:rsidRPr="008133B3">
              <w:t>des dos resultados, compr</w:t>
            </w:r>
            <w:r w:rsidRPr="008133B3">
              <w:t>o</w:t>
            </w:r>
            <w:r w:rsidRPr="008133B3">
              <w:t>bando e interpretando as s</w:t>
            </w:r>
            <w:r w:rsidRPr="008133B3">
              <w:t>o</w:t>
            </w:r>
            <w:r w:rsidRPr="008133B3">
              <w:t>lucións no contexto e prop</w:t>
            </w:r>
            <w:r w:rsidRPr="008133B3">
              <w:t>o</w:t>
            </w:r>
            <w:r w:rsidRPr="008133B3">
              <w:t>ñendo outras formas de r</w:t>
            </w:r>
            <w:r w:rsidRPr="008133B3">
              <w:t>e</w:t>
            </w:r>
            <w:r w:rsidRPr="008133B3">
              <w:t>solvelo.</w:t>
            </w:r>
          </w:p>
        </w:tc>
        <w:tc>
          <w:tcPr>
            <w:tcW w:w="2576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CSIEE</w:t>
            </w:r>
          </w:p>
        </w:tc>
      </w:tr>
    </w:tbl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</w:rPr>
      </w:pPr>
      <w:r w:rsidRPr="001D3E5B">
        <w:rPr>
          <w:b/>
        </w:rPr>
        <w:lastRenderedPageBreak/>
        <w:t>PRIMEIRA LINGUA ESTRANXEIRA</w:t>
      </w: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1006"/>
        <w:gridCol w:w="2192"/>
        <w:gridCol w:w="2034"/>
        <w:gridCol w:w="1846"/>
        <w:gridCol w:w="44"/>
        <w:gridCol w:w="1496"/>
      </w:tblGrid>
      <w:tr w:rsidR="001D3E5B" w:rsidRPr="008133B3" w:rsidTr="001D3E5B">
        <w:trPr>
          <w:tblHeader/>
        </w:trPr>
        <w:tc>
          <w:tcPr>
            <w:tcW w:w="1698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ÁREA</w:t>
            </w:r>
          </w:p>
        </w:tc>
        <w:tc>
          <w:tcPr>
            <w:tcW w:w="7359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PRIMEIRA LINGUA ESTRANXEIRA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CURSO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QUINTO</w:t>
            </w:r>
          </w:p>
        </w:tc>
      </w:tr>
      <w:tr w:rsidR="001D3E5B" w:rsidRPr="008133B3" w:rsidTr="001D3E5B">
        <w:tblPrEx>
          <w:tblLook w:val="0000"/>
        </w:tblPrEx>
        <w:trPr>
          <w:tblHeader/>
        </w:trPr>
        <w:tc>
          <w:tcPr>
            <w:tcW w:w="1698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Obxectivos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Contidos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Competencias clave</w:t>
            </w:r>
          </w:p>
        </w:tc>
      </w:tr>
      <w:tr w:rsidR="001D3E5B" w:rsidRPr="008133B3" w:rsidTr="001D3E5B">
        <w:tc>
          <w:tcPr>
            <w:tcW w:w="14908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1. COMPRENSIÓN DE TEXTOS ORAIS</w:t>
            </w:r>
          </w:p>
        </w:tc>
      </w:tr>
      <w:tr w:rsidR="001D3E5B" w:rsidRPr="008133B3" w:rsidTr="001D3E5B">
        <w:tc>
          <w:tcPr>
            <w:tcW w:w="169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f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Estratexias de comprensión:</w:t>
            </w:r>
            <w:r w:rsidRPr="008133B3">
              <w:tab/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Uso do contexto visual e non verbal e dos coñecementos pr</w:t>
            </w:r>
            <w:r w:rsidRPr="008133B3">
              <w:t>e</w:t>
            </w:r>
            <w:r w:rsidRPr="008133B3">
              <w:t>vios para a formulación de hip</w:t>
            </w:r>
            <w:r w:rsidRPr="008133B3">
              <w:t>ó</w:t>
            </w:r>
            <w:r w:rsidRPr="008133B3">
              <w:t>teses sobre o que se vai esco</w:t>
            </w:r>
            <w:r w:rsidRPr="008133B3">
              <w:t>i</w:t>
            </w:r>
            <w:r w:rsidRPr="008133B3">
              <w:t>tar, sobre o tema ou a situación, transferidos desde as linguas que coñece á lingua estra</w:t>
            </w:r>
            <w:r w:rsidRPr="008133B3">
              <w:t>n</w:t>
            </w:r>
            <w:r w:rsidRPr="008133B3">
              <w:t>xeira.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Identificación da tipoloxía de textos emitidos en diferentes s</w:t>
            </w:r>
            <w:r w:rsidRPr="008133B3">
              <w:t>i</w:t>
            </w:r>
            <w:r w:rsidRPr="008133B3">
              <w:t>tuacións de comunicación (rima, canción, exposición, descrición, diálogo...), adaptando a co</w:t>
            </w:r>
            <w:r w:rsidRPr="008133B3">
              <w:t>m</w:t>
            </w:r>
            <w:r w:rsidRPr="008133B3">
              <w:t>prensión ao mesmo.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Interpretación das ideas princ</w:t>
            </w:r>
            <w:r w:rsidRPr="008133B3">
              <w:t>i</w:t>
            </w:r>
            <w:r w:rsidRPr="008133B3">
              <w:t>pais expresadas en mensaxes orais de progresiva complexid</w:t>
            </w:r>
            <w:r w:rsidRPr="008133B3">
              <w:t>a</w:t>
            </w:r>
            <w:r w:rsidRPr="008133B3">
              <w:t>de, como instrucións ou explic</w:t>
            </w:r>
            <w:r w:rsidRPr="008133B3">
              <w:t>a</w:t>
            </w:r>
            <w:r w:rsidRPr="008133B3">
              <w:t>cións e interaccións orais ou gravacións en soporte audiov</w:t>
            </w:r>
            <w:r w:rsidRPr="008133B3">
              <w:t>i</w:t>
            </w:r>
            <w:r w:rsidRPr="008133B3">
              <w:t>sual e informático para extraer información global ou dalgún detalle concreto.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Repetición, memorización co</w:t>
            </w:r>
            <w:r w:rsidRPr="008133B3">
              <w:t>m</w:t>
            </w:r>
            <w:r w:rsidRPr="008133B3">
              <w:t>prensiva e observación de m</w:t>
            </w:r>
            <w:r w:rsidRPr="008133B3">
              <w:t>o</w:t>
            </w:r>
            <w:r w:rsidRPr="008133B3">
              <w:t xml:space="preserve">delos para a </w:t>
            </w:r>
            <w:r w:rsidRPr="008133B3">
              <w:lastRenderedPageBreak/>
              <w:t>adquisición do léx</w:t>
            </w:r>
            <w:r w:rsidRPr="008133B3">
              <w:t>i</w:t>
            </w:r>
            <w:r w:rsidRPr="008133B3">
              <w:t>co, rutinas e expresións cotiás da lingua estra</w:t>
            </w:r>
            <w:r w:rsidRPr="008133B3">
              <w:t>n</w:t>
            </w:r>
            <w:r w:rsidRPr="008133B3">
              <w:t>xeira.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Identificación de informacións específicas en textos orais v</w:t>
            </w:r>
            <w:r w:rsidRPr="008133B3">
              <w:t>a</w:t>
            </w:r>
            <w:r w:rsidRPr="008133B3">
              <w:t>riados emitidos en diferentes s</w:t>
            </w:r>
            <w:r w:rsidRPr="008133B3">
              <w:t>i</w:t>
            </w:r>
            <w:r w:rsidRPr="008133B3">
              <w:t>tuacións de comunicación.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Seguimento verbal e non verbal de mensaxes orais de progres</w:t>
            </w:r>
            <w:r w:rsidRPr="008133B3">
              <w:t>i</w:t>
            </w:r>
            <w:r w:rsidRPr="008133B3">
              <w:t>va complexidade en situacións comunicativas habituais dentro e f</w:t>
            </w:r>
            <w:r w:rsidRPr="008133B3">
              <w:t>ó</w:t>
            </w:r>
            <w:r w:rsidRPr="008133B3">
              <w:t>ra da aula.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Desenvolvemento de actitudes e estratexias de cooperación e respecto en situacións de aprendizaxe compartida que f</w:t>
            </w:r>
            <w:r w:rsidRPr="008133B3">
              <w:t>a</w:t>
            </w:r>
            <w:r w:rsidRPr="008133B3">
              <w:t>ciliten interaccións orais en gr</w:t>
            </w:r>
            <w:r w:rsidRPr="008133B3">
              <w:t>u</w:t>
            </w:r>
            <w:r w:rsidRPr="008133B3">
              <w:t>po para a realización de tarefas na aula.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Patróns sonoros, rítmicos, de entoación e acentuación básica: identificación progresiva de aspe</w:t>
            </w:r>
            <w:r w:rsidRPr="008133B3">
              <w:t>c</w:t>
            </w:r>
            <w:r w:rsidRPr="008133B3">
              <w:t>tos fonéticos, do ritmo, da ento</w:t>
            </w:r>
            <w:r w:rsidRPr="008133B3">
              <w:t>a</w:t>
            </w:r>
            <w:r w:rsidRPr="008133B3">
              <w:t>ción e da acentuación básica da lingua estranxeira como aspectos fundamentais para a comprensión de breves textos orais.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B1.1. Comprender a idea global e a inform</w:t>
            </w:r>
            <w:r w:rsidRPr="008133B3">
              <w:t>a</w:t>
            </w:r>
            <w:r w:rsidRPr="008133B3">
              <w:t>ción máis importante en textos orais moi breves, con estruturas si</w:t>
            </w:r>
            <w:r w:rsidRPr="008133B3">
              <w:t>m</w:t>
            </w:r>
            <w:r w:rsidRPr="008133B3">
              <w:t>ples e coñecidas cun léxico de uso moi frecuente e conectados cos propios int</w:t>
            </w:r>
            <w:r w:rsidRPr="008133B3">
              <w:t>e</w:t>
            </w:r>
            <w:r w:rsidRPr="008133B3">
              <w:t>reses e coas propias experie</w:t>
            </w:r>
            <w:r w:rsidRPr="008133B3">
              <w:t>n</w:t>
            </w:r>
            <w:r w:rsidRPr="008133B3">
              <w:t>cias do alumnado, articulados con claridade e transmitidos de viva voz ou por soportes mult</w:t>
            </w:r>
            <w:r w:rsidRPr="008133B3">
              <w:t>i</w:t>
            </w:r>
            <w:r w:rsidRPr="008133B3">
              <w:t>media que non distorsionen a mensaxe.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Coñecer e aplicar as e</w:t>
            </w:r>
            <w:r w:rsidRPr="008133B3">
              <w:t>s</w:t>
            </w:r>
            <w:r w:rsidRPr="008133B3">
              <w:t>tratexias básicas máis adecu</w:t>
            </w:r>
            <w:r w:rsidRPr="008133B3">
              <w:t>a</w:t>
            </w:r>
            <w:r w:rsidRPr="008133B3">
              <w:t>das para a comprensión do se</w:t>
            </w:r>
            <w:r w:rsidRPr="008133B3">
              <w:t>n</w:t>
            </w:r>
            <w:r w:rsidRPr="008133B3">
              <w:t>tido xeral e a inform</w:t>
            </w:r>
            <w:r w:rsidRPr="008133B3">
              <w:t>a</w:t>
            </w:r>
            <w:r w:rsidRPr="008133B3">
              <w:t>ción mais importante do te</w:t>
            </w:r>
            <w:r w:rsidRPr="008133B3">
              <w:t>x</w:t>
            </w:r>
            <w:r w:rsidRPr="008133B3">
              <w:t>to.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Discriminar patróns son</w:t>
            </w:r>
            <w:r w:rsidRPr="008133B3">
              <w:t>o</w:t>
            </w:r>
            <w:r w:rsidRPr="008133B3">
              <w:t>ros, acentuais, rítmicos e de e</w:t>
            </w:r>
            <w:r w:rsidRPr="008133B3">
              <w:t>n</w:t>
            </w:r>
            <w:r w:rsidRPr="008133B3">
              <w:t>toación básicos nos diferentes contextos comunicativos de forma significat</w:t>
            </w:r>
            <w:r w:rsidRPr="008133B3">
              <w:t>i</w:t>
            </w:r>
            <w:r w:rsidRPr="008133B3">
              <w:t>va.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PLEB1.1. Comprende o se</w:t>
            </w:r>
            <w:r w:rsidRPr="008133B3">
              <w:t>n</w:t>
            </w:r>
            <w:r w:rsidRPr="008133B3">
              <w:t>tido global e a información máis importante de textos orais, con estruturas coñec</w:t>
            </w:r>
            <w:r w:rsidRPr="008133B3">
              <w:t>i</w:t>
            </w:r>
            <w:r w:rsidRPr="008133B3">
              <w:t>das e léxico de uso cotiá adecuados á súa idade, pr</w:t>
            </w:r>
            <w:r w:rsidRPr="008133B3">
              <w:t>o</w:t>
            </w:r>
            <w:r w:rsidRPr="008133B3">
              <w:t>cedentes de medios audiov</w:t>
            </w:r>
            <w:r w:rsidRPr="008133B3">
              <w:t>i</w:t>
            </w:r>
            <w:r w:rsidRPr="008133B3">
              <w:t xml:space="preserve">suais ou da Internet.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>
            <w:pPr>
              <w:pStyle w:val="NormalWeb"/>
            </w:pPr>
          </w:p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PLEB1.2. Comprende os puntos principais e recoñece palabras e expresións coñ</w:t>
            </w:r>
            <w:r w:rsidRPr="008133B3">
              <w:t>e</w:t>
            </w:r>
            <w:r w:rsidRPr="008133B3">
              <w:t>cidas en textos orais (xogos de ordenador, peticións, in</w:t>
            </w:r>
            <w:r w:rsidRPr="008133B3">
              <w:t>s</w:t>
            </w:r>
            <w:r w:rsidRPr="008133B3">
              <w:t>trucións) sobre temas do seu interese, expresados con cl</w:t>
            </w:r>
            <w:r w:rsidRPr="008133B3">
              <w:t>a</w:t>
            </w:r>
            <w:r w:rsidRPr="008133B3">
              <w:t>ridade e que conten con ap</w:t>
            </w:r>
            <w:r w:rsidRPr="008133B3">
              <w:t>o</w:t>
            </w:r>
            <w:r w:rsidRPr="008133B3">
              <w:t>io visual en soporte papel ou d</w:t>
            </w:r>
            <w:r w:rsidRPr="008133B3">
              <w:t>i</w:t>
            </w:r>
            <w:r w:rsidRPr="008133B3">
              <w:t>xital.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PLEB1.3. Identifica a info</w:t>
            </w:r>
            <w:r w:rsidRPr="008133B3">
              <w:t>r</w:t>
            </w:r>
            <w:r w:rsidRPr="008133B3">
              <w:t>mación máis relevante en i</w:t>
            </w:r>
            <w:r w:rsidRPr="008133B3">
              <w:t>n</w:t>
            </w:r>
            <w:r w:rsidRPr="008133B3">
              <w:t>teraccións orais nas que pa</w:t>
            </w:r>
            <w:r w:rsidRPr="008133B3">
              <w:t>r</w:t>
            </w:r>
            <w:r w:rsidRPr="008133B3">
              <w:t>ticipa que traten sobre temas familiares procedentes de d</w:t>
            </w:r>
            <w:r w:rsidRPr="008133B3">
              <w:t>i</w:t>
            </w:r>
            <w:r w:rsidRPr="008133B3">
              <w:t>ferentes medios de comun</w:t>
            </w:r>
            <w:r w:rsidRPr="008133B3">
              <w:t>i</w:t>
            </w:r>
            <w:r w:rsidRPr="008133B3">
              <w:t>cación e da I</w:t>
            </w:r>
            <w:r w:rsidRPr="008133B3">
              <w:t>n</w:t>
            </w:r>
            <w:r w:rsidRPr="008133B3">
              <w:t>ternet.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PLEB1.4. Escoita atentame</w:t>
            </w:r>
            <w:r w:rsidRPr="008133B3">
              <w:t>n</w:t>
            </w:r>
            <w:r w:rsidRPr="008133B3">
              <w:t xml:space="preserve">te en interaccións cara a cara, sen </w:t>
            </w:r>
            <w:r w:rsidRPr="008133B3">
              <w:lastRenderedPageBreak/>
              <w:t>int</w:t>
            </w:r>
            <w:r w:rsidRPr="008133B3">
              <w:t>e</w:t>
            </w:r>
            <w:r w:rsidRPr="008133B3">
              <w:t>rromper.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PLEB1.5. Amosa interese e respe</w:t>
            </w:r>
            <w:r w:rsidRPr="008133B3">
              <w:t>c</w:t>
            </w:r>
            <w:r w:rsidRPr="008133B3">
              <w:t>to polas intervencións orais alleas en prol da mell</w:t>
            </w:r>
            <w:r w:rsidRPr="008133B3">
              <w:t>o</w:t>
            </w:r>
            <w:r w:rsidRPr="008133B3">
              <w:t>ra da súa pronuncia, entoación e acentu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908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2. PRODUCIÓN DE TEXTOS ORAIS</w:t>
            </w:r>
          </w:p>
        </w:tc>
      </w:tr>
      <w:tr w:rsidR="001D3E5B" w:rsidRPr="008133B3" w:rsidTr="001D3E5B">
        <w:tc>
          <w:tcPr>
            <w:tcW w:w="169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3821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B2.1. Estratexias de </w:t>
            </w:r>
            <w:r w:rsidRPr="008133B3">
              <w:lastRenderedPageBreak/>
              <w:t>produción: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Planificación: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Concibir a mensaxe con cl</w:t>
            </w:r>
            <w:r w:rsidRPr="008133B3">
              <w:t>a</w:t>
            </w:r>
            <w:r w:rsidRPr="008133B3">
              <w:t>ridade e practicala varias v</w:t>
            </w:r>
            <w:r w:rsidRPr="008133B3">
              <w:t>e</w:t>
            </w:r>
            <w:r w:rsidRPr="008133B3">
              <w:t>ces, distinguindo a súa idea ou ideas principais e a súa estrutura básica.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Iniciarse na adecuación do texto á persoa destinataria, contexto e canle, aplicando a estrutura de discurso ad</w:t>
            </w:r>
            <w:r w:rsidRPr="008133B3">
              <w:t>e</w:t>
            </w:r>
            <w:r w:rsidRPr="008133B3">
              <w:t>cuados a cada caso.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Execución: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Expresarse oralmente en s</w:t>
            </w:r>
            <w:r w:rsidRPr="008133B3">
              <w:t>i</w:t>
            </w:r>
            <w:r w:rsidRPr="008133B3">
              <w:t>tuacións reais ou simuladas con progresiva autonomía, eficacia e complexidade das expresións utilizadas.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Apoiarse nos coñecementos previos, sobre o tema ou a situación transfer</w:t>
            </w:r>
            <w:r w:rsidRPr="008133B3">
              <w:t>i</w:t>
            </w:r>
            <w:r w:rsidRPr="008133B3">
              <w:t>dos desde as linguas que coñece á lingua estranxeira, para participar activamente en situacións funcionais, previamente pr</w:t>
            </w:r>
            <w:r w:rsidRPr="008133B3">
              <w:t>e</w:t>
            </w:r>
            <w:r w:rsidRPr="008133B3">
              <w:t xml:space="preserve">paradas e </w:t>
            </w:r>
            <w:r w:rsidRPr="008133B3">
              <w:lastRenderedPageBreak/>
              <w:t>ensaiadas, de c</w:t>
            </w:r>
            <w:r w:rsidRPr="008133B3">
              <w:t>o</w:t>
            </w:r>
            <w:r w:rsidRPr="008133B3">
              <w:t>municación adecuadas á idade do alumnado e aos seus intereses.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Compensar as carencias li</w:t>
            </w:r>
            <w:r w:rsidRPr="008133B3">
              <w:t>n</w:t>
            </w:r>
            <w:r w:rsidRPr="008133B3">
              <w:t>güísticas mediante proced</w:t>
            </w:r>
            <w:r w:rsidRPr="008133B3">
              <w:t>e</w:t>
            </w:r>
            <w:r w:rsidRPr="008133B3">
              <w:t>mentos non verbais (xestos, expresións faciais, posturas, contacto visual ou corporal).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Recoñecer e usar léxico, formas e estruturas básicas orais coñecidas e propias da lingua estranxeira, para e</w:t>
            </w:r>
            <w:r w:rsidRPr="008133B3">
              <w:t>x</w:t>
            </w:r>
            <w:r w:rsidRPr="008133B3">
              <w:t>presar funcións previamente trab</w:t>
            </w:r>
            <w:r w:rsidRPr="008133B3">
              <w:t>a</w:t>
            </w:r>
            <w:r w:rsidRPr="008133B3">
              <w:t>lladas.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Manter conversas cotiás e familiares sobre temas coñ</w:t>
            </w:r>
            <w:r w:rsidRPr="008133B3">
              <w:t>e</w:t>
            </w:r>
            <w:r w:rsidRPr="008133B3">
              <w:t>cidos en situacións de comunicación pr</w:t>
            </w:r>
            <w:r w:rsidRPr="008133B3">
              <w:t>e</w:t>
            </w:r>
            <w:r w:rsidRPr="008133B3">
              <w:t>dicibles.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Participar en interaccións orais en situacións reais ou simuladas a través de re</w:t>
            </w:r>
            <w:r w:rsidRPr="008133B3">
              <w:t>s</w:t>
            </w:r>
            <w:r w:rsidRPr="008133B3">
              <w:t>postas verbais e non verbais que esixan elección entre un repertorio limitado de posib</w:t>
            </w:r>
            <w:r w:rsidRPr="008133B3">
              <w:t>i</w:t>
            </w:r>
            <w:r w:rsidRPr="008133B3">
              <w:t xml:space="preserve">lidades, en </w:t>
            </w:r>
            <w:r w:rsidRPr="008133B3">
              <w:lastRenderedPageBreak/>
              <w:t>contextos progr</w:t>
            </w:r>
            <w:r w:rsidRPr="008133B3">
              <w:t>e</w:t>
            </w:r>
            <w:r w:rsidRPr="008133B3">
              <w:t>sivamente menos dirix</w:t>
            </w:r>
            <w:r w:rsidRPr="008133B3">
              <w:t>i</w:t>
            </w:r>
            <w:r w:rsidRPr="008133B3">
              <w:t>dos.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Producir textos orais cotiáns de índole diversa tendo en conta tanto elementos ling</w:t>
            </w:r>
            <w:r w:rsidRPr="008133B3">
              <w:t>ü</w:t>
            </w:r>
            <w:r w:rsidRPr="008133B3">
              <w:t>ísticos como extralingüíst</w:t>
            </w:r>
            <w:r w:rsidRPr="008133B3">
              <w:t>i</w:t>
            </w:r>
            <w:r w:rsidRPr="008133B3">
              <w:t>cos, dicindo ou lendo en voz alta para toda a clase textos breves de realización propia.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Participar activamente en i</w:t>
            </w:r>
            <w:r w:rsidRPr="008133B3">
              <w:t>n</w:t>
            </w:r>
            <w:r w:rsidRPr="008133B3">
              <w:t>tercambios lingüísticos orais breves, previamente traball</w:t>
            </w:r>
            <w:r w:rsidRPr="008133B3">
              <w:t>a</w:t>
            </w:r>
            <w:r w:rsidRPr="008133B3">
              <w:t>dos en grupo, para expresar as necesidades de comun</w:t>
            </w:r>
            <w:r w:rsidRPr="008133B3">
              <w:t>i</w:t>
            </w:r>
            <w:r w:rsidRPr="008133B3">
              <w:t>cación máis inmediatas.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Empregar a lingua estranxe</w:t>
            </w:r>
            <w:r w:rsidRPr="008133B3">
              <w:t>i</w:t>
            </w:r>
            <w:r w:rsidRPr="008133B3">
              <w:t>ra en situacións variadas de comunic</w:t>
            </w:r>
            <w:r w:rsidRPr="008133B3">
              <w:t>a</w:t>
            </w:r>
            <w:r w:rsidRPr="008133B3">
              <w:t>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Patróns sonoros, rítmicos, de ento</w:t>
            </w:r>
            <w:r w:rsidRPr="008133B3">
              <w:t>a</w:t>
            </w:r>
            <w:r w:rsidRPr="008133B3">
              <w:t xml:space="preserve">ción e de acentuación básica: 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</w:rPr>
            </w:pPr>
            <w:r w:rsidRPr="008133B3">
              <w:rPr>
                <w:rFonts w:eastAsia="MS Mincho"/>
              </w:rPr>
              <w:t>Uso progresivo das normas que regulan a i</w:t>
            </w:r>
            <w:r w:rsidRPr="008133B3">
              <w:rPr>
                <w:rFonts w:eastAsia="MS Mincho"/>
              </w:rPr>
              <w:t>n</w:t>
            </w:r>
            <w:r w:rsidRPr="008133B3">
              <w:rPr>
                <w:rFonts w:eastAsia="MS Mincho"/>
              </w:rPr>
              <w:t>teracción oral.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</w:rPr>
            </w:pPr>
            <w:r w:rsidRPr="008133B3">
              <w:rPr>
                <w:rFonts w:eastAsia="MS Mincho"/>
              </w:rPr>
              <w:t>Pronuncia comprensible, ritmo, entoación e acentuación ad</w:t>
            </w:r>
            <w:r w:rsidRPr="008133B3">
              <w:rPr>
                <w:rFonts w:eastAsia="MS Mincho"/>
              </w:rPr>
              <w:t>e</w:t>
            </w:r>
            <w:r w:rsidRPr="008133B3">
              <w:rPr>
                <w:rFonts w:eastAsia="MS Mincho"/>
              </w:rPr>
              <w:t>cuados, tanto na interacción e expresión oral como na recit</w:t>
            </w:r>
            <w:r w:rsidRPr="008133B3">
              <w:rPr>
                <w:rFonts w:eastAsia="MS Mincho"/>
              </w:rPr>
              <w:t>a</w:t>
            </w:r>
            <w:r w:rsidRPr="008133B3">
              <w:rPr>
                <w:rFonts w:eastAsia="MS Mincho"/>
              </w:rPr>
              <w:t>ción, dramatización ou lectura en voz alta.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</w:rPr>
            </w:pPr>
            <w:r w:rsidRPr="008133B3">
              <w:rPr>
                <w:rFonts w:eastAsia="MS Mincho"/>
              </w:rPr>
              <w:lastRenderedPageBreak/>
              <w:t>Dominio progresivo de aspectos fonéticos básicos, de ritmo e e</w:t>
            </w:r>
            <w:r w:rsidRPr="008133B3">
              <w:rPr>
                <w:rFonts w:eastAsia="MS Mincho"/>
              </w:rPr>
              <w:t>n</w:t>
            </w:r>
            <w:r w:rsidRPr="008133B3">
              <w:rPr>
                <w:rFonts w:eastAsia="MS Mincho"/>
              </w:rPr>
              <w:t>toación para a produción de te</w:t>
            </w:r>
            <w:r w:rsidRPr="008133B3">
              <w:rPr>
                <w:rFonts w:eastAsia="MS Mincho"/>
              </w:rPr>
              <w:t>x</w:t>
            </w:r>
            <w:r w:rsidRPr="008133B3">
              <w:rPr>
                <w:rFonts w:eastAsia="MS Mincho"/>
              </w:rPr>
              <w:t xml:space="preserve">tos breves orais, </w:t>
            </w:r>
            <w:r w:rsidRPr="008133B3">
              <w:t>a través do x</w:t>
            </w:r>
            <w:r w:rsidRPr="008133B3">
              <w:t>o</w:t>
            </w:r>
            <w:r w:rsidRPr="008133B3">
              <w:t>go e da expresión corporal e musical.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B2.1. Interactuar en </w:t>
            </w:r>
            <w:r w:rsidRPr="008133B3">
              <w:lastRenderedPageBreak/>
              <w:t>situacións reais ou simuladas sinxelas de comunicación sobre temas dos seu interese, sobre persoas da súa contorna inmediata, usando expresións e frases feitas de uso frecuente, normalmente illadas ou enlazadas con cone</w:t>
            </w:r>
            <w:r w:rsidRPr="008133B3">
              <w:t>c</w:t>
            </w:r>
            <w:r w:rsidRPr="008133B3">
              <w:t>tores básicos (and/or/then/but).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strike/>
              </w:rPr>
            </w:pPr>
            <w:r w:rsidRPr="008133B3">
              <w:t>B2.2. Participar de forma activa e cooperativa en situacións fu</w:t>
            </w:r>
            <w:r w:rsidRPr="008133B3">
              <w:t>n</w:t>
            </w:r>
            <w:r w:rsidRPr="008133B3">
              <w:t>cionais de comunicación que requiran un inte</w:t>
            </w:r>
            <w:r w:rsidRPr="008133B3">
              <w:t>r</w:t>
            </w:r>
            <w:r w:rsidRPr="008133B3">
              <w:t>cambio directo de información en áreas de n</w:t>
            </w:r>
            <w:r w:rsidRPr="008133B3">
              <w:t>e</w:t>
            </w:r>
            <w:r w:rsidRPr="008133B3">
              <w:t>cesidade inm</w:t>
            </w:r>
            <w:r w:rsidRPr="008133B3">
              <w:t>e</w:t>
            </w:r>
            <w:r w:rsidRPr="008133B3">
              <w:t>diata ou temas do seu interese cunha pronuncia axeitada e empregando as co</w:t>
            </w:r>
            <w:r w:rsidRPr="008133B3">
              <w:t>n</w:t>
            </w:r>
            <w:r w:rsidRPr="008133B3">
              <w:t>vencións propias do proceso comunicativo.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Valorar a lingua estranxe</w:t>
            </w:r>
            <w:r w:rsidRPr="008133B3">
              <w:t>i</w:t>
            </w:r>
            <w:r w:rsidRPr="008133B3">
              <w:t>ras como instrumento de comunic</w:t>
            </w:r>
            <w:r w:rsidRPr="008133B3">
              <w:t>a</w:t>
            </w:r>
            <w:r w:rsidRPr="008133B3">
              <w:t>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Producir patróns sonoros, acentuais, rítmicos e de ento</w:t>
            </w:r>
            <w:r w:rsidRPr="008133B3">
              <w:t>a</w:t>
            </w:r>
            <w:r w:rsidRPr="008133B3">
              <w:t>ción básicos e de uso diario.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PLEB2.1. Participa </w:t>
            </w:r>
            <w:r w:rsidRPr="008133B3">
              <w:lastRenderedPageBreak/>
              <w:t>de forma activa en situacións reais ou simuladas de comunicación, previamente preparadas e ensaiadas, sobre temas do seu inter</w:t>
            </w:r>
            <w:r w:rsidRPr="008133B3">
              <w:t>e</w:t>
            </w:r>
            <w:r w:rsidRPr="008133B3">
              <w:t>se, sobre persoas da súa contorna inmediata, cunha pronu</w:t>
            </w:r>
            <w:r w:rsidRPr="008133B3">
              <w:t>n</w:t>
            </w:r>
            <w:r w:rsidRPr="008133B3">
              <w:t>cia e entoación co</w:t>
            </w:r>
            <w:r w:rsidRPr="008133B3">
              <w:t>m</w:t>
            </w:r>
            <w:r w:rsidRPr="008133B3">
              <w:t>prensibles.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PLEB2.2. Pregunta e re</w:t>
            </w:r>
            <w:r w:rsidRPr="008133B3">
              <w:t>s</w:t>
            </w:r>
            <w:r w:rsidRPr="008133B3">
              <w:t>ponde para dar/obter info</w:t>
            </w:r>
            <w:r w:rsidRPr="008133B3">
              <w:t>r</w:t>
            </w:r>
            <w:r w:rsidRPr="008133B3">
              <w:t>mación en interaccións c</w:t>
            </w:r>
            <w:r w:rsidRPr="008133B3">
              <w:t>o</w:t>
            </w:r>
            <w:r w:rsidRPr="008133B3">
              <w:t>tiás habituais.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PLEB2.3. </w:t>
            </w:r>
            <w:r w:rsidRPr="008133B3">
              <w:t>Amosa unha act</w:t>
            </w:r>
            <w:r w:rsidRPr="008133B3">
              <w:t>i</w:t>
            </w:r>
            <w:r w:rsidRPr="008133B3">
              <w:t>tude de esco</w:t>
            </w:r>
            <w:r w:rsidRPr="008133B3">
              <w:t>i</w:t>
            </w:r>
            <w:r w:rsidRPr="008133B3">
              <w:t>ta atenta.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>PLEB2.4.</w:t>
            </w:r>
            <w:r w:rsidRPr="008133B3">
              <w:t xml:space="preserve"> Produce textos orais propios, sinxelos e br</w:t>
            </w:r>
            <w:r w:rsidRPr="008133B3">
              <w:t>e</w:t>
            </w:r>
            <w:r w:rsidRPr="008133B3">
              <w:t>ves (p.e. cancións, conversas telefónicas, dramatizacións) utilizando distintos sopo</w:t>
            </w:r>
            <w:r w:rsidRPr="008133B3">
              <w:t>r</w:t>
            </w:r>
            <w:r w:rsidRPr="008133B3">
              <w:t>tes multimedia.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PLEB2.5. </w:t>
            </w:r>
            <w:r w:rsidRPr="008133B3">
              <w:t>Recorda as ideas princ</w:t>
            </w:r>
            <w:r w:rsidRPr="008133B3">
              <w:t>i</w:t>
            </w:r>
            <w:r w:rsidRPr="008133B3">
              <w:t>pais dun texto escoitado e fai un resumo br</w:t>
            </w:r>
            <w:r w:rsidRPr="008133B3">
              <w:t>e</w:t>
            </w:r>
            <w:r w:rsidRPr="008133B3">
              <w:t>ve sobre o mesmo.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PLEB2.6. Manifesta interese e re</w:t>
            </w:r>
            <w:r w:rsidRPr="008133B3">
              <w:t>s</w:t>
            </w:r>
            <w:r w:rsidRPr="008133B3">
              <w:t>pecto polas opinións do seus co</w:t>
            </w:r>
            <w:r w:rsidRPr="008133B3">
              <w:t>m</w:t>
            </w:r>
            <w:r w:rsidRPr="008133B3">
              <w:t>pañeiros/as.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PLEB2.7. Recoñece a dive</w:t>
            </w:r>
            <w:r w:rsidRPr="008133B3">
              <w:t>r</w:t>
            </w:r>
            <w:r w:rsidRPr="008133B3">
              <w:t>sidade lingüística da súa co</w:t>
            </w:r>
            <w:r w:rsidRPr="008133B3">
              <w:t>n</w:t>
            </w:r>
            <w:r w:rsidRPr="008133B3">
              <w:t>torna como elemento enr</w:t>
            </w:r>
            <w:r w:rsidRPr="008133B3">
              <w:t>i</w:t>
            </w:r>
            <w:r w:rsidRPr="008133B3">
              <w:t>quecedor.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PLEB2.8. Comeza a utilizar correctamente e progresiv</w:t>
            </w:r>
            <w:r w:rsidRPr="008133B3">
              <w:t>a</w:t>
            </w:r>
            <w:r w:rsidRPr="008133B3">
              <w:t>mente aspectos fonéticos b</w:t>
            </w:r>
            <w:r w:rsidRPr="008133B3">
              <w:t>á</w:t>
            </w:r>
            <w:r w:rsidRPr="008133B3">
              <w:t>sicos, do ritmo, da acentu</w:t>
            </w:r>
            <w:r w:rsidRPr="008133B3">
              <w:t>a</w:t>
            </w:r>
            <w:r w:rsidRPr="008133B3">
              <w:t>ción e da entoación da lingua estranxeira para a produción de textos orais comprens</w:t>
            </w:r>
            <w:r w:rsidRPr="008133B3">
              <w:t>i</w:t>
            </w:r>
            <w:r w:rsidRPr="008133B3">
              <w:t xml:space="preserve">bles.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908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>BLOQUE 3. COMPRENSIÓN DE TEXTOS ESCRITOS</w:t>
            </w:r>
          </w:p>
        </w:tc>
      </w:tr>
      <w:tr w:rsidR="001D3E5B" w:rsidRPr="008133B3" w:rsidTr="001D3E5B">
        <w:tc>
          <w:tcPr>
            <w:tcW w:w="169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f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Estratexias de comprensión: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Activación dos coñecementos previos en relación á tipoloxía e tema do texto que se vai trab</w:t>
            </w:r>
            <w:r w:rsidRPr="008133B3">
              <w:t>a</w:t>
            </w:r>
            <w:r w:rsidRPr="008133B3">
              <w:t>llar e formulación de hipóteses sobre o seu contido e contexto.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Identificar elementos icónicos, títulos e facer unha primeira a</w:t>
            </w:r>
            <w:r w:rsidRPr="008133B3">
              <w:t>n</w:t>
            </w:r>
            <w:r w:rsidRPr="008133B3">
              <w:t>ticipación e hipótese sobre o contido de textos escritos br</w:t>
            </w:r>
            <w:r w:rsidRPr="008133B3">
              <w:t>e</w:t>
            </w:r>
            <w:r w:rsidRPr="008133B3">
              <w:t>ves do seu interese e adaptados á súa idade.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Deducir o significado de pal</w:t>
            </w:r>
            <w:r w:rsidRPr="008133B3">
              <w:t>a</w:t>
            </w:r>
            <w:r w:rsidRPr="008133B3">
              <w:t>bras e expresións non coñec</w:t>
            </w:r>
            <w:r w:rsidRPr="008133B3">
              <w:t>i</w:t>
            </w:r>
            <w:r w:rsidRPr="008133B3">
              <w:t>das de palabras clave do texto, relacionadas cos e coas pers</w:t>
            </w:r>
            <w:r w:rsidRPr="008133B3">
              <w:t>o</w:t>
            </w:r>
            <w:r w:rsidRPr="008133B3">
              <w:t>naxes e co contexto a través da linguaxe non verbal ou co apoio de ilu</w:t>
            </w:r>
            <w:r w:rsidRPr="008133B3">
              <w:t>s</w:t>
            </w:r>
            <w:r w:rsidRPr="008133B3">
              <w:t>tracións.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  <w:lang w:eastAsia="ja-JP"/>
              </w:rPr>
            </w:pPr>
            <w:r w:rsidRPr="008133B3">
              <w:rPr>
                <w:rFonts w:eastAsia="MS Mincho"/>
                <w:lang w:eastAsia="ja-JP"/>
              </w:rPr>
              <w:t xml:space="preserve">Recoñecer textos </w:t>
            </w:r>
            <w:r w:rsidRPr="008133B3">
              <w:t>breves</w:t>
            </w:r>
            <w:r w:rsidRPr="008133B3">
              <w:rPr>
                <w:rFonts w:eastAsia="MS Mincho"/>
                <w:lang w:eastAsia="ja-JP"/>
              </w:rPr>
              <w:t>, pr</w:t>
            </w:r>
            <w:r w:rsidRPr="008133B3">
              <w:rPr>
                <w:rFonts w:eastAsia="MS Mincho"/>
                <w:lang w:eastAsia="ja-JP"/>
              </w:rPr>
              <w:t>o</w:t>
            </w:r>
            <w:r w:rsidRPr="008133B3">
              <w:rPr>
                <w:rFonts w:eastAsia="MS Mincho"/>
                <w:lang w:eastAsia="ja-JP"/>
              </w:rPr>
              <w:t xml:space="preserve">pios ou </w:t>
            </w:r>
            <w:r w:rsidRPr="008133B3">
              <w:rPr>
                <w:rFonts w:eastAsia="MS Mincho"/>
                <w:lang w:eastAsia="ja-JP"/>
              </w:rPr>
              <w:lastRenderedPageBreak/>
              <w:t>alleos de situacións c</w:t>
            </w:r>
            <w:r w:rsidRPr="008133B3">
              <w:rPr>
                <w:rFonts w:eastAsia="MS Mincho"/>
                <w:lang w:eastAsia="ja-JP"/>
              </w:rPr>
              <w:t>o</w:t>
            </w:r>
            <w:r w:rsidRPr="008133B3">
              <w:rPr>
                <w:rFonts w:eastAsia="MS Mincho"/>
                <w:lang w:eastAsia="ja-JP"/>
              </w:rPr>
              <w:t>tiás próximas á súa experiencia como invitacións, felicitacións, notas, carteis...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Recoñecer o léxico, formas e estruturas breves escritas pr</w:t>
            </w:r>
            <w:r w:rsidRPr="008133B3">
              <w:t>o</w:t>
            </w:r>
            <w:r w:rsidRPr="008133B3">
              <w:t>pias da lingua estranxeira, para expresar funcións previamente utiliz</w:t>
            </w:r>
            <w:r w:rsidRPr="008133B3">
              <w:t>a</w:t>
            </w:r>
            <w:r w:rsidRPr="008133B3">
              <w:t>das.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Captación da idea global e ide</w:t>
            </w:r>
            <w:r w:rsidRPr="008133B3">
              <w:t>n</w:t>
            </w:r>
            <w:r w:rsidRPr="008133B3">
              <w:t>tificación de elementos específ</w:t>
            </w:r>
            <w:r w:rsidRPr="008133B3">
              <w:t>i</w:t>
            </w:r>
            <w:r w:rsidRPr="008133B3">
              <w:t>cos en textos escritos situacións cotiás próximas á experiencia, con axuda de elementos lingüí</w:t>
            </w:r>
            <w:r w:rsidRPr="008133B3">
              <w:t>s</w:t>
            </w:r>
            <w:r w:rsidRPr="008133B3">
              <w:t>ticos e non lingüísticos do co</w:t>
            </w:r>
            <w:r w:rsidRPr="008133B3">
              <w:t>n</w:t>
            </w:r>
            <w:r w:rsidRPr="008133B3">
              <w:t>texto.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Lectura menos guiada e co</w:t>
            </w:r>
            <w:r w:rsidRPr="008133B3">
              <w:t>m</w:t>
            </w:r>
            <w:r w:rsidRPr="008133B3">
              <w:t>prensión de diferentes textos sinxelos, en soporte papel e d</w:t>
            </w:r>
            <w:r w:rsidRPr="008133B3">
              <w:t>i</w:t>
            </w:r>
            <w:r w:rsidRPr="008133B3">
              <w:t>xital, adaptados á competencia lingüística do alumnado, para utilizar información global e e</w:t>
            </w:r>
            <w:r w:rsidRPr="008133B3">
              <w:t>s</w:t>
            </w:r>
            <w:r w:rsidRPr="008133B3">
              <w:t>pecífica, no desenvolvemento dunha tarefa, proxecto ou para gozar da lectura.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Usar progresivamente o dicionario bili</w:t>
            </w:r>
            <w:r w:rsidRPr="008133B3">
              <w:t>n</w:t>
            </w:r>
            <w:r w:rsidRPr="008133B3">
              <w:t xml:space="preserve">güe, biblioteca da aula e as tecnoloxías da información e da comunicación para </w:t>
            </w:r>
            <w:r w:rsidRPr="008133B3">
              <w:lastRenderedPageBreak/>
              <w:t>ler (webs infantís e xuvenís, programas multimedia, c</w:t>
            </w:r>
            <w:r w:rsidRPr="008133B3">
              <w:t>o</w:t>
            </w:r>
            <w:r w:rsidRPr="008133B3">
              <w:t>rreo electrónico).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Patróns gráficos, conve</w:t>
            </w:r>
            <w:r w:rsidRPr="008133B3">
              <w:t>n</w:t>
            </w:r>
            <w:r w:rsidRPr="008133B3">
              <w:t>cións ortográficas e de puntuación eleme</w:t>
            </w:r>
            <w:r w:rsidRPr="008133B3">
              <w:t>n</w:t>
            </w:r>
            <w:r w:rsidRPr="008133B3">
              <w:t>tais: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</w:rPr>
            </w:pPr>
            <w:r w:rsidRPr="008133B3">
              <w:rPr>
                <w:rFonts w:eastAsia="MS Mincho"/>
              </w:rPr>
              <w:t>Recoñecemento dos signos de puntu</w:t>
            </w:r>
            <w:r w:rsidRPr="008133B3">
              <w:rPr>
                <w:rFonts w:eastAsia="MS Mincho"/>
              </w:rPr>
              <w:t>a</w:t>
            </w:r>
            <w:r w:rsidRPr="008133B3">
              <w:rPr>
                <w:rFonts w:eastAsia="MS Mincho"/>
              </w:rPr>
              <w:t>ción elementais.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</w:rPr>
            </w:pPr>
            <w:r w:rsidRPr="008133B3">
              <w:rPr>
                <w:rFonts w:eastAsia="MS Mincho"/>
              </w:rPr>
              <w:t>Asociación de grafía, pronuncia e sign</w:t>
            </w:r>
            <w:r w:rsidRPr="008133B3">
              <w:rPr>
                <w:rFonts w:eastAsia="MS Mincho"/>
              </w:rPr>
              <w:t>i</w:t>
            </w:r>
            <w:r w:rsidRPr="008133B3">
              <w:rPr>
                <w:rFonts w:eastAsia="MS Mincho"/>
              </w:rPr>
              <w:t>ficado a partir de modelos escritos, expresións orais coñ</w:t>
            </w:r>
            <w:r w:rsidRPr="008133B3">
              <w:rPr>
                <w:rFonts w:eastAsia="MS Mincho"/>
              </w:rPr>
              <w:t>e</w:t>
            </w:r>
            <w:r w:rsidRPr="008133B3">
              <w:rPr>
                <w:rFonts w:eastAsia="MS Mincho"/>
              </w:rPr>
              <w:t>cidas e establecemento de rel</w:t>
            </w:r>
            <w:r w:rsidRPr="008133B3">
              <w:rPr>
                <w:rFonts w:eastAsia="MS Mincho"/>
              </w:rPr>
              <w:t>a</w:t>
            </w:r>
            <w:r w:rsidRPr="008133B3">
              <w:rPr>
                <w:rFonts w:eastAsia="MS Mincho"/>
              </w:rPr>
              <w:t>cións analíticas grafía-son, c</w:t>
            </w:r>
            <w:r w:rsidRPr="008133B3">
              <w:rPr>
                <w:rFonts w:eastAsia="MS Mincho"/>
              </w:rPr>
              <w:t>o</w:t>
            </w:r>
            <w:r w:rsidRPr="008133B3">
              <w:rPr>
                <w:rFonts w:eastAsia="MS Mincho"/>
              </w:rPr>
              <w:t>ñecemento dalgunhas irregul</w:t>
            </w:r>
            <w:r w:rsidRPr="008133B3">
              <w:rPr>
                <w:rFonts w:eastAsia="MS Mincho"/>
              </w:rPr>
              <w:t>a</w:t>
            </w:r>
            <w:r w:rsidRPr="008133B3">
              <w:rPr>
                <w:rFonts w:eastAsia="MS Mincho"/>
              </w:rPr>
              <w:t>ridades específicas propias da lingua estranxe</w:t>
            </w:r>
            <w:r w:rsidRPr="008133B3">
              <w:rPr>
                <w:rFonts w:eastAsia="MS Mincho"/>
              </w:rPr>
              <w:t>i</w:t>
            </w:r>
            <w:r w:rsidRPr="008133B3">
              <w:rPr>
                <w:rFonts w:eastAsia="MS Mincho"/>
              </w:rPr>
              <w:t>ra..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</w:rPr>
            </w:pPr>
            <w:r w:rsidRPr="008133B3">
              <w:rPr>
                <w:rFonts w:eastAsia="MS Mincho"/>
              </w:rPr>
              <w:t>Recoñecemento de símbolos de uso frecue</w:t>
            </w:r>
            <w:r w:rsidRPr="008133B3">
              <w:rPr>
                <w:rFonts w:eastAsia="MS Mincho"/>
              </w:rPr>
              <w:t>n</w:t>
            </w:r>
            <w:r w:rsidRPr="008133B3">
              <w:rPr>
                <w:rFonts w:eastAsia="MS Mincho"/>
              </w:rPr>
              <w:t>te: €, ₤ @.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B3.1. Identificar o tema e co</w:t>
            </w:r>
            <w:r w:rsidRPr="008133B3">
              <w:t>m</w:t>
            </w:r>
            <w:r w:rsidRPr="008133B3">
              <w:t>prender o sentido xeral e as ideas principais en textos escr</w:t>
            </w:r>
            <w:r w:rsidRPr="008133B3">
              <w:t>i</w:t>
            </w:r>
            <w:r w:rsidRPr="008133B3">
              <w:t>tos sinxelos de temas previ</w:t>
            </w:r>
            <w:r w:rsidRPr="008133B3">
              <w:t>a</w:t>
            </w:r>
            <w:r w:rsidRPr="008133B3">
              <w:t>mente traballados de forma oral e cun léxico cotián de interese para o alumnado e que conte con apoio visual en soporte p</w:t>
            </w:r>
            <w:r w:rsidRPr="008133B3">
              <w:t>a</w:t>
            </w:r>
            <w:r w:rsidRPr="008133B3">
              <w:t>pel ou dixital.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Recoñecer as estratexias básicas máis adecuadas para a comprensión do sentido xeral, e as ideas principais en textos e</w:t>
            </w:r>
            <w:r w:rsidRPr="008133B3">
              <w:t>s</w:t>
            </w:r>
            <w:r w:rsidRPr="008133B3">
              <w:t>critos sinxelos.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Discriminar patróns gráf</w:t>
            </w:r>
            <w:r w:rsidRPr="008133B3">
              <w:t>i</w:t>
            </w:r>
            <w:r w:rsidRPr="008133B3">
              <w:t>cos e recoñecer os significados e intencións comunicativas b</w:t>
            </w:r>
            <w:r w:rsidRPr="008133B3">
              <w:t>á</w:t>
            </w:r>
            <w:r w:rsidRPr="008133B3">
              <w:t>sicas que expresen pausas, exclam</w:t>
            </w:r>
            <w:r w:rsidRPr="008133B3">
              <w:t>a</w:t>
            </w:r>
            <w:r w:rsidRPr="008133B3">
              <w:t>cións e interrogacións.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Recoñecer os signos ortográficos básicos (punto e coma), así como os símbolos frecuentes.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PLEB3.1. Comprende info</w:t>
            </w:r>
            <w:r w:rsidRPr="008133B3">
              <w:t>r</w:t>
            </w:r>
            <w:r w:rsidRPr="008133B3">
              <w:t>mación básica escrita en n</w:t>
            </w:r>
            <w:r w:rsidRPr="008133B3">
              <w:t>o</w:t>
            </w:r>
            <w:r w:rsidRPr="008133B3">
              <w:t>tas, tendas e medios de transporte, relacionadas cos temas traballados previame</w:t>
            </w:r>
            <w:r w:rsidRPr="008133B3">
              <w:t>n</w:t>
            </w:r>
            <w:r w:rsidRPr="008133B3">
              <w:t>te de forma oral.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>
            <w:pPr>
              <w:pStyle w:val="normal0"/>
              <w:widowControl w:val="0"/>
              <w:jc w:val="both"/>
              <w:rPr>
                <w:color w:val="auto"/>
                <w:sz w:val="20"/>
                <w:szCs w:val="20"/>
                <w:lang w:val="gl-ES"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PLEB3.2. Comprende a idea principal dun texto escrito sinxelo, con apoio visual, procedente dos medios de comunicación adaptados á súa competencia lingüística e acorde coa súa id</w:t>
            </w:r>
            <w:r w:rsidRPr="008133B3">
              <w:t>a</w:t>
            </w:r>
            <w:r w:rsidRPr="008133B3">
              <w:t>de.</w:t>
            </w:r>
            <w:r w:rsidRPr="008133B3">
              <w:rPr>
                <w:strike/>
              </w:rPr>
              <w:t xml:space="preserve">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PLEB3.4. Emprega algunhas estratexias básicas para a comprensión lectora.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PLB3.5. Selecciona contos, narr</w:t>
            </w:r>
            <w:r w:rsidRPr="008133B3">
              <w:t>a</w:t>
            </w:r>
            <w:r w:rsidRPr="008133B3">
              <w:t xml:space="preserve">cións ou outro material escrito da biblioteca da aula para a súa lectura </w:t>
            </w:r>
            <w:r w:rsidRPr="008133B3">
              <w:lastRenderedPageBreak/>
              <w:t>autónoma, acordes á súa idade e inter</w:t>
            </w:r>
            <w:r w:rsidRPr="008133B3">
              <w:t>e</w:t>
            </w:r>
            <w:r w:rsidRPr="008133B3">
              <w:t>ses e respectando as súas normas de funcionamento.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PLB3.6. Formula hipóteses sinxelas a partir de eleme</w:t>
            </w:r>
            <w:r w:rsidRPr="008133B3">
              <w:t>n</w:t>
            </w:r>
            <w:r w:rsidRPr="008133B3">
              <w:t xml:space="preserve">tos icónicos e títulos que o acompañan e compróbaas.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PLEB3.7. </w:t>
            </w:r>
            <w:r w:rsidRPr="008133B3">
              <w:t>Valora a lingua escrita como medio de c</w:t>
            </w:r>
            <w:r w:rsidRPr="008133B3">
              <w:t>o</w:t>
            </w:r>
            <w:r w:rsidRPr="008133B3">
              <w:t xml:space="preserve">municación.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PLEB3.8. Amosa interese por informarse, comunicarse e aprender a través dos textos e</w:t>
            </w:r>
            <w:r w:rsidRPr="008133B3">
              <w:t>s</w:t>
            </w:r>
            <w:r w:rsidRPr="008133B3">
              <w:t>critos.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CSIEE 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PLEB3.9. Amosa interese pola corrección, ortografía básica, puntuación e prese</w:t>
            </w:r>
            <w:r w:rsidRPr="008133B3">
              <w:t>n</w:t>
            </w:r>
            <w:r w:rsidRPr="008133B3">
              <w:t>tación dos textos escritos.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4908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>BLOQUE 4. PRODUCIÓN DE TEXTOS ESCRITOS</w:t>
            </w:r>
          </w:p>
        </w:tc>
      </w:tr>
      <w:tr w:rsidR="001D3E5B" w:rsidRPr="008133B3" w:rsidTr="001D3E5B">
        <w:tc>
          <w:tcPr>
            <w:tcW w:w="169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f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B4.1. Estratexias de produción: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Planificación: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Seleccionar o tipo de texto que se vai producir: conto, notas, dramatiz</w:t>
            </w:r>
            <w:r w:rsidRPr="008133B3">
              <w:t>a</w:t>
            </w:r>
            <w:r w:rsidRPr="008133B3">
              <w:t>cións …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Usar, de forma progresiv</w:t>
            </w:r>
            <w:r w:rsidRPr="008133B3">
              <w:t>a</w:t>
            </w:r>
            <w:r w:rsidRPr="008133B3">
              <w:t>mente a</w:t>
            </w:r>
            <w:r w:rsidRPr="008133B3">
              <w:t>u</w:t>
            </w:r>
            <w:r w:rsidRPr="008133B3">
              <w:t>tónoma, estratexias básicas de produción de te</w:t>
            </w:r>
            <w:r w:rsidRPr="008133B3">
              <w:t>x</w:t>
            </w:r>
            <w:r w:rsidRPr="008133B3">
              <w:t xml:space="preserve">tos (a quén </w:t>
            </w:r>
            <w:r w:rsidRPr="008133B3">
              <w:lastRenderedPageBreak/>
              <w:t>vai dirixido, qué se quere dicir e como se vai o</w:t>
            </w:r>
            <w:r w:rsidRPr="008133B3">
              <w:t>r</w:t>
            </w:r>
            <w:r w:rsidRPr="008133B3">
              <w:t>ganizar a información), así como a elaboración pautada dun borrador ou a revisión do texto para a súa corre</w:t>
            </w:r>
            <w:r w:rsidRPr="008133B3">
              <w:t>c</w:t>
            </w:r>
            <w:r w:rsidRPr="008133B3">
              <w:t>ción.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Usar progresivamente o d</w:t>
            </w:r>
            <w:r w:rsidRPr="008133B3">
              <w:t>i</w:t>
            </w:r>
            <w:r w:rsidRPr="008133B3">
              <w:t>cionario bilingüe e outros m</w:t>
            </w:r>
            <w:r w:rsidRPr="008133B3">
              <w:t>a</w:t>
            </w:r>
            <w:r w:rsidRPr="008133B3">
              <w:t>teriais de consulta en soporte papel ou dixital adecuados á idade do alumnado.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Execución: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Producir a mensaxe escrita con claridade, utilizando e</w:t>
            </w:r>
            <w:r w:rsidRPr="008133B3">
              <w:t>x</w:t>
            </w:r>
            <w:r w:rsidRPr="008133B3">
              <w:t>presións e frases coñecidas, atendendo á persoa destin</w:t>
            </w:r>
            <w:r w:rsidRPr="008133B3">
              <w:t>a</w:t>
            </w:r>
            <w:r w:rsidRPr="008133B3">
              <w:t>taria, ao tipo de texto e á f</w:t>
            </w:r>
            <w:r w:rsidRPr="008133B3">
              <w:t>i</w:t>
            </w:r>
            <w:r w:rsidRPr="008133B3">
              <w:t>nalidade, tanto en soporte papel como dixital.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Compensar as carencias l</w:t>
            </w:r>
            <w:r w:rsidRPr="008133B3">
              <w:t>é</w:t>
            </w:r>
            <w:r w:rsidRPr="008133B3">
              <w:t>xicas mediante o uso do d</w:t>
            </w:r>
            <w:r w:rsidRPr="008133B3">
              <w:t>i</w:t>
            </w:r>
            <w:r w:rsidRPr="008133B3">
              <w:t>cionario visual e bilingüe do alumnado, biblioteca de a</w:t>
            </w:r>
            <w:r w:rsidRPr="008133B3">
              <w:t>u</w:t>
            </w:r>
            <w:r w:rsidRPr="008133B3">
              <w:t>la e materias dixitais para r</w:t>
            </w:r>
            <w:r w:rsidRPr="008133B3">
              <w:t>e</w:t>
            </w:r>
            <w:r w:rsidRPr="008133B3">
              <w:t>producir mensaxes escritas sinxelas.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 xml:space="preserve">Apoiarse nas </w:t>
            </w:r>
            <w:r w:rsidRPr="008133B3">
              <w:lastRenderedPageBreak/>
              <w:t>palabras e fr</w:t>
            </w:r>
            <w:r w:rsidRPr="008133B3">
              <w:t>a</w:t>
            </w:r>
            <w:r w:rsidRPr="008133B3">
              <w:t>ses coñecidas previamente en interaccións orais e de lectura.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Seleccionar e empregar o l</w:t>
            </w:r>
            <w:r w:rsidRPr="008133B3">
              <w:t>é</w:t>
            </w:r>
            <w:r w:rsidRPr="008133B3">
              <w:t>xico adecuado ao tema e usar algún recurso cohesivo para non repetir palabras.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Elaborar informacións en f</w:t>
            </w:r>
            <w:r w:rsidRPr="008133B3">
              <w:t>i</w:t>
            </w:r>
            <w:r w:rsidRPr="008133B3">
              <w:t>cheiros, libriños... textos br</w:t>
            </w:r>
            <w:r w:rsidRPr="008133B3">
              <w:t>e</w:t>
            </w:r>
            <w:r w:rsidRPr="008133B3">
              <w:t>ves escritos afíns aos seus intereses e experiencias, c</w:t>
            </w:r>
            <w:r w:rsidRPr="008133B3">
              <w:t>u</w:t>
            </w:r>
            <w:r w:rsidRPr="008133B3">
              <w:t>nha intención c</w:t>
            </w:r>
            <w:r w:rsidRPr="008133B3">
              <w:t>o</w:t>
            </w:r>
            <w:r w:rsidRPr="008133B3">
              <w:t>municativa.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Reproducir a forma gráfica certas p</w:t>
            </w:r>
            <w:r w:rsidRPr="008133B3">
              <w:t>a</w:t>
            </w:r>
            <w:r w:rsidRPr="008133B3">
              <w:t>labras en situacións comunicativas, sen modelos dados, a través de hip</w:t>
            </w:r>
            <w:r w:rsidRPr="008133B3">
              <w:t>ó</w:t>
            </w:r>
            <w:r w:rsidRPr="008133B3">
              <w:t>teses ou tratando de recordar a súa forma.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Utilizar a lingua estranxeira en mensaxes escritas como recordatorio visual e para á aprendizaxe de novas pal</w:t>
            </w:r>
            <w:r w:rsidRPr="008133B3">
              <w:t>a</w:t>
            </w:r>
            <w:r w:rsidRPr="008133B3">
              <w:t>bras e expresións (carteis p</w:t>
            </w:r>
            <w:r w:rsidRPr="008133B3">
              <w:t>a</w:t>
            </w:r>
            <w:r w:rsidRPr="008133B3">
              <w:t>ra identificar os obxectos e os espazos da aula, calend</w:t>
            </w:r>
            <w:r w:rsidRPr="008133B3">
              <w:t>a</w:t>
            </w:r>
            <w:r w:rsidRPr="008133B3">
              <w:t xml:space="preserve">rio, normas de xogos, cartafol </w:t>
            </w:r>
            <w:r w:rsidRPr="008133B3">
              <w:lastRenderedPageBreak/>
              <w:t>colectivo...).</w:t>
            </w:r>
          </w:p>
          <w:p w:rsidR="001D3E5B" w:rsidRPr="008133B3" w:rsidRDefault="001D3E5B" w:rsidP="001D3E5B">
            <w:pPr>
              <w:pStyle w:val="ttp30"/>
              <w:numPr>
                <w:ilvl w:val="0"/>
                <w:numId w:val="2"/>
              </w:numPr>
              <w:ind w:left="681" w:hanging="227"/>
            </w:pPr>
            <w:r w:rsidRPr="008133B3">
              <w:t>Usar as tecnoloxías da i</w:t>
            </w:r>
            <w:r w:rsidRPr="008133B3">
              <w:t>n</w:t>
            </w:r>
            <w:r w:rsidRPr="008133B3">
              <w:t>formación e a comunicación para producir textos e pr</w:t>
            </w:r>
            <w:r w:rsidRPr="008133B3">
              <w:t>e</w:t>
            </w:r>
            <w:r w:rsidRPr="008133B3">
              <w:t>sentacións, recompilar e transmitir información.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B4.2. Patróns gráficos, covencións ortográficas e de puntuación el</w:t>
            </w:r>
            <w:r w:rsidRPr="008133B3">
              <w:t>e</w:t>
            </w:r>
            <w:r w:rsidRPr="008133B3">
              <w:t>mentais: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</w:rPr>
            </w:pPr>
            <w:r w:rsidRPr="008133B3">
              <w:rPr>
                <w:rFonts w:eastAsia="MS Mincho"/>
              </w:rPr>
              <w:t>Uso dos signos de puntuación elementais (interrogación, exclam</w:t>
            </w:r>
            <w:r w:rsidRPr="008133B3">
              <w:rPr>
                <w:rFonts w:eastAsia="MS Mincho"/>
              </w:rPr>
              <w:t>a</w:t>
            </w:r>
            <w:r w:rsidRPr="008133B3">
              <w:rPr>
                <w:rFonts w:eastAsia="MS Mincho"/>
              </w:rPr>
              <w:t>ción).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</w:rPr>
            </w:pPr>
            <w:r w:rsidRPr="008133B3">
              <w:rPr>
                <w:rFonts w:eastAsia="MS Mincho"/>
              </w:rPr>
              <w:t>Asociación de grafía, pronuncia e sign</w:t>
            </w:r>
            <w:r w:rsidRPr="008133B3">
              <w:rPr>
                <w:rFonts w:eastAsia="MS Mincho"/>
              </w:rPr>
              <w:t>i</w:t>
            </w:r>
            <w:r w:rsidRPr="008133B3">
              <w:rPr>
                <w:rFonts w:eastAsia="MS Mincho"/>
              </w:rPr>
              <w:t>ficado a partir de modelos escritos, expresións orais coñ</w:t>
            </w:r>
            <w:r w:rsidRPr="008133B3">
              <w:rPr>
                <w:rFonts w:eastAsia="MS Mincho"/>
              </w:rPr>
              <w:t>e</w:t>
            </w:r>
            <w:r w:rsidRPr="008133B3">
              <w:rPr>
                <w:rFonts w:eastAsia="MS Mincho"/>
              </w:rPr>
              <w:t>cidas e establecemento de rel</w:t>
            </w:r>
            <w:r w:rsidRPr="008133B3">
              <w:rPr>
                <w:rFonts w:eastAsia="MS Mincho"/>
              </w:rPr>
              <w:t>a</w:t>
            </w:r>
            <w:r w:rsidRPr="008133B3">
              <w:rPr>
                <w:rFonts w:eastAsia="MS Mincho"/>
              </w:rPr>
              <w:t>cións analíticas grafía-son, c</w:t>
            </w:r>
            <w:r w:rsidRPr="008133B3">
              <w:rPr>
                <w:rFonts w:eastAsia="MS Mincho"/>
              </w:rPr>
              <w:t>o</w:t>
            </w:r>
            <w:r w:rsidRPr="008133B3">
              <w:rPr>
                <w:rFonts w:eastAsia="MS Mincho"/>
              </w:rPr>
              <w:t>ñecemento dalgunhas irregul</w:t>
            </w:r>
            <w:r w:rsidRPr="008133B3">
              <w:rPr>
                <w:rFonts w:eastAsia="MS Mincho"/>
              </w:rPr>
              <w:t>a</w:t>
            </w:r>
            <w:r w:rsidRPr="008133B3">
              <w:rPr>
                <w:rFonts w:eastAsia="MS Mincho"/>
              </w:rPr>
              <w:t>ridades específicas propias da lingua estranxe</w:t>
            </w:r>
            <w:r w:rsidRPr="008133B3">
              <w:rPr>
                <w:rFonts w:eastAsia="MS Mincho"/>
              </w:rPr>
              <w:t>i</w:t>
            </w:r>
            <w:r w:rsidRPr="008133B3">
              <w:rPr>
                <w:rFonts w:eastAsia="MS Mincho"/>
              </w:rPr>
              <w:t>ra.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rFonts w:eastAsia="MS Mincho"/>
              </w:rPr>
            </w:pPr>
            <w:r w:rsidRPr="008133B3">
              <w:rPr>
                <w:rFonts w:eastAsia="MS Mincho"/>
              </w:rPr>
              <w:t>Recoñecemento de símbolos de uso frecue</w:t>
            </w:r>
            <w:r w:rsidRPr="008133B3">
              <w:rPr>
                <w:rFonts w:eastAsia="MS Mincho"/>
              </w:rPr>
              <w:t>n</w:t>
            </w:r>
            <w:r w:rsidRPr="008133B3">
              <w:rPr>
                <w:rFonts w:eastAsia="MS Mincho"/>
              </w:rPr>
              <w:t>te: €, ₤ @.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B4.1. Elaborar textos sinxelos propios, compostos de frases simples illadas, utilizando con razoable corrección as conve</w:t>
            </w:r>
            <w:r w:rsidRPr="008133B3">
              <w:t>n</w:t>
            </w:r>
            <w:r w:rsidRPr="008133B3">
              <w:t>cións ortográficas e os princ</w:t>
            </w:r>
            <w:r w:rsidRPr="008133B3">
              <w:t>i</w:t>
            </w:r>
            <w:r w:rsidRPr="008133B3">
              <w:t>pais signos de puntu</w:t>
            </w:r>
            <w:r w:rsidRPr="008133B3">
              <w:t>a</w:t>
            </w:r>
            <w:r w:rsidRPr="008133B3">
              <w:t>ción, para falar de si mesmo, da súa co</w:t>
            </w:r>
            <w:r w:rsidRPr="008133B3">
              <w:t>n</w:t>
            </w:r>
            <w:r w:rsidRPr="008133B3">
              <w:t>torna máis inmediata e de a</w:t>
            </w:r>
            <w:r w:rsidRPr="008133B3">
              <w:t>s</w:t>
            </w:r>
            <w:r w:rsidRPr="008133B3">
              <w:t>pectos da súa vida cotiá, en s</w:t>
            </w:r>
            <w:r w:rsidRPr="008133B3">
              <w:t>i</w:t>
            </w:r>
            <w:r w:rsidRPr="008133B3">
              <w:t xml:space="preserve">tuacións familiares e </w:t>
            </w:r>
            <w:r w:rsidRPr="008133B3">
              <w:lastRenderedPageBreak/>
              <w:t>predic</w:t>
            </w:r>
            <w:r w:rsidRPr="008133B3">
              <w:t>i</w:t>
            </w:r>
            <w:r w:rsidRPr="008133B3">
              <w:t>bles.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Coñecer e aplicar as e</w:t>
            </w:r>
            <w:r w:rsidRPr="008133B3">
              <w:t>s</w:t>
            </w:r>
            <w:r w:rsidRPr="008133B3">
              <w:t>tratexias básicas máis adecu</w:t>
            </w:r>
            <w:r w:rsidRPr="008133B3">
              <w:t>a</w:t>
            </w:r>
            <w:r w:rsidRPr="008133B3">
              <w:t>das para a prod</w:t>
            </w:r>
            <w:r w:rsidRPr="008133B3">
              <w:t>u</w:t>
            </w:r>
            <w:r w:rsidRPr="008133B3">
              <w:t>ción de textos escritos.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B4.7. Usar ferramentas inform</w:t>
            </w:r>
            <w:r w:rsidRPr="008133B3">
              <w:t>á</w:t>
            </w:r>
            <w:r w:rsidRPr="008133B3">
              <w:t>ticas para completar actividades preelaboradas polo persoal d</w:t>
            </w:r>
            <w:r w:rsidRPr="008133B3">
              <w:t>o</w:t>
            </w:r>
            <w:r w:rsidRPr="008133B3">
              <w:t>cente, realizar sinxelas prese</w:t>
            </w:r>
            <w:r w:rsidRPr="008133B3">
              <w:t>n</w:t>
            </w:r>
            <w:r w:rsidRPr="008133B3">
              <w:t>tacións e transmitir info</w:t>
            </w:r>
            <w:r w:rsidRPr="008133B3">
              <w:t>r</w:t>
            </w:r>
            <w:r w:rsidRPr="008133B3">
              <w:t>mación.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B4.8. Aplicar patróns gráficos e convencións ortográficas bás</w:t>
            </w:r>
            <w:r w:rsidRPr="008133B3">
              <w:t>i</w:t>
            </w:r>
            <w:r w:rsidRPr="008133B3">
              <w:t>cas para escribir con razoable corrección frases curtas que ut</w:t>
            </w:r>
            <w:r w:rsidRPr="008133B3">
              <w:t>i</w:t>
            </w:r>
            <w:r w:rsidRPr="008133B3">
              <w:t>liza normalmente ao falar, c</w:t>
            </w:r>
            <w:r w:rsidRPr="008133B3">
              <w:t>u</w:t>
            </w:r>
            <w:r w:rsidRPr="008133B3">
              <w:t>nha ortografía aceptable.</w:t>
            </w:r>
          </w:p>
        </w:tc>
        <w:tc>
          <w:tcPr>
            <w:tcW w:w="320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strike/>
              </w:rPr>
            </w:pPr>
            <w:r w:rsidRPr="008133B3">
              <w:lastRenderedPageBreak/>
              <w:t>PLEB4.1. Elabora textos sinxelos relacionados con temas da súa vida cotiá, e</w:t>
            </w:r>
            <w:r w:rsidRPr="008133B3">
              <w:t>x</w:t>
            </w:r>
            <w:r w:rsidRPr="008133B3">
              <w:t>periencias e actividades na aula, traballados previame</w:t>
            </w:r>
            <w:r w:rsidRPr="008133B3">
              <w:t>n</w:t>
            </w:r>
            <w:r w:rsidRPr="008133B3">
              <w:t>te de forma oral.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>
            <w:pPr>
              <w:pStyle w:val="normal0"/>
              <w:widowControl w:val="0"/>
              <w:jc w:val="both"/>
              <w:rPr>
                <w:color w:val="auto"/>
                <w:sz w:val="20"/>
                <w:szCs w:val="20"/>
                <w:lang w:val="gl-ES"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0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PLEB4.2. Escribe diálogos si</w:t>
            </w:r>
            <w:r w:rsidRPr="008133B3">
              <w:t>m</w:t>
            </w:r>
            <w:r w:rsidRPr="008133B3">
              <w:t xml:space="preserve">ples, a partir de modelos, respectando a estrutura gramatical </w:t>
            </w:r>
            <w:r w:rsidRPr="008133B3">
              <w:lastRenderedPageBreak/>
              <w:t>coñecida e as normas ortográf</w:t>
            </w:r>
            <w:r w:rsidRPr="008133B3">
              <w:t>i</w:t>
            </w:r>
            <w:r w:rsidRPr="008133B3">
              <w:t>cas básicas.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>
            <w:pPr>
              <w:pStyle w:val="normal0"/>
              <w:widowControl w:val="0"/>
              <w:jc w:val="both"/>
              <w:rPr>
                <w:color w:val="auto"/>
                <w:sz w:val="20"/>
                <w:szCs w:val="20"/>
                <w:lang w:val="gl-ES"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0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 xml:space="preserve">PLEB4.3. </w:t>
            </w:r>
            <w:r w:rsidRPr="008133B3">
              <w:t>Escribe textos</w:t>
            </w:r>
            <w:r w:rsidRPr="008133B3">
              <w:rPr>
                <w:strike/>
              </w:rPr>
              <w:t xml:space="preserve"> </w:t>
            </w:r>
            <w:r w:rsidRPr="008133B3">
              <w:t>sinxelos, organizados con coherencia na súa secue</w:t>
            </w:r>
            <w:r w:rsidRPr="008133B3">
              <w:t>n</w:t>
            </w:r>
            <w:r w:rsidRPr="008133B3">
              <w:t>cia e con léxico relacionado co tema da escritura propios de situacións de relación i</w:t>
            </w:r>
            <w:r w:rsidRPr="008133B3">
              <w:t>n</w:t>
            </w:r>
            <w:r w:rsidRPr="008133B3">
              <w:t>terpersoal (invitacións, n</w:t>
            </w:r>
            <w:r w:rsidRPr="008133B3">
              <w:t>o</w:t>
            </w:r>
            <w:r w:rsidRPr="008133B3">
              <w:t>tas, avisos).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0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PLEB4.4. Amosa interese polo uso guiado das TIC p</w:t>
            </w:r>
            <w:r w:rsidRPr="008133B3">
              <w:t>a</w:t>
            </w:r>
            <w:r w:rsidRPr="008133B3">
              <w:t>ra producir textos e prese</w:t>
            </w:r>
            <w:r w:rsidRPr="008133B3">
              <w:t>n</w:t>
            </w:r>
            <w:r w:rsidRPr="008133B3">
              <w:t>tacións e transmitir inform</w:t>
            </w:r>
            <w:r w:rsidRPr="008133B3">
              <w:t>a</w:t>
            </w:r>
            <w:r w:rsidRPr="008133B3">
              <w:t xml:space="preserve">ción escrita. 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0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PLEB4.6. Produce mensaxes escr</w:t>
            </w:r>
            <w:r w:rsidRPr="008133B3">
              <w:t>i</w:t>
            </w:r>
            <w:r w:rsidRPr="008133B3">
              <w:t>tas breves: notas e avisos, instrucións ou no</w:t>
            </w:r>
            <w:r w:rsidRPr="008133B3">
              <w:t>r</w:t>
            </w:r>
            <w:r w:rsidRPr="008133B3">
              <w:t>mas, cartas, felicitacións, carteis, folletos, cómics o descricións de lugares, gu</w:t>
            </w:r>
            <w:r w:rsidRPr="008133B3">
              <w:t>s</w:t>
            </w:r>
            <w:r w:rsidRPr="008133B3">
              <w:t>tos ou afeccións)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0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PLEB4.7. Produce textos escritos significativos,en s</w:t>
            </w:r>
            <w:r w:rsidRPr="008133B3">
              <w:t>o</w:t>
            </w:r>
            <w:r w:rsidRPr="008133B3">
              <w:t>porte papel ou dixital, de forma individual ou en par</w:t>
            </w:r>
            <w:r w:rsidRPr="008133B3">
              <w:t>e</w:t>
            </w:r>
            <w:r w:rsidRPr="008133B3">
              <w:t>lla seguindo o modelo trab</w:t>
            </w:r>
            <w:r w:rsidRPr="008133B3">
              <w:t>a</w:t>
            </w:r>
            <w:r w:rsidRPr="008133B3">
              <w:t>llado (elaboración dunha e</w:t>
            </w:r>
            <w:r w:rsidRPr="008133B3">
              <w:t>n</w:t>
            </w:r>
            <w:r w:rsidRPr="008133B3">
              <w:t xml:space="preserve">quisa, SMS, </w:t>
            </w:r>
            <w:r w:rsidRPr="008133B3">
              <w:lastRenderedPageBreak/>
              <w:t>corresponde</w:t>
            </w:r>
            <w:r w:rsidRPr="008133B3">
              <w:t>n</w:t>
            </w:r>
            <w:r w:rsidRPr="008133B3">
              <w:t>cia persoal simple en sopo</w:t>
            </w:r>
            <w:r w:rsidRPr="008133B3">
              <w:t>r</w:t>
            </w:r>
            <w:r w:rsidRPr="008133B3">
              <w:t>te papel ou dixital falando de si mesmo/a e da súa conto</w:t>
            </w:r>
            <w:r w:rsidRPr="008133B3">
              <w:t>r</w:t>
            </w:r>
            <w:r w:rsidRPr="008133B3">
              <w:t>na inmediata …).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0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PLEB4.8. Uso do dicionario bili</w:t>
            </w:r>
            <w:r w:rsidRPr="008133B3">
              <w:t>n</w:t>
            </w:r>
            <w:r w:rsidRPr="008133B3">
              <w:t>güe e doutros materiais de consulta para a elabor</w:t>
            </w:r>
            <w:r w:rsidRPr="008133B3">
              <w:t>a</w:t>
            </w:r>
            <w:r w:rsidRPr="008133B3">
              <w:t>ción de textos.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0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PLEB4.9. Presenta os seus textos con caligrafía clara e limpeza: evitando riscos, i</w:t>
            </w:r>
            <w:r w:rsidRPr="008133B3">
              <w:t>n</w:t>
            </w:r>
            <w:r w:rsidRPr="008133B3">
              <w:t>clinación de liñas etc.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rPr>
          <w:trHeight w:val="1270"/>
        </w:trPr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0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PLEB4.10. Utiliza a lingua estra</w:t>
            </w:r>
            <w:r w:rsidRPr="008133B3">
              <w:t>n</w:t>
            </w:r>
            <w:r w:rsidRPr="008133B3">
              <w:t>xeira escrita de forma correcta en situacións vari</w:t>
            </w:r>
            <w:r w:rsidRPr="008133B3">
              <w:t>a</w:t>
            </w:r>
            <w:r w:rsidRPr="008133B3">
              <w:t>das atendendo á súa corre</w:t>
            </w:r>
            <w:r w:rsidRPr="008133B3">
              <w:t>c</w:t>
            </w:r>
            <w:r w:rsidRPr="008133B3">
              <w:t>ción ortográfica básica.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4908" w:type="dxa"/>
            <w:gridSpan w:val="6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>BLOQUE 5. COÑECEMENTO DA LINGUA E CONSCIENCIA INTERCULTURAL</w:t>
            </w:r>
          </w:p>
        </w:tc>
      </w:tr>
      <w:tr w:rsidR="001D3E5B" w:rsidRPr="008133B3" w:rsidTr="001D3E5B">
        <w:tc>
          <w:tcPr>
            <w:tcW w:w="169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f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B5.1. Aspectos socioculturais e socioling</w:t>
            </w:r>
            <w:r w:rsidRPr="008133B3">
              <w:t>ü</w:t>
            </w:r>
            <w:r w:rsidRPr="008133B3">
              <w:t xml:space="preserve">ísticos: 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Actitude receptiva e respectu</w:t>
            </w:r>
            <w:r w:rsidRPr="008133B3">
              <w:t>o</w:t>
            </w:r>
            <w:r w:rsidRPr="008133B3">
              <w:t xml:space="preserve">sa cara ás persoas, países e comunidades lingüísticas que </w:t>
            </w:r>
            <w:r w:rsidRPr="008133B3">
              <w:lastRenderedPageBreak/>
              <w:t>falan outra lingua e teñen unha cultura diferente á propia.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Coñecemento dalgunhas simil</w:t>
            </w:r>
            <w:r w:rsidRPr="008133B3">
              <w:t>i</w:t>
            </w:r>
            <w:r w:rsidRPr="008133B3">
              <w:t>tudes e diferenzas nos cost</w:t>
            </w:r>
            <w:r w:rsidRPr="008133B3">
              <w:t>u</w:t>
            </w:r>
            <w:r w:rsidRPr="008133B3">
              <w:t>mes cotiáns e uso das formas básicas de relación social entre os países onde se fala a lingua estranxeira e o noso.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Actitude positiva sobre a propia capac</w:t>
            </w:r>
            <w:r w:rsidRPr="008133B3">
              <w:t>i</w:t>
            </w:r>
            <w:r w:rsidRPr="008133B3">
              <w:t>dade para aprender unha lingua estra</w:t>
            </w:r>
            <w:r w:rsidRPr="008133B3">
              <w:t>n</w:t>
            </w:r>
            <w:r w:rsidRPr="008133B3">
              <w:t>xeira e disposición para superar as dif</w:t>
            </w:r>
            <w:r w:rsidRPr="008133B3">
              <w:t>i</w:t>
            </w:r>
            <w:r w:rsidRPr="008133B3">
              <w:t xml:space="preserve">cultades de aprendizaxe. 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Interese por establecer conta</w:t>
            </w:r>
            <w:r w:rsidRPr="008133B3">
              <w:t>c</w:t>
            </w:r>
            <w:r w:rsidRPr="008133B3">
              <w:t>tos e comunicarse con falantes da lingua e</w:t>
            </w:r>
            <w:r w:rsidRPr="008133B3">
              <w:t>s</w:t>
            </w:r>
            <w:r w:rsidRPr="008133B3">
              <w:t>tranxeira ou doutras linguas a través dos medios que nos proporcionan as tecnoloxías da comunic</w:t>
            </w:r>
            <w:r w:rsidRPr="008133B3">
              <w:t>a</w:t>
            </w:r>
            <w:r w:rsidRPr="008133B3">
              <w:t xml:space="preserve">ción. 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Actitude positiva cara a realid</w:t>
            </w:r>
            <w:r w:rsidRPr="008133B3">
              <w:t>a</w:t>
            </w:r>
            <w:r w:rsidRPr="008133B3">
              <w:t>de plurilingüe e multicultural da súa contorna.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Funcións comunicativas: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Establecemento de relacións sociais: saudar, agradecer, de</w:t>
            </w:r>
            <w:r w:rsidRPr="008133B3">
              <w:t>s</w:t>
            </w:r>
            <w:r w:rsidRPr="008133B3">
              <w:t xml:space="preserve">pedirse, dirixirse aos demais. 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Realización de preguntas e re</w:t>
            </w:r>
            <w:r w:rsidRPr="008133B3">
              <w:t>s</w:t>
            </w:r>
            <w:r w:rsidRPr="008133B3">
              <w:t xml:space="preserve">postas sinxelas </w:t>
            </w:r>
            <w:r w:rsidRPr="008133B3">
              <w:lastRenderedPageBreak/>
              <w:t>sobre aspectos persoais dun mesmo/a e dos e das d</w:t>
            </w:r>
            <w:r w:rsidRPr="008133B3">
              <w:t>e</w:t>
            </w:r>
            <w:r w:rsidRPr="008133B3">
              <w:t>mais.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Realización de preguntas e re</w:t>
            </w:r>
            <w:r w:rsidRPr="008133B3">
              <w:t>s</w:t>
            </w:r>
            <w:r w:rsidRPr="008133B3">
              <w:t>postas sinxelas sobre a proc</w:t>
            </w:r>
            <w:r w:rsidRPr="008133B3">
              <w:t>e</w:t>
            </w:r>
            <w:r w:rsidRPr="008133B3">
              <w:t>dencia e nacionalidade dun mesmo/a e do</w:t>
            </w:r>
            <w:r w:rsidRPr="008133B3">
              <w:t>u</w:t>
            </w:r>
            <w:r w:rsidRPr="008133B3">
              <w:t>tra persoa.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Descrición de si mesmo/a.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Realización de preguntas e re</w:t>
            </w:r>
            <w:r w:rsidRPr="008133B3">
              <w:t>s</w:t>
            </w:r>
            <w:r w:rsidRPr="008133B3">
              <w:t>postas curtas en tempo presente e p</w:t>
            </w:r>
            <w:r w:rsidRPr="008133B3">
              <w:t>a</w:t>
            </w:r>
            <w:r w:rsidRPr="008133B3">
              <w:t>sado.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Descrición, en primeira persoa en afirmativa e negativa, de a</w:t>
            </w:r>
            <w:r w:rsidRPr="008133B3">
              <w:t>c</w:t>
            </w:r>
            <w:r w:rsidRPr="008133B3">
              <w:t>cións habituais, actividades di</w:t>
            </w:r>
            <w:r w:rsidRPr="008133B3">
              <w:t>a</w:t>
            </w:r>
            <w:r w:rsidRPr="008133B3">
              <w:t>rias, de l</w:t>
            </w:r>
            <w:r w:rsidRPr="008133B3">
              <w:t>e</w:t>
            </w:r>
            <w:r w:rsidRPr="008133B3">
              <w:t>cer etc.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Descrición, en primeira persoa en afirmativa e negativa, de accións c</w:t>
            </w:r>
            <w:r w:rsidRPr="008133B3">
              <w:t>o</w:t>
            </w:r>
            <w:r w:rsidRPr="008133B3">
              <w:t>tiás no pasado.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Realización de preguntas e re</w:t>
            </w:r>
            <w:r w:rsidRPr="008133B3">
              <w:t>s</w:t>
            </w:r>
            <w:r w:rsidRPr="008133B3">
              <w:t xml:space="preserve">postas sinxelas en primeira e terceira persoa de singular, </w:t>
            </w:r>
            <w:r w:rsidRPr="008133B3">
              <w:rPr>
                <w:rFonts w:eastAsia="Calibri"/>
                <w:lang w:eastAsia="en-US"/>
              </w:rPr>
              <w:t>para describir accións que se real</w:t>
            </w:r>
            <w:r w:rsidRPr="008133B3">
              <w:rPr>
                <w:rFonts w:eastAsia="Calibri"/>
                <w:lang w:eastAsia="en-US"/>
              </w:rPr>
              <w:t>i</w:t>
            </w:r>
            <w:r w:rsidRPr="008133B3">
              <w:rPr>
                <w:rFonts w:eastAsia="Calibri"/>
                <w:lang w:eastAsia="en-US"/>
              </w:rPr>
              <w:t>zan no mesmo instante no que un fala.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Expresión de instrucións hab</w:t>
            </w:r>
            <w:r w:rsidRPr="008133B3">
              <w:t>i</w:t>
            </w:r>
            <w:r w:rsidRPr="008133B3">
              <w:t>tuais e indicacións de dirección, en afirmativa e negativa.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 xml:space="preserve">Realización de </w:t>
            </w:r>
            <w:r w:rsidRPr="008133B3">
              <w:lastRenderedPageBreak/>
              <w:t>preguntas e re</w:t>
            </w:r>
            <w:r w:rsidRPr="008133B3">
              <w:t>s</w:t>
            </w:r>
            <w:r w:rsidRPr="008133B3">
              <w:t xml:space="preserve">postas sinxelas en primeira e terceira persoa de singular, </w:t>
            </w:r>
            <w:r w:rsidRPr="008133B3">
              <w:rPr>
                <w:rFonts w:eastAsia="Calibri"/>
                <w:lang w:eastAsia="en-US"/>
              </w:rPr>
              <w:t>para describir accións que se real</w:t>
            </w:r>
            <w:r w:rsidRPr="008133B3">
              <w:rPr>
                <w:rFonts w:eastAsia="Calibri"/>
                <w:lang w:eastAsia="en-US"/>
              </w:rPr>
              <w:t>i</w:t>
            </w:r>
            <w:r w:rsidRPr="008133B3">
              <w:rPr>
                <w:rFonts w:eastAsia="Calibri"/>
                <w:lang w:eastAsia="en-US"/>
              </w:rPr>
              <w:t>zan no mesmo instante no que un fala.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Expresión de existencia.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Realización de preguntas sobre a exi</w:t>
            </w:r>
            <w:r w:rsidRPr="008133B3">
              <w:t>s</w:t>
            </w:r>
            <w:r w:rsidRPr="008133B3">
              <w:t>tencia de algo.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Expresión da posesión dun mesmo/a e dunha terceira pe</w:t>
            </w:r>
            <w:r w:rsidRPr="008133B3">
              <w:t>r</w:t>
            </w:r>
            <w:r w:rsidRPr="008133B3">
              <w:t>soa en afirmativa e negativa.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Expresión da información en afirmativa e negativa e formul</w:t>
            </w:r>
            <w:r w:rsidRPr="008133B3">
              <w:t>a</w:t>
            </w:r>
            <w:r w:rsidRPr="008133B3">
              <w:t>ción das correspondentes pr</w:t>
            </w:r>
            <w:r w:rsidRPr="008133B3">
              <w:t>e</w:t>
            </w:r>
            <w:r w:rsidRPr="008133B3">
              <w:t>guntas.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Realización de preguntas e re</w:t>
            </w:r>
            <w:r w:rsidRPr="008133B3">
              <w:t>s</w:t>
            </w:r>
            <w:r w:rsidRPr="008133B3">
              <w:t>postas sinxelas sobre os días da semana, os meses e o te</w:t>
            </w:r>
            <w:r w:rsidRPr="008133B3">
              <w:t>m</w:t>
            </w:r>
            <w:r w:rsidRPr="008133B3">
              <w:t>po atmosférico, a hora, a data eta.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Realización de preguntas e re</w:t>
            </w:r>
            <w:r w:rsidRPr="008133B3">
              <w:t>s</w:t>
            </w:r>
            <w:r w:rsidRPr="008133B3">
              <w:t>postas sinxelas indicando a identificación e localización de persoas, de obxectos e de lug</w:t>
            </w:r>
            <w:r w:rsidRPr="008133B3">
              <w:t>a</w:t>
            </w:r>
            <w:r w:rsidRPr="008133B3">
              <w:t>res...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Realización de preguntas e re</w:t>
            </w:r>
            <w:r w:rsidRPr="008133B3">
              <w:t>s</w:t>
            </w:r>
            <w:r w:rsidRPr="008133B3">
              <w:t>postas sinxelas en relación a operacións de comprave</w:t>
            </w:r>
            <w:r w:rsidRPr="008133B3">
              <w:t>n</w:t>
            </w:r>
            <w:r w:rsidRPr="008133B3">
              <w:t>da.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rPr>
                <w:iCs/>
              </w:rPr>
              <w:lastRenderedPageBreak/>
              <w:t>Formulación de preguntas e respostas</w:t>
            </w:r>
            <w:r w:rsidRPr="008133B3">
              <w:t xml:space="preserve"> sinx</w:t>
            </w:r>
            <w:r w:rsidRPr="008133B3">
              <w:t>e</w:t>
            </w:r>
            <w:r w:rsidRPr="008133B3">
              <w:t>las en relación á cantidade.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Realización de preguntas e re</w:t>
            </w:r>
            <w:r w:rsidRPr="008133B3">
              <w:t>s</w:t>
            </w:r>
            <w:r w:rsidRPr="008133B3">
              <w:t>postas sinxelas sobre os gustos e pr</w:t>
            </w:r>
            <w:r w:rsidRPr="008133B3">
              <w:t>e</w:t>
            </w:r>
            <w:r w:rsidRPr="008133B3">
              <w:t>ferencias.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Realización de preguntas e re</w:t>
            </w:r>
            <w:r w:rsidRPr="008133B3">
              <w:t>s</w:t>
            </w:r>
            <w:r w:rsidRPr="008133B3">
              <w:t>postas sobre a habilidade.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Expresión de habilidades e c</w:t>
            </w:r>
            <w:r w:rsidRPr="008133B3">
              <w:t>a</w:t>
            </w:r>
            <w:r w:rsidRPr="008133B3">
              <w:t>pacidades en afirmativo e neg</w:t>
            </w:r>
            <w:r w:rsidRPr="008133B3">
              <w:t>a</w:t>
            </w:r>
            <w:r w:rsidRPr="008133B3">
              <w:t>tivo.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rPr>
                <w:iCs/>
              </w:rPr>
              <w:t>Formulación de preguntas e respo</w:t>
            </w:r>
            <w:r w:rsidRPr="008133B3">
              <w:rPr>
                <w:iCs/>
              </w:rPr>
              <w:t>s</w:t>
            </w:r>
            <w:r w:rsidRPr="008133B3">
              <w:rPr>
                <w:iCs/>
              </w:rPr>
              <w:t>tas sobre a vestimenta.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Descrición de persoas, plantas e an</w:t>
            </w:r>
            <w:r w:rsidRPr="008133B3">
              <w:t>i</w:t>
            </w:r>
            <w:r w:rsidRPr="008133B3">
              <w:t xml:space="preserve">mais. 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Expresión de desexos.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rPr>
                <w:iCs/>
              </w:rPr>
              <w:t>Formulación de preguntas</w:t>
            </w:r>
            <w:r w:rsidRPr="008133B3">
              <w:t xml:space="preserve"> sobre o d</w:t>
            </w:r>
            <w:r w:rsidRPr="008133B3">
              <w:t>e</w:t>
            </w:r>
            <w:r w:rsidRPr="008133B3">
              <w:t>sexo.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Expresión de instrucións.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sobre petición e ofrecemento de ax</w:t>
            </w:r>
            <w:r w:rsidRPr="008133B3">
              <w:t>u</w:t>
            </w:r>
            <w:r w:rsidRPr="008133B3">
              <w:t>da.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Estruturas sintáctico-discursivas: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Saúdos, agradecementos, desped</w:t>
            </w:r>
            <w:r w:rsidRPr="008133B3">
              <w:t>i</w:t>
            </w:r>
            <w:r w:rsidRPr="008133B3">
              <w:t xml:space="preserve">das... (Hi, See you, How are you? I´m fine, thanks…). 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 xml:space="preserve">Preguntas e respostas sobre aspectos persoais </w:t>
            </w:r>
            <w:r w:rsidRPr="008133B3">
              <w:lastRenderedPageBreak/>
              <w:t>como nome, idade, estado de ánimo, comida favorita... (</w:t>
            </w:r>
            <w:r w:rsidRPr="008133B3">
              <w:rPr>
                <w:bCs/>
              </w:rPr>
              <w:t>What’s your n</w:t>
            </w:r>
            <w:r w:rsidRPr="008133B3">
              <w:rPr>
                <w:bCs/>
              </w:rPr>
              <w:t>a</w:t>
            </w:r>
            <w:r w:rsidRPr="008133B3">
              <w:rPr>
                <w:bCs/>
              </w:rPr>
              <w:t>me?,</w:t>
            </w:r>
            <w:r w:rsidRPr="008133B3">
              <w:t xml:space="preserve">My name is, </w:t>
            </w:r>
            <w:r w:rsidRPr="008133B3">
              <w:rPr>
                <w:bCs/>
              </w:rPr>
              <w:t xml:space="preserve">How old are you?, I’m, </w:t>
            </w:r>
            <w:r w:rsidRPr="008133B3">
              <w:t>I´m (bored), What´s your favourite (sport)? My favo</w:t>
            </w:r>
            <w:r w:rsidRPr="008133B3">
              <w:t>u</w:t>
            </w:r>
            <w:r w:rsidRPr="008133B3">
              <w:t>rite (sport) is..., (What´s his/her favourite (subjectt)?His/her f</w:t>
            </w:r>
            <w:r w:rsidRPr="008133B3">
              <w:t>a</w:t>
            </w:r>
            <w:r w:rsidRPr="008133B3">
              <w:t>vourite (subject) is..., When is your birthday? My birthday is on (August 2nd)...).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Expresión de sorpresa, agr</w:t>
            </w:r>
            <w:r w:rsidRPr="008133B3">
              <w:t>a</w:t>
            </w:r>
            <w:r w:rsidRPr="008133B3">
              <w:t>do... (What fun!; How nice!...).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Preguntas e respostas sinxelas sobre a procedencia e nacion</w:t>
            </w:r>
            <w:r w:rsidRPr="008133B3">
              <w:t>a</w:t>
            </w:r>
            <w:r w:rsidRPr="008133B3">
              <w:t>lidade dun mesmo/a e doutra persoa (</w:t>
            </w:r>
            <w:r w:rsidRPr="008133B3">
              <w:rPr>
                <w:rFonts w:eastAsia="Calibri"/>
                <w:lang w:eastAsia="en-US"/>
              </w:rPr>
              <w:t>Where are you from?, I´m from..., Are you from...? Yes, I am/No, I am not, Is he/she from...? Yes he/she is/No, he/she isn´t..., Are you (Port</w:t>
            </w:r>
            <w:r w:rsidRPr="008133B3">
              <w:rPr>
                <w:rFonts w:eastAsia="Calibri"/>
                <w:lang w:eastAsia="en-US"/>
              </w:rPr>
              <w:t>u</w:t>
            </w:r>
            <w:r w:rsidRPr="008133B3">
              <w:rPr>
                <w:rFonts w:eastAsia="Calibri"/>
                <w:lang w:eastAsia="en-US"/>
              </w:rPr>
              <w:t>guese)? Yes, I´m/No, I am not)).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 xml:space="preserve">Preguntas e respostas curtas en tempo presente e pasado (Are you...?, Yes, I am/No, I´m not, Is he/she...? Yes, he/she is/No, he/she isn´t, Were you...?, Yes,I was/No, I wasn´t, Was he/she...? Yes, he/she was/No, </w:t>
            </w:r>
            <w:r w:rsidRPr="008133B3">
              <w:lastRenderedPageBreak/>
              <w:t>he/she wasn´t).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Expresión de posesión en pr</w:t>
            </w:r>
            <w:r w:rsidRPr="008133B3">
              <w:t>i</w:t>
            </w:r>
            <w:r w:rsidRPr="008133B3">
              <w:t>meira e terceira persoa e form</w:t>
            </w:r>
            <w:r w:rsidRPr="008133B3">
              <w:t>u</w:t>
            </w:r>
            <w:r w:rsidRPr="008133B3">
              <w:t>lación da pregunta correspo</w:t>
            </w:r>
            <w:r w:rsidRPr="008133B3">
              <w:t>n</w:t>
            </w:r>
            <w:r w:rsidRPr="008133B3">
              <w:t>dente e resposta afirmativa e negativa.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Descrición dun mesmo/a (I´ve got (blue eyes) and (dark hair, I´m (a nurse)).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Preguntas e respostas curtas, en prime</w:t>
            </w:r>
            <w:r w:rsidRPr="008133B3">
              <w:t>i</w:t>
            </w:r>
            <w:r w:rsidRPr="008133B3">
              <w:t>ra e terceira persoa de singular, sobre actividades di</w:t>
            </w:r>
            <w:r w:rsidRPr="008133B3">
              <w:t>a</w:t>
            </w:r>
            <w:r w:rsidRPr="008133B3">
              <w:t>rias, de lecer etc. (Do you (play tennis)?, Yes, I do / No, I don´t).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Descrición, en primeira persoa en afirmativa e negativa, de a</w:t>
            </w:r>
            <w:r w:rsidRPr="008133B3">
              <w:t>c</w:t>
            </w:r>
            <w:r w:rsidRPr="008133B3">
              <w:t>cións cotiás no pasado (I (pl</w:t>
            </w:r>
            <w:r w:rsidRPr="008133B3">
              <w:t>a</w:t>
            </w:r>
            <w:r w:rsidRPr="008133B3">
              <w:t>yed) computer games yeste</w:t>
            </w:r>
            <w:r w:rsidRPr="008133B3">
              <w:t>r</w:t>
            </w:r>
            <w:r w:rsidRPr="008133B3">
              <w:t>day, I didnt´play...).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Descrición, en primeira persoa en afirmativa e negativa, de a</w:t>
            </w:r>
            <w:r w:rsidRPr="008133B3">
              <w:t>c</w:t>
            </w:r>
            <w:r w:rsidRPr="008133B3">
              <w:t>cións habituais, actividades di</w:t>
            </w:r>
            <w:r w:rsidRPr="008133B3">
              <w:t>a</w:t>
            </w:r>
            <w:r w:rsidRPr="008133B3">
              <w:t>rias, de lecer etc. (I (have lunch((at half past eight), I (li</w:t>
            </w:r>
            <w:r w:rsidRPr="008133B3">
              <w:t>s</w:t>
            </w:r>
            <w:r w:rsidRPr="008133B3">
              <w:t>ten to m</w:t>
            </w:r>
            <w:r w:rsidRPr="008133B3">
              <w:t>u</w:t>
            </w:r>
            <w:r w:rsidRPr="008133B3">
              <w:t>sic),I don´t...).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sinxelas en pr</w:t>
            </w:r>
            <w:r w:rsidRPr="008133B3">
              <w:t>i</w:t>
            </w:r>
            <w:r w:rsidRPr="008133B3">
              <w:t xml:space="preserve">meira e terceira persoa de singular, </w:t>
            </w:r>
            <w:r w:rsidRPr="008133B3">
              <w:rPr>
                <w:rFonts w:eastAsia="Calibri"/>
                <w:lang w:eastAsia="en-US"/>
              </w:rPr>
              <w:t>para describir accións que se realizan no mesmo in</w:t>
            </w:r>
            <w:r w:rsidRPr="008133B3">
              <w:rPr>
                <w:rFonts w:eastAsia="Calibri"/>
                <w:lang w:eastAsia="en-US"/>
              </w:rPr>
              <w:t>s</w:t>
            </w:r>
            <w:r w:rsidRPr="008133B3">
              <w:rPr>
                <w:rFonts w:eastAsia="Calibri"/>
                <w:lang w:eastAsia="en-US"/>
              </w:rPr>
              <w:t xml:space="preserve">tante no </w:t>
            </w:r>
            <w:r w:rsidRPr="008133B3">
              <w:rPr>
                <w:rFonts w:eastAsia="Calibri"/>
                <w:lang w:eastAsia="en-US"/>
              </w:rPr>
              <w:lastRenderedPageBreak/>
              <w:t>que un fala (What are you doing?, I´m (playing), What is he doing?, She´s/he´s (spe</w:t>
            </w:r>
            <w:r w:rsidRPr="008133B3">
              <w:rPr>
                <w:rFonts w:eastAsia="Calibri"/>
                <w:lang w:eastAsia="en-US"/>
              </w:rPr>
              <w:t>a</w:t>
            </w:r>
            <w:r w:rsidRPr="008133B3">
              <w:rPr>
                <w:rFonts w:eastAsia="Calibri"/>
                <w:lang w:eastAsia="en-US"/>
              </w:rPr>
              <w:t>king)).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Expresión de instrucións hab</w:t>
            </w:r>
            <w:r w:rsidRPr="008133B3">
              <w:t>i</w:t>
            </w:r>
            <w:r w:rsidRPr="008133B3">
              <w:t>tuais e indicacións de dire</w:t>
            </w:r>
            <w:r w:rsidRPr="008133B3">
              <w:t>c</w:t>
            </w:r>
            <w:r w:rsidRPr="008133B3">
              <w:t>cións, en afirmativa e negativa (Fold (the paper, turn (on the left)).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Expresión de existencia (There is a (library) / There are lots of (parks) / There isn´t / There aren´t...).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sobre a existencia de algo (Is there a (cinema)?, Yes there is, No th</w:t>
            </w:r>
            <w:r w:rsidRPr="008133B3">
              <w:t>e</w:t>
            </w:r>
            <w:r w:rsidRPr="008133B3">
              <w:t>re, isn´t, Are there lots of (gyms)?, Yes there are, No, th</w:t>
            </w:r>
            <w:r w:rsidRPr="008133B3">
              <w:t>e</w:t>
            </w:r>
            <w:r w:rsidRPr="008133B3">
              <w:t>re aren´t).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  <w:rPr>
                <w:strike/>
              </w:rPr>
            </w:pPr>
            <w:r w:rsidRPr="008133B3">
              <w:t>Expresión da información (I´ve/I haven´t got (English) on (Fr</w:t>
            </w:r>
            <w:r w:rsidRPr="008133B3">
              <w:t>i</w:t>
            </w:r>
            <w:r w:rsidRPr="008133B3">
              <w:t>day)...).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sobre os días da semana, meses, o te</w:t>
            </w:r>
            <w:r w:rsidRPr="008133B3">
              <w:t>m</w:t>
            </w:r>
            <w:r w:rsidRPr="008133B3">
              <w:t>po atmosférico, as horas e as datas (What date is it today?...).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sobre obxectos do seu interese (Wh</w:t>
            </w:r>
            <w:r w:rsidRPr="008133B3">
              <w:t>e</w:t>
            </w:r>
            <w:r w:rsidRPr="008133B3">
              <w:t>re´s is it?, It´s in/on/under/next to).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 xml:space="preserve">Expresión de </w:t>
            </w:r>
            <w:r w:rsidRPr="008133B3">
              <w:lastRenderedPageBreak/>
              <w:t xml:space="preserve">cantidade: contar desde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133B3">
                <w:t>1 a</w:t>
              </w:r>
            </w:smartTag>
            <w:r w:rsidRPr="008133B3">
              <w:t xml:space="preserve"> 1000. e 1st (1st), twenty-fifth (25th)…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sinxelas s</w:t>
            </w:r>
            <w:r w:rsidRPr="008133B3">
              <w:t>o</w:t>
            </w:r>
            <w:r w:rsidRPr="008133B3">
              <w:t>bre o prezo (How much is it?, It´s (one) pound and (fifty) cents).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sinxelas sobre a ca</w:t>
            </w:r>
            <w:r w:rsidRPr="008133B3">
              <w:t>n</w:t>
            </w:r>
            <w:r w:rsidRPr="008133B3">
              <w:t>tidade de obxectos o persoas (How many… are th</w:t>
            </w:r>
            <w:r w:rsidRPr="008133B3">
              <w:t>e</w:t>
            </w:r>
            <w:r w:rsidRPr="008133B3">
              <w:t>re?).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sobre o gusto en primeira persoa (Do you like (cheese)?, Yes, I do/ No, I don´t).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Expresión do gusto en primeira persoa en afirmativa e negativa (I like (salad), I don´t like (chips)).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Realización de preguntas e re</w:t>
            </w:r>
            <w:r w:rsidRPr="008133B3">
              <w:t>s</w:t>
            </w:r>
            <w:r w:rsidRPr="008133B3">
              <w:t>postas sobre habilidades (Can you (swim)?, Yes, I can;, No I can´t).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Expresión de habilidades en afirmativo e negativo (I can (play the piano), I can´t (play the trumpet).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Identificación das pezas de ro</w:t>
            </w:r>
            <w:r w:rsidRPr="008133B3">
              <w:t>u</w:t>
            </w:r>
            <w:r w:rsidRPr="008133B3">
              <w:t>pa (I´m wearing, he/she´s we</w:t>
            </w:r>
            <w:r w:rsidRPr="008133B3">
              <w:t>a</w:t>
            </w:r>
            <w:r w:rsidRPr="008133B3">
              <w:t>ring).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sobre a vestimenta (What´s she/he we</w:t>
            </w:r>
            <w:r w:rsidRPr="008133B3">
              <w:t>a</w:t>
            </w:r>
            <w:r w:rsidRPr="008133B3">
              <w:t>ring?, Who´s wearing (shoes)?).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lastRenderedPageBreak/>
              <w:t>Expresión de desexos (I want to (make a c</w:t>
            </w:r>
            <w:r w:rsidRPr="008133B3">
              <w:t>a</w:t>
            </w:r>
            <w:r w:rsidRPr="008133B3">
              <w:t>ke).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sobre o desexo (Do you want to (play basketball?)).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Realización de preguntas e re</w:t>
            </w:r>
            <w:r w:rsidRPr="008133B3">
              <w:t>s</w:t>
            </w:r>
            <w:r w:rsidRPr="008133B3">
              <w:t>postas curtas (What´s this?, It´s…).</w:t>
            </w:r>
          </w:p>
          <w:p w:rsidR="001D3E5B" w:rsidRPr="008133B3" w:rsidRDefault="001D3E5B" w:rsidP="001D3E5B">
            <w:pPr>
              <w:pStyle w:val="ttp2"/>
              <w:numPr>
                <w:ilvl w:val="0"/>
                <w:numId w:val="2"/>
              </w:numPr>
              <w:ind w:left="454" w:hanging="227"/>
            </w:pPr>
            <w:r w:rsidRPr="008133B3">
              <w:t>Preguntas e respostas sobre petición e axuda (Can I have (pasta), please?).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Léxico oral de alta frecuencia (recepción) relativo a posesións persoais, cores, números cardinais ata o 1000 e ordinais ata dous díx</w:t>
            </w:r>
            <w:r w:rsidRPr="008133B3">
              <w:t>i</w:t>
            </w:r>
            <w:r w:rsidRPr="008133B3">
              <w:t>tos, preposicións, días da semana, roupa, materiais escolares, a hora, roupa, adxectivos para describir persoas, lugares e obxectos, pa</w:t>
            </w:r>
            <w:r w:rsidRPr="008133B3">
              <w:t>í</w:t>
            </w:r>
            <w:r w:rsidRPr="008133B3">
              <w:t>ses, nacionalidades, continentes, profesións, partes do corpo e a c</w:t>
            </w:r>
            <w:r w:rsidRPr="008133B3">
              <w:t>a</w:t>
            </w:r>
            <w:r w:rsidRPr="008133B3">
              <w:t>ra, deportes, equipamento deport</w:t>
            </w:r>
            <w:r w:rsidRPr="008133B3">
              <w:t>i</w:t>
            </w:r>
            <w:r w:rsidRPr="008133B3">
              <w:t>vo, actividades ao aire libre e de lecer, instrucións habituais e ind</w:t>
            </w:r>
            <w:r w:rsidRPr="008133B3">
              <w:t>i</w:t>
            </w:r>
            <w:r w:rsidRPr="008133B3">
              <w:t>cacións de dirección, lugares da cidade, medios de transporte, c</w:t>
            </w:r>
            <w:r w:rsidRPr="008133B3">
              <w:t>o</w:t>
            </w:r>
            <w:r w:rsidRPr="008133B3">
              <w:t>mida, moedas, estado e sentime</w:t>
            </w:r>
            <w:r w:rsidRPr="008133B3">
              <w:t>n</w:t>
            </w:r>
            <w:r w:rsidRPr="008133B3">
              <w:t xml:space="preserve">tos, tempo atmosférico, días da semana, meses, estacións do ano, accións, instrumentos musicais, materiais, </w:t>
            </w:r>
            <w:r w:rsidRPr="008133B3">
              <w:lastRenderedPageBreak/>
              <w:t>animais, membros da familia, partes do corpo e da cara, e partes da casa.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B5.1. Identificar aspectos soci</w:t>
            </w:r>
            <w:r w:rsidRPr="008133B3">
              <w:t>o</w:t>
            </w:r>
            <w:r w:rsidRPr="008133B3">
              <w:t>culturais e sociolingüísticos b</w:t>
            </w:r>
            <w:r w:rsidRPr="008133B3">
              <w:t>á</w:t>
            </w:r>
            <w:r w:rsidRPr="008133B3">
              <w:t>sicos e significativos e aplicar progresivamente os coñec</w:t>
            </w:r>
            <w:r w:rsidRPr="008133B3">
              <w:t>e</w:t>
            </w:r>
            <w:r w:rsidRPr="008133B3">
              <w:t xml:space="preserve">mentos </w:t>
            </w:r>
            <w:r w:rsidRPr="008133B3">
              <w:lastRenderedPageBreak/>
              <w:t>adquiridos sobre estes, a unha comprensión adecuada do texto oral e escrito.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Amosar curiosidade pola lingua e pola súa cultura.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</w:t>
            </w:r>
            <w:r w:rsidRPr="008133B3">
              <w:rPr>
                <w:bCs/>
              </w:rPr>
              <w:t xml:space="preserve"> Amosar </w:t>
            </w:r>
            <w:r w:rsidRPr="008133B3">
              <w:t>interese en part</w:t>
            </w:r>
            <w:r w:rsidRPr="008133B3">
              <w:t>i</w:t>
            </w:r>
            <w:r w:rsidRPr="008133B3">
              <w:t>cipar en actividades individuais, así como respecto e cooper</w:t>
            </w:r>
            <w:r w:rsidRPr="008133B3">
              <w:t>a</w:t>
            </w:r>
            <w:r w:rsidRPr="008133B3">
              <w:t>ción nas situacións de aprend</w:t>
            </w:r>
            <w:r w:rsidRPr="008133B3">
              <w:t>i</w:t>
            </w:r>
            <w:r w:rsidRPr="008133B3">
              <w:t>zaxe en grupo.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B5.3.</w:t>
            </w:r>
            <w:r w:rsidRPr="008133B3">
              <w:rPr>
                <w:bCs/>
              </w:rPr>
              <w:t xml:space="preserve"> Iniciar e rematar as int</w:t>
            </w:r>
            <w:r w:rsidRPr="008133B3">
              <w:rPr>
                <w:bCs/>
              </w:rPr>
              <w:t>e</w:t>
            </w:r>
            <w:r w:rsidRPr="008133B3">
              <w:rPr>
                <w:bCs/>
              </w:rPr>
              <w:t xml:space="preserve">raccións adecuadamente </w:t>
            </w:r>
            <w:r w:rsidRPr="008133B3">
              <w:t>en s</w:t>
            </w:r>
            <w:r w:rsidRPr="008133B3">
              <w:t>i</w:t>
            </w:r>
            <w:r w:rsidRPr="008133B3">
              <w:t>tuacións reais ou simuladas en contextos menos dirix</w:t>
            </w:r>
            <w:r w:rsidRPr="008133B3">
              <w:t>i</w:t>
            </w:r>
            <w:r w:rsidRPr="008133B3">
              <w:t>dos.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Obter e dar información persoal máis detallada, aparie</w:t>
            </w:r>
            <w:r w:rsidRPr="008133B3">
              <w:t>n</w:t>
            </w:r>
            <w:r w:rsidRPr="008133B3">
              <w:t>cia física, afeccións… en situ</w:t>
            </w:r>
            <w:r w:rsidRPr="008133B3">
              <w:t>a</w:t>
            </w:r>
            <w:r w:rsidRPr="008133B3">
              <w:t>cións comunicativas habituais dentro e fóra da aula.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B5.5. Expresarse en tempo presente e pasado simple, afi</w:t>
            </w:r>
            <w:r w:rsidRPr="008133B3">
              <w:t>r</w:t>
            </w:r>
            <w:r w:rsidRPr="008133B3">
              <w:t>mativa e negativa, 1ª e 3ª pe</w:t>
            </w:r>
            <w:r w:rsidRPr="008133B3">
              <w:t>r</w:t>
            </w:r>
            <w:r w:rsidRPr="008133B3">
              <w:t>soa…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B5.6. Expresar nocións básicas relativas a accións cotiás, de l</w:t>
            </w:r>
            <w:r w:rsidRPr="008133B3">
              <w:t>e</w:t>
            </w:r>
            <w:r w:rsidRPr="008133B3">
              <w:t>cer…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B5.7. Expresar e identificar a existencia de seres vivos ou o</w:t>
            </w:r>
            <w:r w:rsidRPr="008133B3">
              <w:t>b</w:t>
            </w:r>
            <w:r w:rsidRPr="008133B3">
              <w:t>xectos.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B5.8. Describirse </w:t>
            </w:r>
            <w:r w:rsidRPr="008133B3">
              <w:lastRenderedPageBreak/>
              <w:t>fisicamente, achegando información co</w:t>
            </w:r>
            <w:r w:rsidRPr="008133B3">
              <w:t>m</w:t>
            </w:r>
            <w:r w:rsidRPr="008133B3">
              <w:t>plementaria, a si mesmo/a ou a outra persoa.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B5.9. Expresa e comprende indic</w:t>
            </w:r>
            <w:r w:rsidRPr="008133B3">
              <w:t>a</w:t>
            </w:r>
            <w:r w:rsidRPr="008133B3">
              <w:t xml:space="preserve">cións e ordes.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B5.10. Utilizar adecuadamente as e</w:t>
            </w:r>
            <w:r w:rsidRPr="008133B3">
              <w:t>s</w:t>
            </w:r>
            <w:r w:rsidRPr="008133B3">
              <w:t>truturas morfosintácticas para realizar as funcións com</w:t>
            </w:r>
            <w:r w:rsidRPr="008133B3">
              <w:t>u</w:t>
            </w:r>
            <w:r w:rsidRPr="008133B3">
              <w:t xml:space="preserve">nicativas propias do seu nivel.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B5.11. Utiliza as estruturas sintácticas de progresiva dificu</w:t>
            </w:r>
            <w:r w:rsidRPr="008133B3">
              <w:t>l</w:t>
            </w:r>
            <w:r w:rsidRPr="008133B3">
              <w:t>tade (p. e. enlazar frases sinx</w:t>
            </w:r>
            <w:r w:rsidRPr="008133B3">
              <w:t>e</w:t>
            </w:r>
            <w:r w:rsidRPr="008133B3">
              <w:t>las con conectores (and, or, then but), pero adecuándoas aos propósitos comunic</w:t>
            </w:r>
            <w:r w:rsidRPr="008133B3">
              <w:t>a</w:t>
            </w:r>
            <w:r w:rsidRPr="008133B3">
              <w:t>tivos.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B5.12. Recoñecer estruturas sintácticas básicas e os seus significados asoci</w:t>
            </w:r>
            <w:r w:rsidRPr="008133B3">
              <w:t>a</w:t>
            </w:r>
            <w:r w:rsidRPr="008133B3">
              <w:t>dos.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B5.13. Mostrar un control dun conxunto de estruturas gramat</w:t>
            </w:r>
            <w:r w:rsidRPr="008133B3">
              <w:t>i</w:t>
            </w:r>
            <w:r w:rsidRPr="008133B3">
              <w:t>cais sinxelas e de modelos de oracións e frases dentro dun r</w:t>
            </w:r>
            <w:r w:rsidRPr="008133B3">
              <w:t>e</w:t>
            </w:r>
            <w:r w:rsidRPr="008133B3">
              <w:t>pertorio memorizado.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B5.14. Comprender e utilizar o léxico propio do nivel en situ</w:t>
            </w:r>
            <w:r w:rsidRPr="008133B3">
              <w:t>a</w:t>
            </w:r>
            <w:r w:rsidRPr="008133B3">
              <w:t>cións comunicativas sinxelas da vida da aula ou fóra dela.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B5.15. Recoñecer un repertorio limitado de </w:t>
            </w:r>
            <w:r w:rsidRPr="008133B3">
              <w:lastRenderedPageBreak/>
              <w:t>léxico de alta fr</w:t>
            </w:r>
            <w:r w:rsidRPr="008133B3">
              <w:t>e</w:t>
            </w:r>
            <w:r w:rsidRPr="008133B3">
              <w:t>cuencia relativo a situacións c</w:t>
            </w:r>
            <w:r w:rsidRPr="008133B3">
              <w:t>o</w:t>
            </w:r>
            <w:r w:rsidRPr="008133B3">
              <w:t>tiás e temas habituais e concr</w:t>
            </w:r>
            <w:r w:rsidRPr="008133B3">
              <w:t>e</w:t>
            </w:r>
            <w:r w:rsidRPr="008133B3">
              <w:t>tos relacionados coas súas e</w:t>
            </w:r>
            <w:r w:rsidRPr="008133B3">
              <w:t>x</w:t>
            </w:r>
            <w:r w:rsidRPr="008133B3">
              <w:t>periencias.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B5.16. Comparar aspectos lingüísticos e culturais das li</w:t>
            </w:r>
            <w:r w:rsidRPr="008133B3">
              <w:t>n</w:t>
            </w:r>
            <w:r w:rsidRPr="008133B3">
              <w:t>guas que coñece para mellorar na súa aprendizaxe e lograr unha competencia integrada a través de producións audiov</w:t>
            </w:r>
            <w:r w:rsidRPr="008133B3">
              <w:t>i</w:t>
            </w:r>
            <w:r w:rsidRPr="008133B3">
              <w:t>suais ou multimedia e de man</w:t>
            </w:r>
            <w:r w:rsidRPr="008133B3">
              <w:t>i</w:t>
            </w:r>
            <w:r w:rsidRPr="008133B3">
              <w:t>festacións artísticas (horarios, hábitos, festivid</w:t>
            </w:r>
            <w:r w:rsidRPr="008133B3">
              <w:t>a</w:t>
            </w:r>
            <w:r w:rsidRPr="008133B3">
              <w:t xml:space="preserve">des…).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B5.17. Indagar a realidade plur</w:t>
            </w:r>
            <w:r w:rsidRPr="008133B3">
              <w:t>i</w:t>
            </w:r>
            <w:r w:rsidRPr="008133B3">
              <w:t>lingüe e multicultural das fam</w:t>
            </w:r>
            <w:r w:rsidRPr="008133B3">
              <w:t>i</w:t>
            </w:r>
            <w:r w:rsidRPr="008133B3">
              <w:t>lias e da súa contorna, e ident</w:t>
            </w:r>
            <w:r w:rsidRPr="008133B3">
              <w:t>i</w:t>
            </w:r>
            <w:r w:rsidRPr="008133B3">
              <w:t>ficar semellanzas e diferenzas, evitando os estereotipos.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lastRenderedPageBreak/>
              <w:t xml:space="preserve">PLEB5.1. </w:t>
            </w:r>
            <w:r w:rsidRPr="008133B3">
              <w:t>Identifica aspectos básicos da vida cotiá dos p</w:t>
            </w:r>
            <w:r w:rsidRPr="008133B3">
              <w:t>a</w:t>
            </w:r>
            <w:r w:rsidRPr="008133B3">
              <w:t>íses onde se fala a lingua e</w:t>
            </w:r>
            <w:r w:rsidRPr="008133B3">
              <w:t>s</w:t>
            </w:r>
            <w:r w:rsidRPr="008133B3">
              <w:t xml:space="preserve">tranxeira (horarios, comidas, festividades…) e compáraos cos </w:t>
            </w:r>
            <w:r w:rsidRPr="008133B3">
              <w:lastRenderedPageBreak/>
              <w:t>propios, amosando unha actitude de apertura c</w:t>
            </w:r>
            <w:r w:rsidRPr="008133B3">
              <w:t>a</w:t>
            </w:r>
            <w:r w:rsidRPr="008133B3">
              <w:t>ra ao diferente.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bCs/>
              </w:rPr>
              <w:t xml:space="preserve">PLEB5.2. </w:t>
            </w:r>
            <w:r w:rsidRPr="008133B3">
              <w:t>Amosa curiosidade por aprender a lingua estra</w:t>
            </w:r>
            <w:r w:rsidRPr="008133B3">
              <w:t>n</w:t>
            </w:r>
            <w:r w:rsidRPr="008133B3">
              <w:t>xeira e a súa cultura.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 xml:space="preserve">PLEB5.2. </w:t>
            </w:r>
            <w:r w:rsidRPr="008133B3">
              <w:t>Participa en activ</w:t>
            </w:r>
            <w:r w:rsidRPr="008133B3">
              <w:t>i</w:t>
            </w:r>
            <w:r w:rsidRPr="008133B3">
              <w:t>dades de aprendizaxe indiv</w:t>
            </w:r>
            <w:r w:rsidRPr="008133B3">
              <w:t>i</w:t>
            </w:r>
            <w:r w:rsidRPr="008133B3">
              <w:t>duais e colectivas, respecta as ideas dos e das demais e contribúe ao traballo en gr</w:t>
            </w:r>
            <w:r w:rsidRPr="008133B3">
              <w:t>u</w:t>
            </w:r>
            <w:r w:rsidRPr="008133B3">
              <w:t>po.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PLEB5.3. Inicia e remata as intera</w:t>
            </w:r>
            <w:r w:rsidRPr="008133B3">
              <w:t>c</w:t>
            </w:r>
            <w:r w:rsidRPr="008133B3">
              <w:t>cións adecuadamente.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PLEB5.4. Pregunta e re</w:t>
            </w:r>
            <w:r w:rsidRPr="008133B3">
              <w:rPr>
                <w:bCs/>
              </w:rPr>
              <w:t>s</w:t>
            </w:r>
            <w:r w:rsidRPr="008133B3">
              <w:rPr>
                <w:bCs/>
              </w:rPr>
              <w:t xml:space="preserve">ponde de xeito comprensible </w:t>
            </w:r>
            <w:r w:rsidRPr="008133B3">
              <w:t>en actividades de aprendiz</w:t>
            </w:r>
            <w:r w:rsidRPr="008133B3">
              <w:t>a</w:t>
            </w:r>
            <w:r w:rsidRPr="008133B3">
              <w:t>xe en distintos conte</w:t>
            </w:r>
            <w:r w:rsidRPr="008133B3">
              <w:t>x</w:t>
            </w:r>
            <w:r w:rsidRPr="008133B3">
              <w:t>tos.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 xml:space="preserve">PLEB5.5. </w:t>
            </w:r>
            <w:r w:rsidRPr="008133B3">
              <w:t>Identifica en textos simples: as formas de pr</w:t>
            </w:r>
            <w:r w:rsidRPr="008133B3">
              <w:t>e</w:t>
            </w:r>
            <w:r w:rsidRPr="008133B3">
              <w:t>sente e pasado simple, a afirmación e a neg</w:t>
            </w:r>
            <w:r w:rsidRPr="008133B3">
              <w:t>a</w:t>
            </w:r>
            <w:r w:rsidRPr="008133B3">
              <w:t>ción…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>B5.6. Expresa, identifica e distingue actividades vari</w:t>
            </w:r>
            <w:r w:rsidRPr="008133B3">
              <w:t>a</w:t>
            </w:r>
            <w:r w:rsidRPr="008133B3">
              <w:t>das de rutina, l</w:t>
            </w:r>
            <w:r w:rsidRPr="008133B3">
              <w:t>e</w:t>
            </w:r>
            <w:r w:rsidRPr="008133B3">
              <w:t>cer…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 xml:space="preserve">PLEB5.7. Describe unha escena sinxela dicindo o que hai nela, </w:t>
            </w:r>
            <w:r w:rsidRPr="008133B3">
              <w:rPr>
                <w:bCs/>
              </w:rPr>
              <w:lastRenderedPageBreak/>
              <w:t>compara dúas ilu</w:t>
            </w:r>
            <w:r w:rsidRPr="008133B3">
              <w:rPr>
                <w:bCs/>
              </w:rPr>
              <w:t>s</w:t>
            </w:r>
            <w:r w:rsidRPr="008133B3">
              <w:rPr>
                <w:bCs/>
              </w:rPr>
              <w:t>tracións e identifica as diferenzas, e</w:t>
            </w:r>
            <w:r w:rsidRPr="008133B3">
              <w:rPr>
                <w:bCs/>
              </w:rPr>
              <w:t>n</w:t>
            </w:r>
            <w:r w:rsidRPr="008133B3">
              <w:rPr>
                <w:bCs/>
              </w:rPr>
              <w:t>tre outras.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PLEB5.8. Describe con máis detalle o seu aspecto físico, gustos, afeccións… de si mesmo/a e doutra pe</w:t>
            </w:r>
            <w:r w:rsidRPr="008133B3">
              <w:rPr>
                <w:bCs/>
              </w:rPr>
              <w:t>r</w:t>
            </w:r>
            <w:r w:rsidRPr="008133B3">
              <w:rPr>
                <w:bCs/>
              </w:rPr>
              <w:t>soa.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PLEB5.9. Expresa e disti</w:t>
            </w:r>
            <w:r w:rsidRPr="008133B3">
              <w:rPr>
                <w:bCs/>
              </w:rPr>
              <w:t>n</w:t>
            </w:r>
            <w:r w:rsidRPr="008133B3">
              <w:rPr>
                <w:bCs/>
              </w:rPr>
              <w:t>gue as indicacións para chegar a un l</w:t>
            </w:r>
            <w:r w:rsidRPr="008133B3">
              <w:rPr>
                <w:bCs/>
              </w:rPr>
              <w:t>u</w:t>
            </w:r>
            <w:r w:rsidRPr="008133B3">
              <w:rPr>
                <w:bCs/>
              </w:rPr>
              <w:t>gar, así como as instrucións dentro e f</w:t>
            </w:r>
            <w:r w:rsidRPr="008133B3">
              <w:rPr>
                <w:bCs/>
              </w:rPr>
              <w:t>ó</w:t>
            </w:r>
            <w:r w:rsidRPr="008133B3">
              <w:rPr>
                <w:bCs/>
              </w:rPr>
              <w:t xml:space="preserve">ra da aula. </w:t>
            </w:r>
            <w:r w:rsidRPr="008133B3">
              <w:t xml:space="preserve">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 xml:space="preserve">PLEB5.10. </w:t>
            </w:r>
            <w:r w:rsidRPr="008133B3">
              <w:t>Diferenza pregu</w:t>
            </w:r>
            <w:r w:rsidRPr="008133B3">
              <w:t>n</w:t>
            </w:r>
            <w:r w:rsidRPr="008133B3">
              <w:t>tas e respostas moi simples, así como as que achegan inform</w:t>
            </w:r>
            <w:r w:rsidRPr="008133B3">
              <w:t>a</w:t>
            </w:r>
            <w:r w:rsidRPr="008133B3">
              <w:t xml:space="preserve">ción. 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 xml:space="preserve">PLEB5.11. </w:t>
            </w:r>
            <w:r w:rsidRPr="008133B3">
              <w:t>Estrutura adecu</w:t>
            </w:r>
            <w:r w:rsidRPr="008133B3">
              <w:t>a</w:t>
            </w:r>
            <w:r w:rsidRPr="008133B3">
              <w:t>damente os elementos das oracións, mantén a conco</w:t>
            </w:r>
            <w:r w:rsidRPr="008133B3">
              <w:t>r</w:t>
            </w:r>
            <w:r w:rsidRPr="008133B3">
              <w:t>dancia de número e persoa, e usa correctamente os n</w:t>
            </w:r>
            <w:r w:rsidRPr="008133B3">
              <w:t>e</w:t>
            </w:r>
            <w:r w:rsidRPr="008133B3">
              <w:t>xos básicos.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 xml:space="preserve">PLEB5.12. </w:t>
            </w:r>
            <w:r w:rsidRPr="008133B3">
              <w:t>Memoriza rutinas lingüí</w:t>
            </w:r>
            <w:r w:rsidRPr="008133B3">
              <w:t>s</w:t>
            </w:r>
            <w:r w:rsidRPr="008133B3">
              <w:t>ticas coñecidas para desenvolverse nas intera</w:t>
            </w:r>
            <w:r w:rsidRPr="008133B3">
              <w:t>c</w:t>
            </w:r>
            <w:r w:rsidRPr="008133B3">
              <w:t>cións dentro e fóra da a</w:t>
            </w:r>
            <w:r w:rsidRPr="008133B3">
              <w:t>u</w:t>
            </w:r>
            <w:r w:rsidRPr="008133B3">
              <w:t>la.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t xml:space="preserve">PLEB5.14. Comprende e usa adecuadamente o </w:t>
            </w:r>
            <w:r w:rsidRPr="008133B3">
              <w:lastRenderedPageBreak/>
              <w:t>vocabulario neces</w:t>
            </w:r>
            <w:r w:rsidRPr="008133B3">
              <w:t>a</w:t>
            </w:r>
            <w:r w:rsidRPr="008133B3">
              <w:t>rio para participar nas interaccións da aula ou fóra da aula, ler textos próx</w:t>
            </w:r>
            <w:r w:rsidRPr="008133B3">
              <w:t>i</w:t>
            </w:r>
            <w:r w:rsidRPr="008133B3">
              <w:t>mos á súa idade e escribir con léxico traballado previ</w:t>
            </w:r>
            <w:r w:rsidRPr="008133B3">
              <w:t>a</w:t>
            </w:r>
            <w:r w:rsidRPr="008133B3">
              <w:t>mente.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lastRenderedPageBreak/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PLEB5.15. Compara aspe</w:t>
            </w:r>
            <w:r w:rsidRPr="008133B3">
              <w:t>c</w:t>
            </w:r>
            <w:r w:rsidRPr="008133B3">
              <w:t>tos lingüísticos e culturais das linguas que coñece para mellorar na súa aprendizaxe e lograr unha competencia i</w:t>
            </w:r>
            <w:r w:rsidRPr="008133B3">
              <w:t>n</w:t>
            </w:r>
            <w:r w:rsidRPr="008133B3">
              <w:t>tegrada a través de prod</w:t>
            </w:r>
            <w:r w:rsidRPr="008133B3">
              <w:t>u</w:t>
            </w:r>
            <w:r w:rsidRPr="008133B3">
              <w:t>cións audiovisuais ou mult</w:t>
            </w:r>
            <w:r w:rsidRPr="008133B3">
              <w:t>i</w:t>
            </w:r>
            <w:r w:rsidRPr="008133B3">
              <w:t>media e de manifestacións artísticas.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CAA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PLEB5.16. Establece simil</w:t>
            </w:r>
            <w:r w:rsidRPr="008133B3">
              <w:t>i</w:t>
            </w:r>
            <w:r w:rsidRPr="008133B3">
              <w:t>tudes e diferenzas das li</w:t>
            </w:r>
            <w:r w:rsidRPr="008133B3">
              <w:t>n</w:t>
            </w:r>
            <w:r w:rsidRPr="008133B3">
              <w:t>guas que hai na aula ou na súa contorna máis pr</w:t>
            </w:r>
            <w:r w:rsidRPr="008133B3">
              <w:t>ó</w:t>
            </w:r>
            <w:r w:rsidRPr="008133B3">
              <w:t>xima.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CSC</w:t>
            </w:r>
          </w:p>
        </w:tc>
      </w:tr>
      <w:tr w:rsidR="001D3E5B" w:rsidRPr="008133B3" w:rsidTr="001D3E5B">
        <w:tc>
          <w:tcPr>
            <w:tcW w:w="1698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821" w:type="dxa"/>
            <w:vMerge/>
            <w:shd w:val="clear" w:color="auto" w:fill="auto"/>
          </w:tcPr>
          <w:p w:rsidR="001D3E5B" w:rsidRPr="008133B3" w:rsidRDefault="001D3E5B" w:rsidP="001D3E5B"/>
        </w:tc>
        <w:tc>
          <w:tcPr>
            <w:tcW w:w="353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6" w:type="dxa"/>
            <w:gridSpan w:val="2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PLEB5.17. Valorar as linguas como instrumento de com</w:t>
            </w:r>
            <w:r w:rsidRPr="008133B3">
              <w:t>u</w:t>
            </w:r>
            <w:r w:rsidRPr="008133B3">
              <w:t>nicación, para aprender e acercarse a outras cult</w:t>
            </w:r>
            <w:r w:rsidRPr="008133B3">
              <w:t>u</w:t>
            </w:r>
            <w:r w:rsidRPr="008133B3">
              <w:t>ras.</w:t>
            </w:r>
          </w:p>
        </w:tc>
        <w:tc>
          <w:tcPr>
            <w:tcW w:w="257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bCs/>
              </w:rPr>
            </w:pPr>
            <w:r w:rsidRPr="008133B3">
              <w:rPr>
                <w:bCs/>
              </w:rPr>
              <w:t>CSC</w:t>
            </w:r>
          </w:p>
        </w:tc>
      </w:tr>
    </w:tbl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</w:rPr>
      </w:pPr>
      <w:r w:rsidRPr="001D3E5B">
        <w:rPr>
          <w:b/>
        </w:rPr>
        <w:lastRenderedPageBreak/>
        <w:t>EDUCACIÓN ARTÍSTICA (EDUCACIÓN PLÁSTICA)</w:t>
      </w: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042"/>
        <w:gridCol w:w="2107"/>
        <w:gridCol w:w="2133"/>
        <w:gridCol w:w="2014"/>
        <w:gridCol w:w="1322"/>
      </w:tblGrid>
      <w:tr w:rsidR="001D3E5B" w:rsidRPr="008133B3" w:rsidTr="001D3E5B">
        <w:trPr>
          <w:tblHeader/>
        </w:trPr>
        <w:tc>
          <w:tcPr>
            <w:tcW w:w="1477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ÁREA</w:t>
            </w:r>
          </w:p>
        </w:tc>
        <w:tc>
          <w:tcPr>
            <w:tcW w:w="6138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EDUCACIÓN ARTÍSTICA (EDUCACIÓN PLÁSTICA)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CURSO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QUINTO</w:t>
            </w:r>
          </w:p>
        </w:tc>
      </w:tr>
      <w:tr w:rsidR="001D3E5B" w:rsidRPr="008133B3" w:rsidTr="001D3E5B">
        <w:trPr>
          <w:tblHeader/>
        </w:trPr>
        <w:tc>
          <w:tcPr>
            <w:tcW w:w="1477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Obxectivos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Contidos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Competencias clave</w:t>
            </w:r>
          </w:p>
        </w:tc>
      </w:tr>
      <w:tr w:rsidR="001D3E5B" w:rsidRPr="008133B3" w:rsidTr="001D3E5B">
        <w:tc>
          <w:tcPr>
            <w:tcW w:w="12416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 xml:space="preserve">BLOQUE 1. </w:t>
            </w:r>
            <w:r>
              <w:t>EDUCACIÓN AUDIOVISUAL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Indagación sobre as posibilidades plást</w:t>
            </w:r>
            <w:r w:rsidRPr="008133B3">
              <w:t>i</w:t>
            </w:r>
            <w:r w:rsidRPr="008133B3">
              <w:t>cas dos elementos naturais e o seu uso con fins e</w:t>
            </w:r>
            <w:r w:rsidRPr="008133B3">
              <w:t>x</w:t>
            </w:r>
            <w:r w:rsidRPr="008133B3">
              <w:t>presivos.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</w:t>
            </w:r>
            <w:r w:rsidRPr="008133B3">
              <w:rPr>
                <w:lang w:val="pt-PT"/>
              </w:rPr>
              <w:t>1. Distinguir as diferenzas fundamentais entre as imaxes fixas e en movemento, clasificándoas seguindo patróns aprend</w:t>
            </w:r>
            <w:r w:rsidRPr="008133B3">
              <w:rPr>
                <w:lang w:val="pt-PT"/>
              </w:rPr>
              <w:t>i</w:t>
            </w:r>
            <w:r w:rsidRPr="008133B3">
              <w:rPr>
                <w:lang w:val="pt-PT"/>
              </w:rPr>
              <w:t>dos</w:t>
            </w:r>
            <w:r w:rsidRPr="008133B3">
              <w:t>.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EPB1.1.1. </w:t>
            </w:r>
            <w:r w:rsidRPr="008133B3">
              <w:rPr>
                <w:lang w:val="pt-PT"/>
              </w:rPr>
              <w:t>Recoñece as imaxes fixas e en movemento e clasifícaas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EPB1.1.2. Debuxa aspectos da vida cotiá.</w:t>
            </w:r>
          </w:p>
        </w:tc>
        <w:tc>
          <w:tcPr>
            <w:tcW w:w="1889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 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Exploración das posibilid</w:t>
            </w:r>
            <w:r w:rsidRPr="008133B3">
              <w:t>a</w:t>
            </w:r>
            <w:r w:rsidRPr="008133B3">
              <w:t>des de materiais, texturas, fo</w:t>
            </w:r>
            <w:r w:rsidRPr="008133B3">
              <w:t>r</w:t>
            </w:r>
            <w:r w:rsidRPr="008133B3">
              <w:t>mas, cores etc. sobre dif</w:t>
            </w:r>
            <w:r w:rsidRPr="008133B3">
              <w:t>e</w:t>
            </w:r>
            <w:r w:rsidRPr="008133B3">
              <w:t xml:space="preserve">rentes soportes.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Análise da interrelación dos códigos e a intencionalidade comun</w:t>
            </w:r>
            <w:r w:rsidRPr="008133B3">
              <w:t>i</w:t>
            </w:r>
            <w:r w:rsidRPr="008133B3">
              <w:t>cativa.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Interese por aplicar ás representacións plásticas os de</w:t>
            </w:r>
            <w:r w:rsidRPr="008133B3">
              <w:t>s</w:t>
            </w:r>
            <w:r w:rsidRPr="008133B3">
              <w:t>cubrimentos obtidos na exploración de mat</w:t>
            </w:r>
            <w:r w:rsidRPr="008133B3">
              <w:t>e</w:t>
            </w:r>
            <w:r w:rsidRPr="008133B3">
              <w:t>riais.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Exploración das posibilidades e</w:t>
            </w:r>
            <w:r w:rsidRPr="008133B3">
              <w:t>x</w:t>
            </w:r>
            <w:r w:rsidRPr="008133B3">
              <w:t>presivas da liña segundo a forma, a dirección, a situación espacial e a sensación de movemento e de r</w:t>
            </w:r>
            <w:r w:rsidRPr="008133B3">
              <w:t>e</w:t>
            </w:r>
            <w:r w:rsidRPr="008133B3">
              <w:t>pouso.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Identificar e describir os mat</w:t>
            </w:r>
            <w:r w:rsidRPr="008133B3">
              <w:t>e</w:t>
            </w:r>
            <w:r w:rsidRPr="008133B3">
              <w:t>riais, utensilios e soportes, texturas, formas e colores; co</w:t>
            </w:r>
            <w:r w:rsidRPr="008133B3">
              <w:t>m</w:t>
            </w:r>
            <w:r w:rsidRPr="008133B3">
              <w:t>probando as posibilidades que achegan para a cre</w:t>
            </w:r>
            <w:r w:rsidRPr="008133B3">
              <w:t>a</w:t>
            </w:r>
            <w:r w:rsidRPr="008133B3">
              <w:t>ción artística.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EPB1.2.1. Identifica os r</w:t>
            </w:r>
            <w:r w:rsidRPr="008133B3">
              <w:t>e</w:t>
            </w:r>
            <w:r w:rsidRPr="008133B3">
              <w:t>cursos e os materiais utiliz</w:t>
            </w:r>
            <w:r w:rsidRPr="008133B3">
              <w:t>a</w:t>
            </w:r>
            <w:r w:rsidRPr="008133B3">
              <w:t>dos para elaborar unha obra.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EPB1.2.2. Analiza as posibil</w:t>
            </w:r>
            <w:r w:rsidRPr="008133B3">
              <w:t>i</w:t>
            </w:r>
            <w:r w:rsidRPr="008133B3">
              <w:t>dades de materiais, texturas, formas e cores aplicadas s</w:t>
            </w:r>
            <w:r w:rsidRPr="008133B3">
              <w:t>o</w:t>
            </w:r>
            <w:r w:rsidRPr="008133B3">
              <w:t>bre diferentes soportes.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B1.6. Documentación, rexistro  e valor</w:t>
            </w:r>
            <w:r w:rsidRPr="008133B3">
              <w:t>a</w:t>
            </w:r>
            <w:r w:rsidRPr="008133B3">
              <w:t>ción  de formas artísticas  e artesanais representativas da expr</w:t>
            </w:r>
            <w:r w:rsidRPr="008133B3">
              <w:t>e</w:t>
            </w:r>
            <w:r w:rsidRPr="008133B3">
              <w:t>sión cultural.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B1.7. Realización de fotografías (enfoque e </w:t>
            </w:r>
            <w:r w:rsidRPr="008133B3">
              <w:lastRenderedPageBreak/>
              <w:t>planos)  para  enr</w:t>
            </w:r>
            <w:r w:rsidRPr="008133B3">
              <w:t>i</w:t>
            </w:r>
            <w:r w:rsidRPr="008133B3">
              <w:t>quecer un informe, para r</w:t>
            </w:r>
            <w:r w:rsidRPr="008133B3">
              <w:t>e</w:t>
            </w:r>
            <w:r w:rsidRPr="008133B3">
              <w:t>coller actividades de centro, para ilu</w:t>
            </w:r>
            <w:r w:rsidRPr="008133B3">
              <w:t>s</w:t>
            </w:r>
            <w:r w:rsidRPr="008133B3">
              <w:t>trar unha noticia,…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0"/>
              </w:numPr>
              <w:ind w:left="227"/>
            </w:pP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B1.3. </w:t>
            </w:r>
            <w:r w:rsidRPr="008133B3">
              <w:rPr>
                <w:lang w:val="pt-PT"/>
              </w:rPr>
              <w:t>Aproximarse á lectura, análise e inte</w:t>
            </w:r>
            <w:r w:rsidRPr="008133B3">
              <w:rPr>
                <w:lang w:val="pt-PT"/>
              </w:rPr>
              <w:t>r</w:t>
            </w:r>
            <w:r w:rsidRPr="008133B3">
              <w:rPr>
                <w:lang w:val="pt-PT"/>
              </w:rPr>
              <w:t xml:space="preserve">pretación da arte e as imaxes fixas e en movemento nos seus contextos culturais e históricos, comprendendo, de maneira crítica, o </w:t>
            </w:r>
            <w:r w:rsidRPr="008133B3">
              <w:rPr>
                <w:lang w:val="pt-PT"/>
              </w:rPr>
              <w:lastRenderedPageBreak/>
              <w:t>significado e función social, sendo capaz de elaborar imaxes novas a partir dos coñecementos adqu</w:t>
            </w:r>
            <w:r w:rsidRPr="008133B3">
              <w:rPr>
                <w:lang w:val="pt-PT"/>
              </w:rPr>
              <w:t>i</w:t>
            </w:r>
            <w:r w:rsidRPr="008133B3">
              <w:rPr>
                <w:lang w:val="pt-PT"/>
              </w:rPr>
              <w:t>ridos.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EPB1.3.1 </w:t>
            </w:r>
            <w:r w:rsidRPr="008133B3">
              <w:rPr>
                <w:lang w:val="pt-PT"/>
              </w:rPr>
              <w:t>. Coñece a evol</w:t>
            </w:r>
            <w:r w:rsidRPr="008133B3">
              <w:rPr>
                <w:lang w:val="pt-PT"/>
              </w:rPr>
              <w:t>u</w:t>
            </w:r>
            <w:r w:rsidRPr="008133B3">
              <w:rPr>
                <w:lang w:val="pt-PT"/>
              </w:rPr>
              <w:t>ción da fotografía desde o branco/negro á cor, do formato papel ao dixital, e valora as posib</w:t>
            </w:r>
            <w:r w:rsidRPr="008133B3">
              <w:rPr>
                <w:lang w:val="pt-PT"/>
              </w:rPr>
              <w:t>i</w:t>
            </w:r>
            <w:r w:rsidRPr="008133B3">
              <w:rPr>
                <w:lang w:val="pt-PT"/>
              </w:rPr>
              <w:t>lidades que proporciona a te</w:t>
            </w:r>
            <w:r w:rsidRPr="008133B3">
              <w:rPr>
                <w:lang w:val="pt-PT"/>
              </w:rPr>
              <w:t>c</w:t>
            </w:r>
            <w:r w:rsidRPr="008133B3">
              <w:rPr>
                <w:lang w:val="pt-PT"/>
              </w:rPr>
              <w:t>noloxía.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 1.3.2. Realiza fotograf</w:t>
            </w:r>
            <w:r w:rsidRPr="008133B3">
              <w:t>í</w:t>
            </w:r>
            <w:r w:rsidRPr="008133B3">
              <w:t>as  utilizando medios tecn</w:t>
            </w:r>
            <w:r w:rsidRPr="008133B3">
              <w:t>o</w:t>
            </w:r>
            <w:r w:rsidRPr="008133B3">
              <w:t>lóxicos, analizando, a posteriori, se o encadre é o máis axeitado para  o propósito inicial.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 1.3.3. Recoñece os dif</w:t>
            </w:r>
            <w:r w:rsidRPr="008133B3">
              <w:t>e</w:t>
            </w:r>
            <w:r w:rsidRPr="008133B3">
              <w:t>rentes temas da fotogr</w:t>
            </w:r>
            <w:r w:rsidRPr="008133B3">
              <w:t>a</w:t>
            </w:r>
            <w:r w:rsidRPr="008133B3">
              <w:t>fía.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2416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 xml:space="preserve">BLOQUE 2. </w:t>
            </w:r>
            <w:r>
              <w:t>EXPRESIÓN ARTÍSTICA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Uso de texturas para cara</w:t>
            </w:r>
            <w:r w:rsidRPr="008133B3">
              <w:t>c</w:t>
            </w:r>
            <w:r w:rsidRPr="008133B3">
              <w:t>terizar imaxes e obxectos, e para o tratamento de imaxes dixital</w:t>
            </w:r>
            <w:r w:rsidRPr="008133B3">
              <w:t>i</w:t>
            </w:r>
            <w:r w:rsidRPr="008133B3">
              <w:t xml:space="preserve">zadas.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Preparación de docume</w:t>
            </w:r>
            <w:r w:rsidRPr="008133B3">
              <w:t>n</w:t>
            </w:r>
            <w:r w:rsidRPr="008133B3">
              <w:t>tos propios da comunicación a</w:t>
            </w:r>
            <w:r w:rsidRPr="008133B3">
              <w:t>r</w:t>
            </w:r>
            <w:r w:rsidRPr="008133B3">
              <w:t>tística: carteis, programas e gu</w:t>
            </w:r>
            <w:r w:rsidRPr="008133B3">
              <w:t>í</w:t>
            </w:r>
            <w:r w:rsidRPr="008133B3">
              <w:t>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B2.3. Disposición á orixinalidade e á espontaneidade á hora de plasmar ideas. 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Experimentar coas imaxes como unha ferramenta para d</w:t>
            </w:r>
            <w:r w:rsidRPr="008133B3">
              <w:t>e</w:t>
            </w:r>
            <w:r w:rsidRPr="008133B3">
              <w:t>señar documentos de información e comunicación (carteis, guías, f</w:t>
            </w:r>
            <w:r w:rsidRPr="008133B3">
              <w:t>o</w:t>
            </w:r>
            <w:r w:rsidRPr="008133B3">
              <w:t xml:space="preserve">lletos etc.) 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EPB2.1.1. Realiza compos</w:t>
            </w:r>
            <w:r w:rsidRPr="008133B3">
              <w:t>i</w:t>
            </w:r>
            <w:r w:rsidRPr="008133B3">
              <w:t>cións que transmitan em</w:t>
            </w:r>
            <w:r w:rsidRPr="008133B3">
              <w:t>o</w:t>
            </w:r>
            <w:r w:rsidRPr="008133B3">
              <w:t>cións e sensacións básicas, utiliza</w:t>
            </w:r>
            <w:r w:rsidRPr="008133B3">
              <w:t>n</w:t>
            </w:r>
            <w:r w:rsidRPr="008133B3">
              <w:t>do distintos elementos e recu</w:t>
            </w:r>
            <w:r w:rsidRPr="008133B3">
              <w:t>r</w:t>
            </w:r>
            <w:r w:rsidRPr="008133B3">
              <w:t>sos para os axustar ás neces</w:t>
            </w:r>
            <w:r w:rsidRPr="008133B3">
              <w:t>i</w:t>
            </w:r>
            <w:r w:rsidRPr="008133B3">
              <w:t xml:space="preserve">dades.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EPB2.1.2. Busca un cartel e confecciona o seu propio anu</w:t>
            </w:r>
            <w:r w:rsidRPr="008133B3">
              <w:t>n</w:t>
            </w:r>
            <w:r w:rsidRPr="008133B3">
              <w:t>cio.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Comparación entre as formas que a representación do espazo adopta en diferentes ár</w:t>
            </w:r>
            <w:r w:rsidRPr="008133B3">
              <w:t>e</w:t>
            </w:r>
            <w:r w:rsidRPr="008133B3">
              <w:t>as ou ámbitos, como mapas de estradas, guías, pintura de pais</w:t>
            </w:r>
            <w:r w:rsidRPr="008133B3">
              <w:t>a</w:t>
            </w:r>
            <w:r w:rsidRPr="008133B3">
              <w:t>xes e planos.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Construción de estruturas e transformación de espazos usa</w:t>
            </w:r>
            <w:r w:rsidRPr="008133B3">
              <w:t>n</w:t>
            </w:r>
            <w:r w:rsidRPr="008133B3">
              <w:t>do nocións métricas e de per</w:t>
            </w:r>
            <w:r w:rsidRPr="008133B3">
              <w:t>s</w:t>
            </w:r>
            <w:r w:rsidRPr="008133B3">
              <w:t xml:space="preserve">pectiva.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Establecemento de rev</w:t>
            </w:r>
            <w:r w:rsidRPr="008133B3">
              <w:t>i</w:t>
            </w:r>
            <w:r w:rsidRPr="008133B3">
              <w:t xml:space="preserve">sións e </w:t>
            </w:r>
            <w:r w:rsidRPr="008133B3">
              <w:lastRenderedPageBreak/>
              <w:t xml:space="preserve">reflexión sobre o traballo. 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B2.2. Realizar planos, mapas e carteis, individualmente e en gr</w:t>
            </w:r>
            <w:r w:rsidRPr="008133B3">
              <w:t>u</w:t>
            </w:r>
            <w:r w:rsidRPr="008133B3">
              <w:t>po; manexando as ferramentas básicas do debuxo xe</w:t>
            </w:r>
            <w:r w:rsidRPr="008133B3">
              <w:t>o</w:t>
            </w:r>
            <w:r w:rsidRPr="008133B3">
              <w:t xml:space="preserve">métrico. 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EPB2.2.1. Confecciona pl</w:t>
            </w:r>
            <w:r w:rsidRPr="008133B3">
              <w:t>a</w:t>
            </w:r>
            <w:r w:rsidRPr="008133B3">
              <w:t>nos, e mapas simples coa axuda das ferramentas básicas, ind</w:t>
            </w:r>
            <w:r w:rsidRPr="008133B3">
              <w:t>i</w:t>
            </w:r>
            <w:r w:rsidRPr="008133B3">
              <w:t>vidualmente e en grupo.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EPB2.2.2. Utiliza e manexa os elementos que estruturan o e</w:t>
            </w:r>
            <w:r w:rsidRPr="008133B3">
              <w:t>s</w:t>
            </w:r>
            <w:r w:rsidRPr="008133B3">
              <w:t>pazo gráfico (cuadríc</w:t>
            </w:r>
            <w:r w:rsidRPr="008133B3">
              <w:t>u</w:t>
            </w:r>
            <w:r w:rsidRPr="008133B3">
              <w:t xml:space="preserve">la).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EPB2.2.3. Participa nas activ</w:t>
            </w:r>
            <w:r w:rsidRPr="008133B3">
              <w:t>i</w:t>
            </w:r>
            <w:r w:rsidRPr="008133B3">
              <w:t>dades propostas e amosa int</w:t>
            </w:r>
            <w:r w:rsidRPr="008133B3">
              <w:t>e</w:t>
            </w:r>
            <w:r w:rsidRPr="008133B3">
              <w:t xml:space="preserve">rese por elas, </w:t>
            </w:r>
            <w:r w:rsidRPr="008133B3">
              <w:lastRenderedPageBreak/>
              <w:t>colaborando sempre que se trate dun trab</w:t>
            </w:r>
            <w:r w:rsidRPr="008133B3">
              <w:t>a</w:t>
            </w:r>
            <w:r w:rsidRPr="008133B3">
              <w:t>llo en grupo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B2.7. Análise das formas de representación de volumes no plano segundo o punto de vista ou a situación no espazo.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Representación con distinta intencionalidade de formas abe</w:t>
            </w:r>
            <w:r w:rsidRPr="008133B3">
              <w:t>r</w:t>
            </w:r>
            <w:r w:rsidRPr="008133B3">
              <w:t>tas e pech</w:t>
            </w:r>
            <w:r w:rsidRPr="008133B3">
              <w:t>a</w:t>
            </w:r>
            <w:r w:rsidRPr="008133B3">
              <w:t>das, e dos límites e contornos e superf</w:t>
            </w:r>
            <w:r w:rsidRPr="008133B3">
              <w:t>i</w:t>
            </w:r>
            <w:r w:rsidRPr="008133B3">
              <w:t xml:space="preserve">cies. 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B2.3. </w:t>
            </w:r>
            <w:r w:rsidRPr="008133B3">
              <w:rPr>
                <w:lang w:val="pt-PT"/>
              </w:rPr>
              <w:t>Imaxinar, debuxar e elaborar obras tridimensionais con diferentes m</w:t>
            </w:r>
            <w:r w:rsidRPr="008133B3">
              <w:rPr>
                <w:lang w:val="pt-PT"/>
              </w:rPr>
              <w:t>a</w:t>
            </w:r>
            <w:r w:rsidRPr="008133B3">
              <w:rPr>
                <w:lang w:val="pt-PT"/>
              </w:rPr>
              <w:t>teriais.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EPB2.3.1. Representa con claroscuro a sensación e</w:t>
            </w:r>
            <w:r w:rsidRPr="008133B3">
              <w:t>s</w:t>
            </w:r>
            <w:r w:rsidRPr="008133B3">
              <w:t>pacial de composicións volum</w:t>
            </w:r>
            <w:r w:rsidRPr="008133B3">
              <w:t>é</w:t>
            </w:r>
            <w:r w:rsidRPr="008133B3">
              <w:t xml:space="preserve">tricas.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CCL 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EPB2.3.2. Experimenta coa superp</w:t>
            </w:r>
            <w:r w:rsidRPr="008133B3">
              <w:t>o</w:t>
            </w:r>
            <w:r w:rsidRPr="008133B3">
              <w:t>sición de planos para crear volume.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EPB2.3.3. Utiliza a liña horizo</w:t>
            </w:r>
            <w:r w:rsidRPr="008133B3">
              <w:t>n</w:t>
            </w:r>
            <w:r w:rsidRPr="008133B3">
              <w:t>tal como elemento expresivo para proporcionar sensación de pr</w:t>
            </w:r>
            <w:r w:rsidRPr="008133B3">
              <w:t>o</w:t>
            </w:r>
            <w:r w:rsidRPr="008133B3">
              <w:t xml:space="preserve">fundidade.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EPB2.3.4. Combina e analiza as cores para as utilizar corre</w:t>
            </w:r>
            <w:r w:rsidRPr="008133B3">
              <w:t>c</w:t>
            </w:r>
            <w:r w:rsidRPr="008133B3">
              <w:t>tamente na compos</w:t>
            </w:r>
            <w:r w:rsidRPr="008133B3">
              <w:t>i</w:t>
            </w:r>
            <w:r w:rsidRPr="008133B3">
              <w:t>ción.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EPB2.3.5. Aproveita a dif</w:t>
            </w:r>
            <w:r w:rsidRPr="008133B3">
              <w:t>e</w:t>
            </w:r>
            <w:r w:rsidRPr="008133B3">
              <w:t>renza das texturas acheg</w:t>
            </w:r>
            <w:r w:rsidRPr="008133B3">
              <w:t>a</w:t>
            </w:r>
            <w:r w:rsidRPr="008133B3">
              <w:t>das polos lapis de c</w:t>
            </w:r>
            <w:r w:rsidRPr="008133B3">
              <w:t>o</w:t>
            </w:r>
            <w:r w:rsidRPr="008133B3">
              <w:t>res e as ceras.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EPB2.3.6. Constrúe obxectos tridimensi</w:t>
            </w:r>
            <w:r w:rsidRPr="008133B3">
              <w:t>o</w:t>
            </w:r>
            <w:r w:rsidRPr="008133B3">
              <w:t>nais.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Uso de texturas para cara</w:t>
            </w:r>
            <w:r w:rsidRPr="008133B3">
              <w:t>c</w:t>
            </w:r>
            <w:r w:rsidRPr="008133B3">
              <w:t>terizar obxe</w:t>
            </w:r>
            <w:r w:rsidRPr="008133B3">
              <w:t>c</w:t>
            </w:r>
            <w:r w:rsidRPr="008133B3">
              <w:t xml:space="preserve">tos e imaxes.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B2.10. Aplicación da posibilidade expresiva da liña, segundo a fo</w:t>
            </w:r>
            <w:r w:rsidRPr="008133B3">
              <w:t>r</w:t>
            </w:r>
            <w:r w:rsidRPr="008133B3">
              <w:t xml:space="preserve">ma, a dirección, a situación no espazo e a sensación de </w:t>
            </w:r>
            <w:r w:rsidRPr="008133B3">
              <w:lastRenderedPageBreak/>
              <w:t>movemento ou r</w:t>
            </w:r>
            <w:r w:rsidRPr="008133B3">
              <w:t>e</w:t>
            </w:r>
            <w:r w:rsidRPr="008133B3">
              <w:t xml:space="preserve">pouso.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B2.11.  Recreación de espazos imaxin</w:t>
            </w:r>
            <w:r w:rsidRPr="008133B3">
              <w:t>a</w:t>
            </w:r>
            <w:r w:rsidRPr="008133B3">
              <w:t>dos aplicando conceptos básicos de composición, equilibrio e propo</w:t>
            </w:r>
            <w:r w:rsidRPr="008133B3">
              <w:t>r</w:t>
            </w:r>
            <w:r w:rsidRPr="008133B3">
              <w:t xml:space="preserve">ción. 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B2.4. Representa, de forma pe</w:t>
            </w:r>
            <w:r w:rsidRPr="008133B3">
              <w:t>r</w:t>
            </w:r>
            <w:r w:rsidRPr="008133B3">
              <w:t>soal, ideas, accións e situacións valéndose dos elementos que configuran a lingu</w:t>
            </w:r>
            <w:r w:rsidRPr="008133B3">
              <w:t>a</w:t>
            </w:r>
            <w:r w:rsidRPr="008133B3">
              <w:t>xe visual.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EPB2.4.1. Debuxa formas, figuras e elementos do co</w:t>
            </w:r>
            <w:r w:rsidRPr="008133B3">
              <w:t>n</w:t>
            </w:r>
            <w:r w:rsidRPr="008133B3">
              <w:t>texto con dimensións, pr</w:t>
            </w:r>
            <w:r w:rsidRPr="008133B3">
              <w:t>o</w:t>
            </w:r>
            <w:r w:rsidRPr="008133B3">
              <w:t>porcións, cores e tamaños axeit</w:t>
            </w:r>
            <w:r w:rsidRPr="008133B3">
              <w:t>a</w:t>
            </w:r>
            <w:r w:rsidRPr="008133B3">
              <w:t xml:space="preserve">dos.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EPB2.4.2.  </w:t>
            </w:r>
            <w:r w:rsidRPr="008133B3">
              <w:rPr>
                <w:lang w:val="pt-PT"/>
              </w:rPr>
              <w:t xml:space="preserve">Organiza os espazos das súas producións </w:t>
            </w:r>
            <w:r w:rsidRPr="008133B3">
              <w:rPr>
                <w:lang w:val="pt-PT"/>
              </w:rPr>
              <w:lastRenderedPageBreak/>
              <w:t>bidimensionais, utilizando conceptos básicos de composición, equilibrio e proporción</w:t>
            </w:r>
            <w:r w:rsidRPr="008133B3">
              <w:t>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EPB2.4.3.</w:t>
            </w:r>
            <w:r w:rsidRPr="008133B3">
              <w:rPr>
                <w:lang w:val="pt-PT"/>
              </w:rPr>
              <w:t xml:space="preserve"> Analiza e compara as texturas naturais e artific</w:t>
            </w:r>
            <w:r w:rsidRPr="008133B3">
              <w:rPr>
                <w:lang w:val="pt-PT"/>
              </w:rPr>
              <w:t>i</w:t>
            </w:r>
            <w:r w:rsidRPr="008133B3">
              <w:rPr>
                <w:lang w:val="pt-PT"/>
              </w:rPr>
              <w:t>ais, así como as texturas v</w:t>
            </w:r>
            <w:r w:rsidRPr="008133B3">
              <w:rPr>
                <w:lang w:val="pt-PT"/>
              </w:rPr>
              <w:t>i</w:t>
            </w:r>
            <w:r w:rsidRPr="008133B3">
              <w:rPr>
                <w:lang w:val="pt-PT"/>
              </w:rPr>
              <w:t>suais e táctiles, sendo capaz de realizar  traballos artísticos utilizando estes coñec</w:t>
            </w:r>
            <w:r w:rsidRPr="008133B3">
              <w:rPr>
                <w:lang w:val="pt-PT"/>
              </w:rPr>
              <w:t>e</w:t>
            </w:r>
            <w:r w:rsidRPr="008133B3">
              <w:rPr>
                <w:lang w:val="pt-PT"/>
              </w:rPr>
              <w:t>mentos.</w:t>
            </w:r>
            <w:r w:rsidRPr="008133B3">
              <w:t xml:space="preserve">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EPB2.4.4. Distingue o tema ou xén</w:t>
            </w:r>
            <w:r w:rsidRPr="008133B3">
              <w:t>e</w:t>
            </w:r>
            <w:r w:rsidRPr="008133B3">
              <w:t>ro de obras plásticas.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EPB2.4.5. Realiza imaxes h</w:t>
            </w:r>
            <w:r w:rsidRPr="008133B3">
              <w:t>u</w:t>
            </w:r>
            <w:r w:rsidRPr="008133B3">
              <w:t>manas, animais e casas, partindo dun bo</w:t>
            </w:r>
            <w:r w:rsidRPr="008133B3">
              <w:t>s</w:t>
            </w:r>
            <w:r w:rsidRPr="008133B3">
              <w:t>quexo.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B2.12. Constancia e esixencia progresiva no proceso de realiz</w:t>
            </w:r>
            <w:r w:rsidRPr="008133B3">
              <w:t>a</w:t>
            </w:r>
            <w:r w:rsidRPr="008133B3">
              <w:t>ción de tarefas plásticas aplica</w:t>
            </w:r>
            <w:r w:rsidRPr="008133B3">
              <w:t>n</w:t>
            </w:r>
            <w:r w:rsidRPr="008133B3">
              <w:t>do estratexias creativas e respe</w:t>
            </w:r>
            <w:r w:rsidRPr="008133B3">
              <w:t>c</w:t>
            </w:r>
            <w:r w:rsidRPr="008133B3">
              <w:t>tando as normas previamente e</w:t>
            </w:r>
            <w:r w:rsidRPr="008133B3">
              <w:t>s</w:t>
            </w:r>
            <w:r w:rsidRPr="008133B3">
              <w:t xml:space="preserve">tablecidas.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B2.13. Seguimento das normas e d as instrucións de manexo e conservación de instrumentos, materiais e espazos.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B2.14. Asunción de responsabil</w:t>
            </w:r>
            <w:r w:rsidRPr="008133B3">
              <w:t>i</w:t>
            </w:r>
            <w:r w:rsidRPr="008133B3">
              <w:t>dades no traballo individual e c</w:t>
            </w:r>
            <w:r w:rsidRPr="008133B3">
              <w:t>o</w:t>
            </w:r>
            <w:r w:rsidRPr="008133B3">
              <w:t xml:space="preserve">lectivo. 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Participar con interese, coidando e respectando o mat</w:t>
            </w:r>
            <w:r w:rsidRPr="008133B3">
              <w:t>e</w:t>
            </w:r>
            <w:r w:rsidRPr="008133B3">
              <w:t>rial, os utensilios e os espazos, desenvolvendo a iniciativa e a creatividade, respectando as normas e as regras previamente establ</w:t>
            </w:r>
            <w:r w:rsidRPr="008133B3">
              <w:t>e</w:t>
            </w:r>
            <w:r w:rsidRPr="008133B3">
              <w:t xml:space="preserve">cidas. 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EPB2.5.1. Valora os eleme</w:t>
            </w:r>
            <w:r w:rsidRPr="008133B3">
              <w:t>n</w:t>
            </w:r>
            <w:r w:rsidRPr="008133B3">
              <w:t>tos e os recursos empreg</w:t>
            </w:r>
            <w:r w:rsidRPr="008133B3">
              <w:t>a</w:t>
            </w:r>
            <w:r w:rsidRPr="008133B3">
              <w:t>dos para conseguir o efecto que máis se axuste ao resultado f</w:t>
            </w:r>
            <w:r w:rsidRPr="008133B3">
              <w:t>i</w:t>
            </w:r>
            <w:r w:rsidRPr="008133B3">
              <w:t>nal.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EPB2.5.2. Coida e respecta os materiais, os utensilios e os espazos util</w:t>
            </w:r>
            <w:r w:rsidRPr="008133B3">
              <w:t>i</w:t>
            </w:r>
            <w:r w:rsidRPr="008133B3">
              <w:t xml:space="preserve">zados.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EPB2.5.3. Participa e amosa interese polas actividades pr</w:t>
            </w:r>
            <w:r w:rsidRPr="008133B3">
              <w:t>o</w:t>
            </w:r>
            <w:r w:rsidRPr="008133B3">
              <w:t>postas, colaborando na recoll</w:t>
            </w:r>
            <w:r w:rsidRPr="008133B3">
              <w:t>i</w:t>
            </w:r>
            <w:r w:rsidRPr="008133B3">
              <w:t>da e na organización do mat</w:t>
            </w:r>
            <w:r w:rsidRPr="008133B3">
              <w:t>e</w:t>
            </w:r>
            <w:r w:rsidRPr="008133B3">
              <w:t xml:space="preserve">rial.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B2.15. Elaboración de deseños pr</w:t>
            </w:r>
            <w:r w:rsidRPr="008133B3">
              <w:t>e</w:t>
            </w:r>
            <w:r w:rsidRPr="008133B3">
              <w:t xml:space="preserve">vios á realización dunha obra para chegar ao resultado final con orde e limpeza. 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B2.16. Establecemento de prot</w:t>
            </w:r>
            <w:r w:rsidRPr="008133B3">
              <w:t>o</w:t>
            </w:r>
            <w:r w:rsidRPr="008133B3">
              <w:t>colos de organización, orde, limpeza e present</w:t>
            </w:r>
            <w:r w:rsidRPr="008133B3">
              <w:t>a</w:t>
            </w:r>
            <w:r w:rsidRPr="008133B3">
              <w:t xml:space="preserve">ción. 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Amosar interese polo trab</w:t>
            </w:r>
            <w:r w:rsidRPr="008133B3">
              <w:t>a</w:t>
            </w:r>
            <w:r w:rsidRPr="008133B3">
              <w:t>llo, apreciando e valorando a c</w:t>
            </w:r>
            <w:r w:rsidRPr="008133B3">
              <w:t>o</w:t>
            </w:r>
            <w:r w:rsidRPr="008133B3">
              <w:t>rrecta realización de actividades e a pr</w:t>
            </w:r>
            <w:r w:rsidRPr="008133B3">
              <w:t>e</w:t>
            </w:r>
            <w:r w:rsidRPr="008133B3">
              <w:t xml:space="preserve">sentación. 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EPB2.6.1. Completa e real</w:t>
            </w:r>
            <w:r w:rsidRPr="008133B3">
              <w:t>i</w:t>
            </w:r>
            <w:r w:rsidRPr="008133B3">
              <w:t>za os debuxos utilizando os coñ</w:t>
            </w:r>
            <w:r w:rsidRPr="008133B3">
              <w:t>e</w:t>
            </w:r>
            <w:r w:rsidRPr="008133B3">
              <w:t xml:space="preserve">cementos aprendidos.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EPB2.6.2. Presenta as tar</w:t>
            </w:r>
            <w:r w:rsidRPr="008133B3">
              <w:t>e</w:t>
            </w:r>
            <w:r w:rsidRPr="008133B3">
              <w:t>fas con orde e limpeza re</w:t>
            </w:r>
            <w:r w:rsidRPr="008133B3">
              <w:t>s</w:t>
            </w:r>
            <w:r w:rsidRPr="008133B3">
              <w:t>pectando as normas e indicacións est</w:t>
            </w:r>
            <w:r w:rsidRPr="008133B3">
              <w:t>a</w:t>
            </w:r>
            <w:r w:rsidRPr="008133B3">
              <w:t xml:space="preserve">blecidas.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EPB2.6.3. Amosa interese polo traballo e a aplicación, apr</w:t>
            </w:r>
            <w:r w:rsidRPr="008133B3">
              <w:t>e</w:t>
            </w:r>
            <w:r w:rsidRPr="008133B3">
              <w:t>ciando a correcta realización dos exercicios e activid</w:t>
            </w:r>
            <w:r w:rsidRPr="008133B3">
              <w:t>a</w:t>
            </w:r>
            <w:r w:rsidRPr="008133B3">
              <w:t>des.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47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</w:tc>
        <w:tc>
          <w:tcPr>
            <w:tcW w:w="3050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B2.17. Documentación sobre prod</w:t>
            </w:r>
            <w:r w:rsidRPr="008133B3">
              <w:t>u</w:t>
            </w:r>
            <w:r w:rsidRPr="008133B3">
              <w:t>cións artísticas nos medios audiovisuais e nas tecnoloxías da información e da comun</w:t>
            </w:r>
            <w:r w:rsidRPr="008133B3">
              <w:t>i</w:t>
            </w:r>
            <w:r w:rsidRPr="008133B3">
              <w:t>cación para un sinxelo tratamento das imaxes, o deseño, a animación e a difusión dos traballos elabor</w:t>
            </w:r>
            <w:r w:rsidRPr="008133B3">
              <w:t>a</w:t>
            </w:r>
            <w:r w:rsidRPr="008133B3">
              <w:t xml:space="preserve">dos. </w:t>
            </w:r>
          </w:p>
        </w:tc>
        <w:tc>
          <w:tcPr>
            <w:tcW w:w="3088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 Utilizar e manexar as tecn</w:t>
            </w:r>
            <w:r w:rsidRPr="008133B3">
              <w:t>o</w:t>
            </w:r>
            <w:r w:rsidRPr="008133B3">
              <w:t>loxías da información e da com</w:t>
            </w:r>
            <w:r w:rsidRPr="008133B3">
              <w:t>u</w:t>
            </w:r>
            <w:r w:rsidRPr="008133B3">
              <w:t>nicación como medio de inform</w:t>
            </w:r>
            <w:r w:rsidRPr="008133B3">
              <w:t>a</w:t>
            </w:r>
            <w:r w:rsidRPr="008133B3">
              <w:t>ción, i</w:t>
            </w:r>
            <w:r w:rsidRPr="008133B3">
              <w:t>n</w:t>
            </w:r>
            <w:r w:rsidRPr="008133B3">
              <w:t>vestigación e deseño.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EPB2.7.1. Emprega as n</w:t>
            </w:r>
            <w:r w:rsidRPr="008133B3">
              <w:t>o</w:t>
            </w:r>
            <w:r w:rsidRPr="008133B3">
              <w:t>vas tecnoloxías para se in</w:t>
            </w:r>
            <w:r w:rsidRPr="008133B3">
              <w:t>i</w:t>
            </w:r>
            <w:r w:rsidRPr="008133B3">
              <w:t>ciar no deseño dixital, no tr</w:t>
            </w:r>
            <w:r w:rsidRPr="008133B3">
              <w:t>a</w:t>
            </w:r>
            <w:r w:rsidRPr="008133B3">
              <w:t xml:space="preserve">tamento de imaxes ou na animación.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2416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3. DEBUXO XEOMÉTRICO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</w:tc>
        <w:tc>
          <w:tcPr>
            <w:tcW w:w="3050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Exploración das posibilid</w:t>
            </w:r>
            <w:r w:rsidRPr="008133B3">
              <w:t>a</w:t>
            </w:r>
            <w:r w:rsidRPr="008133B3">
              <w:t>des da liña recta para iniciar os traballos de x</w:t>
            </w:r>
            <w:r w:rsidRPr="008133B3">
              <w:t>e</w:t>
            </w:r>
            <w:r w:rsidRPr="008133B3">
              <w:t>ometría.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Seguimento de normas e das in</w:t>
            </w:r>
            <w:r w:rsidRPr="008133B3">
              <w:t>s</w:t>
            </w:r>
            <w:r w:rsidRPr="008133B3">
              <w:t>trucións de manexo das ferramentas básicas do deb</w:t>
            </w:r>
            <w:r w:rsidRPr="008133B3">
              <w:t>u</w:t>
            </w:r>
            <w:r w:rsidRPr="008133B3">
              <w:t xml:space="preserve">xo técnico. 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Coñecer e utilizar as ferr</w:t>
            </w:r>
            <w:r w:rsidRPr="008133B3">
              <w:t>a</w:t>
            </w:r>
            <w:r w:rsidRPr="008133B3">
              <w:t>mentas básicas do debuxo xe</w:t>
            </w:r>
            <w:r w:rsidRPr="008133B3">
              <w:t>o</w:t>
            </w:r>
            <w:r w:rsidRPr="008133B3">
              <w:t>métrico.</w:t>
            </w: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EPB3.1.1 Coñece e usa as principais ferramentas bás</w:t>
            </w:r>
            <w:r w:rsidRPr="008133B3">
              <w:t>i</w:t>
            </w:r>
            <w:r w:rsidRPr="008133B3">
              <w:t>cas do debuxo xeométrico (regra, escuadro, cartabón, semicírc</w:t>
            </w:r>
            <w:r w:rsidRPr="008133B3">
              <w:t>u</w:t>
            </w:r>
            <w:r w:rsidRPr="008133B3">
              <w:t xml:space="preserve">lo etc.)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EPB3.1.2. Utiliza o trazado de rectas paralelas. 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EPB3.1.3. Traza </w:t>
            </w:r>
            <w:r w:rsidRPr="008133B3">
              <w:lastRenderedPageBreak/>
              <w:t>ángulos re</w:t>
            </w:r>
            <w:r w:rsidRPr="008133B3">
              <w:t>c</w:t>
            </w:r>
            <w:r w:rsidRPr="008133B3">
              <w:t>tos, de 30 e de 60 graos util</w:t>
            </w:r>
            <w:r w:rsidRPr="008133B3">
              <w:t>i</w:t>
            </w:r>
            <w:r w:rsidRPr="008133B3">
              <w:t>zando as ferramentas b</w:t>
            </w:r>
            <w:r w:rsidRPr="008133B3">
              <w:t>á</w:t>
            </w:r>
            <w:r w:rsidRPr="008133B3">
              <w:t>sicas.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EPB3.1.4. Manexa os efe</w:t>
            </w:r>
            <w:r w:rsidRPr="008133B3">
              <w:t>c</w:t>
            </w:r>
            <w:r w:rsidRPr="008133B3">
              <w:t>tos visuais da perspectiva para d</w:t>
            </w:r>
            <w:r w:rsidRPr="008133B3">
              <w:t>e</w:t>
            </w:r>
            <w:r w:rsidRPr="008133B3">
              <w:t>buxar triángulos e cuadriláteros.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EPB3.1.5. Representa e aplica adecuadamente o eixe de sim</w:t>
            </w:r>
            <w:r w:rsidRPr="008133B3">
              <w:t>e</w:t>
            </w:r>
            <w:r w:rsidRPr="008133B3">
              <w:t>tría.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50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88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912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EPB3.1.6. Representa fo</w:t>
            </w:r>
            <w:r w:rsidRPr="008133B3">
              <w:t>r</w:t>
            </w:r>
            <w:r w:rsidRPr="008133B3">
              <w:t>mas xeométricas con precisión e coa axuda da cuadr</w:t>
            </w:r>
            <w:r w:rsidRPr="008133B3">
              <w:t>í</w:t>
            </w:r>
            <w:r w:rsidRPr="008133B3">
              <w:t>cula e as ferramentas bás</w:t>
            </w:r>
            <w:r w:rsidRPr="008133B3">
              <w:t>i</w:t>
            </w:r>
            <w:r w:rsidRPr="008133B3">
              <w:t>cas.</w:t>
            </w:r>
          </w:p>
        </w:tc>
        <w:tc>
          <w:tcPr>
            <w:tcW w:w="1889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</w:tbl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Pr="001D3E5B" w:rsidRDefault="001D3E5B" w:rsidP="001D3E5B">
      <w:pPr>
        <w:jc w:val="center"/>
        <w:rPr>
          <w:b/>
          <w:lang w:val="es-ES_tradnl"/>
        </w:rPr>
      </w:pPr>
      <w:r w:rsidRPr="001D3E5B">
        <w:rPr>
          <w:b/>
        </w:rPr>
        <w:t>EDUCACIÓN ARTÍSTICA (EDUCACIÓN MUSICAL)</w:t>
      </w: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042"/>
        <w:gridCol w:w="2104"/>
        <w:gridCol w:w="2146"/>
        <w:gridCol w:w="1995"/>
        <w:gridCol w:w="1331"/>
      </w:tblGrid>
      <w:tr w:rsidR="001D3E5B" w:rsidRPr="008133B3" w:rsidTr="001D3E5B">
        <w:trPr>
          <w:tblHeader/>
        </w:trPr>
        <w:tc>
          <w:tcPr>
            <w:tcW w:w="1477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ÁREA</w:t>
            </w: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EDUCACIÓN ARTÍSTICA (EDUCACIÓN MUSICAL)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CURSO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QUINTO</w:t>
            </w:r>
          </w:p>
        </w:tc>
      </w:tr>
      <w:tr w:rsidR="001D3E5B" w:rsidRPr="008133B3" w:rsidTr="001D3E5B">
        <w:trPr>
          <w:tblHeader/>
        </w:trPr>
        <w:tc>
          <w:tcPr>
            <w:tcW w:w="1477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Obxectivos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Contidos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Competencias clave</w:t>
            </w:r>
          </w:p>
        </w:tc>
      </w:tr>
      <w:tr w:rsidR="001D3E5B" w:rsidRPr="008133B3" w:rsidTr="001D3E5B">
        <w:tc>
          <w:tcPr>
            <w:tcW w:w="12416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1. ESCOITA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 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Audición activa dunha s</w:t>
            </w:r>
            <w:r w:rsidRPr="008133B3">
              <w:t>e</w:t>
            </w:r>
            <w:r w:rsidRPr="008133B3">
              <w:t>lección de pezas instrumentais e vocais de diferentes estilos e cu</w:t>
            </w:r>
            <w:r w:rsidRPr="008133B3">
              <w:t>l</w:t>
            </w:r>
            <w:r w:rsidRPr="008133B3">
              <w:t>turas adaptadas á idade do alumn</w:t>
            </w:r>
            <w:r w:rsidRPr="008133B3">
              <w:t>a</w:t>
            </w:r>
            <w:r w:rsidRPr="008133B3">
              <w:t>do.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t>B1.2. Asistencia a representacións mus</w:t>
            </w:r>
            <w:r w:rsidRPr="008133B3">
              <w:t>i</w:t>
            </w:r>
            <w:r w:rsidRPr="008133B3">
              <w:t>cais.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t>B1.1. Escoitar obras de caract</w:t>
            </w:r>
            <w:r w:rsidRPr="008133B3">
              <w:rPr>
                <w:rFonts w:eastAsia="Arial"/>
              </w:rPr>
              <w:t>e</w:t>
            </w:r>
            <w:r w:rsidRPr="008133B3">
              <w:rPr>
                <w:rFonts w:eastAsia="Arial"/>
              </w:rPr>
              <w:t>rísticas ou estilos e compositores e compositoras diferentes, rec</w:t>
            </w:r>
            <w:r w:rsidRPr="008133B3">
              <w:rPr>
                <w:rFonts w:eastAsia="Arial"/>
              </w:rPr>
              <w:t>o</w:t>
            </w:r>
            <w:r w:rsidRPr="008133B3">
              <w:rPr>
                <w:rFonts w:eastAsia="Arial"/>
              </w:rPr>
              <w:t>ñecer as diferenzas e/ou as rel</w:t>
            </w:r>
            <w:r w:rsidRPr="008133B3">
              <w:rPr>
                <w:rFonts w:eastAsia="Arial"/>
              </w:rPr>
              <w:t>a</w:t>
            </w:r>
            <w:r w:rsidRPr="008133B3">
              <w:rPr>
                <w:rFonts w:eastAsia="Arial"/>
              </w:rPr>
              <w:t>cións existentes, e facer unha v</w:t>
            </w:r>
            <w:r w:rsidRPr="008133B3">
              <w:rPr>
                <w:rFonts w:eastAsia="Arial"/>
              </w:rPr>
              <w:t>a</w:t>
            </w:r>
            <w:r w:rsidRPr="008133B3">
              <w:rPr>
                <w:rFonts w:eastAsia="Arial"/>
              </w:rPr>
              <w:t>loración po</w:t>
            </w:r>
            <w:r w:rsidRPr="008133B3">
              <w:rPr>
                <w:rFonts w:eastAsia="Arial"/>
              </w:rPr>
              <w:t>s</w:t>
            </w:r>
            <w:r w:rsidRPr="008133B3">
              <w:rPr>
                <w:rFonts w:eastAsia="Arial"/>
              </w:rPr>
              <w:t>terior.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EMB1.1.1. Expresa as súas apreci</w:t>
            </w:r>
            <w:r w:rsidRPr="008133B3">
              <w:t>a</w:t>
            </w:r>
            <w:r w:rsidRPr="008133B3">
              <w:t>cións persoais sobre o feito a</w:t>
            </w:r>
            <w:r w:rsidRPr="008133B3">
              <w:t>r</w:t>
            </w:r>
            <w:r w:rsidRPr="008133B3">
              <w:t>tístico musical.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EMB1.1.2. Manifesta as sens</w:t>
            </w:r>
            <w:r w:rsidRPr="008133B3">
              <w:t>a</w:t>
            </w:r>
            <w:r w:rsidRPr="008133B3">
              <w:t>cións, as impresións e os se</w:t>
            </w:r>
            <w:r w:rsidRPr="008133B3">
              <w:t>n</w:t>
            </w:r>
            <w:r w:rsidRPr="008133B3">
              <w:t>timentos que lle provoca a a</w:t>
            </w:r>
            <w:r w:rsidRPr="008133B3">
              <w:t>u</w:t>
            </w:r>
            <w:r w:rsidRPr="008133B3">
              <w:t>dición dunha peza musical.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EMB1.1.3. Respecta as op</w:t>
            </w:r>
            <w:r w:rsidRPr="008133B3">
              <w:t>i</w:t>
            </w:r>
            <w:r w:rsidRPr="008133B3">
              <w:t>nións dos compañeiros e das comp</w:t>
            </w:r>
            <w:r w:rsidRPr="008133B3">
              <w:t>a</w:t>
            </w:r>
            <w:r w:rsidRPr="008133B3">
              <w:t>ñeiras.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EMB1.1.4. Coñece, entende e respecta as normas de compo</w:t>
            </w:r>
            <w:r w:rsidRPr="008133B3">
              <w:t>r</w:t>
            </w:r>
            <w:r w:rsidRPr="008133B3">
              <w:t>tamento en audicións e repr</w:t>
            </w:r>
            <w:r w:rsidRPr="008133B3">
              <w:t>e</w:t>
            </w:r>
            <w:r w:rsidRPr="008133B3">
              <w:t>sentacións mus</w:t>
            </w:r>
            <w:r w:rsidRPr="008133B3">
              <w:t>i</w:t>
            </w:r>
            <w:r w:rsidRPr="008133B3">
              <w:t>cais.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 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 h</w:t>
            </w:r>
          </w:p>
        </w:tc>
        <w:tc>
          <w:tcPr>
            <w:tcW w:w="3045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Recoñecemento de calid</w:t>
            </w:r>
            <w:r w:rsidRPr="008133B3">
              <w:t>a</w:t>
            </w:r>
            <w:r w:rsidRPr="008133B3">
              <w:t>des dos sons: intensidade, dur</w:t>
            </w:r>
            <w:r w:rsidRPr="008133B3">
              <w:t>a</w:t>
            </w:r>
            <w:r w:rsidRPr="008133B3">
              <w:t>ción, altura e ti</w:t>
            </w:r>
            <w:r w:rsidRPr="008133B3">
              <w:t>m</w:t>
            </w:r>
            <w:r w:rsidRPr="008133B3">
              <w:t>bre.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Acento e pulso.</w:t>
            </w:r>
          </w:p>
        </w:tc>
        <w:tc>
          <w:tcPr>
            <w:tcW w:w="3107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Identificar e describir as características de elementos m</w:t>
            </w:r>
            <w:r w:rsidRPr="008133B3">
              <w:t>u</w:t>
            </w:r>
            <w:r w:rsidRPr="008133B3">
              <w:t>sicais e calidades dos sons do contexto.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EMB1.2.1. Describe e dá i</w:t>
            </w:r>
            <w:r w:rsidRPr="008133B3">
              <w:t>n</w:t>
            </w:r>
            <w:r w:rsidRPr="008133B3">
              <w:t>formación salientable sobre elementos da linguaxe mus</w:t>
            </w:r>
            <w:r w:rsidRPr="008133B3">
              <w:t>i</w:t>
            </w:r>
            <w:r w:rsidRPr="008133B3">
              <w:t>cal presentes nas manifest</w:t>
            </w:r>
            <w:r w:rsidRPr="008133B3">
              <w:t>a</w:t>
            </w:r>
            <w:r w:rsidRPr="008133B3">
              <w:t>cións musicais e nos sons do conte</w:t>
            </w:r>
            <w:r w:rsidRPr="008133B3">
              <w:t>x</w:t>
            </w:r>
            <w:r w:rsidRPr="008133B3">
              <w:t>to.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 j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Elementos musicais: ind</w:t>
            </w:r>
            <w:r w:rsidRPr="008133B3">
              <w:t>i</w:t>
            </w:r>
            <w:r w:rsidRPr="008133B3">
              <w:t>cacións de tempo e matices (fo</w:t>
            </w:r>
            <w:r w:rsidRPr="008133B3">
              <w:t>r</w:t>
            </w:r>
            <w:r w:rsidRPr="008133B3">
              <w:t>tísimo, forte, piano e mezzoforte; dinámica e reguladores).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B1.6. Identificación </w:t>
            </w:r>
            <w:r w:rsidRPr="008133B3">
              <w:lastRenderedPageBreak/>
              <w:t>dos rexistros de voces graves e agudas, así como as posibles agrupacións vocais e corais.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B1.7. Compases de 2/4, 3/4 e 4/4. 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B1.3. Analizar a organización de obras musicais sinxelas ou fra</w:t>
            </w:r>
            <w:r w:rsidRPr="008133B3">
              <w:t>g</w:t>
            </w:r>
            <w:r w:rsidRPr="008133B3">
              <w:t>mentos, e describir os elementos da linguaxe musical convencional que as comp</w:t>
            </w:r>
            <w:r w:rsidRPr="008133B3">
              <w:t>o</w:t>
            </w:r>
            <w:r w:rsidRPr="008133B3">
              <w:t>ñen.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EMB1.3.1. Distingue e clas</w:t>
            </w:r>
            <w:r w:rsidRPr="008133B3">
              <w:t>i</w:t>
            </w:r>
            <w:r w:rsidRPr="008133B3">
              <w:t>fica tipos de voces, e agr</w:t>
            </w:r>
            <w:r w:rsidRPr="008133B3">
              <w:t>u</w:t>
            </w:r>
            <w:r w:rsidRPr="008133B3">
              <w:t>pacións vocais e c</w:t>
            </w:r>
            <w:r w:rsidRPr="008133B3">
              <w:t>o</w:t>
            </w:r>
            <w:r w:rsidRPr="008133B3">
              <w:t>rais.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EMB1.3.2. Identifica e de</w:t>
            </w:r>
            <w:r w:rsidRPr="008133B3">
              <w:t>s</w:t>
            </w:r>
            <w:r w:rsidRPr="008133B3">
              <w:t xml:space="preserve">cribe </w:t>
            </w:r>
            <w:r w:rsidRPr="008133B3">
              <w:lastRenderedPageBreak/>
              <w:t>variacións e contrastes de v</w:t>
            </w:r>
            <w:r w:rsidRPr="008133B3">
              <w:t>e</w:t>
            </w:r>
            <w:r w:rsidRPr="008133B3">
              <w:t>locidade e intensidade tras a escoita de obras mus</w:t>
            </w:r>
            <w:r w:rsidRPr="008133B3">
              <w:t>i</w:t>
            </w:r>
            <w:r w:rsidRPr="008133B3">
              <w:t>cais.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EMB1.3.3. Identifica, clasif</w:t>
            </w:r>
            <w:r w:rsidRPr="008133B3">
              <w:t>i</w:t>
            </w:r>
            <w:r w:rsidRPr="008133B3">
              <w:t>ca e completa os compases trab</w:t>
            </w:r>
            <w:r w:rsidRPr="008133B3">
              <w:t>a</w:t>
            </w:r>
            <w:r w:rsidRPr="008133B3">
              <w:t>llados.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EMB1.3.4. Identifica e utiliza corre</w:t>
            </w:r>
            <w:r w:rsidRPr="008133B3">
              <w:t>c</w:t>
            </w:r>
            <w:r w:rsidRPr="008133B3">
              <w:t>tamente os elementos da linguaxe musical traball</w:t>
            </w:r>
            <w:r w:rsidRPr="008133B3">
              <w:t>a</w:t>
            </w:r>
            <w:r w:rsidRPr="008133B3">
              <w:t>dos.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B1.8. Elaboración dun proxecto de dif</w:t>
            </w:r>
            <w:r w:rsidRPr="008133B3">
              <w:t>u</w:t>
            </w:r>
            <w:r w:rsidRPr="008133B3">
              <w:t>sión da cultura musical.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Procurar e seleccionar i</w:t>
            </w:r>
            <w:r w:rsidRPr="008133B3">
              <w:t>n</w:t>
            </w:r>
            <w:r w:rsidRPr="008133B3">
              <w:t>formación co fin de planificar e o</w:t>
            </w:r>
            <w:r w:rsidRPr="008133B3">
              <w:t>r</w:t>
            </w:r>
            <w:r w:rsidRPr="008133B3">
              <w:t>ganizar visitas culturais e a asi</w:t>
            </w:r>
            <w:r w:rsidRPr="008133B3">
              <w:t>s</w:t>
            </w:r>
            <w:r w:rsidRPr="008133B3">
              <w:t>tencia a espectáculos, festas, a</w:t>
            </w:r>
            <w:r w:rsidRPr="008133B3">
              <w:t>c</w:t>
            </w:r>
            <w:r w:rsidRPr="008133B3">
              <w:t>cións na rúa, festivais e concertos, así como intercambiar esa info</w:t>
            </w:r>
            <w:r w:rsidRPr="008133B3">
              <w:t>r</w:t>
            </w:r>
            <w:r w:rsidRPr="008133B3">
              <w:t>mación co fin de contribuír á fo</w:t>
            </w:r>
            <w:r w:rsidRPr="008133B3">
              <w:t>r</w:t>
            </w:r>
            <w:r w:rsidRPr="008133B3">
              <w:t>mación e á satisfacción persoal e colectiva, e encher o tempo de l</w:t>
            </w:r>
            <w:r w:rsidRPr="008133B3">
              <w:t>e</w:t>
            </w:r>
            <w:r w:rsidRPr="008133B3">
              <w:t>cer.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EMB1.4.1. Procura e selecci</w:t>
            </w:r>
            <w:r w:rsidRPr="008133B3">
              <w:t>o</w:t>
            </w:r>
            <w:r w:rsidRPr="008133B3">
              <w:t>na a información de xeito aut</w:t>
            </w:r>
            <w:r w:rsidRPr="008133B3">
              <w:t>ó</w:t>
            </w:r>
            <w:r w:rsidRPr="008133B3">
              <w:t>nomo e con sentido cr</w:t>
            </w:r>
            <w:r w:rsidRPr="008133B3">
              <w:t>í</w:t>
            </w:r>
            <w:r w:rsidRPr="008133B3">
              <w:t>tico.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EMB1.4.2. Planifica o trab</w:t>
            </w:r>
            <w:r w:rsidRPr="008133B3">
              <w:t>a</w:t>
            </w:r>
            <w:r w:rsidRPr="008133B3">
              <w:t>llo respectando as ideas e as co</w:t>
            </w:r>
            <w:r w:rsidRPr="008133B3">
              <w:t>n</w:t>
            </w:r>
            <w:r w:rsidRPr="008133B3">
              <w:t>tribucións das demais persoas.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EMB1.4.3. Expón a inform</w:t>
            </w:r>
            <w:r w:rsidRPr="008133B3">
              <w:t>a</w:t>
            </w:r>
            <w:r w:rsidRPr="008133B3">
              <w:t>ción de maneira clara, limpa e ord</w:t>
            </w:r>
            <w:r w:rsidRPr="008133B3">
              <w:t>e</w:t>
            </w:r>
            <w:r w:rsidRPr="008133B3">
              <w:t>nada, en varios sopo</w:t>
            </w:r>
            <w:r w:rsidRPr="008133B3">
              <w:t>r</w:t>
            </w:r>
            <w:r w:rsidRPr="008133B3">
              <w:t>tes.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B1.9. Instrumentos: clasificación técnica s</w:t>
            </w:r>
            <w:r w:rsidRPr="008133B3">
              <w:t>e</w:t>
            </w:r>
            <w:r w:rsidRPr="008133B3">
              <w:t>gundo a produción do son (aerófonos, cordófonos, membranófonos, idiófonos e electróf</w:t>
            </w:r>
            <w:r w:rsidRPr="008133B3">
              <w:t>o</w:t>
            </w:r>
            <w:r w:rsidRPr="008133B3">
              <w:t>nos).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B1.10. Agrupacións instrumentais (o</w:t>
            </w:r>
            <w:r w:rsidRPr="008133B3">
              <w:t>r</w:t>
            </w:r>
            <w:r w:rsidRPr="008133B3">
              <w:t xml:space="preserve">questra, banda, </w:t>
            </w:r>
            <w:r w:rsidRPr="008133B3">
              <w:lastRenderedPageBreak/>
              <w:t>tuna etc.).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B1.11. Instrumentos doutras culturas.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B1.5. Coñecer e identificar as principais familias dos instrume</w:t>
            </w:r>
            <w:r w:rsidRPr="008133B3">
              <w:t>n</w:t>
            </w:r>
            <w:r w:rsidRPr="008133B3">
              <w:t>tos, e identificar as principais c</w:t>
            </w:r>
            <w:r w:rsidRPr="008133B3">
              <w:t>a</w:t>
            </w:r>
            <w:r w:rsidRPr="008133B3">
              <w:t>racterísticas de instrumentos do</w:t>
            </w:r>
            <w:r w:rsidRPr="008133B3">
              <w:t>u</w:t>
            </w:r>
            <w:r w:rsidRPr="008133B3">
              <w:t>tras cult</w:t>
            </w:r>
            <w:r w:rsidRPr="008133B3">
              <w:t>u</w:t>
            </w:r>
            <w:r w:rsidRPr="008133B3">
              <w:t>ras.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EMB1.5.1. Identifica de xeito visual e auditivo os instrume</w:t>
            </w:r>
            <w:r w:rsidRPr="008133B3">
              <w:t>n</w:t>
            </w:r>
            <w:r w:rsidRPr="008133B3">
              <w:t>tos.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EMB1.5.2. Clasifica os instr</w:t>
            </w:r>
            <w:r w:rsidRPr="008133B3">
              <w:t>u</w:t>
            </w:r>
            <w:r w:rsidRPr="008133B3">
              <w:t xml:space="preserve">mentos atendendo á súa forma de producir o son (aerófonos, cordófonos, membranófonos, </w:t>
            </w:r>
            <w:r w:rsidRPr="008133B3">
              <w:lastRenderedPageBreak/>
              <w:t>idiófonos e electrófonos).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EMB1.5.3. Procura inform</w:t>
            </w:r>
            <w:r w:rsidRPr="008133B3">
              <w:t>a</w:t>
            </w:r>
            <w:r w:rsidRPr="008133B3">
              <w:t>ción, organízaa e preséntaa sobre a música e os instrume</w:t>
            </w:r>
            <w:r w:rsidRPr="008133B3">
              <w:t>n</w:t>
            </w:r>
            <w:r w:rsidRPr="008133B3">
              <w:t>tos doutras culturas.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B1.12. Recoñecemento e identif</w:t>
            </w:r>
            <w:r w:rsidRPr="008133B3">
              <w:t>i</w:t>
            </w:r>
            <w:r w:rsidRPr="008133B3">
              <w:t>cación das partes dunha peza musical. Formas musicais bin</w:t>
            </w:r>
            <w:r w:rsidRPr="008133B3">
              <w:t>a</w:t>
            </w:r>
            <w:r w:rsidRPr="008133B3">
              <w:t>rias, ternarias e rondó.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B1.13. Melodías con cambios de co</w:t>
            </w:r>
            <w:r w:rsidRPr="008133B3">
              <w:t>m</w:t>
            </w:r>
            <w:r w:rsidRPr="008133B3">
              <w:t>pás.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B1.6. Utilizar recursos gráficos durante a audición dunha peza mus</w:t>
            </w:r>
            <w:r w:rsidRPr="008133B3">
              <w:t>i</w:t>
            </w:r>
            <w:r w:rsidRPr="008133B3">
              <w:t>cal.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EMB1.6.1. Establece unha rel</w:t>
            </w:r>
            <w:r w:rsidRPr="008133B3">
              <w:t>a</w:t>
            </w:r>
            <w:r w:rsidRPr="008133B3">
              <w:t>ción entre o que escoita e represéntao nun music</w:t>
            </w:r>
            <w:r w:rsidRPr="008133B3">
              <w:t>o</w:t>
            </w:r>
            <w:r w:rsidRPr="008133B3">
              <w:t>grama ou nunha partitura sinxela.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EMB1.6.2. Identifica as pa</w:t>
            </w:r>
            <w:r w:rsidRPr="008133B3">
              <w:t>r</w:t>
            </w:r>
            <w:r w:rsidRPr="008133B3">
              <w:t>tes dunha peza musical si</w:t>
            </w:r>
            <w:r w:rsidRPr="008133B3">
              <w:t>n</w:t>
            </w:r>
            <w:r w:rsidRPr="008133B3">
              <w:t>xela, e representa grafic</w:t>
            </w:r>
            <w:r w:rsidRPr="008133B3">
              <w:t>a</w:t>
            </w:r>
            <w:r w:rsidRPr="008133B3">
              <w:t>mente a súa e</w:t>
            </w:r>
            <w:r w:rsidRPr="008133B3">
              <w:t>s</w:t>
            </w:r>
            <w:r w:rsidRPr="008133B3">
              <w:t>trutura.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EMB1.6.3. Representa graf</w:t>
            </w:r>
            <w:r w:rsidRPr="008133B3">
              <w:t>i</w:t>
            </w:r>
            <w:r w:rsidRPr="008133B3">
              <w:t>camente, con linguaxe conve</w:t>
            </w:r>
            <w:r w:rsidRPr="008133B3">
              <w:t>n</w:t>
            </w:r>
            <w:r w:rsidRPr="008133B3">
              <w:t>cional ou non, os trazos cara</w:t>
            </w:r>
            <w:r w:rsidRPr="008133B3">
              <w:t>c</w:t>
            </w:r>
            <w:r w:rsidRPr="008133B3">
              <w:t>terísticos da música escoitada.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B1.14. Interese polo repertorio trad</w:t>
            </w:r>
            <w:r w:rsidRPr="008133B3">
              <w:t>i</w:t>
            </w:r>
            <w:r w:rsidRPr="008133B3">
              <w:t>cional de Galicia e das zonas de procedencia dos co</w:t>
            </w:r>
            <w:r w:rsidRPr="008133B3">
              <w:t>m</w:t>
            </w:r>
            <w:r w:rsidRPr="008133B3">
              <w:t>pañeiros e das compañeiras.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B1.15. Investigación de campo sobre a música do seu concello en relación coa maneira de vivir dos seus devanceiros e das súas deva</w:t>
            </w:r>
            <w:r w:rsidRPr="008133B3">
              <w:t>n</w:t>
            </w:r>
            <w:r w:rsidRPr="008133B3">
              <w:t>ceirtas.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B1.7. Buscar, seleccionar e org</w:t>
            </w:r>
            <w:r w:rsidRPr="008133B3">
              <w:t>a</w:t>
            </w:r>
            <w:r w:rsidRPr="008133B3">
              <w:t>nizar informacións sobre manife</w:t>
            </w:r>
            <w:r w:rsidRPr="008133B3">
              <w:t>s</w:t>
            </w:r>
            <w:r w:rsidRPr="008133B3">
              <w:t>tacións artísticas do patrimonio cultural propio e doutras culturas, de acontecementos, creadores e profesionais en relación coas a</w:t>
            </w:r>
            <w:r w:rsidRPr="008133B3">
              <w:t>r</w:t>
            </w:r>
            <w:r w:rsidRPr="008133B3">
              <w:t>tes plásticas e a m</w:t>
            </w:r>
            <w:r w:rsidRPr="008133B3">
              <w:t>ú</w:t>
            </w:r>
            <w:r w:rsidRPr="008133B3">
              <w:t>sica.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EMB1.7.1. Identifica as man</w:t>
            </w:r>
            <w:r w:rsidRPr="008133B3">
              <w:t>i</w:t>
            </w:r>
            <w:r w:rsidRPr="008133B3">
              <w:t>festacións artísticas propias de Gal</w:t>
            </w:r>
            <w:r w:rsidRPr="008133B3">
              <w:t>i</w:t>
            </w:r>
            <w:r w:rsidRPr="008133B3">
              <w:t>cia.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EMB1.7.2. Expón a inform</w:t>
            </w:r>
            <w:r w:rsidRPr="008133B3">
              <w:t>a</w:t>
            </w:r>
            <w:r w:rsidRPr="008133B3">
              <w:t>ción recollida de xeito ord</w:t>
            </w:r>
            <w:r w:rsidRPr="008133B3">
              <w:t>e</w:t>
            </w:r>
            <w:r w:rsidRPr="008133B3">
              <w:t>nado, e achega evidencias do traballo r</w:t>
            </w:r>
            <w:r w:rsidRPr="008133B3">
              <w:t>e</w:t>
            </w:r>
            <w:r w:rsidRPr="008133B3">
              <w:t>alizado.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D3E5B" w:rsidRPr="008133B3" w:rsidTr="001D3E5B">
        <w:tc>
          <w:tcPr>
            <w:tcW w:w="12416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lastRenderedPageBreak/>
              <w:t>BLOQUE 2. INTERPRETACIÓN MUSICAL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Reprodución de pezas instrume</w:t>
            </w:r>
            <w:r w:rsidRPr="008133B3">
              <w:t>n</w:t>
            </w:r>
            <w:r w:rsidRPr="008133B3">
              <w:t>tais e cancións sinxelas ao unísono e c</w:t>
            </w:r>
            <w:r w:rsidRPr="008133B3">
              <w:t>a</w:t>
            </w:r>
            <w:r w:rsidRPr="008133B3">
              <w:t>nons, de maneira colectiva, con ou sen acomp</w:t>
            </w:r>
            <w:r w:rsidRPr="008133B3">
              <w:t>a</w:t>
            </w:r>
            <w:r w:rsidRPr="008133B3">
              <w:t>ñamento. Frauta doce: dixitación da escala de dó sen alteracións.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Uso dos instrumentos de placas Orff e/ou percusión determinada ou ind</w:t>
            </w:r>
            <w:r w:rsidRPr="008133B3">
              <w:t>e</w:t>
            </w:r>
            <w:r w:rsidRPr="008133B3">
              <w:t>terminada en acompañamentos de ca</w:t>
            </w:r>
            <w:r w:rsidRPr="008133B3">
              <w:t>n</w:t>
            </w:r>
            <w:r w:rsidRPr="008133B3">
              <w:t>cións e melodías relacionadas coa cult</w:t>
            </w:r>
            <w:r w:rsidRPr="008133B3">
              <w:t>u</w:t>
            </w:r>
            <w:r w:rsidRPr="008133B3">
              <w:t>ra galega e con outras culturas.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Gravación e rexistro da interpret</w:t>
            </w:r>
            <w:r w:rsidRPr="008133B3">
              <w:t>a</w:t>
            </w:r>
            <w:r w:rsidRPr="008133B3">
              <w:t>ción.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Ditados rítmicos con figuras de negra, branca, redonda e co</w:t>
            </w:r>
            <w:r w:rsidRPr="008133B3">
              <w:t>r</w:t>
            </w:r>
            <w:r w:rsidRPr="008133B3">
              <w:t>chea, e os seus silencios en compases binarios, ternarios e cuate</w:t>
            </w:r>
            <w:r w:rsidRPr="008133B3">
              <w:t>r</w:t>
            </w:r>
            <w:r w:rsidRPr="008133B3">
              <w:t>narios.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Ditados melódico-rítmicos si</w:t>
            </w:r>
            <w:r w:rsidRPr="008133B3">
              <w:t>n</w:t>
            </w:r>
            <w:r w:rsidRPr="008133B3">
              <w:t>xelos.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 Interpretar un repertorio básico de acompañamentos, ca</w:t>
            </w:r>
            <w:r w:rsidRPr="008133B3">
              <w:t>n</w:t>
            </w:r>
            <w:r w:rsidRPr="008133B3">
              <w:t>cións e pezas instrumentais, en sol</w:t>
            </w:r>
            <w:r w:rsidRPr="008133B3">
              <w:t>i</w:t>
            </w:r>
            <w:r w:rsidRPr="008133B3">
              <w:t>tario ou en grupo, mediante a voz ou instr</w:t>
            </w:r>
            <w:r w:rsidRPr="008133B3">
              <w:t>u</w:t>
            </w:r>
            <w:r w:rsidRPr="008133B3">
              <w:t>mentos, utilizando a linguaxe musical, valorar o trab</w:t>
            </w:r>
            <w:r w:rsidRPr="008133B3">
              <w:t>a</w:t>
            </w:r>
            <w:r w:rsidRPr="008133B3">
              <w:t>llo feito, avaliar o resultado e pr</w:t>
            </w:r>
            <w:r w:rsidRPr="008133B3">
              <w:t>o</w:t>
            </w:r>
            <w:r w:rsidRPr="008133B3">
              <w:t>por accións de mell</w:t>
            </w:r>
            <w:r w:rsidRPr="008133B3">
              <w:t>o</w:t>
            </w:r>
            <w:r w:rsidRPr="008133B3">
              <w:t>ra.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EMB2.1.1. Coñece e utiliza a linguaxe musical tratada p</w:t>
            </w:r>
            <w:r w:rsidRPr="008133B3">
              <w:t>a</w:t>
            </w:r>
            <w:r w:rsidRPr="008133B3">
              <w:t>ra a interpret</w:t>
            </w:r>
            <w:r w:rsidRPr="008133B3">
              <w:t>a</w:t>
            </w:r>
            <w:r w:rsidRPr="008133B3">
              <w:t xml:space="preserve">ción de obras. 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EMB2.1.2. Traduce á lingu</w:t>
            </w:r>
            <w:r w:rsidRPr="008133B3">
              <w:t>a</w:t>
            </w:r>
            <w:r w:rsidRPr="008133B3">
              <w:t>xe musical convencional melod</w:t>
            </w:r>
            <w:r w:rsidRPr="008133B3">
              <w:t>í</w:t>
            </w:r>
            <w:r w:rsidRPr="008133B3">
              <w:t>as e ritmos.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EMB2.1.3. Interpreta pezas vocais e instrumentais sinx</w:t>
            </w:r>
            <w:r w:rsidRPr="008133B3">
              <w:t>e</w:t>
            </w:r>
            <w:r w:rsidRPr="008133B3">
              <w:t>las con distintos agrupamentos, con e sen acompañ</w:t>
            </w:r>
            <w:r w:rsidRPr="008133B3">
              <w:t>a</w:t>
            </w:r>
            <w:r w:rsidRPr="008133B3">
              <w:t>mento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EMB2.1.4. Fai avaliación da interpretación amosando int</w:t>
            </w:r>
            <w:r w:rsidRPr="008133B3">
              <w:t>e</w:t>
            </w:r>
            <w:r w:rsidRPr="008133B3">
              <w:t xml:space="preserve">rese e esforzo por mellorar 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Creación de pequenas melodías e acompañamentos sinxelos de melodías d</w:t>
            </w:r>
            <w:r w:rsidRPr="008133B3">
              <w:t>a</w:t>
            </w:r>
            <w:r w:rsidRPr="008133B3">
              <w:t>das.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 Proxecto: concerto ou m</w:t>
            </w:r>
            <w:r w:rsidRPr="008133B3">
              <w:t>u</w:t>
            </w:r>
            <w:r w:rsidRPr="008133B3">
              <w:t>sical.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Participar en producións musicais sinxelas de xeito desi</w:t>
            </w:r>
            <w:r w:rsidRPr="008133B3">
              <w:t>n</w:t>
            </w:r>
            <w:r w:rsidRPr="008133B3">
              <w:t>hibido e pracenteiro, amosando confianza nas propias posibilid</w:t>
            </w:r>
            <w:r w:rsidRPr="008133B3">
              <w:t>a</w:t>
            </w:r>
            <w:r w:rsidRPr="008133B3">
              <w:t>des e nas das demais persoas, mostrando actit</w:t>
            </w:r>
            <w:r w:rsidRPr="008133B3">
              <w:t>u</w:t>
            </w:r>
            <w:r w:rsidRPr="008133B3">
              <w:t xml:space="preserve">des de respecto e </w:t>
            </w:r>
            <w:r w:rsidRPr="008133B3">
              <w:lastRenderedPageBreak/>
              <w:t>col</w:t>
            </w:r>
            <w:r w:rsidRPr="008133B3">
              <w:t>a</w:t>
            </w:r>
            <w:r w:rsidRPr="008133B3">
              <w:t>boración.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EMB2.2.1. Crea e representa mediante grafías convenci</w:t>
            </w:r>
            <w:r w:rsidRPr="008133B3">
              <w:t>o</w:t>
            </w:r>
            <w:r w:rsidRPr="008133B3">
              <w:t>nais e non convencionais os sons dunha obra musical sinxela, creada, individua</w:t>
            </w:r>
            <w:r w:rsidRPr="008133B3">
              <w:t>l</w:t>
            </w:r>
            <w:r w:rsidRPr="008133B3">
              <w:t>mente ou en grupos no co</w:t>
            </w:r>
            <w:r w:rsidRPr="008133B3">
              <w:t>n</w:t>
            </w:r>
            <w:r w:rsidRPr="008133B3">
              <w:t>texto da aula.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EMB2.2.2. Crea unha peza musical sinxela a partir da s</w:t>
            </w:r>
            <w:r w:rsidRPr="008133B3">
              <w:t>e</w:t>
            </w:r>
            <w:r w:rsidRPr="008133B3">
              <w:t>lección, a combinación e a o</w:t>
            </w:r>
            <w:r w:rsidRPr="008133B3">
              <w:t>r</w:t>
            </w:r>
            <w:r w:rsidRPr="008133B3">
              <w:t>ganización dunha serie de el</w:t>
            </w:r>
            <w:r w:rsidRPr="008133B3">
              <w:t>e</w:t>
            </w:r>
            <w:r w:rsidRPr="008133B3">
              <w:t>mentos dados previamente, coñecidos ou man</w:t>
            </w:r>
            <w:r w:rsidRPr="008133B3">
              <w:t>e</w:t>
            </w:r>
            <w:r w:rsidRPr="008133B3">
              <w:t>xados.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EMB2.2.3. Amosa respecto e responsabilidade no traballo i</w:t>
            </w:r>
            <w:r w:rsidRPr="008133B3">
              <w:t>n</w:t>
            </w:r>
            <w:r w:rsidRPr="008133B3">
              <w:t>dividual e c</w:t>
            </w:r>
            <w:r w:rsidRPr="008133B3">
              <w:t>o</w:t>
            </w:r>
            <w:r w:rsidRPr="008133B3">
              <w:t>lectivo.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EMB2.2.4. Realiza acompañ</w:t>
            </w:r>
            <w:r w:rsidRPr="008133B3">
              <w:t>a</w:t>
            </w:r>
            <w:r w:rsidRPr="008133B3">
              <w:t>mentos sinxelos de cancións e melodías relacionadas coa propia cultura.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Recreación musical e son</w:t>
            </w:r>
            <w:r w:rsidRPr="008133B3">
              <w:t>o</w:t>
            </w:r>
            <w:r w:rsidRPr="008133B3">
              <w:t>rización dun texto oral ou escrito.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Sonorización de imaxes ou representacións dramáticas usando diversos materiais, in</w:t>
            </w:r>
            <w:r w:rsidRPr="008133B3">
              <w:t>s</w:t>
            </w:r>
            <w:r w:rsidRPr="008133B3">
              <w:t>trumentos e dispositivos electr</w:t>
            </w:r>
            <w:r w:rsidRPr="008133B3">
              <w:t>ó</w:t>
            </w:r>
            <w:r w:rsidRPr="008133B3">
              <w:t>nicos.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B2.10. Invención e construción dun instrume</w:t>
            </w:r>
            <w:r w:rsidRPr="008133B3">
              <w:t>n</w:t>
            </w:r>
            <w:r w:rsidRPr="008133B3">
              <w:t>to.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B2.11. Exploración da morfoloxía de diferentes instrumentos musicais am</w:t>
            </w:r>
            <w:r w:rsidRPr="008133B3">
              <w:t>o</w:t>
            </w:r>
            <w:r w:rsidRPr="008133B3">
              <w:t>sando interese polo seu coidado.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Explorar e utilizar as posib</w:t>
            </w:r>
            <w:r w:rsidRPr="008133B3">
              <w:t>i</w:t>
            </w:r>
            <w:r w:rsidRPr="008133B3">
              <w:t>lidades sonoras e expresivas de diferentes materiais, instrumentos e dispositivos ele</w:t>
            </w:r>
            <w:r w:rsidRPr="008133B3">
              <w:t>c</w:t>
            </w:r>
            <w:r w:rsidRPr="008133B3">
              <w:t>trónicos.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EMB2.3.1. Emprega instrume</w:t>
            </w:r>
            <w:r w:rsidRPr="008133B3">
              <w:t>n</w:t>
            </w:r>
            <w:r w:rsidRPr="008133B3">
              <w:t>tos materiais e dispositivos electrónicos e informáticos para crear acompañ</w:t>
            </w:r>
            <w:r w:rsidRPr="008133B3">
              <w:t>a</w:t>
            </w:r>
            <w:r w:rsidRPr="008133B3">
              <w:t>mentos.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EMB2.3.2. Constrúe algún instrumento orixinal ou sim</w:t>
            </w:r>
            <w:r w:rsidRPr="008133B3">
              <w:t>i</w:t>
            </w:r>
            <w:r w:rsidRPr="008133B3">
              <w:t>lar a un existente.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D3E5B" w:rsidRPr="008133B3" w:rsidTr="001D3E5B">
        <w:tc>
          <w:tcPr>
            <w:tcW w:w="12416" w:type="dxa"/>
            <w:gridSpan w:val="5"/>
            <w:shd w:val="clear" w:color="auto" w:fill="auto"/>
            <w:vAlign w:val="center"/>
          </w:tcPr>
          <w:p w:rsidR="001D3E5B" w:rsidRPr="008133B3" w:rsidRDefault="001D3E5B" w:rsidP="001D3E5B">
            <w:pPr>
              <w:pStyle w:val="ttcab1"/>
            </w:pPr>
            <w:r w:rsidRPr="008133B3">
              <w:t>BLOQUE 3. MÚSICA, MOVEMENTO E DANZA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B3.1. </w:t>
            </w:r>
            <w:r w:rsidRPr="008133B3">
              <w:lastRenderedPageBreak/>
              <w:t>Recoñecemento do corpo como instrumento rítmico e de expresión corp</w:t>
            </w:r>
            <w:r w:rsidRPr="008133B3">
              <w:t>o</w:t>
            </w:r>
            <w:r w:rsidRPr="008133B3">
              <w:t>ral.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Creación de pequenas coreograf</w:t>
            </w:r>
            <w:r w:rsidRPr="008133B3">
              <w:t>í</w:t>
            </w:r>
            <w:r w:rsidRPr="008133B3">
              <w:t>as para obras musicais breves e de estrutura si</w:t>
            </w:r>
            <w:r w:rsidRPr="008133B3">
              <w:t>n</w:t>
            </w:r>
            <w:r w:rsidRPr="008133B3">
              <w:t>xela.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B3.1. Empregar as </w:t>
            </w:r>
            <w:r w:rsidRPr="008133B3">
              <w:lastRenderedPageBreak/>
              <w:t>posibilidades expresivas do propio corpo en c</w:t>
            </w:r>
            <w:r w:rsidRPr="008133B3">
              <w:t>o</w:t>
            </w:r>
            <w:r w:rsidRPr="008133B3">
              <w:t>ordinación coas demais persoas, para realizar representacións m</w:t>
            </w:r>
            <w:r w:rsidRPr="008133B3">
              <w:t>u</w:t>
            </w:r>
            <w:r w:rsidRPr="008133B3">
              <w:t>sicais colectivas de xeito lúdico.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EMB3.1.1. Identifica </w:t>
            </w:r>
            <w:r w:rsidRPr="008133B3">
              <w:lastRenderedPageBreak/>
              <w:t>e utiliza o corpo como instrumento para a expresión de sentimentos e emocións, e como forma de intera</w:t>
            </w:r>
            <w:r w:rsidRPr="008133B3">
              <w:t>c</w:t>
            </w:r>
            <w:r w:rsidRPr="008133B3">
              <w:t>ción social.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EMB3.1.2. Inventa e repr</w:t>
            </w:r>
            <w:r w:rsidRPr="008133B3">
              <w:t>o</w:t>
            </w:r>
            <w:r w:rsidRPr="008133B3">
              <w:t>duce pequenas coreografías que c</w:t>
            </w:r>
            <w:r w:rsidRPr="008133B3">
              <w:t>o</w:t>
            </w:r>
            <w:r w:rsidRPr="008133B3">
              <w:t>rresponden coa forma interna dunha obra musical de forma sinxela binaria, ternaria e ro</w:t>
            </w:r>
            <w:r w:rsidRPr="008133B3">
              <w:t>n</w:t>
            </w:r>
            <w:r w:rsidRPr="008133B3">
              <w:t>dó.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Reprodución de xogos motores e secuencias de mov</w:t>
            </w:r>
            <w:r w:rsidRPr="008133B3">
              <w:t>e</w:t>
            </w:r>
            <w:r w:rsidRPr="008133B3">
              <w:t>mentos fixados ou inventados, procurando unha progresiva c</w:t>
            </w:r>
            <w:r w:rsidRPr="008133B3">
              <w:t>o</w:t>
            </w:r>
            <w:r w:rsidRPr="008133B3">
              <w:t>ordinación individual e colectiva.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Interpretación de danzas tradicionais galegas e doutras culturas.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Interpretar un repertorio básico de danzas propias da cultura galega e do</w:t>
            </w:r>
            <w:r w:rsidRPr="008133B3">
              <w:t>u</w:t>
            </w:r>
            <w:r w:rsidRPr="008133B3">
              <w:t>tras culturas.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EMB3.2.1. Controla a post</w:t>
            </w:r>
            <w:r w:rsidRPr="008133B3">
              <w:t>u</w:t>
            </w:r>
            <w:r w:rsidRPr="008133B3">
              <w:t>ra e a coordinación coa música cando interpreta da</w:t>
            </w:r>
            <w:r w:rsidRPr="008133B3">
              <w:t>n</w:t>
            </w:r>
            <w:r w:rsidRPr="008133B3">
              <w:t>zas.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EMB3.2.2. Coñece e identif</w:t>
            </w:r>
            <w:r w:rsidRPr="008133B3">
              <w:t>i</w:t>
            </w:r>
            <w:r w:rsidRPr="008133B3">
              <w:t>ca danzas de diferentes l</w:t>
            </w:r>
            <w:r w:rsidRPr="008133B3">
              <w:t>u</w:t>
            </w:r>
            <w:r w:rsidRPr="008133B3">
              <w:t>gares e culturas, e valora a súa achega ao patrimonio artístico e cult</w:t>
            </w:r>
            <w:r w:rsidRPr="008133B3">
              <w:t>u</w:t>
            </w:r>
            <w:r w:rsidRPr="008133B3">
              <w:t>ral.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EMB3.2.3. Reproduce e goza interpretando danzas tradici</w:t>
            </w:r>
            <w:r w:rsidRPr="008133B3">
              <w:t>o</w:t>
            </w:r>
            <w:r w:rsidRPr="008133B3">
              <w:t>nais galegas e doutras cult</w:t>
            </w:r>
            <w:r w:rsidRPr="008133B3">
              <w:t>u</w:t>
            </w:r>
            <w:r w:rsidRPr="008133B3">
              <w:t>ras.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</w:tc>
        <w:tc>
          <w:tcPr>
            <w:tcW w:w="3045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Proxecto: certame de da</w:t>
            </w:r>
            <w:r w:rsidRPr="008133B3">
              <w:t>n</w:t>
            </w:r>
            <w:r w:rsidRPr="008133B3">
              <w:t>za.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Improvisar en grupo danzas e movementos rítmicos sobre t</w:t>
            </w:r>
            <w:r w:rsidRPr="008133B3">
              <w:t>e</w:t>
            </w:r>
            <w:r w:rsidRPr="008133B3">
              <w:t>mas fixados con anterioridade ou con sons extraídos do contexto, expresando sentimentos e sens</w:t>
            </w:r>
            <w:r w:rsidRPr="008133B3">
              <w:t>a</w:t>
            </w:r>
            <w:r w:rsidRPr="008133B3">
              <w:t xml:space="preserve">cións, e explicar con claridade as decisións tomadas ao longo do proceso de </w:t>
            </w:r>
            <w:r w:rsidRPr="008133B3">
              <w:lastRenderedPageBreak/>
              <w:t>creación, as dificult</w:t>
            </w:r>
            <w:r w:rsidRPr="008133B3">
              <w:t>a</w:t>
            </w:r>
            <w:r w:rsidRPr="008133B3">
              <w:t>des atopadas e as solucións adoptadas. </w:t>
            </w: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EMB3.3.1. Planifica a coreogr</w:t>
            </w:r>
            <w:r w:rsidRPr="008133B3">
              <w:t>a</w:t>
            </w:r>
            <w:r w:rsidRPr="008133B3">
              <w:t>fía de acordo coa estrutura m</w:t>
            </w:r>
            <w:r w:rsidRPr="008133B3">
              <w:t>u</w:t>
            </w:r>
            <w:r w:rsidRPr="008133B3">
              <w:t>sical dada.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EMB3.3.2. Colabora co gr</w:t>
            </w:r>
            <w:r w:rsidRPr="008133B3">
              <w:t>u</w:t>
            </w:r>
            <w:r w:rsidRPr="008133B3">
              <w:t>po en coordinación e con respecto cara ás demais persoas.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EMB3.3.3. Expón as </w:t>
            </w:r>
            <w:r w:rsidRPr="008133B3">
              <w:lastRenderedPageBreak/>
              <w:t>valor</w:t>
            </w:r>
            <w:r w:rsidRPr="008133B3">
              <w:t>a</w:t>
            </w:r>
            <w:r w:rsidRPr="008133B3">
              <w:t>cións e as informacións recoll</w:t>
            </w:r>
            <w:r w:rsidRPr="008133B3">
              <w:t>i</w:t>
            </w:r>
            <w:r w:rsidRPr="008133B3">
              <w:t>das ao longo do proceso de creación.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1D3E5B" w:rsidRPr="008133B3" w:rsidTr="001D3E5B">
        <w:tc>
          <w:tcPr>
            <w:tcW w:w="147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045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07" w:type="dxa"/>
            <w:vMerge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884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EMB3.3.4. Amosa interese por mellorar o produto final, e fai unha avaliación crítica do resu</w:t>
            </w:r>
            <w:r w:rsidRPr="008133B3">
              <w:t>l</w:t>
            </w:r>
            <w:r w:rsidRPr="008133B3">
              <w:t>tado.</w:t>
            </w:r>
          </w:p>
        </w:tc>
        <w:tc>
          <w:tcPr>
            <w:tcW w:w="1903" w:type="dxa"/>
            <w:shd w:val="clear" w:color="auto" w:fill="auto"/>
          </w:tcPr>
          <w:p w:rsidR="001D3E5B" w:rsidRPr="008133B3" w:rsidRDefault="001D3E5B" w:rsidP="001D3E5B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</w:tbl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1D3E5B" w:rsidP="001D3E5B">
      <w:pPr>
        <w:jc w:val="center"/>
        <w:rPr>
          <w:b/>
          <w:lang w:val="es-ES_tradnl"/>
        </w:rPr>
      </w:pPr>
    </w:p>
    <w:p w:rsidR="001D3E5B" w:rsidRDefault="00CE71BC" w:rsidP="001D3E5B">
      <w:pPr>
        <w:jc w:val="center"/>
        <w:rPr>
          <w:b/>
        </w:rPr>
      </w:pPr>
      <w:r w:rsidRPr="00CE71BC">
        <w:rPr>
          <w:b/>
        </w:rPr>
        <w:t>EDUCACIÓN FÍSICA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040"/>
        <w:gridCol w:w="1879"/>
        <w:gridCol w:w="2015"/>
        <w:gridCol w:w="2431"/>
        <w:gridCol w:w="1253"/>
      </w:tblGrid>
      <w:tr w:rsidR="00CE71BC" w:rsidRPr="008133B3" w:rsidTr="00936C97">
        <w:trPr>
          <w:tblHeader/>
        </w:trPr>
        <w:tc>
          <w:tcPr>
            <w:tcW w:w="1779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ÁREA</w:t>
            </w:r>
          </w:p>
        </w:tc>
        <w:tc>
          <w:tcPr>
            <w:tcW w:w="6861" w:type="dxa"/>
            <w:gridSpan w:val="2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EDUCACIÓN FÍSICA</w:t>
            </w:r>
          </w:p>
        </w:tc>
        <w:tc>
          <w:tcPr>
            <w:tcW w:w="4310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CURSO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QUINTO</w:t>
            </w:r>
          </w:p>
        </w:tc>
      </w:tr>
      <w:tr w:rsidR="00CE71BC" w:rsidRPr="008133B3" w:rsidTr="00936C97">
        <w:tblPrEx>
          <w:tblLook w:val="0000"/>
        </w:tblPrEx>
        <w:trPr>
          <w:tblHeader/>
        </w:trPr>
        <w:tc>
          <w:tcPr>
            <w:tcW w:w="1779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Obxectivos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Contidos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4310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Competencias clave</w:t>
            </w:r>
          </w:p>
        </w:tc>
      </w:tr>
      <w:tr w:rsidR="00CE71BC" w:rsidRPr="008133B3" w:rsidTr="00936C97">
        <w:tc>
          <w:tcPr>
            <w:tcW w:w="15119" w:type="dxa"/>
            <w:gridSpan w:val="5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1. CONTIDOS COMÚNS EN EDUCACIÓN FÍSICA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Valoración e acept</w:t>
            </w:r>
            <w:r w:rsidRPr="008133B3">
              <w:t>a</w:t>
            </w:r>
            <w:r w:rsidRPr="008133B3">
              <w:t>ción da propia realidade co</w:t>
            </w:r>
            <w:r w:rsidRPr="008133B3">
              <w:t>r</w:t>
            </w:r>
            <w:r w:rsidRPr="008133B3">
              <w:t>poral e a dos e das demais.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Adopción de actitudes de c</w:t>
            </w:r>
            <w:r w:rsidRPr="008133B3">
              <w:t>o</w:t>
            </w:r>
            <w:r w:rsidRPr="008133B3">
              <w:t>laboración, tolerancia, respecto e resolución pacíf</w:t>
            </w:r>
            <w:r w:rsidRPr="008133B3">
              <w:t>i</w:t>
            </w:r>
            <w:r w:rsidRPr="008133B3">
              <w:t>ca dos conflitos na práctica de xogos e outras activid</w:t>
            </w:r>
            <w:r w:rsidRPr="008133B3">
              <w:t>a</w:t>
            </w:r>
            <w:r w:rsidRPr="008133B3">
              <w:t>des físicas.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Confianza nas propias capacidades para desenvo</w:t>
            </w:r>
            <w:r w:rsidRPr="008133B3">
              <w:t>l</w:t>
            </w:r>
            <w:r w:rsidRPr="008133B3">
              <w:t>ver actitudes apropiadas e afrontar as dificultades pr</w:t>
            </w:r>
            <w:r w:rsidRPr="008133B3">
              <w:t>o</w:t>
            </w:r>
            <w:r w:rsidRPr="008133B3">
              <w:t>pias da práctica da actividade f</w:t>
            </w:r>
            <w:r w:rsidRPr="008133B3">
              <w:t>í</w:t>
            </w:r>
            <w:r w:rsidRPr="008133B3">
              <w:t>sica.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Actitudes de acept</w:t>
            </w:r>
            <w:r w:rsidRPr="008133B3">
              <w:t>a</w:t>
            </w:r>
            <w:r w:rsidRPr="008133B3">
              <w:t>ción, respecto e valoración cara a un mesmo, aos co</w:t>
            </w:r>
            <w:r w:rsidRPr="008133B3">
              <w:t>m</w:t>
            </w:r>
            <w:r w:rsidRPr="008133B3">
              <w:t>pañeiros e compañeiras e ao medio.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Opinar coherentemente con act</w:t>
            </w:r>
            <w:r w:rsidRPr="008133B3">
              <w:t>i</w:t>
            </w:r>
            <w:r w:rsidRPr="008133B3">
              <w:t>tude crítica, tanto desde a perspectiva de participante como de espectador ou espe</w:t>
            </w:r>
            <w:r w:rsidRPr="008133B3">
              <w:t>c</w:t>
            </w:r>
            <w:r w:rsidRPr="008133B3">
              <w:t>tadora, ante as posibles situ</w:t>
            </w:r>
            <w:r w:rsidRPr="008133B3">
              <w:t>a</w:t>
            </w:r>
            <w:r w:rsidRPr="008133B3">
              <w:t>cións conflitivas xurdidas, part</w:t>
            </w:r>
            <w:r w:rsidRPr="008133B3">
              <w:t>i</w:t>
            </w:r>
            <w:r w:rsidRPr="008133B3">
              <w:t>cipando en debates, e acepta</w:t>
            </w:r>
            <w:r w:rsidRPr="008133B3">
              <w:t>n</w:t>
            </w:r>
            <w:r w:rsidRPr="008133B3">
              <w:t>do as opinións dos e das d</w:t>
            </w:r>
            <w:r w:rsidRPr="008133B3">
              <w:t>e</w:t>
            </w:r>
            <w:r w:rsidRPr="008133B3">
              <w:t>mais.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EFB1.1.1. Adopta unha actitude crítica ante as modas e a imaxe corporal dos modelos publicit</w:t>
            </w:r>
            <w:r w:rsidRPr="008133B3">
              <w:t>a</w:t>
            </w:r>
            <w:r w:rsidRPr="008133B3">
              <w:t xml:space="preserve">rios. 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EFB1.1.2. Explica aos seus compañe</w:t>
            </w:r>
            <w:r w:rsidRPr="008133B3">
              <w:t>i</w:t>
            </w:r>
            <w:r w:rsidRPr="008133B3">
              <w:t>ros e compañeiras as características dun xogo practicado na clase e o seu desenvolveme</w:t>
            </w:r>
            <w:r w:rsidRPr="008133B3">
              <w:t>n</w:t>
            </w:r>
            <w:r w:rsidRPr="008133B3">
              <w:t>to.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EFB1.1.3. Mostra boa disposición para solucionar os conflitos de xeito razo</w:t>
            </w:r>
            <w:r w:rsidRPr="008133B3">
              <w:t>a</w:t>
            </w:r>
            <w:r w:rsidRPr="008133B3">
              <w:t>ble.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EFB1.1.4. Recoñece e cualifica negat</w:t>
            </w:r>
            <w:r w:rsidRPr="008133B3">
              <w:t>i</w:t>
            </w:r>
            <w:r w:rsidRPr="008133B3">
              <w:t>vamente as condutas inapropiadas que se producen na práctica ou nos espe</w:t>
            </w:r>
            <w:r w:rsidRPr="008133B3">
              <w:t>c</w:t>
            </w:r>
            <w:r w:rsidRPr="008133B3">
              <w:t>táculos deportivos.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EFB1.1.5. Demostra un nivel de aut</w:t>
            </w:r>
            <w:r w:rsidRPr="008133B3">
              <w:t>o</w:t>
            </w:r>
            <w:r w:rsidRPr="008133B3">
              <w:t>confianza axeitada ás súas capacid</w:t>
            </w:r>
            <w:r w:rsidRPr="008133B3">
              <w:t>a</w:t>
            </w:r>
            <w:r w:rsidRPr="008133B3">
              <w:t>des.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Calibri"/>
              </w:rPr>
            </w:pPr>
            <w:r w:rsidRPr="008133B3">
              <w:t xml:space="preserve">B1.5. </w:t>
            </w:r>
            <w:r w:rsidRPr="008133B3">
              <w:rPr>
                <w:rFonts w:eastAsia="Calibri"/>
              </w:rPr>
              <w:t>Utilización de medios tecnol</w:t>
            </w:r>
            <w:r w:rsidRPr="008133B3">
              <w:rPr>
                <w:rFonts w:eastAsia="Calibri"/>
              </w:rPr>
              <w:t>ó</w:t>
            </w:r>
            <w:r w:rsidRPr="008133B3">
              <w:rPr>
                <w:rFonts w:eastAsia="Calibri"/>
              </w:rPr>
              <w:t>xicos no proceso de aprendizaxe para obter i</w:t>
            </w:r>
            <w:r w:rsidRPr="008133B3">
              <w:rPr>
                <w:rFonts w:eastAsia="Calibri"/>
              </w:rPr>
              <w:t>n</w:t>
            </w:r>
            <w:r w:rsidRPr="008133B3">
              <w:rPr>
                <w:rFonts w:eastAsia="Calibri"/>
              </w:rPr>
              <w:t>formación, relacionada coa área.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B1.6. Integración </w:t>
            </w:r>
            <w:r w:rsidRPr="008133B3">
              <w:lastRenderedPageBreak/>
              <w:t>nas tecn</w:t>
            </w:r>
            <w:r w:rsidRPr="008133B3">
              <w:t>o</w:t>
            </w:r>
            <w:r w:rsidRPr="008133B3">
              <w:t>loxías da información e a comunicación no proceso de aprendizaxe.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B1.2. Extraer e elaborar info</w:t>
            </w:r>
            <w:r w:rsidRPr="008133B3">
              <w:t>r</w:t>
            </w:r>
            <w:r w:rsidRPr="008133B3">
              <w:t>mación relacionada con temas de interese na etapa, e compa</w:t>
            </w:r>
            <w:r w:rsidRPr="008133B3">
              <w:t>r</w:t>
            </w:r>
            <w:r w:rsidRPr="008133B3">
              <w:t>tila, utilizando fontes de info</w:t>
            </w:r>
            <w:r w:rsidRPr="008133B3">
              <w:t>r</w:t>
            </w:r>
            <w:r w:rsidRPr="008133B3">
              <w:t xml:space="preserve">mación determinadas e facendo uso das </w:t>
            </w:r>
            <w:r w:rsidRPr="008133B3">
              <w:lastRenderedPageBreak/>
              <w:t>tecnoloxías da info</w:t>
            </w:r>
            <w:r w:rsidRPr="008133B3">
              <w:t>r</w:t>
            </w:r>
            <w:r w:rsidRPr="008133B3">
              <w:t>mación e a comunicación como  r</w:t>
            </w:r>
            <w:r w:rsidRPr="008133B3">
              <w:t>e</w:t>
            </w:r>
            <w:r w:rsidRPr="008133B3">
              <w:t>curso de apoio á área.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EFB1.2.1. Utiliza as novas tecnoloxías para loc</w:t>
            </w:r>
            <w:r w:rsidRPr="008133B3">
              <w:t>a</w:t>
            </w:r>
            <w:r w:rsidRPr="008133B3">
              <w:t>lizar e extraer a información que se lle solicita.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EFB1.2.2. Presenta os seus traballos ate</w:t>
            </w:r>
            <w:r w:rsidRPr="008133B3">
              <w:t>n</w:t>
            </w:r>
            <w:r w:rsidRPr="008133B3">
              <w:t xml:space="preserve">dendo ás pautas proporcionadas, con </w:t>
            </w:r>
            <w:r w:rsidRPr="008133B3">
              <w:lastRenderedPageBreak/>
              <w:t>orde, estrutura e limpeza e util</w:t>
            </w:r>
            <w:r w:rsidRPr="008133B3">
              <w:t>i</w:t>
            </w:r>
            <w:r w:rsidRPr="008133B3">
              <w:t>zando programas de presentación.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EFB1.2.3. Expón as súas ideas de forma coh</w:t>
            </w:r>
            <w:r w:rsidRPr="008133B3">
              <w:t>e</w:t>
            </w:r>
            <w:r w:rsidRPr="008133B3">
              <w:t>rente e exprésase de forma correcta en diferentes situacións e re</w:t>
            </w:r>
            <w:r w:rsidRPr="008133B3">
              <w:t>s</w:t>
            </w:r>
            <w:r w:rsidRPr="008133B3">
              <w:t>pecta as opinións dos e das demais.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B1.7. Implicación activa en actividades motrices dive</w:t>
            </w:r>
            <w:r w:rsidRPr="008133B3">
              <w:t>r</w:t>
            </w:r>
            <w:r w:rsidRPr="008133B3">
              <w:t>sas, recoñecendo e acepta</w:t>
            </w:r>
            <w:r w:rsidRPr="008133B3">
              <w:t>n</w:t>
            </w:r>
            <w:r w:rsidRPr="008133B3">
              <w:t>do as diferenzas individuais no nivel de habilidade.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B1.8. Uso correcto de mat</w:t>
            </w:r>
            <w:r w:rsidRPr="008133B3">
              <w:t>e</w:t>
            </w:r>
            <w:r w:rsidRPr="008133B3">
              <w:t>riais e espazos na práctica da Educ</w:t>
            </w:r>
            <w:r w:rsidRPr="008133B3">
              <w:t>a</w:t>
            </w:r>
            <w:r w:rsidRPr="008133B3">
              <w:t>ción física.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B1.9. O coidado do corpo e a cons</w:t>
            </w:r>
            <w:r w:rsidRPr="008133B3">
              <w:t>o</w:t>
            </w:r>
            <w:r w:rsidRPr="008133B3">
              <w:t>lidación de hábitos de hixiene corp</w:t>
            </w:r>
            <w:r w:rsidRPr="008133B3">
              <w:t>o</w:t>
            </w:r>
            <w:r w:rsidRPr="008133B3">
              <w:t>ral.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B1.10. Coñecemento da normativa básica de circul</w:t>
            </w:r>
            <w:r w:rsidRPr="008133B3">
              <w:t>a</w:t>
            </w:r>
            <w:r w:rsidRPr="008133B3">
              <w:t>ción en rúas e estradas.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B1.11. Identificación e respecto, ao real</w:t>
            </w:r>
            <w:r w:rsidRPr="008133B3">
              <w:t>i</w:t>
            </w:r>
            <w:r w:rsidRPr="008133B3">
              <w:t>zar saídas fóra do colexio, dos sinais básicos de tráfico que afectan aos peóns e peoas e ás persoas c</w:t>
            </w:r>
            <w:r w:rsidRPr="008133B3">
              <w:t>i</w:t>
            </w:r>
            <w:r w:rsidRPr="008133B3">
              <w:t>clistas.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Demostrar un comport</w:t>
            </w:r>
            <w:r w:rsidRPr="008133B3">
              <w:t>a</w:t>
            </w:r>
            <w:r w:rsidRPr="008133B3">
              <w:t>mento persoal e social respo</w:t>
            </w:r>
            <w:r w:rsidRPr="008133B3">
              <w:t>n</w:t>
            </w:r>
            <w:r w:rsidRPr="008133B3">
              <w:t>sable, respectándose a un mesmo e as demais persoas nas actividades físicas e nos xogos, aceptando as normas e regras e</w:t>
            </w:r>
            <w:r w:rsidRPr="008133B3">
              <w:t>s</w:t>
            </w:r>
            <w:r w:rsidRPr="008133B3">
              <w:t>tablecidas e actuando con interese e iniciativa indiv</w:t>
            </w:r>
            <w:r w:rsidRPr="008133B3">
              <w:t>i</w:t>
            </w:r>
            <w:r w:rsidRPr="008133B3">
              <w:t>dual e traballo en equipo.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EFB1.3.1. Ten interese por mellorar a compete</w:t>
            </w:r>
            <w:r w:rsidRPr="008133B3">
              <w:t>n</w:t>
            </w:r>
            <w:r w:rsidRPr="008133B3">
              <w:t>cia motriz.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EFB1.3.2. Demostra autonomía e co</w:t>
            </w:r>
            <w:r w:rsidRPr="008133B3">
              <w:t>n</w:t>
            </w:r>
            <w:r w:rsidRPr="008133B3">
              <w:t>fianza en diferentes situacións, reso</w:t>
            </w:r>
            <w:r w:rsidRPr="008133B3">
              <w:t>l</w:t>
            </w:r>
            <w:r w:rsidRPr="008133B3">
              <w:t>vendo problemas motores con espontaneidade e creat</w:t>
            </w:r>
            <w:r w:rsidRPr="008133B3">
              <w:t>i</w:t>
            </w:r>
            <w:r w:rsidRPr="008133B3">
              <w:t>vidade.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EFB1.3.3. Incorpora nas súas rutinas o co</w:t>
            </w:r>
            <w:r w:rsidRPr="008133B3">
              <w:t>i</w:t>
            </w:r>
            <w:r w:rsidRPr="008133B3">
              <w:t>dado e hixiene do corpo.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EFB1.3.4. Participa na recollida e org</w:t>
            </w:r>
            <w:r w:rsidRPr="008133B3">
              <w:t>a</w:t>
            </w:r>
            <w:r w:rsidRPr="008133B3">
              <w:t>nización de material utilizado nas cl</w:t>
            </w:r>
            <w:r w:rsidRPr="008133B3">
              <w:t>a</w:t>
            </w:r>
            <w:r w:rsidRPr="008133B3">
              <w:t>ses.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EFB1.3.5. Acepta formar parte do gr</w:t>
            </w:r>
            <w:r w:rsidRPr="008133B3">
              <w:t>u</w:t>
            </w:r>
            <w:r w:rsidRPr="008133B3">
              <w:t>po que lle corresponda e o resultado das competicións con deportivid</w:t>
            </w:r>
            <w:r w:rsidRPr="008133B3">
              <w:t>a</w:t>
            </w:r>
            <w:r w:rsidRPr="008133B3">
              <w:t>de.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EFB1.3.6. Recoñece e respecta as normas de educación viaria en conto</w:t>
            </w:r>
            <w:r w:rsidRPr="008133B3">
              <w:t>r</w:t>
            </w:r>
            <w:r w:rsidRPr="008133B3">
              <w:t>nos habituais e non habituais.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5119" w:type="dxa"/>
            <w:gridSpan w:val="5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2. O CORPO: IMAXE E PERCEPCIÓN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m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B2.1. Valoración e acept</w:t>
            </w:r>
            <w:r w:rsidRPr="008133B3">
              <w:t>a</w:t>
            </w:r>
            <w:r w:rsidRPr="008133B3">
              <w:t xml:space="preserve">ción da </w:t>
            </w:r>
            <w:r w:rsidRPr="008133B3">
              <w:lastRenderedPageBreak/>
              <w:t>propia realidade co</w:t>
            </w:r>
            <w:r w:rsidRPr="008133B3">
              <w:t>r</w:t>
            </w:r>
            <w:r w:rsidRPr="008133B3">
              <w:t>poral e a das demais persoas mostrando unha actitude cr</w:t>
            </w:r>
            <w:r w:rsidRPr="008133B3">
              <w:t>í</w:t>
            </w:r>
            <w:r w:rsidRPr="008133B3">
              <w:t>tica cara ao modelo estético-corporal socialmente v</w:t>
            </w:r>
            <w:r w:rsidRPr="008133B3">
              <w:t>i</w:t>
            </w:r>
            <w:r w:rsidRPr="008133B3">
              <w:t>xente.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Seguridade, confianza nun mesmo e nas demais persoas.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Autonomía persoal: autoestima, expectativas re</w:t>
            </w:r>
            <w:r w:rsidRPr="008133B3">
              <w:t>a</w:t>
            </w:r>
            <w:r w:rsidRPr="008133B3">
              <w:t>listas de éxito.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B2.1. Valorar, aceptar e respe</w:t>
            </w:r>
            <w:r w:rsidRPr="008133B3">
              <w:t>c</w:t>
            </w:r>
            <w:r w:rsidRPr="008133B3">
              <w:t xml:space="preserve">tar </w:t>
            </w:r>
            <w:r w:rsidRPr="008133B3">
              <w:lastRenderedPageBreak/>
              <w:t>a propia realidade corporal e a dos e das demais, mostrando unha actitude reflexiva e crítica.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EFB2.1.1. Respecta a diversidade de realidades </w:t>
            </w:r>
            <w:r w:rsidRPr="008133B3">
              <w:lastRenderedPageBreak/>
              <w:t>corporais e de niveis de competencia motriz e</w:t>
            </w:r>
            <w:r w:rsidRPr="008133B3">
              <w:t>n</w:t>
            </w:r>
            <w:r w:rsidRPr="008133B3">
              <w:t>tre os nenos e nenas da clase.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EFB2.1.2. Toma de conciencia das esixencias e valoración do esforzo que comportan as aprend</w:t>
            </w:r>
            <w:r w:rsidRPr="008133B3">
              <w:t>i</w:t>
            </w:r>
            <w:r w:rsidRPr="008133B3">
              <w:t>zaxes de novas habilidades.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5119" w:type="dxa"/>
            <w:gridSpan w:val="5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3. HABILIDADES MOTRICES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Adaptación da exec</w:t>
            </w:r>
            <w:r w:rsidRPr="008133B3">
              <w:t>u</w:t>
            </w:r>
            <w:r w:rsidRPr="008133B3">
              <w:t>ción das habilidades motrices a situacións de práctica de complexidade crecente, con eficiencia, seguridade e creativ</w:t>
            </w:r>
            <w:r w:rsidRPr="008133B3">
              <w:t>i</w:t>
            </w:r>
            <w:r w:rsidRPr="008133B3">
              <w:t xml:space="preserve">dade.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Realización combinada de desprazamentos, saltos, xiros, lanzamentos e rece</w:t>
            </w:r>
            <w:r w:rsidRPr="008133B3">
              <w:t>p</w:t>
            </w:r>
            <w:r w:rsidRPr="008133B3">
              <w:t>cións.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Adaptación das habil</w:t>
            </w:r>
            <w:r w:rsidRPr="008133B3">
              <w:t>i</w:t>
            </w:r>
            <w:r w:rsidRPr="008133B3">
              <w:t>dades motrices a contornos de práctica non habituais que favorezan toma de d</w:t>
            </w:r>
            <w:r w:rsidRPr="008133B3">
              <w:t>e</w:t>
            </w:r>
            <w:r w:rsidRPr="008133B3">
              <w:t>cisións, con seguridade e autonomía: o medio natural.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Control e dominio m</w:t>
            </w:r>
            <w:r w:rsidRPr="008133B3">
              <w:t>o</w:t>
            </w:r>
            <w:r w:rsidRPr="008133B3">
              <w:t xml:space="preserve">tor e </w:t>
            </w:r>
            <w:r w:rsidRPr="008133B3">
              <w:lastRenderedPageBreak/>
              <w:t>corporal desde unha formulación previa á acción.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Mellora das capacidades fís</w:t>
            </w:r>
            <w:r w:rsidRPr="008133B3">
              <w:t>i</w:t>
            </w:r>
            <w:r w:rsidRPr="008133B3">
              <w:t>cas básicas de forma xenérica e orientada á ex</w:t>
            </w:r>
            <w:r w:rsidRPr="008133B3">
              <w:t>e</w:t>
            </w:r>
            <w:r w:rsidRPr="008133B3">
              <w:t>cución das habilidades motr</w:t>
            </w:r>
            <w:r w:rsidRPr="008133B3">
              <w:t>i</w:t>
            </w:r>
            <w:r w:rsidRPr="008133B3">
              <w:t>ces, recoñecendo a influe</w:t>
            </w:r>
            <w:r w:rsidRPr="008133B3">
              <w:t>n</w:t>
            </w:r>
            <w:r w:rsidRPr="008133B3">
              <w:t>cia da condición física na m</w:t>
            </w:r>
            <w:r w:rsidRPr="008133B3">
              <w:t>e</w:t>
            </w:r>
            <w:r w:rsidRPr="008133B3">
              <w:t>llora destas.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B3.6. Autonomía e confianza nas propias habilidades m</w:t>
            </w:r>
            <w:r w:rsidRPr="008133B3">
              <w:t>o</w:t>
            </w:r>
            <w:r w:rsidRPr="008133B3">
              <w:t>trices en situacións e contornos non hab</w:t>
            </w:r>
            <w:r w:rsidRPr="008133B3">
              <w:t>i</w:t>
            </w:r>
            <w:r w:rsidRPr="008133B3">
              <w:t>tuais.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B3.7. Valoración do esforzo e o traballo ben executado desde o pu</w:t>
            </w:r>
            <w:r w:rsidRPr="008133B3">
              <w:t>n</w:t>
            </w:r>
            <w:r w:rsidRPr="008133B3">
              <w:t>to de vista motor como base para a propia super</w:t>
            </w:r>
            <w:r w:rsidRPr="008133B3">
              <w:t>a</w:t>
            </w:r>
            <w:r w:rsidRPr="008133B3">
              <w:t>ción.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B3.8. Disposición favorable a participar en actividades fís</w:t>
            </w:r>
            <w:r w:rsidRPr="008133B3">
              <w:t>i</w:t>
            </w:r>
            <w:r w:rsidRPr="008133B3">
              <w:t>cas diversas aceptando as propias posibilidades e lim</w:t>
            </w:r>
            <w:r w:rsidRPr="008133B3">
              <w:t>i</w:t>
            </w:r>
            <w:r w:rsidRPr="008133B3">
              <w:t>tacións, así como a existe</w:t>
            </w:r>
            <w:r w:rsidRPr="008133B3">
              <w:t>n</w:t>
            </w:r>
            <w:r w:rsidRPr="008133B3">
              <w:t>cia de diferenzas no nivel de habilidade.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B3.1. Resolver situacións motr</w:t>
            </w:r>
            <w:r w:rsidRPr="008133B3">
              <w:t>i</w:t>
            </w:r>
            <w:r w:rsidRPr="008133B3">
              <w:t>ces con diversidade de estím</w:t>
            </w:r>
            <w:r w:rsidRPr="008133B3">
              <w:t>u</w:t>
            </w:r>
            <w:r w:rsidRPr="008133B3">
              <w:t>los e condicionantes espazo-temporais, seleccionando e combinando as habilidades m</w:t>
            </w:r>
            <w:r w:rsidRPr="008133B3">
              <w:t>o</w:t>
            </w:r>
            <w:r w:rsidRPr="008133B3">
              <w:t>trices básicas e adaptándoas ás condicións establecidas de fo</w:t>
            </w:r>
            <w:r w:rsidRPr="008133B3">
              <w:t>r</w:t>
            </w:r>
            <w:r w:rsidRPr="008133B3">
              <w:t>ma eficaz.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EFB3.1.1. Realiza desprazamentos adaptándose a diferentes tipos de co</w:t>
            </w:r>
            <w:r w:rsidRPr="008133B3">
              <w:t>n</w:t>
            </w:r>
            <w:r w:rsidRPr="008133B3">
              <w:t>tornos e de actividades físico-deportivas e artístico-expresivas axu</w:t>
            </w:r>
            <w:r w:rsidRPr="008133B3">
              <w:t>s</w:t>
            </w:r>
            <w:r w:rsidRPr="008133B3">
              <w:t>tándose a parámetros espazo-temporais e intentando manter o equil</w:t>
            </w:r>
            <w:r w:rsidRPr="008133B3">
              <w:t>i</w:t>
            </w:r>
            <w:r w:rsidRPr="008133B3">
              <w:t>brio postural.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EFB3.1.2. Realiza a habilidade motriz básica de salto adaptándose a difere</w:t>
            </w:r>
            <w:r w:rsidRPr="008133B3">
              <w:t>n</w:t>
            </w:r>
            <w:r w:rsidRPr="008133B3">
              <w:t>tes tipos de contornos e de actividades físico-deportivas e artístico-expresivas, axustando a súa realización aos par</w:t>
            </w:r>
            <w:r w:rsidRPr="008133B3">
              <w:t>á</w:t>
            </w:r>
            <w:r w:rsidRPr="008133B3">
              <w:t>metros espazo-temporais e intentando manter o equilibrio postural.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EFB3.1.3. Adapta as habilidades motr</w:t>
            </w:r>
            <w:r w:rsidRPr="008133B3">
              <w:t>i</w:t>
            </w:r>
            <w:r w:rsidRPr="008133B3">
              <w:t>ces básicas de manipulación de obxe</w:t>
            </w:r>
            <w:r w:rsidRPr="008133B3">
              <w:t>c</w:t>
            </w:r>
            <w:r w:rsidRPr="008133B3">
              <w:t xml:space="preserve">tos (lanzamento, recepción, golpeo etc.) a </w:t>
            </w:r>
            <w:r w:rsidRPr="008133B3">
              <w:lastRenderedPageBreak/>
              <w:t>diferentes tipos de contornos e de actividades físico-deportivas e artí</w:t>
            </w:r>
            <w:r w:rsidRPr="008133B3">
              <w:t>s</w:t>
            </w:r>
            <w:r w:rsidRPr="008133B3">
              <w:t>tico-expresivas interiorizando e apl</w:t>
            </w:r>
            <w:r w:rsidRPr="008133B3">
              <w:t>i</w:t>
            </w:r>
            <w:r w:rsidRPr="008133B3">
              <w:t>cando os xestos cos segmentos dom</w:t>
            </w:r>
            <w:r w:rsidRPr="008133B3">
              <w:t>i</w:t>
            </w:r>
            <w:r w:rsidRPr="008133B3">
              <w:t>nantes e iniciando a práctica cos non domina</w:t>
            </w:r>
            <w:r w:rsidRPr="008133B3">
              <w:t>n</w:t>
            </w:r>
            <w:r w:rsidRPr="008133B3">
              <w:t>tes.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EFB3.1.4. Aplica as habilidades motr</w:t>
            </w:r>
            <w:r w:rsidRPr="008133B3">
              <w:t>i</w:t>
            </w:r>
            <w:r w:rsidRPr="008133B3">
              <w:t>ces de xiro a diferentes tipos de contornos e de a</w:t>
            </w:r>
            <w:r w:rsidRPr="008133B3">
              <w:t>c</w:t>
            </w:r>
            <w:r w:rsidRPr="008133B3">
              <w:t>tividades físico-deportivas e artístico-expresivas tendo en conta os dous eixes corporais e os dous sentidos, e axustando a súa real</w:t>
            </w:r>
            <w:r w:rsidRPr="008133B3">
              <w:t>i</w:t>
            </w:r>
            <w:r w:rsidRPr="008133B3">
              <w:t>zación aos parám</w:t>
            </w:r>
            <w:r w:rsidRPr="008133B3">
              <w:t>e</w:t>
            </w:r>
            <w:r w:rsidRPr="008133B3">
              <w:t>tros espazo-temporais e intentando manter o equil</w:t>
            </w:r>
            <w:r w:rsidRPr="008133B3">
              <w:t>i</w:t>
            </w:r>
            <w:r w:rsidRPr="008133B3">
              <w:t>brio postural.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EFB3.1.5. Mantén o equilibrio en dif</w:t>
            </w:r>
            <w:r w:rsidRPr="008133B3">
              <w:t>e</w:t>
            </w:r>
            <w:r w:rsidRPr="008133B3">
              <w:t>rentes pos</w:t>
            </w:r>
            <w:r w:rsidRPr="008133B3">
              <w:t>i</w:t>
            </w:r>
            <w:r w:rsidRPr="008133B3">
              <w:t>cións e superficies.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EFB3.1.6. Realiza actividades físicas e xogos no medio natural ou en conto</w:t>
            </w:r>
            <w:r w:rsidRPr="008133B3">
              <w:t>r</w:t>
            </w:r>
            <w:r w:rsidRPr="008133B3">
              <w:t>nos non habituais, adaptando as habil</w:t>
            </w:r>
            <w:r w:rsidRPr="008133B3">
              <w:t>i</w:t>
            </w:r>
            <w:r w:rsidRPr="008133B3">
              <w:t>dades motrices á diversidade e incert</w:t>
            </w:r>
            <w:r w:rsidRPr="008133B3">
              <w:t>e</w:t>
            </w:r>
            <w:r w:rsidRPr="008133B3">
              <w:t>za procedente da contorno e ás súas posibilidades.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5119" w:type="dxa"/>
            <w:gridSpan w:val="5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4. ACTIVIDADES FÍSICAS ARTÍSTICO EXPRESIVAS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k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B4.1. O corpo e o moveme</w:t>
            </w:r>
            <w:r w:rsidRPr="008133B3">
              <w:t>n</w:t>
            </w:r>
            <w:r w:rsidRPr="008133B3">
              <w:t xml:space="preserve">to. Exploración, conciencia e gozo </w:t>
            </w:r>
            <w:r w:rsidRPr="008133B3">
              <w:lastRenderedPageBreak/>
              <w:t>das posibilidades e r</w:t>
            </w:r>
            <w:r w:rsidRPr="008133B3">
              <w:t>e</w:t>
            </w:r>
            <w:r w:rsidRPr="008133B3">
              <w:t>cursos da linguaxe corporal.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Recoñecemento e utilización creativa das zonas corporais e co</w:t>
            </w:r>
            <w:r w:rsidRPr="008133B3">
              <w:t>m</w:t>
            </w:r>
            <w:r w:rsidRPr="008133B3">
              <w:t>poñentes do movemento expresivo: esp</w:t>
            </w:r>
            <w:r w:rsidRPr="008133B3">
              <w:t>a</w:t>
            </w:r>
            <w:r w:rsidRPr="008133B3">
              <w:t>zo, tempo e a intensidade. Zonas corporais: de equilibrio (pernas e pés), de forza (ce</w:t>
            </w:r>
            <w:r w:rsidRPr="008133B3">
              <w:t>n</w:t>
            </w:r>
            <w:r w:rsidRPr="008133B3">
              <w:t>tro de gravidade corporal), de autoridade (peito, o</w:t>
            </w:r>
            <w:r w:rsidRPr="008133B3">
              <w:t>m</w:t>
            </w:r>
            <w:r w:rsidRPr="008133B3">
              <w:t>breiros, brazos) e expresiva (rostro, mirada e pescozo).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B4.3. Expresión e comunic</w:t>
            </w:r>
            <w:r w:rsidRPr="008133B3">
              <w:t>a</w:t>
            </w:r>
            <w:r w:rsidRPr="008133B3">
              <w:t>ción de sentimentos e em</w:t>
            </w:r>
            <w:r w:rsidRPr="008133B3">
              <w:t>o</w:t>
            </w:r>
            <w:r w:rsidRPr="008133B3">
              <w:t>cións individuais e compart</w:t>
            </w:r>
            <w:r w:rsidRPr="008133B3">
              <w:t>i</w:t>
            </w:r>
            <w:r w:rsidRPr="008133B3">
              <w:t>das a través do corpo, o xe</w:t>
            </w:r>
            <w:r w:rsidRPr="008133B3">
              <w:t>s</w:t>
            </w:r>
            <w:r w:rsidRPr="008133B3">
              <w:t>to e o movemento.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 Execución de bailes ou danzas do folclore popular galego valorando a importa</w:t>
            </w:r>
            <w:r w:rsidRPr="008133B3">
              <w:t>n</w:t>
            </w:r>
            <w:r w:rsidRPr="008133B3">
              <w:t>cia da súa conservación e d</w:t>
            </w:r>
            <w:r w:rsidRPr="008133B3">
              <w:t>i</w:t>
            </w:r>
            <w:r w:rsidRPr="008133B3">
              <w:t>fusión. Execución de danzas do mundo valorando a dive</w:t>
            </w:r>
            <w:r w:rsidRPr="008133B3">
              <w:t>r</w:t>
            </w:r>
            <w:r w:rsidRPr="008133B3">
              <w:t>sidade como factor de enr</w:t>
            </w:r>
            <w:r w:rsidRPr="008133B3">
              <w:t>i</w:t>
            </w:r>
            <w:r w:rsidRPr="008133B3">
              <w:t>quecemento individual e c</w:t>
            </w:r>
            <w:r w:rsidRPr="008133B3">
              <w:t>o</w:t>
            </w:r>
            <w:r w:rsidRPr="008133B3">
              <w:t>lectivo.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 Participación na co</w:t>
            </w:r>
            <w:r w:rsidRPr="008133B3">
              <w:t>m</w:t>
            </w:r>
            <w:r w:rsidRPr="008133B3">
              <w:t xml:space="preserve">posición e </w:t>
            </w:r>
            <w:r w:rsidRPr="008133B3">
              <w:lastRenderedPageBreak/>
              <w:t>execución de pr</w:t>
            </w:r>
            <w:r w:rsidRPr="008133B3">
              <w:t>o</w:t>
            </w:r>
            <w:r w:rsidRPr="008133B3">
              <w:t>ducións grupais a partir de estímulos rítmicos, musicais, poéticos... Elaboración de bailes, coreografías simples ou montaxes expresivas.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B4.1. Utilizar os recursos e</w:t>
            </w:r>
            <w:r w:rsidRPr="008133B3">
              <w:t>x</w:t>
            </w:r>
            <w:r w:rsidRPr="008133B3">
              <w:t>presivos do corpo e o mov</w:t>
            </w:r>
            <w:r w:rsidRPr="008133B3">
              <w:t>e</w:t>
            </w:r>
            <w:r w:rsidRPr="008133B3">
              <w:t xml:space="preserve">mento, de </w:t>
            </w:r>
            <w:r w:rsidRPr="008133B3">
              <w:lastRenderedPageBreak/>
              <w:t>forma estética e cr</w:t>
            </w:r>
            <w:r w:rsidRPr="008133B3">
              <w:t>e</w:t>
            </w:r>
            <w:r w:rsidRPr="008133B3">
              <w:t>ativa, comunicando sensacións, emocións e id</w:t>
            </w:r>
            <w:r w:rsidRPr="008133B3">
              <w:t>e</w:t>
            </w:r>
            <w:r w:rsidRPr="008133B3">
              <w:t>as.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EFB4.1.1. Representa personaxes, situacións, ideas, sentimentos utiliza</w:t>
            </w:r>
            <w:r w:rsidRPr="008133B3">
              <w:t>n</w:t>
            </w:r>
            <w:r w:rsidRPr="008133B3">
              <w:t xml:space="preserve">do os recursos </w:t>
            </w:r>
            <w:r w:rsidRPr="008133B3">
              <w:lastRenderedPageBreak/>
              <w:t>expresivos do corpo i</w:t>
            </w:r>
            <w:r w:rsidRPr="008133B3">
              <w:t>n</w:t>
            </w:r>
            <w:r w:rsidRPr="008133B3">
              <w:t>dividualmente, en parellas ou en gr</w:t>
            </w:r>
            <w:r w:rsidRPr="008133B3">
              <w:t>u</w:t>
            </w:r>
            <w:r w:rsidRPr="008133B3">
              <w:t>pos.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EFB4.1.2. Representa ou expresa movementos a partir de estímulos rí</w:t>
            </w:r>
            <w:r w:rsidRPr="008133B3">
              <w:t>t</w:t>
            </w:r>
            <w:r w:rsidRPr="008133B3">
              <w:t>micos ou musicais, indiv</w:t>
            </w:r>
            <w:r w:rsidRPr="008133B3">
              <w:t>i</w:t>
            </w:r>
            <w:r w:rsidRPr="008133B3">
              <w:t>dualmente, en parellas ou grupos.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EFB4.1.3. Coñece e leva a cabo bailes e danzas representativas da cultura g</w:t>
            </w:r>
            <w:r w:rsidRPr="008133B3">
              <w:t>a</w:t>
            </w:r>
            <w:r w:rsidRPr="008133B3">
              <w:t>lega e doutras culturas, seguindo unha coreografía básica.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EFB4.1.4. Constrúe e leva a cabo composicións grupais en interacción cos compañeiros e compañeiras util</w:t>
            </w:r>
            <w:r w:rsidRPr="008133B3">
              <w:t>i</w:t>
            </w:r>
            <w:r w:rsidRPr="008133B3">
              <w:t>zando os recursos expresivos do corpo e partindo de estímulos musicais ou plást</w:t>
            </w:r>
            <w:r w:rsidRPr="008133B3">
              <w:t>i</w:t>
            </w:r>
            <w:r w:rsidRPr="008133B3">
              <w:t xml:space="preserve">cos. 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B4.6. Desenvolvemento das habil</w:t>
            </w:r>
            <w:r w:rsidRPr="008133B3">
              <w:t>i</w:t>
            </w:r>
            <w:r w:rsidRPr="008133B3">
              <w:t>dades motrices básicas, xenéricas e específicas e da condición física, participando en a</w:t>
            </w:r>
            <w:r w:rsidRPr="008133B3">
              <w:t>c</w:t>
            </w:r>
            <w:r w:rsidRPr="008133B3">
              <w:t>tividades artístico-expresivas. Recoñecer e v</w:t>
            </w:r>
            <w:r w:rsidRPr="008133B3">
              <w:t>a</w:t>
            </w:r>
            <w:r w:rsidRPr="008133B3">
              <w:t>lorar a posibilidade de ca</w:t>
            </w:r>
            <w:r w:rsidRPr="008133B3">
              <w:t>m</w:t>
            </w:r>
            <w:r w:rsidRPr="008133B3">
              <w:t>biar as montaxes ou core</w:t>
            </w:r>
            <w:r w:rsidRPr="008133B3">
              <w:t>o</w:t>
            </w:r>
            <w:r w:rsidRPr="008133B3">
              <w:t>grafías de actividades artíst</w:t>
            </w:r>
            <w:r w:rsidRPr="008133B3">
              <w:t>i</w:t>
            </w:r>
            <w:r w:rsidRPr="008133B3">
              <w:t>co-expresivas (espazos, m</w:t>
            </w:r>
            <w:r w:rsidRPr="008133B3">
              <w:t>a</w:t>
            </w:r>
            <w:r w:rsidRPr="008133B3">
              <w:t>teriais, tempos...) para ada</w:t>
            </w:r>
            <w:r w:rsidRPr="008133B3">
              <w:t>p</w:t>
            </w:r>
            <w:r w:rsidRPr="008133B3">
              <w:t>talas ás necesidades do gr</w:t>
            </w:r>
            <w:r w:rsidRPr="008133B3">
              <w:t>u</w:t>
            </w:r>
            <w:r w:rsidRPr="008133B3">
              <w:t>po.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Relacionar os conceptos específ</w:t>
            </w:r>
            <w:r w:rsidRPr="008133B3">
              <w:t>i</w:t>
            </w:r>
            <w:r w:rsidRPr="008133B3">
              <w:t>cos de Educación física e os introduc</w:t>
            </w:r>
            <w:r w:rsidRPr="008133B3">
              <w:t>i</w:t>
            </w:r>
            <w:r w:rsidRPr="008133B3">
              <w:t>dos noutras áreas coa práctica de actividades artíst</w:t>
            </w:r>
            <w:r w:rsidRPr="008133B3">
              <w:t>i</w:t>
            </w:r>
            <w:r w:rsidRPr="008133B3">
              <w:t>co-expresivas.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EFB4.2.1. Identifica a capacidade física básica implicada de forma máis signif</w:t>
            </w:r>
            <w:r w:rsidRPr="008133B3">
              <w:t>i</w:t>
            </w:r>
            <w:r w:rsidRPr="008133B3">
              <w:t>cativa nas actividades expres</w:t>
            </w:r>
            <w:r w:rsidRPr="008133B3">
              <w:t>i</w:t>
            </w:r>
            <w:r w:rsidRPr="008133B3">
              <w:t>vas.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EFB4.2.2. Recoñece a importancia do desenvolvemento das capacidades fís</w:t>
            </w:r>
            <w:r w:rsidRPr="008133B3">
              <w:t>i</w:t>
            </w:r>
            <w:r w:rsidRPr="008133B3">
              <w:t>cas para a mellora das habilidades m</w:t>
            </w:r>
            <w:r w:rsidRPr="008133B3">
              <w:t>o</w:t>
            </w:r>
            <w:r w:rsidRPr="008133B3">
              <w:t>trices implicadas nas actividades artí</w:t>
            </w:r>
            <w:r w:rsidRPr="008133B3">
              <w:t>s</w:t>
            </w:r>
            <w:r w:rsidRPr="008133B3">
              <w:t>tico-expresivas.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5119" w:type="dxa"/>
            <w:gridSpan w:val="5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 xml:space="preserve">BLOQUE 5. ACTIVIDADE FÍSICA E SAÚDE 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B5.1. Autonomía na hixiene co</w:t>
            </w:r>
            <w:r w:rsidRPr="008133B3">
              <w:t>r</w:t>
            </w:r>
            <w:r w:rsidRPr="008133B3">
              <w:t>poral (vestimenta e aseo tras o exercicio) e adquisición de hábitos posturais e al</w:t>
            </w:r>
            <w:r w:rsidRPr="008133B3">
              <w:t>i</w:t>
            </w:r>
            <w:r w:rsidRPr="008133B3">
              <w:t>mentarios saudables (inclu</w:t>
            </w:r>
            <w:r w:rsidRPr="008133B3">
              <w:t>í</w:t>
            </w:r>
            <w:r w:rsidRPr="008133B3">
              <w:t xml:space="preserve">da a correcta hidratación </w:t>
            </w:r>
            <w:r w:rsidRPr="008133B3">
              <w:lastRenderedPageBreak/>
              <w:t>d</w:t>
            </w:r>
            <w:r w:rsidRPr="008133B3">
              <w:t>u</w:t>
            </w:r>
            <w:r w:rsidRPr="008133B3">
              <w:t>rante e despois do exerc</w:t>
            </w:r>
            <w:r w:rsidRPr="008133B3">
              <w:t>i</w:t>
            </w:r>
            <w:r w:rsidRPr="008133B3">
              <w:t>cio).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Recoñecemento dos beneficios da actividade fís</w:t>
            </w:r>
            <w:r w:rsidRPr="008133B3">
              <w:t>i</w:t>
            </w:r>
            <w:r w:rsidRPr="008133B3">
              <w:t>ca na saúde integral da pe</w:t>
            </w:r>
            <w:r w:rsidRPr="008133B3">
              <w:t>r</w:t>
            </w:r>
            <w:r w:rsidRPr="008133B3">
              <w:t>soa e identificación crítica das prácticas pouco saud</w:t>
            </w:r>
            <w:r w:rsidRPr="008133B3">
              <w:t>a</w:t>
            </w:r>
            <w:r w:rsidRPr="008133B3">
              <w:t>bles (sedentarismo, abuso do lecer a</w:t>
            </w:r>
            <w:r w:rsidRPr="008133B3">
              <w:t>u</w:t>
            </w:r>
            <w:r w:rsidRPr="008133B3">
              <w:t>diovisual, adicción ás novas tecnoloxías, consumo de tabaco ou alcohol...). V</w:t>
            </w:r>
            <w:r w:rsidRPr="008133B3">
              <w:t>a</w:t>
            </w:r>
            <w:r w:rsidRPr="008133B3">
              <w:t>loración do xogo e o deporte como alternativas aos hábitos n</w:t>
            </w:r>
            <w:r w:rsidRPr="008133B3">
              <w:t>o</w:t>
            </w:r>
            <w:r w:rsidRPr="008133B3">
              <w:t>civos para a saúde.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Adquisición de hábitos de quecemento (global e e</w:t>
            </w:r>
            <w:r w:rsidRPr="008133B3">
              <w:t>s</w:t>
            </w:r>
            <w:r w:rsidRPr="008133B3">
              <w:t>pecífico), de dosificación do esforzo e recuperación, n</w:t>
            </w:r>
            <w:r w:rsidRPr="008133B3">
              <w:t>e</w:t>
            </w:r>
            <w:r w:rsidRPr="008133B3">
              <w:t>cesarios para previr lesións.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B5.1. Recoñecer os efectos do exercicio físico, a hixiene, a alimentación e os hábitos po</w:t>
            </w:r>
            <w:r w:rsidRPr="008133B3">
              <w:t>s</w:t>
            </w:r>
            <w:r w:rsidRPr="008133B3">
              <w:t>turais sobre a saúde e o bene</w:t>
            </w:r>
            <w:r w:rsidRPr="008133B3">
              <w:t>s</w:t>
            </w:r>
            <w:r w:rsidRPr="008133B3">
              <w:t>tar, manifestando unha actitude re</w:t>
            </w:r>
            <w:r w:rsidRPr="008133B3">
              <w:t>s</w:t>
            </w:r>
            <w:r w:rsidRPr="008133B3">
              <w:t xml:space="preserve">ponsable </w:t>
            </w:r>
            <w:r w:rsidRPr="008133B3">
              <w:lastRenderedPageBreak/>
              <w:t>cara a un mesmo.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EFB5.1.1. Ten interese por mellorar as capac</w:t>
            </w:r>
            <w:r w:rsidRPr="008133B3">
              <w:t>i</w:t>
            </w:r>
            <w:r w:rsidRPr="008133B3">
              <w:t>dades físicas.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EFB5.1.2. Relaciona os principais háb</w:t>
            </w:r>
            <w:r w:rsidRPr="008133B3">
              <w:t>i</w:t>
            </w:r>
            <w:r w:rsidRPr="008133B3">
              <w:t>tos de alimentación coa actividade fís</w:t>
            </w:r>
            <w:r w:rsidRPr="008133B3">
              <w:t>i</w:t>
            </w:r>
            <w:r w:rsidRPr="008133B3">
              <w:t>ca (horarios de comidas, calid</w:t>
            </w:r>
            <w:r w:rsidRPr="008133B3">
              <w:t>a</w:t>
            </w:r>
            <w:r w:rsidRPr="008133B3">
              <w:t xml:space="preserve">de/cantidade dos </w:t>
            </w:r>
            <w:r w:rsidRPr="008133B3">
              <w:lastRenderedPageBreak/>
              <w:t>alimentos inxeridos etc.).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EFB5.1.3. Recoñece os efectos benef</w:t>
            </w:r>
            <w:r w:rsidRPr="008133B3">
              <w:t>i</w:t>
            </w:r>
            <w:r w:rsidRPr="008133B3">
              <w:t>ciosos do exerc</w:t>
            </w:r>
            <w:r w:rsidRPr="008133B3">
              <w:t>i</w:t>
            </w:r>
            <w:r w:rsidRPr="008133B3">
              <w:t>cio físico para a saúde e os prexudiciais do sedentarismo, d</w:t>
            </w:r>
            <w:r w:rsidRPr="008133B3">
              <w:t>u</w:t>
            </w:r>
            <w:r w:rsidRPr="008133B3">
              <w:t>nha dieta desequilibrada e do consumo de alcohol, tabaco e outras substa</w:t>
            </w:r>
            <w:r w:rsidRPr="008133B3">
              <w:t>n</w:t>
            </w:r>
            <w:r w:rsidRPr="008133B3">
              <w:t>cias..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EFB5.1.4. Adopta hábitos posturais axeitados na súa vida cotiá e na práct</w:t>
            </w:r>
            <w:r w:rsidRPr="008133B3">
              <w:t>i</w:t>
            </w:r>
            <w:r w:rsidRPr="008133B3">
              <w:t>ca da actividade física, recoñecendo a súa importancia para saúde.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EFB5.1.5. Realiza os quecementos de fo</w:t>
            </w:r>
            <w:r w:rsidRPr="008133B3">
              <w:t>r</w:t>
            </w:r>
            <w:r w:rsidRPr="008133B3">
              <w:t>ma autónoma e sistemática.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Mellora da condición física orientada á saúde en función do desenvolv</w:t>
            </w:r>
            <w:r w:rsidRPr="008133B3">
              <w:t>e</w:t>
            </w:r>
            <w:r w:rsidRPr="008133B3">
              <w:t>mento psicobiolóxico.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Mellorar o nivel das súas capac</w:t>
            </w:r>
            <w:r w:rsidRPr="008133B3">
              <w:t>i</w:t>
            </w:r>
            <w:r w:rsidRPr="008133B3">
              <w:t>dades físicas, regulando e dosificando a intensidade e duración do esforzo, te</w:t>
            </w:r>
            <w:r w:rsidRPr="008133B3">
              <w:t>n</w:t>
            </w:r>
            <w:r w:rsidRPr="008133B3">
              <w:t>do en conta as súas posibilidades e a súa relación coa sa</w:t>
            </w:r>
            <w:r w:rsidRPr="008133B3">
              <w:t>ú</w:t>
            </w:r>
            <w:r w:rsidRPr="008133B3">
              <w:t>de.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EFB5.2.1. Mostra unha mellora global con respecto ao seu nivel de partida das capacidades f</w:t>
            </w:r>
            <w:r w:rsidRPr="008133B3">
              <w:t>í</w:t>
            </w:r>
            <w:r w:rsidRPr="008133B3">
              <w:t>sicas orientadas á saúde.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EFB5.2.2. Relaciona a frecuencia ca</w:t>
            </w:r>
            <w:r w:rsidRPr="008133B3">
              <w:t>r</w:t>
            </w:r>
            <w:r w:rsidRPr="008133B3">
              <w:t>díaca e respiratoria, con distintas intensidades de esfo</w:t>
            </w:r>
            <w:r w:rsidRPr="008133B3">
              <w:t>r</w:t>
            </w:r>
            <w:r w:rsidRPr="008133B3">
              <w:t>zo.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EFB5.2.3. Comeza a adaptar a intens</w:t>
            </w:r>
            <w:r w:rsidRPr="008133B3">
              <w:t>i</w:t>
            </w:r>
            <w:r w:rsidRPr="008133B3">
              <w:t xml:space="preserve">dade do seu esforzo ao tempo de </w:t>
            </w:r>
            <w:r w:rsidRPr="008133B3">
              <w:lastRenderedPageBreak/>
              <w:t>duración da a</w:t>
            </w:r>
            <w:r w:rsidRPr="008133B3">
              <w:t>c</w:t>
            </w:r>
            <w:r w:rsidRPr="008133B3">
              <w:t>tividade.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</w:tc>
      </w:tr>
      <w:tr w:rsidR="00CE71BC" w:rsidRPr="008133B3" w:rsidTr="00936C97">
        <w:tc>
          <w:tcPr>
            <w:tcW w:w="177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k</w:t>
            </w:r>
          </w:p>
        </w:tc>
        <w:tc>
          <w:tcPr>
            <w:tcW w:w="3307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B5.5. Recoñecemento e aplicación das medidas bás</w:t>
            </w:r>
            <w:r w:rsidRPr="008133B3">
              <w:t>i</w:t>
            </w:r>
            <w:r w:rsidRPr="008133B3">
              <w:t>cas de prevención e segur</w:t>
            </w:r>
            <w:r w:rsidRPr="008133B3">
              <w:t>i</w:t>
            </w:r>
            <w:r w:rsidRPr="008133B3">
              <w:t>dade na práctica de activid</w:t>
            </w:r>
            <w:r w:rsidRPr="008133B3">
              <w:t>a</w:t>
            </w:r>
            <w:r w:rsidRPr="008133B3">
              <w:t>de física en relación coa ex</w:t>
            </w:r>
            <w:r w:rsidRPr="008133B3">
              <w:t>e</w:t>
            </w:r>
            <w:r w:rsidRPr="008133B3">
              <w:t>cución motriz e co uso de materiais e espazos.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B5.6 Valoración da activid</w:t>
            </w:r>
            <w:r w:rsidRPr="008133B3">
              <w:t>a</w:t>
            </w:r>
            <w:r w:rsidRPr="008133B3">
              <w:t>de física como factor esencial no mantemento e mellora da saúde. Aprecio, gusto e int</w:t>
            </w:r>
            <w:r w:rsidRPr="008133B3">
              <w:t>e</w:t>
            </w:r>
            <w:r w:rsidRPr="008133B3">
              <w:t>rese polo coidado do corpo.</w:t>
            </w:r>
          </w:p>
        </w:tc>
        <w:tc>
          <w:tcPr>
            <w:tcW w:w="355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Identificar e interiorizar a importancia da prevención, a recup</w:t>
            </w:r>
            <w:r w:rsidRPr="008133B3">
              <w:t>e</w:t>
            </w:r>
            <w:r w:rsidRPr="008133B3">
              <w:t>ración e as medidas de seguridade na realización da práctica da activ</w:t>
            </w:r>
            <w:r w:rsidRPr="008133B3">
              <w:t>i</w:t>
            </w:r>
            <w:r w:rsidRPr="008133B3">
              <w:t>dade física.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EFB5.3.1. Explica as lesións e enferm</w:t>
            </w:r>
            <w:r w:rsidRPr="008133B3">
              <w:t>i</w:t>
            </w:r>
            <w:r w:rsidRPr="008133B3">
              <w:t>dades deportivas máis comúns, así como as accións preventivas e os primeiros auxilios b</w:t>
            </w:r>
            <w:r w:rsidRPr="008133B3">
              <w:t>á</w:t>
            </w:r>
            <w:r w:rsidRPr="008133B3">
              <w:t>sicos.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</w:tc>
      </w:tr>
      <w:tr w:rsidR="00CE71BC" w:rsidRPr="008133B3" w:rsidTr="00936C97">
        <w:tc>
          <w:tcPr>
            <w:tcW w:w="15119" w:type="dxa"/>
            <w:gridSpan w:val="5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6. OS XOGOS E ACTIVIDADES DEPORTIVAS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B6..1 Uso adecuado das estratexias básicas dos x</w:t>
            </w:r>
            <w:r w:rsidRPr="008133B3">
              <w:t>o</w:t>
            </w:r>
            <w:r w:rsidRPr="008133B3">
              <w:t>gos relacionadas coa coop</w:t>
            </w:r>
            <w:r w:rsidRPr="008133B3">
              <w:t>e</w:t>
            </w:r>
            <w:r w:rsidRPr="008133B3">
              <w:t>ración, a oposición e a co</w:t>
            </w:r>
            <w:r w:rsidRPr="008133B3">
              <w:t>o</w:t>
            </w:r>
            <w:r w:rsidRPr="008133B3">
              <w:t>peración-oposición.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B6.2. Aceptación e respecto cara ás normas, regras e persoas que participan no xogo. Elaboración e cumpr</w:t>
            </w:r>
            <w:r w:rsidRPr="008133B3">
              <w:t>i</w:t>
            </w:r>
            <w:r w:rsidRPr="008133B3">
              <w:t>mento dun código de xogo limpo.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B6.1. Resolver retos tácticos el</w:t>
            </w:r>
            <w:r w:rsidRPr="008133B3">
              <w:t>e</w:t>
            </w:r>
            <w:r w:rsidRPr="008133B3">
              <w:t>mentais propios do xogo e de actividades fís</w:t>
            </w:r>
            <w:r w:rsidRPr="008133B3">
              <w:t>i</w:t>
            </w:r>
            <w:r w:rsidRPr="008133B3">
              <w:t>cas, con ou sen oposición, aplicando princ</w:t>
            </w:r>
            <w:r w:rsidRPr="008133B3">
              <w:t>i</w:t>
            </w:r>
            <w:r w:rsidRPr="008133B3">
              <w:t>pios e regras para resolver as situacións motrices, actuando de forma individual, coordinada e cooperativa e desempeñando as diferentes funcións i</w:t>
            </w:r>
            <w:r w:rsidRPr="008133B3">
              <w:t>m</w:t>
            </w:r>
            <w:r w:rsidRPr="008133B3">
              <w:t>plícitas en xogos e actividades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EFB6.1.1. Utiliza os recursos adecu</w:t>
            </w:r>
            <w:r w:rsidRPr="008133B3">
              <w:t>a</w:t>
            </w:r>
            <w:r w:rsidRPr="008133B3">
              <w:t>dos para resolver situacións básicas de táctica individual e colectiva en diferentes situ</w:t>
            </w:r>
            <w:r w:rsidRPr="008133B3">
              <w:t>a</w:t>
            </w:r>
            <w:r w:rsidRPr="008133B3">
              <w:t>cións motrices.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EFB6.1.2. Realiza combinacións de habilidades motrices básicas axustá</w:t>
            </w:r>
            <w:r w:rsidRPr="008133B3">
              <w:t>n</w:t>
            </w:r>
            <w:r w:rsidRPr="008133B3">
              <w:t>dose a un obxectivo e a uns parám</w:t>
            </w:r>
            <w:r w:rsidRPr="008133B3">
              <w:t>e</w:t>
            </w:r>
            <w:r w:rsidRPr="008133B3">
              <w:t>tros espazo-temporais.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B6.3. O xogo e o deporte como fenómenos sociais e culturais. Prá</w:t>
            </w:r>
            <w:r w:rsidRPr="008133B3">
              <w:t>c</w:t>
            </w:r>
            <w:r w:rsidRPr="008133B3">
              <w:t xml:space="preserve">tica de xogos e actividades </w:t>
            </w:r>
            <w:r w:rsidRPr="008133B3">
              <w:lastRenderedPageBreak/>
              <w:t>deportivas de d</w:t>
            </w:r>
            <w:r w:rsidRPr="008133B3">
              <w:t>i</w:t>
            </w:r>
            <w:r w:rsidRPr="008133B3">
              <w:t>ferentes modalidades con d</w:t>
            </w:r>
            <w:r w:rsidRPr="008133B3">
              <w:t>i</w:t>
            </w:r>
            <w:r w:rsidRPr="008133B3">
              <w:t>ficultade crecente.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B6.4. Coñecemento, práctica e valoración dos xogos e d</w:t>
            </w:r>
            <w:r w:rsidRPr="008133B3">
              <w:t>e</w:t>
            </w:r>
            <w:r w:rsidRPr="008133B3">
              <w:t>portes tradicionais de Galicia. Coñecemento e práctica de xogos doutras culturas.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B6.2. Coñecer e poñer en prá</w:t>
            </w:r>
            <w:r w:rsidRPr="008133B3">
              <w:t>c</w:t>
            </w:r>
            <w:r w:rsidRPr="008133B3">
              <w:t>tica a diversidade de activid</w:t>
            </w:r>
            <w:r w:rsidRPr="008133B3">
              <w:t>a</w:t>
            </w:r>
            <w:r w:rsidRPr="008133B3">
              <w:t xml:space="preserve">des físicas, lúdicas, deportivas, en especial as de </w:t>
            </w:r>
            <w:r w:rsidRPr="008133B3">
              <w:lastRenderedPageBreak/>
              <w:t>Gal</w:t>
            </w:r>
            <w:r w:rsidRPr="008133B3">
              <w:t>i</w:t>
            </w:r>
            <w:r w:rsidRPr="008133B3">
              <w:t>cia.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EFB6.2.1. Recoñece as diferenzas, característ</w:t>
            </w:r>
            <w:r w:rsidRPr="008133B3">
              <w:t>i</w:t>
            </w:r>
            <w:r w:rsidRPr="008133B3">
              <w:t>cas entre xogos populares, deportes colectivos, deportes indiv</w:t>
            </w:r>
            <w:r w:rsidRPr="008133B3">
              <w:t>i</w:t>
            </w:r>
            <w:r w:rsidRPr="008133B3">
              <w:t xml:space="preserve">duais e </w:t>
            </w:r>
            <w:r w:rsidRPr="008133B3">
              <w:lastRenderedPageBreak/>
              <w:t>actividades na natureza.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EFB6.2.2. Recoñece a riqueza cultural, a historia e a orixe dos xogos e os d</w:t>
            </w:r>
            <w:r w:rsidRPr="008133B3">
              <w:t>e</w:t>
            </w:r>
            <w:r w:rsidRPr="008133B3">
              <w:t>portes tradicionais de Galicia.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EFB6.2.3. Realiza distintos xogos e deportes tradicionais de Galicia respectando pri</w:t>
            </w:r>
            <w:r w:rsidRPr="008133B3">
              <w:t>n</w:t>
            </w:r>
            <w:r w:rsidRPr="008133B3">
              <w:t>cipios e regras destes.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B6.5. Desenvolvemento das habil</w:t>
            </w:r>
            <w:r w:rsidRPr="008133B3">
              <w:t>i</w:t>
            </w:r>
            <w:r w:rsidRPr="008133B3">
              <w:t>dades motrices básicas, xenéricas e específicas e da condición física, participando en x</w:t>
            </w:r>
            <w:r w:rsidRPr="008133B3">
              <w:t>o</w:t>
            </w:r>
            <w:r w:rsidRPr="008133B3">
              <w:t>gos predeportivos e en predeportes. Recoñecer e valorar a posibilidade de cambiar as r</w:t>
            </w:r>
            <w:r w:rsidRPr="008133B3">
              <w:t>e</w:t>
            </w:r>
            <w:r w:rsidRPr="008133B3">
              <w:t>gras de xogo (espazos, materiais, te</w:t>
            </w:r>
            <w:r w:rsidRPr="008133B3">
              <w:t>m</w:t>
            </w:r>
            <w:r w:rsidRPr="008133B3">
              <w:t>pos...) para adaptalas ás neces</w:t>
            </w:r>
            <w:r w:rsidRPr="008133B3">
              <w:t>i</w:t>
            </w:r>
            <w:r w:rsidRPr="008133B3">
              <w:t>dades do grupo.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B6.6. Uso adecuado das estratexias básicas dos x</w:t>
            </w:r>
            <w:r w:rsidRPr="008133B3">
              <w:t>o</w:t>
            </w:r>
            <w:r w:rsidRPr="008133B3">
              <w:t>gos relacionadas coa coop</w:t>
            </w:r>
            <w:r w:rsidRPr="008133B3">
              <w:t>e</w:t>
            </w:r>
            <w:r w:rsidRPr="008133B3">
              <w:t>ración, a oposición e a co</w:t>
            </w:r>
            <w:r w:rsidRPr="008133B3">
              <w:t>o</w:t>
            </w:r>
            <w:r w:rsidRPr="008133B3">
              <w:t>peración-oposición.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B6.3. Relacionar os conceptos específ</w:t>
            </w:r>
            <w:r w:rsidRPr="008133B3">
              <w:t>i</w:t>
            </w:r>
            <w:r w:rsidRPr="008133B3">
              <w:t>cos de Educación física e os introduc</w:t>
            </w:r>
            <w:r w:rsidRPr="008133B3">
              <w:t>i</w:t>
            </w:r>
            <w:r w:rsidRPr="008133B3">
              <w:t>dos noutras áreas coa práctica de actividades fís</w:t>
            </w:r>
            <w:r w:rsidRPr="008133B3">
              <w:t>i</w:t>
            </w:r>
            <w:r w:rsidRPr="008133B3">
              <w:t>co-deportivas.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EFB6.3.1. Identifica a capacidade física básica implicada de forma máis significativa nos exerc</w:t>
            </w:r>
            <w:r w:rsidRPr="008133B3">
              <w:t>i</w:t>
            </w:r>
            <w:r w:rsidRPr="008133B3">
              <w:t>cios.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EFB6.3.2. Recoñece a importancia do desenvolvemento das capacidades fís</w:t>
            </w:r>
            <w:r w:rsidRPr="008133B3">
              <w:t>i</w:t>
            </w:r>
            <w:r w:rsidRPr="008133B3">
              <w:t>cas para a mellora das habilidades m</w:t>
            </w:r>
            <w:r w:rsidRPr="008133B3">
              <w:t>o</w:t>
            </w:r>
            <w:r w:rsidRPr="008133B3">
              <w:t>trices.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EFB6.3.3. Distingue en xogos e depo</w:t>
            </w:r>
            <w:r w:rsidRPr="008133B3">
              <w:t>r</w:t>
            </w:r>
            <w:r w:rsidRPr="008133B3">
              <w:t>tes individuais e colectivos estratexias de cooperación e de oposición.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EFB6.3.4. Describe os exercicios real</w:t>
            </w:r>
            <w:r w:rsidRPr="008133B3">
              <w:t>i</w:t>
            </w:r>
            <w:r w:rsidRPr="008133B3">
              <w:t>zados, usando os termos e coñec</w:t>
            </w:r>
            <w:r w:rsidRPr="008133B3">
              <w:t>e</w:t>
            </w:r>
            <w:r w:rsidRPr="008133B3">
              <w:t>mentos que sobre o aparello locomotor se desenvolven na área de Ciencias da natureza.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CMCCT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B6.7. Iniciación ao deporte de orientación (colexio, pa</w:t>
            </w:r>
            <w:r w:rsidRPr="008133B3">
              <w:t>r</w:t>
            </w:r>
            <w:r w:rsidRPr="008133B3">
              <w:t>que, medio nat</w:t>
            </w:r>
            <w:r w:rsidRPr="008133B3">
              <w:t>u</w:t>
            </w:r>
            <w:r w:rsidRPr="008133B3">
              <w:t xml:space="preserve">ral). </w:t>
            </w:r>
            <w:r w:rsidRPr="008133B3">
              <w:lastRenderedPageBreak/>
              <w:t>Toma de contacto co compás. Partic</w:t>
            </w:r>
            <w:r w:rsidRPr="008133B3">
              <w:t>i</w:t>
            </w:r>
            <w:r w:rsidRPr="008133B3">
              <w:t>pación na organización e d</w:t>
            </w:r>
            <w:r w:rsidRPr="008133B3">
              <w:t>e</w:t>
            </w:r>
            <w:r w:rsidRPr="008133B3">
              <w:t>senvolvemento de xogos de orient</w:t>
            </w:r>
            <w:r w:rsidRPr="008133B3">
              <w:t>a</w:t>
            </w:r>
            <w:r w:rsidRPr="008133B3">
              <w:t>ción.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B6.8. Práctica responsable de activ</w:t>
            </w:r>
            <w:r w:rsidRPr="008133B3">
              <w:t>i</w:t>
            </w:r>
            <w:r w:rsidRPr="008133B3">
              <w:t>dades físicas lúdicas e deportivas nas saídas á contorno natural de Galicia.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B6.9. Coñecemento, goce, coidado e valoración da nat</w:t>
            </w:r>
            <w:r w:rsidRPr="008133B3">
              <w:t>u</w:t>
            </w:r>
            <w:r w:rsidRPr="008133B3">
              <w:t>reza.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B6.4. Manifestar respecto cara ao co</w:t>
            </w:r>
            <w:r w:rsidRPr="008133B3">
              <w:t>n</w:t>
            </w:r>
            <w:r w:rsidRPr="008133B3">
              <w:t>torno e o medio natural nos xogos e a</w:t>
            </w:r>
            <w:r w:rsidRPr="008133B3">
              <w:t>c</w:t>
            </w:r>
            <w:r w:rsidRPr="008133B3">
              <w:t xml:space="preserve">tividades ao aire </w:t>
            </w:r>
            <w:r w:rsidRPr="008133B3">
              <w:lastRenderedPageBreak/>
              <w:t>libre, identificando e realizando accións concretas dirixidas á súa preservación.</w:t>
            </w: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EFB6.4.1. Faise responsable da elim</w:t>
            </w:r>
            <w:r w:rsidRPr="008133B3">
              <w:t>i</w:t>
            </w:r>
            <w:r w:rsidRPr="008133B3">
              <w:t xml:space="preserve">nación dos residuos que se xeran as actividades no medio </w:t>
            </w:r>
            <w:r w:rsidRPr="008133B3">
              <w:lastRenderedPageBreak/>
              <w:t>natural.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77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07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554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31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EFB6.4.2. Utiliza os espazos naturais respecta</w:t>
            </w:r>
            <w:r w:rsidRPr="008133B3">
              <w:t>n</w:t>
            </w:r>
            <w:r w:rsidRPr="008133B3">
              <w:t>do a flora e a fauna do lugar.</w:t>
            </w:r>
          </w:p>
        </w:tc>
        <w:tc>
          <w:tcPr>
            <w:tcW w:w="216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</w:tbl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Default="00CE71BC" w:rsidP="001D3E5B">
      <w:pPr>
        <w:jc w:val="center"/>
      </w:pPr>
    </w:p>
    <w:p w:rsidR="00CE71BC" w:rsidRPr="00CE71BC" w:rsidRDefault="00CE71BC" w:rsidP="001D3E5B">
      <w:pPr>
        <w:jc w:val="center"/>
        <w:rPr>
          <w:b/>
          <w:lang w:val="es-ES_tradnl"/>
        </w:rPr>
      </w:pPr>
      <w:r w:rsidRPr="00CE71BC">
        <w:rPr>
          <w:b/>
        </w:rPr>
        <w:t>VALORES SOCIAIS E CÍVICOS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3"/>
        <w:gridCol w:w="1871"/>
        <w:gridCol w:w="1967"/>
        <w:gridCol w:w="2392"/>
        <w:gridCol w:w="1379"/>
        <w:gridCol w:w="8"/>
      </w:tblGrid>
      <w:tr w:rsidR="00CE71BC" w:rsidRPr="008133B3" w:rsidTr="00936C97">
        <w:trPr>
          <w:gridAfter w:val="1"/>
          <w:wAfter w:w="12" w:type="dxa"/>
          <w:trHeight w:val="458"/>
          <w:tblHeader/>
        </w:trPr>
        <w:tc>
          <w:tcPr>
            <w:tcW w:w="1534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ÁREA</w:t>
            </w:r>
          </w:p>
        </w:tc>
        <w:tc>
          <w:tcPr>
            <w:tcW w:w="5910" w:type="dxa"/>
            <w:gridSpan w:val="2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 xml:space="preserve">VALORES SOCIAIS E CÍVICOS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CURSO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QUINTO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tblHeader/>
        </w:trPr>
        <w:tc>
          <w:tcPr>
            <w:tcW w:w="1539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Obxectivos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Contidos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Competencias clave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2518" w:type="dxa"/>
            <w:gridSpan w:val="6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 xml:space="preserve">BLOQUE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133B3">
                <w:t>1. A</w:t>
              </w:r>
            </w:smartTag>
            <w:r w:rsidRPr="008133B3">
              <w:t xml:space="preserve"> IDENTIDADE E A DIGNIDADE DA PERSOA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t>m</w:t>
            </w:r>
            <w:r w:rsidRPr="008133B3">
              <w:t xml:space="preserve">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</w:tc>
        <w:tc>
          <w:tcPr>
            <w:tcW w:w="327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O autoconcepto. A autoval</w:t>
            </w:r>
            <w:r w:rsidRPr="008133B3">
              <w:t>o</w:t>
            </w:r>
            <w:r w:rsidRPr="008133B3">
              <w:t>ración; os trazos de personalidade. A autoconciencia emocional. A re</w:t>
            </w:r>
            <w:r w:rsidRPr="008133B3">
              <w:t>s</w:t>
            </w:r>
            <w:r w:rsidRPr="008133B3">
              <w:t>pectabilidade e a dignidade persoal. O estilo persoal posit</w:t>
            </w:r>
            <w:r w:rsidRPr="008133B3">
              <w:t>i</w:t>
            </w:r>
            <w:r w:rsidRPr="008133B3">
              <w:t>vo.</w:t>
            </w:r>
          </w:p>
        </w:tc>
        <w:tc>
          <w:tcPr>
            <w:tcW w:w="2638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Construír o estilo persoal baseándose na re</w:t>
            </w:r>
            <w:r w:rsidRPr="008133B3">
              <w:t>s</w:t>
            </w:r>
            <w:r w:rsidRPr="008133B3">
              <w:t>pectabilidade e na dignidade persoal.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VSCB1.1.1. Actúa de forma re</w:t>
            </w:r>
            <w:r w:rsidRPr="008133B3">
              <w:t>s</w:t>
            </w:r>
            <w:r w:rsidRPr="008133B3">
              <w:t>pectable e digna.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      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CSIEE         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m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a 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As emocións. Identificación, recoñecemento, expresión e verb</w:t>
            </w:r>
            <w:r w:rsidRPr="008133B3">
              <w:t>a</w:t>
            </w:r>
            <w:r w:rsidRPr="008133B3">
              <w:t xml:space="preserve">lización. Causas e consecuencias. Asociación pensamento-emoción.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O autocontrol. A regulación dos sentime</w:t>
            </w:r>
            <w:r w:rsidRPr="008133B3">
              <w:t>n</w:t>
            </w:r>
            <w:r w:rsidRPr="008133B3">
              <w:t>tos. As estratexias de reestruturación cognitiva. A resilie</w:t>
            </w:r>
            <w:r w:rsidRPr="008133B3">
              <w:t>n</w:t>
            </w:r>
            <w:r w:rsidRPr="008133B3">
              <w:t>cia.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Estruturar un pens</w:t>
            </w:r>
            <w:r w:rsidRPr="008133B3">
              <w:t>a</w:t>
            </w:r>
            <w:r w:rsidRPr="008133B3">
              <w:t>mento efectivo e indepe</w:t>
            </w:r>
            <w:r w:rsidRPr="008133B3">
              <w:t>n</w:t>
            </w:r>
            <w:r w:rsidRPr="008133B3">
              <w:t>dente empregando as em</w:t>
            </w:r>
            <w:r w:rsidRPr="008133B3">
              <w:t>o</w:t>
            </w:r>
            <w:r w:rsidRPr="008133B3">
              <w:t>cións de forma positiva.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VSCB1.2.1. Utiliza, de xeito gui</w:t>
            </w:r>
            <w:r w:rsidRPr="008133B3">
              <w:t>a</w:t>
            </w:r>
            <w:r w:rsidRPr="008133B3">
              <w:t>do, estratexias de reestruturación co</w:t>
            </w:r>
            <w:r w:rsidRPr="008133B3">
              <w:t>g</w:t>
            </w:r>
            <w:r w:rsidRPr="008133B3">
              <w:t>nitiva.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VSCB1.2.2. Aplica o autocontrol á toma de decisión e á resolución de conflitos.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VSCB1.2.3. Expresa os seus se</w:t>
            </w:r>
            <w:r w:rsidRPr="008133B3">
              <w:t>n</w:t>
            </w:r>
            <w:r w:rsidRPr="008133B3">
              <w:t>timentos, necesidades e dereitos, á vez que respecta os dos e das demais nas actividades cooperat</w:t>
            </w:r>
            <w:r w:rsidRPr="008133B3">
              <w:t>i</w:t>
            </w:r>
            <w:r w:rsidRPr="008133B3">
              <w:t>vas.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CCL        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b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A responsabilidade. O sentido do compromiso respecto a un me</w:t>
            </w:r>
            <w:r w:rsidRPr="008133B3">
              <w:t>s</w:t>
            </w:r>
            <w:r w:rsidRPr="008133B3">
              <w:t>mo e ás demais persoas. Valoración do erro como factor de apre</w:t>
            </w:r>
            <w:r w:rsidRPr="008133B3">
              <w:t>n</w:t>
            </w:r>
            <w:r w:rsidRPr="008133B3">
              <w:t>dizaxe e mellora.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Desenvolver o propio p</w:t>
            </w:r>
            <w:r w:rsidRPr="008133B3">
              <w:t>o</w:t>
            </w:r>
            <w:r w:rsidRPr="008133B3">
              <w:t>tencial, mantendo unha motivación intrínseca e e</w:t>
            </w:r>
            <w:r w:rsidRPr="008133B3">
              <w:t>s</w:t>
            </w:r>
            <w:r w:rsidRPr="008133B3">
              <w:t>forzándose para o logro de éxitos individuais e compa</w:t>
            </w:r>
            <w:r w:rsidRPr="008133B3">
              <w:t>r</w:t>
            </w:r>
            <w:r w:rsidRPr="008133B3">
              <w:t>tidos.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VSCB1.3.1. Traballa en equipo valorando o esforzo individual e colectivo e asumindo compromisos para a consecución de o</w:t>
            </w:r>
            <w:r w:rsidRPr="008133B3">
              <w:t>b</w:t>
            </w:r>
            <w:r w:rsidRPr="008133B3">
              <w:t>xectivos.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        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VSCB1.3.2. Realiza unha autoav</w:t>
            </w:r>
            <w:r w:rsidRPr="008133B3">
              <w:t>a</w:t>
            </w:r>
            <w:r w:rsidRPr="008133B3">
              <w:t>liación responsable da execución das tarefas, e</w:t>
            </w:r>
            <w:r w:rsidRPr="008133B3">
              <w:t>x</w:t>
            </w:r>
            <w:r w:rsidRPr="008133B3">
              <w:t>presando propostas de mell</w:t>
            </w:r>
            <w:r w:rsidRPr="008133B3">
              <w:t>o</w:t>
            </w:r>
            <w:r w:rsidRPr="008133B3">
              <w:t>ra.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CAA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lastRenderedPageBreak/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A autonomía persoal e a a</w:t>
            </w:r>
            <w:r w:rsidRPr="008133B3">
              <w:t>u</w:t>
            </w:r>
            <w:r w:rsidRPr="008133B3">
              <w:t>toestima. Seguridade nun mesmo e nunha mesma, iniciativa, autonomía para a acción, confianza nas pr</w:t>
            </w:r>
            <w:r w:rsidRPr="008133B3">
              <w:t>o</w:t>
            </w:r>
            <w:r w:rsidRPr="008133B3">
              <w:t>pias posibilidades. A toma de dec</w:t>
            </w:r>
            <w:r w:rsidRPr="008133B3">
              <w:t>i</w:t>
            </w:r>
            <w:r w:rsidRPr="008133B3">
              <w:t>sións persoal meditada. Tolerancia á frustración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Adquirir capacidades para tomar decisións de forma independente, man</w:t>
            </w:r>
            <w:r w:rsidRPr="008133B3">
              <w:t>e</w:t>
            </w:r>
            <w:r w:rsidRPr="008133B3">
              <w:t>xando as dificu</w:t>
            </w:r>
            <w:r w:rsidRPr="008133B3">
              <w:t>l</w:t>
            </w:r>
            <w:r w:rsidRPr="008133B3">
              <w:t>tades para superar frustracións e se</w:t>
            </w:r>
            <w:r w:rsidRPr="008133B3">
              <w:t>n</w:t>
            </w:r>
            <w:r w:rsidRPr="008133B3">
              <w:t>timentos negativos ante os problemas.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VSCB1.4.1. Utiliza o pensamento cr</w:t>
            </w:r>
            <w:r w:rsidRPr="008133B3">
              <w:t>e</w:t>
            </w:r>
            <w:r w:rsidRPr="008133B3">
              <w:t>ativo na análise de problemas e na formulación de propostas de actu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            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VSCB1.4.2. Sabe facer fronte á ince</w:t>
            </w:r>
            <w:r w:rsidRPr="008133B3">
              <w:t>r</w:t>
            </w:r>
            <w:r w:rsidRPr="008133B3">
              <w:t>teza, ao medo ou ao fracaso.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       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CSIEE           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c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B1.6. A iniciativa. O emprendeme</w:t>
            </w:r>
            <w:r w:rsidRPr="008133B3">
              <w:t>n</w:t>
            </w:r>
            <w:r w:rsidRPr="008133B3">
              <w:t>to. A automotivación. A autopropo</w:t>
            </w:r>
            <w:r w:rsidRPr="008133B3">
              <w:t>s</w:t>
            </w:r>
            <w:r w:rsidRPr="008133B3">
              <w:t>ta de desafíos. A importancia da in</w:t>
            </w:r>
            <w:r w:rsidRPr="008133B3">
              <w:t>i</w:t>
            </w:r>
            <w:r w:rsidRPr="008133B3">
              <w:t>ciativa privada na vida económ</w:t>
            </w:r>
            <w:r w:rsidRPr="008133B3">
              <w:t>i</w:t>
            </w:r>
            <w:r w:rsidRPr="008133B3">
              <w:t>ca e social.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B1.7. Busca e elaboración de info</w:t>
            </w:r>
            <w:r w:rsidRPr="008133B3">
              <w:t>r</w:t>
            </w:r>
            <w:r w:rsidRPr="008133B3">
              <w:t>mación por dive</w:t>
            </w:r>
            <w:r w:rsidRPr="008133B3">
              <w:t>r</w:t>
            </w:r>
            <w:r w:rsidRPr="008133B3">
              <w:t>sas fontes.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Desenvolver a aut</w:t>
            </w:r>
            <w:r w:rsidRPr="008133B3">
              <w:t>o</w:t>
            </w:r>
            <w:r w:rsidRPr="008133B3">
              <w:t>nomía e a capacidade de emprendemento para co</w:t>
            </w:r>
            <w:r w:rsidRPr="008133B3">
              <w:t>n</w:t>
            </w:r>
            <w:r w:rsidRPr="008133B3">
              <w:t>seguir logros persoais re</w:t>
            </w:r>
            <w:r w:rsidRPr="008133B3">
              <w:t>s</w:t>
            </w:r>
            <w:r w:rsidRPr="008133B3">
              <w:t>ponsabilizándose do ben común.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VSCB1.5.1. Identifica, define pr</w:t>
            </w:r>
            <w:r w:rsidRPr="008133B3">
              <w:t>o</w:t>
            </w:r>
            <w:r w:rsidRPr="008133B3">
              <w:t>blemas sociais e cívicos e achega solucións potencialmente efect</w:t>
            </w:r>
            <w:r w:rsidRPr="008133B3">
              <w:t>i</w:t>
            </w:r>
            <w:r w:rsidRPr="008133B3">
              <w:t>vas.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      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VSCB1.5.2. Define e formula cl</w:t>
            </w:r>
            <w:r w:rsidRPr="008133B3">
              <w:t>a</w:t>
            </w:r>
            <w:r w:rsidRPr="008133B3">
              <w:t>ramente problemas de convivencia e achega solucións potencialme</w:t>
            </w:r>
            <w:r w:rsidRPr="008133B3">
              <w:t>n</w:t>
            </w:r>
            <w:r w:rsidRPr="008133B3">
              <w:t>te efectivas.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     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CCL     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b</w:t>
            </w:r>
          </w:p>
        </w:tc>
        <w:tc>
          <w:tcPr>
            <w:tcW w:w="327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B1.8. A toma de decisións persoais meditadas: técnicas e recursos. Causas e consecuencias das a</w:t>
            </w:r>
            <w:r w:rsidRPr="008133B3">
              <w:t>c</w:t>
            </w:r>
            <w:r w:rsidRPr="008133B3">
              <w:t>cións propias.O sentido do co</w:t>
            </w:r>
            <w:r w:rsidRPr="008133B3">
              <w:t>m</w:t>
            </w:r>
            <w:r w:rsidRPr="008133B3">
              <w:t xml:space="preserve">promiso respecto a un mesmo e ás demais persoas. </w:t>
            </w:r>
          </w:p>
        </w:tc>
        <w:tc>
          <w:tcPr>
            <w:tcW w:w="2638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B1.6. Propoñerse desafíos e levalos a cabo mediante unha toma de decisión pe</w:t>
            </w:r>
            <w:r w:rsidRPr="008133B3">
              <w:t>r</w:t>
            </w:r>
            <w:r w:rsidRPr="008133B3">
              <w:t>soal, meditada e respons</w:t>
            </w:r>
            <w:r w:rsidRPr="008133B3">
              <w:t>a</w:t>
            </w:r>
            <w:r w:rsidRPr="008133B3">
              <w:t>ble, desenvolvendo un bo sentido do compromiso re</w:t>
            </w:r>
            <w:r w:rsidRPr="008133B3">
              <w:t>s</w:t>
            </w:r>
            <w:r w:rsidRPr="008133B3">
              <w:t>pecto a un mesmo e ás d</w:t>
            </w:r>
            <w:r w:rsidRPr="008133B3">
              <w:t>e</w:t>
            </w:r>
            <w:r w:rsidRPr="008133B3">
              <w:t>mais persoas.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VSCB1.6.1. Identifica vantaxes e inconvenientes dunha posible s</w:t>
            </w:r>
            <w:r w:rsidRPr="008133B3">
              <w:t>o</w:t>
            </w:r>
            <w:r w:rsidRPr="008133B3">
              <w:t>lución antes de tomar unha dec</w:t>
            </w:r>
            <w:r w:rsidRPr="008133B3">
              <w:t>i</w:t>
            </w:r>
            <w:r w:rsidRPr="008133B3">
              <w:t>sión ética.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        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2518" w:type="dxa"/>
            <w:gridSpan w:val="6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 xml:space="preserve">BLOQUE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8133B3">
                <w:t>2. A</w:t>
              </w:r>
            </w:smartTag>
            <w:r w:rsidRPr="008133B3">
              <w:t xml:space="preserve"> COMPRENSIÓN E O RESPECTO NAS RELACIÓNS INTERPERSOAIS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As habilidades de comunic</w:t>
            </w:r>
            <w:r w:rsidRPr="008133B3">
              <w:t>a</w:t>
            </w:r>
            <w:r w:rsidRPr="008133B3">
              <w:t xml:space="preserve">ción. A percepción e o emprego do espazo físico na </w:t>
            </w:r>
            <w:r w:rsidRPr="008133B3">
              <w:lastRenderedPageBreak/>
              <w:t>comunicación. Os elementos da comunicación non verbal que favorecen o diálogo: ton de voz e maneira de falar. Adecu</w:t>
            </w:r>
            <w:r w:rsidRPr="008133B3">
              <w:t>a</w:t>
            </w:r>
            <w:r w:rsidRPr="008133B3">
              <w:t>ción a diferentes contextos.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B2.1. Expresar opinións, sentimentos e emocións, empregando coordinad</w:t>
            </w:r>
            <w:r w:rsidRPr="008133B3">
              <w:t>a</w:t>
            </w:r>
            <w:r w:rsidRPr="008133B3">
              <w:t xml:space="preserve">mente a </w:t>
            </w:r>
            <w:r w:rsidRPr="008133B3">
              <w:lastRenderedPageBreak/>
              <w:t>linguaxe verbal e non ve</w:t>
            </w:r>
            <w:r w:rsidRPr="008133B3">
              <w:t>r</w:t>
            </w:r>
            <w:r w:rsidRPr="008133B3">
              <w:t>bal.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VSCB2.1.1. Emprega apropiad</w:t>
            </w:r>
            <w:r w:rsidRPr="008133B3">
              <w:t>a</w:t>
            </w:r>
            <w:r w:rsidRPr="008133B3">
              <w:t>mente os elementos da comunic</w:t>
            </w:r>
            <w:r w:rsidRPr="008133B3">
              <w:t>a</w:t>
            </w:r>
            <w:r w:rsidRPr="008133B3">
              <w:t>ción verbal e non verbal, para e</w:t>
            </w:r>
            <w:r w:rsidRPr="008133B3">
              <w:t>x</w:t>
            </w:r>
            <w:r w:rsidRPr="008133B3">
              <w:t xml:space="preserve">presar con coherencia </w:t>
            </w:r>
            <w:r w:rsidRPr="008133B3">
              <w:lastRenderedPageBreak/>
              <w:t>opinión, sentimentos e em</w:t>
            </w:r>
            <w:r w:rsidRPr="008133B3">
              <w:t>o</w:t>
            </w:r>
            <w:r w:rsidRPr="008133B3">
              <w:t>cións.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VSCB2.1.2. Emprega a comunic</w:t>
            </w:r>
            <w:r w:rsidRPr="008133B3">
              <w:t>a</w:t>
            </w:r>
            <w:r w:rsidRPr="008133B3">
              <w:t>ción verbal en relación coa non verbal en exposicións orais e d</w:t>
            </w:r>
            <w:r w:rsidRPr="008133B3">
              <w:t>e</w:t>
            </w:r>
            <w:r w:rsidRPr="008133B3">
              <w:t>bates.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m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  e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Estratexias da linguaxe oral como instr</w:t>
            </w:r>
            <w:r w:rsidRPr="008133B3">
              <w:t>u</w:t>
            </w:r>
            <w:r w:rsidRPr="008133B3">
              <w:t>mento de comunicación: escoitar, preguntar, argumentar.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Utilizar habilidades de e</w:t>
            </w:r>
            <w:r w:rsidRPr="008133B3">
              <w:t>s</w:t>
            </w:r>
            <w:r w:rsidRPr="008133B3">
              <w:t>coita e o pensamento de perspe</w:t>
            </w:r>
            <w:r w:rsidRPr="008133B3">
              <w:t>c</w:t>
            </w:r>
            <w:r w:rsidRPr="008133B3">
              <w:t>tiva con empatía.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VSCB2.2.1. Dialoga interpretando e dando sentido ao que oe.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 2.2 Realiza actividades cooperativas detectando os sent</w:t>
            </w:r>
            <w:r w:rsidRPr="008133B3">
              <w:t>i</w:t>
            </w:r>
            <w:r w:rsidRPr="008133B3">
              <w:t>mentos e pensamentos que su</w:t>
            </w:r>
            <w:r w:rsidRPr="008133B3">
              <w:t>b</w:t>
            </w:r>
            <w:r w:rsidRPr="008133B3">
              <w:t>xacen no que se está a d</w:t>
            </w:r>
            <w:r w:rsidRPr="008133B3">
              <w:t>i</w:t>
            </w:r>
            <w:r w:rsidRPr="008133B3">
              <w:t>cir.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VSCB2.2.3. Colabora en proxectos grupais escoitando activamente, demostrando int</w:t>
            </w:r>
            <w:r w:rsidRPr="008133B3">
              <w:t>e</w:t>
            </w:r>
            <w:r w:rsidRPr="008133B3">
              <w:t>rese polas outras pe</w:t>
            </w:r>
            <w:r w:rsidRPr="008133B3">
              <w:t>r</w:t>
            </w:r>
            <w:r w:rsidRPr="008133B3">
              <w:t>soas.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 xml:space="preserve">m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t>e</w:t>
            </w:r>
            <w:r w:rsidRPr="008133B3">
              <w:t xml:space="preserve">  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Os elementos da comunic</w:t>
            </w:r>
            <w:r w:rsidRPr="008133B3">
              <w:t>a</w:t>
            </w:r>
            <w:r w:rsidRPr="008133B3">
              <w:t>ción que favorecen o diálogo. Inici</w:t>
            </w:r>
            <w:r w:rsidRPr="008133B3">
              <w:t>a</w:t>
            </w:r>
            <w:r w:rsidRPr="008133B3">
              <w:t>ción, mantemento e finalización de conversas. Identificación, recoñ</w:t>
            </w:r>
            <w:r w:rsidRPr="008133B3">
              <w:t>e</w:t>
            </w:r>
            <w:r w:rsidRPr="008133B3">
              <w:t>cemento e análise de hábitos que facilitan e dificultan a comunicación.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Iniciar, manter e final</w:t>
            </w:r>
            <w:r w:rsidRPr="008133B3">
              <w:t>i</w:t>
            </w:r>
            <w:r w:rsidRPr="008133B3">
              <w:t>zar conversas cunha mane</w:t>
            </w:r>
            <w:r w:rsidRPr="008133B3">
              <w:t>i</w:t>
            </w:r>
            <w:r w:rsidRPr="008133B3">
              <w:t>ra de falar adecuada aos i</w:t>
            </w:r>
            <w:r w:rsidRPr="008133B3">
              <w:t>n</w:t>
            </w:r>
            <w:r w:rsidRPr="008133B3">
              <w:t>terlocutores e ao contexto, tendo en conta os factores que inhiben a comunicación para superar barreiras e os que permiten lograr proxim</w:t>
            </w:r>
            <w:r w:rsidRPr="008133B3">
              <w:t>i</w:t>
            </w:r>
            <w:r w:rsidRPr="008133B3">
              <w:t>dade.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VSCB2.3.1. Comunícase empr</w:t>
            </w:r>
            <w:r w:rsidRPr="008133B3">
              <w:t>e</w:t>
            </w:r>
            <w:r w:rsidRPr="008133B3">
              <w:t>gando expresións para mellorar a comunicación e facilitar o ach</w:t>
            </w:r>
            <w:r w:rsidRPr="008133B3">
              <w:t>e</w:t>
            </w:r>
            <w:r w:rsidRPr="008133B3">
              <w:t>gamento co seu interlocutor nas co</w:t>
            </w:r>
            <w:r w:rsidRPr="008133B3">
              <w:t>n</w:t>
            </w:r>
            <w:r w:rsidRPr="008133B3">
              <w:t>versas.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VSCB2.3.2. Comparte sentimentos dura</w:t>
            </w:r>
            <w:r w:rsidRPr="008133B3">
              <w:t>n</w:t>
            </w:r>
            <w:r w:rsidRPr="008133B3">
              <w:t>te o diálogo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VSCB2.3.3.Utiliza os elementos que co</w:t>
            </w:r>
            <w:r w:rsidRPr="008133B3">
              <w:t>n</w:t>
            </w:r>
            <w:r w:rsidRPr="008133B3">
              <w:t>tribúen ao diálogo.</w:t>
            </w:r>
          </w:p>
        </w:tc>
        <w:tc>
          <w:tcPr>
            <w:tcW w:w="1925" w:type="dxa"/>
            <w:gridSpan w:val="2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VSCB2.3.4.Recoñece os eleme</w:t>
            </w:r>
            <w:r w:rsidRPr="008133B3">
              <w:t>n</w:t>
            </w:r>
            <w:r w:rsidRPr="008133B3">
              <w:t>tos que bloquean a comunicación en diferentes situacións.</w:t>
            </w:r>
          </w:p>
        </w:tc>
        <w:tc>
          <w:tcPr>
            <w:tcW w:w="1925" w:type="dxa"/>
            <w:gridSpan w:val="2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B2.4. A aserción. Exposición e </w:t>
            </w:r>
            <w:r w:rsidRPr="008133B3">
              <w:lastRenderedPageBreak/>
              <w:t>d</w:t>
            </w:r>
            <w:r w:rsidRPr="008133B3">
              <w:t>e</w:t>
            </w:r>
            <w:r w:rsidRPr="008133B3">
              <w:t>fensa das ideas propias con arg</w:t>
            </w:r>
            <w:r w:rsidRPr="008133B3">
              <w:t>u</w:t>
            </w:r>
            <w:r w:rsidRPr="008133B3">
              <w:t>mentos fundados e razoables e</w:t>
            </w:r>
            <w:r w:rsidRPr="008133B3">
              <w:t>m</w:t>
            </w:r>
            <w:r w:rsidRPr="008133B3">
              <w:t>pregando estratexias de comunic</w:t>
            </w:r>
            <w:r w:rsidRPr="008133B3">
              <w:t>a</w:t>
            </w:r>
            <w:r w:rsidRPr="008133B3">
              <w:t>ción construtivas.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B2.4.Empregar a </w:t>
            </w:r>
            <w:r w:rsidRPr="008133B3">
              <w:lastRenderedPageBreak/>
              <w:t>aserción.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VSCB2.4.1. Realiza unha defensa tranquila e </w:t>
            </w:r>
            <w:r w:rsidRPr="008133B3">
              <w:lastRenderedPageBreak/>
              <w:t>respectuosa das pos</w:t>
            </w:r>
            <w:r w:rsidRPr="008133B3">
              <w:t>i</w:t>
            </w:r>
            <w:r w:rsidRPr="008133B3">
              <w:t>cións persoais.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VSCB2.4.2. Emprega a linguaxe pos</w:t>
            </w:r>
            <w:r w:rsidRPr="008133B3">
              <w:t>i</w:t>
            </w:r>
            <w:r w:rsidRPr="008133B3">
              <w:t>tiva.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B2.5.O diálogo. A busca do mellor argumento. A creación de pens</w:t>
            </w:r>
            <w:r w:rsidRPr="008133B3">
              <w:t>a</w:t>
            </w:r>
            <w:r w:rsidRPr="008133B3">
              <w:t>mentos compartidos a través do di</w:t>
            </w:r>
            <w:r w:rsidRPr="008133B3">
              <w:t>á</w:t>
            </w:r>
            <w:r w:rsidRPr="008133B3">
              <w:t>logo. A inferencia e o sentido da e</w:t>
            </w:r>
            <w:r w:rsidRPr="008133B3">
              <w:t>x</w:t>
            </w:r>
            <w:r w:rsidRPr="008133B3">
              <w:t>presión dos e das demais. A escoita activa e a axuda.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Dialogar creando pens</w:t>
            </w:r>
            <w:r w:rsidRPr="008133B3">
              <w:t>a</w:t>
            </w:r>
            <w:r w:rsidRPr="008133B3">
              <w:t>mentos compartidos con outras persoas para atopar o mellor a</w:t>
            </w:r>
            <w:r w:rsidRPr="008133B3">
              <w:t>r</w:t>
            </w:r>
            <w:r w:rsidRPr="008133B3">
              <w:t>gumento.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VSCB2.5.1. Infire, de xeito guiado, e dá o sentido adecuado á expr</w:t>
            </w:r>
            <w:r w:rsidRPr="008133B3">
              <w:t>e</w:t>
            </w:r>
            <w:r w:rsidRPr="008133B3">
              <w:t>sión das demais persoas.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VSCB2.5.2. Relaciona diferentes ideas e opinións para atopar os seus aspectos comúns.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A intelixencia interpersoal. A empatía: atención, escoita activa, observación e análise de compo</w:t>
            </w:r>
            <w:r w:rsidRPr="008133B3">
              <w:t>r</w:t>
            </w:r>
            <w:r w:rsidRPr="008133B3">
              <w:t>tamentos. O altruísmo.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Establecer relacións interpersoais positivas e</w:t>
            </w:r>
            <w:r w:rsidRPr="008133B3">
              <w:t>m</w:t>
            </w:r>
            <w:r w:rsidRPr="008133B3">
              <w:t>pregando habilidades s</w:t>
            </w:r>
            <w:r w:rsidRPr="008133B3">
              <w:t>o</w:t>
            </w:r>
            <w:r w:rsidRPr="008133B3">
              <w:t>ciais.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VSCB2.6.1. Interacciona con e</w:t>
            </w:r>
            <w:r w:rsidRPr="008133B3">
              <w:t>m</w:t>
            </w:r>
            <w:r w:rsidRPr="008133B3">
              <w:t>patía.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VSCB2.6.2 Emprega diferentes habilid</w:t>
            </w:r>
            <w:r w:rsidRPr="008133B3">
              <w:t>a</w:t>
            </w:r>
            <w:r w:rsidRPr="008133B3">
              <w:t>des sociais.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o</w:t>
            </w:r>
          </w:p>
        </w:tc>
        <w:tc>
          <w:tcPr>
            <w:tcW w:w="327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 O respecto, a tolerancia e a valor</w:t>
            </w:r>
            <w:r w:rsidRPr="008133B3">
              <w:t>a</w:t>
            </w:r>
            <w:r w:rsidRPr="008133B3">
              <w:t>ción do outro. As diferenzas culturais. Análise de situ</w:t>
            </w:r>
            <w:r w:rsidRPr="008133B3">
              <w:t>a</w:t>
            </w:r>
            <w:r w:rsidRPr="008133B3">
              <w:t>cións na escola e fóra dela que producen sentimentos positivos ou negat</w:t>
            </w:r>
            <w:r w:rsidRPr="008133B3">
              <w:t>i</w:t>
            </w:r>
            <w:r w:rsidRPr="008133B3">
              <w:t>vos no alumnado.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A diversidade. Respecto polos costumes e modos de vida difere</w:t>
            </w:r>
            <w:r w:rsidRPr="008133B3">
              <w:t>n</w:t>
            </w:r>
            <w:r w:rsidRPr="008133B3">
              <w:t xml:space="preserve">tes </w:t>
            </w:r>
            <w:r w:rsidRPr="008133B3">
              <w:lastRenderedPageBreak/>
              <w:t>ao pr</w:t>
            </w:r>
            <w:r w:rsidRPr="008133B3">
              <w:t>o</w:t>
            </w:r>
            <w:r w:rsidRPr="008133B3">
              <w:t>pio.</w:t>
            </w:r>
          </w:p>
        </w:tc>
        <w:tc>
          <w:tcPr>
            <w:tcW w:w="2638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B2.7. Actuar con tolerancia co</w:t>
            </w:r>
            <w:r w:rsidRPr="008133B3">
              <w:t>m</w:t>
            </w:r>
            <w:r w:rsidRPr="008133B3">
              <w:t>prendendo e aceptando as dif</w:t>
            </w:r>
            <w:r w:rsidRPr="008133B3">
              <w:t>e</w:t>
            </w:r>
            <w:r w:rsidRPr="008133B3">
              <w:t>renzas.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VSCB2.7.1.Comprende e aprecia positivamente as diferenzas cult</w:t>
            </w:r>
            <w:r w:rsidRPr="008133B3">
              <w:t>u</w:t>
            </w:r>
            <w:r w:rsidRPr="008133B3">
              <w:t>rais.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lastRenderedPageBreak/>
              <w:t>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As condutas solidarias. A disposición de apertura cara aos demais: compartir puntos de vista e sentimentos. As dinámicas de coh</w:t>
            </w:r>
            <w:r w:rsidRPr="008133B3">
              <w:t>e</w:t>
            </w:r>
            <w:r w:rsidRPr="008133B3">
              <w:t>sión de grupo.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B2.10. Creación de textos empr</w:t>
            </w:r>
            <w:r w:rsidRPr="008133B3">
              <w:t>e</w:t>
            </w:r>
            <w:r w:rsidRPr="008133B3">
              <w:t>gando a linguaxe verbal e non ve</w:t>
            </w:r>
            <w:r w:rsidRPr="008133B3">
              <w:t>r</w:t>
            </w:r>
            <w:r w:rsidRPr="008133B3">
              <w:t>bal para comunicar ideas, sentime</w:t>
            </w:r>
            <w:r w:rsidRPr="008133B3">
              <w:t>n</w:t>
            </w:r>
            <w:r w:rsidRPr="008133B3">
              <w:t>tos e situacións.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Contribuír á mellora do clima do grupo amosa</w:t>
            </w:r>
            <w:r w:rsidRPr="008133B3">
              <w:t>n</w:t>
            </w:r>
            <w:r w:rsidRPr="008133B3">
              <w:t>do actitudes cooperat</w:t>
            </w:r>
            <w:r w:rsidRPr="008133B3">
              <w:t>i</w:t>
            </w:r>
            <w:r w:rsidRPr="008133B3">
              <w:t>vas e establecendo relacións respe</w:t>
            </w:r>
            <w:r w:rsidRPr="008133B3">
              <w:t>c</w:t>
            </w:r>
            <w:r w:rsidRPr="008133B3">
              <w:t>tuosas.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VSCB2.8.1. Forma parte activa das din</w:t>
            </w:r>
            <w:r w:rsidRPr="008133B3">
              <w:t>á</w:t>
            </w:r>
            <w:r w:rsidRPr="008133B3">
              <w:t>micas do grupo.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VSCB2.8.2. Establece e mantén relacións emocionais amigables, baseadas no inte</w:t>
            </w:r>
            <w:r w:rsidRPr="008133B3">
              <w:t>r</w:t>
            </w:r>
            <w:r w:rsidRPr="008133B3">
              <w:t>cambio de afecto e a co</w:t>
            </w:r>
            <w:r w:rsidRPr="008133B3">
              <w:t>n</w:t>
            </w:r>
            <w:r w:rsidRPr="008133B3">
              <w:t>fianza mutua.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VSCB2.8.3. Consegue a acept</w:t>
            </w:r>
            <w:r w:rsidRPr="008133B3">
              <w:t>a</w:t>
            </w:r>
            <w:r w:rsidRPr="008133B3">
              <w:t>ción dos compañeiros e compañe</w:t>
            </w:r>
            <w:r w:rsidRPr="008133B3">
              <w:t>i</w:t>
            </w:r>
            <w:r w:rsidRPr="008133B3">
              <w:t>ras.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VSCB2.8.4. Expón en historias creativas as características da r</w:t>
            </w:r>
            <w:r w:rsidRPr="008133B3">
              <w:t>e</w:t>
            </w:r>
            <w:r w:rsidRPr="008133B3">
              <w:t>lación da amizade.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2518" w:type="dxa"/>
            <w:gridSpan w:val="6"/>
            <w:shd w:val="clear" w:color="auto" w:fill="auto"/>
          </w:tcPr>
          <w:p w:rsidR="00CE71BC" w:rsidRPr="008133B3" w:rsidRDefault="00CE71BC" w:rsidP="00936C97">
            <w:pPr>
              <w:pStyle w:val="ttcab1"/>
            </w:pPr>
            <w:r w:rsidRPr="008133B3">
              <w:t>BLOQUE 3. CONVIVENCIA E OS VALORES SOCIAIS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Aplicación dos valores cívicos en situacións de convivencia no contorno inmediato (familia, centro escolar, grupo, amizades, localid</w:t>
            </w:r>
            <w:r w:rsidRPr="008133B3">
              <w:t>a</w:t>
            </w:r>
            <w:r w:rsidRPr="008133B3">
              <w:t>de). Desenvolvemento de actitudes de comprensión e solidariedade. Valoración do diálogo para soluci</w:t>
            </w:r>
            <w:r w:rsidRPr="008133B3">
              <w:t>o</w:t>
            </w:r>
            <w:r w:rsidRPr="008133B3">
              <w:t>nar os conflitos de intereses en r</w:t>
            </w:r>
            <w:r w:rsidRPr="008133B3">
              <w:t>e</w:t>
            </w:r>
            <w:r w:rsidRPr="008133B3">
              <w:t>lación coas demais persoas.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B3.2 Responsabilidade no exercicio dos dereitos e dos deberes </w:t>
            </w:r>
            <w:r w:rsidRPr="008133B3">
              <w:lastRenderedPageBreak/>
              <w:t>indiv</w:t>
            </w:r>
            <w:r w:rsidRPr="008133B3">
              <w:t>i</w:t>
            </w:r>
            <w:r w:rsidRPr="008133B3">
              <w:t>duais nos grupos nos que se integra e participación nas tarefas e dec</w:t>
            </w:r>
            <w:r w:rsidRPr="008133B3">
              <w:t>i</w:t>
            </w:r>
            <w:r w:rsidRPr="008133B3">
              <w:t>sións.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B3.1. Resolver problemas en colaboración, poñendo de man</w:t>
            </w:r>
            <w:r w:rsidRPr="008133B3">
              <w:t>i</w:t>
            </w:r>
            <w:r w:rsidRPr="008133B3">
              <w:t>festo unha actitude aberta cara aos demais e compartindo puntos de vista e sent</w:t>
            </w:r>
            <w:r w:rsidRPr="008133B3">
              <w:t>i</w:t>
            </w:r>
            <w:r w:rsidRPr="008133B3">
              <w:t>mentos.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VSCB3.1.1. Desenvolve proxectos e resolve problemas en colabor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VSCB3.1.2. Pon de manifesto unha actitude aberta cara aos d</w:t>
            </w:r>
            <w:r w:rsidRPr="008133B3">
              <w:t>e</w:t>
            </w:r>
            <w:r w:rsidRPr="008133B3">
              <w:t>mais compartindo puntos de vista e sentimentos durante a interacción s</w:t>
            </w:r>
            <w:r w:rsidRPr="008133B3">
              <w:t>o</w:t>
            </w:r>
            <w:r w:rsidRPr="008133B3">
              <w:t>cial na aula.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lastRenderedPageBreak/>
              <w:t>b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A interdependencia e a coop</w:t>
            </w:r>
            <w:r w:rsidRPr="008133B3">
              <w:t>e</w:t>
            </w:r>
            <w:r w:rsidRPr="008133B3">
              <w:t>ración. A interdependencia positiva e a participación equitativa. As co</w:t>
            </w:r>
            <w:r w:rsidRPr="008133B3">
              <w:t>n</w:t>
            </w:r>
            <w:r w:rsidRPr="008133B3">
              <w:t>dutas solidarias. A aceptación incondicional do o</w:t>
            </w:r>
            <w:r w:rsidRPr="008133B3">
              <w:t>u</w:t>
            </w:r>
            <w:r w:rsidRPr="008133B3">
              <w:t>tro. A resolución de problemas en colaboración. Compensación de carencias dos e das demais. A disposición de ape</w:t>
            </w:r>
            <w:r w:rsidRPr="008133B3">
              <w:t>r</w:t>
            </w:r>
            <w:r w:rsidRPr="008133B3">
              <w:t>tura cara ao outro, o compartir pu</w:t>
            </w:r>
            <w:r w:rsidRPr="008133B3">
              <w:t>n</w:t>
            </w:r>
            <w:r w:rsidRPr="008133B3">
              <w:t>tos de vista e se</w:t>
            </w:r>
            <w:r w:rsidRPr="008133B3">
              <w:t>n</w:t>
            </w:r>
            <w:r w:rsidRPr="008133B3">
              <w:t xml:space="preserve">timentos.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Estruturas e técnicas da aprendizaxe cooperat</w:t>
            </w:r>
            <w:r w:rsidRPr="008133B3">
              <w:t>i</w:t>
            </w:r>
            <w:r w:rsidRPr="008133B3">
              <w:t>va.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Traballar en equipo favorecendo a interdepe</w:t>
            </w:r>
            <w:r w:rsidRPr="008133B3">
              <w:t>n</w:t>
            </w:r>
            <w:r w:rsidRPr="008133B3">
              <w:t>dencia positiva e amosando condutas solidarias.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VSCB3.2.1. Amosa boa dispos</w:t>
            </w:r>
            <w:r w:rsidRPr="008133B3">
              <w:t>i</w:t>
            </w:r>
            <w:r w:rsidRPr="008133B3">
              <w:t>ción para ofrecer e recibir axuda para a aprendizaxe.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VSCB3.2.2. Recorre ás estratexias de axuda entre iguais.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VSCB3.2.3. Respecta as regras d</w:t>
            </w:r>
            <w:r w:rsidRPr="008133B3">
              <w:t>u</w:t>
            </w:r>
            <w:r w:rsidRPr="008133B3">
              <w:t>rante o traballo en equipo.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a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Valoración da necesidade de normas compart</w:t>
            </w:r>
            <w:r w:rsidRPr="008133B3">
              <w:t>i</w:t>
            </w:r>
            <w:r w:rsidRPr="008133B3">
              <w:t>das que regulan a convivencia frutífera no ámbito s</w:t>
            </w:r>
            <w:r w:rsidRPr="008133B3">
              <w:t>o</w:t>
            </w:r>
            <w:r w:rsidRPr="008133B3">
              <w:t>cial. Elaboración de normas de co</w:t>
            </w:r>
            <w:r w:rsidRPr="008133B3">
              <w:t>n</w:t>
            </w:r>
            <w:r w:rsidRPr="008133B3">
              <w:t>vivencia da aula e do centro positivas, facil</w:t>
            </w:r>
            <w:r w:rsidRPr="008133B3">
              <w:t>i</w:t>
            </w:r>
            <w:r w:rsidRPr="008133B3">
              <w:t>tadoras e asumidas polo grupo e pola comun</w:t>
            </w:r>
            <w:r w:rsidRPr="008133B3">
              <w:t>i</w:t>
            </w:r>
            <w:r w:rsidRPr="008133B3">
              <w:t>dade.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Implicarse na elabor</w:t>
            </w:r>
            <w:r w:rsidRPr="008133B3">
              <w:t>a</w:t>
            </w:r>
            <w:r w:rsidRPr="008133B3">
              <w:t>ción e no respecto das no</w:t>
            </w:r>
            <w:r w:rsidRPr="008133B3">
              <w:t>r</w:t>
            </w:r>
            <w:r w:rsidRPr="008133B3">
              <w:t>mas da comunidade educ</w:t>
            </w:r>
            <w:r w:rsidRPr="008133B3">
              <w:t>a</w:t>
            </w:r>
            <w:r w:rsidRPr="008133B3">
              <w:t>tiva empregando o sistema de valores persoal que constrúe a partir dos valores un</w:t>
            </w:r>
            <w:r w:rsidRPr="008133B3">
              <w:t>i</w:t>
            </w:r>
            <w:r w:rsidRPr="008133B3">
              <w:t>versais.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VSCB3.3.1. Argumenta a neces</w:t>
            </w:r>
            <w:r w:rsidRPr="008133B3">
              <w:t>i</w:t>
            </w:r>
            <w:r w:rsidRPr="008133B3">
              <w:t>dade de que existan normas de convivencia nos diferentes esp</w:t>
            </w:r>
            <w:r w:rsidRPr="008133B3">
              <w:t>a</w:t>
            </w:r>
            <w:r w:rsidRPr="008133B3">
              <w:t>zos de interacción social.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VSCB3.3.2. Participa na elaboración das no</w:t>
            </w:r>
            <w:r w:rsidRPr="008133B3">
              <w:t>r</w:t>
            </w:r>
            <w:r w:rsidRPr="008133B3">
              <w:t>mas da aula.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VSCB3.3.3. Respecta as normas do centro escolar.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lastRenderedPageBreak/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B3.6. A resolución </w:t>
            </w:r>
            <w:r w:rsidRPr="008133B3">
              <w:lastRenderedPageBreak/>
              <w:t>de conflitos. A linguaxe pos</w:t>
            </w:r>
            <w:r w:rsidRPr="008133B3">
              <w:t>i</w:t>
            </w:r>
            <w:r w:rsidRPr="008133B3">
              <w:t>tiva na comunicación de pensamentos, intencións e pos</w:t>
            </w:r>
            <w:r w:rsidRPr="008133B3">
              <w:t>i</w:t>
            </w:r>
            <w:r w:rsidRPr="008133B3">
              <w:t>cionamentos persoais. As fases da mediación formal. A transformación do conflito en oportunidade.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B3.4. Participar </w:t>
            </w:r>
            <w:r w:rsidRPr="008133B3">
              <w:lastRenderedPageBreak/>
              <w:t>activamente na vida cívica de forma p</w:t>
            </w:r>
            <w:r w:rsidRPr="008133B3">
              <w:t>a</w:t>
            </w:r>
            <w:r w:rsidRPr="008133B3">
              <w:t>cífica e democrática tran</w:t>
            </w:r>
            <w:r w:rsidRPr="008133B3">
              <w:t>s</w:t>
            </w:r>
            <w:r w:rsidRPr="008133B3">
              <w:t>formando o conflito en opo</w:t>
            </w:r>
            <w:r w:rsidRPr="008133B3">
              <w:t>r</w:t>
            </w:r>
            <w:r w:rsidRPr="008133B3">
              <w:t>tunidade, coñecendo e e</w:t>
            </w:r>
            <w:r w:rsidRPr="008133B3">
              <w:t>m</w:t>
            </w:r>
            <w:r w:rsidRPr="008133B3">
              <w:t>pregando as fases da m</w:t>
            </w:r>
            <w:r w:rsidRPr="008133B3">
              <w:t>e</w:t>
            </w:r>
            <w:r w:rsidRPr="008133B3">
              <w:t>diación e usando a linguaxe positiva na comunicación de pensamentos, intencións e posici</w:t>
            </w:r>
            <w:r w:rsidRPr="008133B3">
              <w:t>o</w:t>
            </w:r>
            <w:r w:rsidRPr="008133B3">
              <w:t>namentos persoais.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VSCB3.4.1. Resolve os </w:t>
            </w:r>
            <w:r w:rsidRPr="008133B3">
              <w:lastRenderedPageBreak/>
              <w:t>conflitos de modo con</w:t>
            </w:r>
            <w:r w:rsidRPr="008133B3">
              <w:t>s</w:t>
            </w:r>
            <w:r w:rsidRPr="008133B3">
              <w:t>trutivo.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VSCB3.4.2. Sigue as fases da mediación en situacións reais e sim</w:t>
            </w:r>
            <w:r w:rsidRPr="008133B3">
              <w:t>u</w:t>
            </w:r>
            <w:r w:rsidRPr="008133B3">
              <w:t>lacións.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VSCB3.4.3.Manexa a linguaxe positiva na comunicación de pe</w:t>
            </w:r>
            <w:r w:rsidRPr="008133B3">
              <w:t>n</w:t>
            </w:r>
            <w:r w:rsidRPr="008133B3">
              <w:t>samentos, intencións e posicion</w:t>
            </w:r>
            <w:r w:rsidRPr="008133B3">
              <w:t>a</w:t>
            </w:r>
            <w:r w:rsidRPr="008133B3">
              <w:t>mentos nas relacións interpers</w:t>
            </w:r>
            <w:r w:rsidRPr="008133B3">
              <w:t>o</w:t>
            </w:r>
            <w:r w:rsidRPr="008133B3">
              <w:t>ais.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VSCB3.4.4. Analiza as emocións, sentimentos, posibles pensame</w:t>
            </w:r>
            <w:r w:rsidRPr="008133B3">
              <w:t>n</w:t>
            </w:r>
            <w:r w:rsidRPr="008133B3">
              <w:t>tos e puntos de vista das partes en co</w:t>
            </w:r>
            <w:r w:rsidRPr="008133B3">
              <w:t>n</w:t>
            </w:r>
            <w:r w:rsidRPr="008133B3">
              <w:t>flito.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d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B3.7. A responsabilidade social e a xustiza social. Identificación e anál</w:t>
            </w:r>
            <w:r w:rsidRPr="008133B3">
              <w:t>i</w:t>
            </w:r>
            <w:r w:rsidRPr="008133B3">
              <w:t>se crítico das causas que provocan situacións de marxinación, de di</w:t>
            </w:r>
            <w:r w:rsidRPr="008133B3">
              <w:t>s</w:t>
            </w:r>
            <w:r w:rsidRPr="008133B3">
              <w:t>criminación e de inxustiza social.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Comprender o sentido da responsabilidade social e a xust</w:t>
            </w:r>
            <w:r w:rsidRPr="008133B3">
              <w:t>i</w:t>
            </w:r>
            <w:r w:rsidRPr="008133B3">
              <w:t>za social empregando a capac</w:t>
            </w:r>
            <w:r w:rsidRPr="008133B3">
              <w:t>i</w:t>
            </w:r>
            <w:r w:rsidRPr="008133B3">
              <w:t>dade de reflexión, síntese e estr</w:t>
            </w:r>
            <w:r w:rsidRPr="008133B3">
              <w:t>u</w:t>
            </w:r>
            <w:r w:rsidRPr="008133B3">
              <w:t>turación.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VSCB3.5.1. Razoa o sentido da responsabilidade social e da xustiza s</w:t>
            </w:r>
            <w:r w:rsidRPr="008133B3">
              <w:t>o</w:t>
            </w:r>
            <w:r w:rsidRPr="008133B3">
              <w:t>cial.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VSCB3.5.2. Identifica e analiza criticamente desigualdades s</w:t>
            </w:r>
            <w:r w:rsidRPr="008133B3">
              <w:t>o</w:t>
            </w:r>
            <w:r w:rsidRPr="008133B3">
              <w:t>ciais.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VSCB3.5.3. Describe condutas solid</w:t>
            </w:r>
            <w:r w:rsidRPr="008133B3">
              <w:t>a</w:t>
            </w:r>
            <w:r w:rsidRPr="008133B3">
              <w:t>rias.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B3.8. Desenvolvemento de actit</w:t>
            </w:r>
            <w:r w:rsidRPr="008133B3">
              <w:t>u</w:t>
            </w:r>
            <w:r w:rsidRPr="008133B3">
              <w:t>des de comprensión, de superación de prexuízos e de estereotipos, de cooperación e de solidariedade ante problemas e necesidades doutras persoas. Protección e amparo das persoas máis desf</w:t>
            </w:r>
            <w:r w:rsidRPr="008133B3">
              <w:t>a</w:t>
            </w:r>
            <w:r w:rsidRPr="008133B3">
              <w:t>vorecidas.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B3.6. Practicar o altruísmo no contorno próximo sens</w:t>
            </w:r>
            <w:r w:rsidRPr="008133B3">
              <w:t>i</w:t>
            </w:r>
            <w:r w:rsidRPr="008133B3">
              <w:t>bilizando sobre o seu valor.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VSCB3.6.1. Amósase xeneroso no seu contorno próximo.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VSCB3.6.2. É capaz de sensibil</w:t>
            </w:r>
            <w:r w:rsidRPr="008133B3">
              <w:t>i</w:t>
            </w:r>
            <w:r w:rsidRPr="008133B3">
              <w:t>zar sobre causas altruístas realizando e</w:t>
            </w:r>
            <w:r w:rsidRPr="008133B3">
              <w:t>x</w:t>
            </w:r>
            <w:r w:rsidRPr="008133B3">
              <w:t>posicións orais sobre o seu valor e cometidos.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VSCB3.6.3. Colabora en causas altruístas en colaboración coa comunidade educat</w:t>
            </w:r>
            <w:r w:rsidRPr="008133B3">
              <w:t>i</w:t>
            </w:r>
            <w:r w:rsidRPr="008133B3">
              <w:t>va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lastRenderedPageBreak/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B3.9. </w:t>
            </w:r>
            <w:r w:rsidRPr="008133B3">
              <w:rPr>
                <w:rFonts w:eastAsia="Arial"/>
              </w:rPr>
              <w:t xml:space="preserve">Os dereitos </w:t>
            </w:r>
            <w:r w:rsidRPr="008133B3">
              <w:rPr>
                <w:rFonts w:eastAsia="Arial"/>
              </w:rPr>
              <w:lastRenderedPageBreak/>
              <w:t>e deberes. A Declaración Universal dos Dereitos Humanos: liberdade de expresión e opinión. A liberdade de pensame</w:t>
            </w:r>
            <w:r w:rsidRPr="008133B3">
              <w:rPr>
                <w:rFonts w:eastAsia="Arial"/>
              </w:rPr>
              <w:t>n</w:t>
            </w:r>
            <w:r w:rsidRPr="008133B3">
              <w:rPr>
                <w:rFonts w:eastAsia="Arial"/>
              </w:rPr>
              <w:t>to, de conciencia e de relixión. A análise de feitos discriminatorios: maltrato. Exclusión de minorías é</w:t>
            </w:r>
            <w:r w:rsidRPr="008133B3">
              <w:rPr>
                <w:rFonts w:eastAsia="Arial"/>
              </w:rPr>
              <w:t>t</w:t>
            </w:r>
            <w:r w:rsidRPr="008133B3">
              <w:rPr>
                <w:rFonts w:eastAsia="Arial"/>
              </w:rPr>
              <w:t>nicas, os campos de concentración, o holocausto. Os dereitos e deberes do alumn</w:t>
            </w:r>
            <w:r w:rsidRPr="008133B3">
              <w:rPr>
                <w:rFonts w:eastAsia="Arial"/>
              </w:rPr>
              <w:t>a</w:t>
            </w:r>
            <w:r w:rsidRPr="008133B3">
              <w:rPr>
                <w:rFonts w:eastAsia="Arial"/>
              </w:rPr>
              <w:t>do.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rPr>
                <w:rFonts w:eastAsia="Arial"/>
              </w:rPr>
              <w:lastRenderedPageBreak/>
              <w:t xml:space="preserve">B3.7. Crear un </w:t>
            </w:r>
            <w:r w:rsidRPr="008133B3">
              <w:rPr>
                <w:rFonts w:eastAsia="Arial"/>
              </w:rPr>
              <w:lastRenderedPageBreak/>
              <w:t>sistema de valores asumindo os dere</w:t>
            </w:r>
            <w:r w:rsidRPr="008133B3">
              <w:rPr>
                <w:rFonts w:eastAsia="Arial"/>
              </w:rPr>
              <w:t>i</w:t>
            </w:r>
            <w:r w:rsidRPr="008133B3">
              <w:rPr>
                <w:rFonts w:eastAsia="Arial"/>
              </w:rPr>
              <w:t>tos e deberes do alumnado, real</w:t>
            </w:r>
            <w:r w:rsidRPr="008133B3">
              <w:rPr>
                <w:rFonts w:eastAsia="Arial"/>
              </w:rPr>
              <w:t>i</w:t>
            </w:r>
            <w:r w:rsidRPr="008133B3">
              <w:rPr>
                <w:rFonts w:eastAsia="Arial"/>
              </w:rPr>
              <w:t>zando xuízos morais de situacións escolares e r</w:t>
            </w:r>
            <w:r w:rsidRPr="008133B3">
              <w:rPr>
                <w:rFonts w:eastAsia="Arial"/>
              </w:rPr>
              <w:t>e</w:t>
            </w:r>
            <w:r w:rsidRPr="008133B3">
              <w:rPr>
                <w:rFonts w:eastAsia="Arial"/>
              </w:rPr>
              <w:t>solvendo dilemas morais con supostos práct</w:t>
            </w:r>
            <w:r w:rsidRPr="008133B3">
              <w:rPr>
                <w:rFonts w:eastAsia="Arial"/>
              </w:rPr>
              <w:t>i</w:t>
            </w:r>
            <w:r w:rsidRPr="008133B3">
              <w:rPr>
                <w:rFonts w:eastAsia="Arial"/>
              </w:rPr>
              <w:t>cos.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VSCB3.7.1. Coñece e </w:t>
            </w:r>
            <w:r w:rsidRPr="008133B3">
              <w:lastRenderedPageBreak/>
              <w:t>respecta os dereitos e deberes do alumnado.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VSCB3.7.2. Realiza xuízos morais, de xeito guiado, de situacións e</w:t>
            </w:r>
            <w:r w:rsidRPr="008133B3">
              <w:t>s</w:t>
            </w:r>
            <w:r w:rsidRPr="008133B3">
              <w:t>colares.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VSCB3.7.3 Xustifica as súas a</w:t>
            </w:r>
            <w:r w:rsidRPr="008133B3">
              <w:t>c</w:t>
            </w:r>
            <w:r w:rsidRPr="008133B3">
              <w:t>tuacións en base a valores pers</w:t>
            </w:r>
            <w:r w:rsidRPr="008133B3">
              <w:t>o</w:t>
            </w:r>
            <w:r w:rsidRPr="008133B3">
              <w:t>ais como a dignidade, a liberdade, a autoestima, a seguridade nun mesmo e a capacidade de enfrontarse aos probl</w:t>
            </w:r>
            <w:r w:rsidRPr="008133B3">
              <w:t>e</w:t>
            </w:r>
            <w:r w:rsidRPr="008133B3">
              <w:t>mas.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d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B3.10. </w:t>
            </w:r>
            <w:r w:rsidRPr="008133B3">
              <w:rPr>
                <w:rFonts w:eastAsia="Arial"/>
              </w:rPr>
              <w:t>Os dereitos e deberes. A Declaración Universal dos Dereitos Humanos: l</w:t>
            </w:r>
            <w:r w:rsidRPr="008133B3">
              <w:rPr>
                <w:rFonts w:eastAsia="Arial"/>
              </w:rPr>
              <w:t>i</w:t>
            </w:r>
            <w:r w:rsidRPr="008133B3">
              <w:rPr>
                <w:rFonts w:eastAsia="Arial"/>
              </w:rPr>
              <w:t>berdade de expresión e opinión. A liberdade de pensame</w:t>
            </w:r>
            <w:r w:rsidRPr="008133B3">
              <w:rPr>
                <w:rFonts w:eastAsia="Arial"/>
              </w:rPr>
              <w:t>n</w:t>
            </w:r>
            <w:r w:rsidRPr="008133B3">
              <w:rPr>
                <w:rFonts w:eastAsia="Arial"/>
              </w:rPr>
              <w:t>to, de conciencia e de relixión. A análise de feitos discriminatorios: maltrato. Exclusións das minorías.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B3.8. Respectar os valores un</w:t>
            </w:r>
            <w:r w:rsidRPr="008133B3">
              <w:t>i</w:t>
            </w:r>
            <w:r w:rsidRPr="008133B3">
              <w:t>versais comprendendo a neces</w:t>
            </w:r>
            <w:r w:rsidRPr="008133B3">
              <w:t>i</w:t>
            </w:r>
            <w:r w:rsidRPr="008133B3">
              <w:t>dade de garantir os dereitos bás</w:t>
            </w:r>
            <w:r w:rsidRPr="008133B3">
              <w:t>i</w:t>
            </w:r>
            <w:r w:rsidRPr="008133B3">
              <w:t>cos de todas as persoas.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VSCB3.8.1. Argumenta o carácter unive</w:t>
            </w:r>
            <w:r w:rsidRPr="008133B3">
              <w:t>r</w:t>
            </w:r>
            <w:r w:rsidRPr="008133B3">
              <w:t>sal dos dereitos humanos.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VSCB3.8.2.Expón a importancia de que todas as persoas gocen dos dereitos básicos: saúde, b</w:t>
            </w:r>
            <w:r w:rsidRPr="008133B3">
              <w:t>e</w:t>
            </w:r>
            <w:r w:rsidRPr="008133B3">
              <w:t>nestar, alimentación, vestido, v</w:t>
            </w:r>
            <w:r w:rsidRPr="008133B3">
              <w:t>i</w:t>
            </w:r>
            <w:r w:rsidRPr="008133B3">
              <w:t>venda e asistencia médica.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VSCB3.8.3. Axuíza criticamente as circunstancias de persoas que v</w:t>
            </w:r>
            <w:r w:rsidRPr="008133B3">
              <w:t>i</w:t>
            </w:r>
            <w:r w:rsidRPr="008133B3">
              <w:t>ven en situacións de privación dos d</w:t>
            </w:r>
            <w:r w:rsidRPr="008133B3">
              <w:t>e</w:t>
            </w:r>
            <w:r w:rsidRPr="008133B3">
              <w:t>reitos básicos.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d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B3.11. Convivencia pacífica en sociedade e valores nos que se apoia: respecto, tolerancia, solid</w:t>
            </w:r>
            <w:r w:rsidRPr="008133B3">
              <w:t>a</w:t>
            </w:r>
            <w:r w:rsidRPr="008133B3">
              <w:t xml:space="preserve">riedade, xustiza, compromiso, </w:t>
            </w:r>
            <w:r w:rsidRPr="008133B3">
              <w:lastRenderedPageBreak/>
              <w:t>co</w:t>
            </w:r>
            <w:r w:rsidRPr="008133B3">
              <w:t>o</w:t>
            </w:r>
            <w:r w:rsidRPr="008133B3">
              <w:t>peración e cultura de paz. Identif</w:t>
            </w:r>
            <w:r w:rsidRPr="008133B3">
              <w:t>i</w:t>
            </w:r>
            <w:r w:rsidRPr="008133B3">
              <w:t>cación, recoñecemento e análise de hábitos que facilitan e dificultan a convivencia e o benestar dos gr</w:t>
            </w:r>
            <w:r w:rsidRPr="008133B3">
              <w:t>u</w:t>
            </w:r>
            <w:r w:rsidRPr="008133B3">
              <w:t>pos sociais.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B3.12. Formas de discriminación: racismo, xenofobia, homofobia, transfobia, desigualdade de oportunid</w:t>
            </w:r>
            <w:r w:rsidRPr="008133B3">
              <w:t>a</w:t>
            </w:r>
            <w:r w:rsidRPr="008133B3">
              <w:t>des.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B3.13. Feitos discriminatorios: ma</w:t>
            </w:r>
            <w:r w:rsidRPr="008133B3">
              <w:t>l</w:t>
            </w:r>
            <w:r w:rsidRPr="008133B3">
              <w:t>trato, exclusión de minorías étnicas, campos de concentración, o hol</w:t>
            </w:r>
            <w:r w:rsidRPr="008133B3">
              <w:t>o</w:t>
            </w:r>
            <w:r w:rsidRPr="008133B3">
              <w:t>causto e segregación por enferm</w:t>
            </w:r>
            <w:r w:rsidRPr="008133B3">
              <w:t>i</w:t>
            </w:r>
            <w:r w:rsidRPr="008133B3">
              <w:t>dade. Análise.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B3.9. Comprender a decl</w:t>
            </w:r>
            <w:r w:rsidRPr="008133B3">
              <w:t>a</w:t>
            </w:r>
            <w:r w:rsidRPr="008133B3">
              <w:t>ración da igualdade de d</w:t>
            </w:r>
            <w:r w:rsidRPr="008133B3">
              <w:t>e</w:t>
            </w:r>
            <w:r w:rsidRPr="008133B3">
              <w:t>reitos e a non discriminación por razón de nacemento, raza, sexo, relixión, op</w:t>
            </w:r>
            <w:r w:rsidRPr="008133B3">
              <w:t>i</w:t>
            </w:r>
            <w:r w:rsidRPr="008133B3">
              <w:t xml:space="preserve">nión ou calquera outra condición ou </w:t>
            </w:r>
            <w:r w:rsidRPr="008133B3">
              <w:lastRenderedPageBreak/>
              <w:t>circunstancia persoal ou social, aplicándoa á análise do contorno s</w:t>
            </w:r>
            <w:r w:rsidRPr="008133B3">
              <w:t>o</w:t>
            </w:r>
            <w:r w:rsidRPr="008133B3">
              <w:t>cial.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VSCB3.9.1. Argumenta e expón mediante imaxes a importancia de garantir a igua</w:t>
            </w:r>
            <w:r w:rsidRPr="008133B3">
              <w:t>l</w:t>
            </w:r>
            <w:r w:rsidRPr="008133B3">
              <w:t>dade de dereitos e a non discriminación por razón de nacemento, raza, sexo, relixión, opinión ou calquera outra cond</w:t>
            </w:r>
            <w:r w:rsidRPr="008133B3">
              <w:t>i</w:t>
            </w:r>
            <w:r w:rsidRPr="008133B3">
              <w:t xml:space="preserve">ción ou circunstancia persoal ou </w:t>
            </w:r>
            <w:r w:rsidRPr="008133B3">
              <w:lastRenderedPageBreak/>
              <w:t>social.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VSCB3.9.2. Descobre e axuíza criticamente casos próximos de desigualdade e discrimin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m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B3.14. As diferenzas de sexo como un eleme</w:t>
            </w:r>
            <w:r w:rsidRPr="008133B3">
              <w:t>n</w:t>
            </w:r>
            <w:r w:rsidRPr="008133B3">
              <w:t>to enriquecedor. Análise das medidas que contribúen a un equilibrio de xénero e a unha auté</w:t>
            </w:r>
            <w:r w:rsidRPr="008133B3">
              <w:t>n</w:t>
            </w:r>
            <w:r w:rsidRPr="008133B3">
              <w:t>tica igualdade de oportunidades. Identificación e rexeitamento de d</w:t>
            </w:r>
            <w:r w:rsidRPr="008133B3">
              <w:t>e</w:t>
            </w:r>
            <w:r w:rsidRPr="008133B3">
              <w:t>sigualdades entre m</w:t>
            </w:r>
            <w:r w:rsidRPr="008133B3">
              <w:t>u</w:t>
            </w:r>
            <w:r w:rsidRPr="008133B3">
              <w:t>lleres e homes no mundo laboral e na vida c</w:t>
            </w:r>
            <w:r w:rsidRPr="008133B3">
              <w:t>o</w:t>
            </w:r>
            <w:r w:rsidRPr="008133B3">
              <w:t xml:space="preserve">tiá. 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B3.10. Participar activame</w:t>
            </w:r>
            <w:r w:rsidRPr="008133B3">
              <w:t>n</w:t>
            </w:r>
            <w:r w:rsidRPr="008133B3">
              <w:t>te na vida cívica valorando a igualdade de dereitos e c</w:t>
            </w:r>
            <w:r w:rsidRPr="008133B3">
              <w:t>o</w:t>
            </w:r>
            <w:r w:rsidRPr="008133B3">
              <w:t>rresponsabilidades de h</w:t>
            </w:r>
            <w:r w:rsidRPr="008133B3">
              <w:t>o</w:t>
            </w:r>
            <w:r w:rsidRPr="008133B3">
              <w:t>mes e mulleres.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VSCB3.10.1. Axuíza criticamente actitudes de falta de respecto á igualdade de oportunidades de homes e mull</w:t>
            </w:r>
            <w:r w:rsidRPr="008133B3">
              <w:t>e</w:t>
            </w:r>
            <w:r w:rsidRPr="008133B3">
              <w:t>res.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VSCB3.10.2. Colabora con pers</w:t>
            </w:r>
            <w:r w:rsidRPr="008133B3">
              <w:t>o</w:t>
            </w:r>
            <w:r w:rsidRPr="008133B3">
              <w:t>as doutro sexo en diferentes situ</w:t>
            </w:r>
            <w:r w:rsidRPr="008133B3">
              <w:t>a</w:t>
            </w:r>
            <w:r w:rsidRPr="008133B3">
              <w:t>cións escolares.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VSCB3.10.3. Realiza diferentes tipos de actividades independe</w:t>
            </w:r>
            <w:r w:rsidRPr="008133B3">
              <w:t>n</w:t>
            </w:r>
            <w:r w:rsidRPr="008133B3">
              <w:t>temente do seu sexo.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a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B3.15. Os valores sociais e a dem</w:t>
            </w:r>
            <w:r w:rsidRPr="008133B3">
              <w:t>o</w:t>
            </w:r>
            <w:r w:rsidRPr="008133B3">
              <w:t xml:space="preserve">cracia. Os </w:t>
            </w:r>
            <w:r w:rsidRPr="008133B3">
              <w:lastRenderedPageBreak/>
              <w:t>principios de convivencia que establecen o Estatuto de aut</w:t>
            </w:r>
            <w:r w:rsidRPr="008133B3">
              <w:t>o</w:t>
            </w:r>
            <w:r w:rsidRPr="008133B3">
              <w:t>nomía de Galicia e a Constitución española. Dereitos e deberes. C</w:t>
            </w:r>
            <w:r w:rsidRPr="008133B3">
              <w:t>a</w:t>
            </w:r>
            <w:r w:rsidRPr="008133B3">
              <w:t>racterísticas que debe posuír unha s</w:t>
            </w:r>
            <w:r w:rsidRPr="008133B3">
              <w:t>o</w:t>
            </w:r>
            <w:r w:rsidRPr="008133B3">
              <w:t>ciedade democrática.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B3.11. Respectar os valores socialmente </w:t>
            </w:r>
            <w:r w:rsidRPr="008133B3">
              <w:lastRenderedPageBreak/>
              <w:t>recoñecidos, coñece</w:t>
            </w:r>
            <w:r w:rsidRPr="008133B3">
              <w:t>n</w:t>
            </w:r>
            <w:r w:rsidRPr="008133B3">
              <w:t>do e apreciando os valores do Estatuto de aut</w:t>
            </w:r>
            <w:r w:rsidRPr="008133B3">
              <w:t>o</w:t>
            </w:r>
            <w:r w:rsidRPr="008133B3">
              <w:t>nomía e da Constitución e</w:t>
            </w:r>
            <w:r w:rsidRPr="008133B3">
              <w:t>s</w:t>
            </w:r>
            <w:r w:rsidRPr="008133B3">
              <w:t>pañola e os Dereitos e D</w:t>
            </w:r>
            <w:r w:rsidRPr="008133B3">
              <w:t>e</w:t>
            </w:r>
            <w:r w:rsidRPr="008133B3">
              <w:t>beres do Estatuto de aut</w:t>
            </w:r>
            <w:r w:rsidRPr="008133B3">
              <w:t>o</w:t>
            </w:r>
            <w:r w:rsidRPr="008133B3">
              <w:t>nomía e da Constitución e</w:t>
            </w:r>
            <w:r w:rsidRPr="008133B3">
              <w:t>s</w:t>
            </w:r>
            <w:r w:rsidRPr="008133B3">
              <w:t>pañola. Coñecer as instit</w:t>
            </w:r>
            <w:r w:rsidRPr="008133B3">
              <w:t>u</w:t>
            </w:r>
            <w:r w:rsidRPr="008133B3">
              <w:t>cións, organización e serv</w:t>
            </w:r>
            <w:r w:rsidRPr="008133B3">
              <w:t>i</w:t>
            </w:r>
            <w:r w:rsidRPr="008133B3">
              <w:t>zos públicos que garanten os dereitos e deberes dos cidadáns e cidadás no seu contorno.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VSCB3.11.1. Reflexiona sobre os dereitos e deberes da Constitución </w:t>
            </w:r>
            <w:r w:rsidRPr="008133B3">
              <w:lastRenderedPageBreak/>
              <w:t>Española.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VSCB3.11.2. Expresa a importa</w:t>
            </w:r>
            <w:r w:rsidRPr="008133B3">
              <w:t>n</w:t>
            </w:r>
            <w:r w:rsidRPr="008133B3">
              <w:t>cia de garantir os dereitos e deb</w:t>
            </w:r>
            <w:r w:rsidRPr="008133B3">
              <w:t>e</w:t>
            </w:r>
            <w:r w:rsidRPr="008133B3">
              <w:t>res dos cidadáns e cidadás do seu co</w:t>
            </w:r>
            <w:r w:rsidRPr="008133B3">
              <w:t>n</w:t>
            </w:r>
            <w:r w:rsidRPr="008133B3">
              <w:t>torno.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VSCB3.11.3. Participa no benestar da contorna próxima baseándose nos dereitos e deberes dos cidadáns e cid</w:t>
            </w:r>
            <w:r w:rsidRPr="008133B3">
              <w:t>a</w:t>
            </w:r>
            <w:r w:rsidRPr="008133B3">
              <w:t>dás.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a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B3.16. Características da convive</w:t>
            </w:r>
            <w:r w:rsidRPr="008133B3">
              <w:t>n</w:t>
            </w:r>
            <w:r w:rsidRPr="008133B3">
              <w:t>cia democrática. Valores cívicos na sociedade democrática: respecto, tolerancia, solidariedade, xustiza, cooperación e cultura de paz.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B3.12. Coñecer e expresar as notas características da conv</w:t>
            </w:r>
            <w:r w:rsidRPr="008133B3">
              <w:t>i</w:t>
            </w:r>
            <w:r w:rsidRPr="008133B3">
              <w:t>vencia democrática e a importancia dos valores c</w:t>
            </w:r>
            <w:r w:rsidRPr="008133B3">
              <w:t>í</w:t>
            </w:r>
            <w:r w:rsidRPr="008133B3">
              <w:t>vicos na sociedade dem</w:t>
            </w:r>
            <w:r w:rsidRPr="008133B3">
              <w:t>o</w:t>
            </w:r>
            <w:r w:rsidRPr="008133B3">
              <w:t>crática realizando razo</w:t>
            </w:r>
            <w:r w:rsidRPr="008133B3">
              <w:t>a</w:t>
            </w:r>
            <w:r w:rsidRPr="008133B3">
              <w:t>mentos críticos.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VSCB3.12.1. Expresa as notas características da convivencia d</w:t>
            </w:r>
            <w:r w:rsidRPr="008133B3">
              <w:t>e</w:t>
            </w:r>
            <w:r w:rsidRPr="008133B3">
              <w:t>mocrática.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VSCB3.12.2. Argumenta a impo</w:t>
            </w:r>
            <w:r w:rsidRPr="008133B3">
              <w:t>r</w:t>
            </w:r>
            <w:r w:rsidRPr="008133B3">
              <w:t>tancia dos valores cívicos na sociedade d</w:t>
            </w:r>
            <w:r w:rsidRPr="008133B3">
              <w:t>e</w:t>
            </w:r>
            <w:r w:rsidRPr="008133B3">
              <w:t>mocrática.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h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o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i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B3.17. O respecto e a conservación do medio ambiente. A actitude crít</w:t>
            </w:r>
            <w:r w:rsidRPr="008133B3">
              <w:t>i</w:t>
            </w:r>
            <w:r w:rsidRPr="008133B3">
              <w:t>ca ante a falta de respecto e co</w:t>
            </w:r>
            <w:r w:rsidRPr="008133B3">
              <w:t>n</w:t>
            </w:r>
            <w:r w:rsidRPr="008133B3">
              <w:t>servación do medio ambiente.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B3.18 Realización e interpretación de gráficos sinx</w:t>
            </w:r>
            <w:r w:rsidRPr="008133B3">
              <w:t>e</w:t>
            </w:r>
            <w:r w:rsidRPr="008133B3">
              <w:t>los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B3.13. Contribuír á conse</w:t>
            </w:r>
            <w:r w:rsidRPr="008133B3">
              <w:t>r</w:t>
            </w:r>
            <w:r w:rsidRPr="008133B3">
              <w:t>vación do medio ambiente mantendo unha actitude cr</w:t>
            </w:r>
            <w:r w:rsidRPr="008133B3">
              <w:t>í</w:t>
            </w:r>
            <w:r w:rsidRPr="008133B3">
              <w:t>tica ante as faltas de re</w:t>
            </w:r>
            <w:r w:rsidRPr="008133B3">
              <w:t>s</w:t>
            </w:r>
            <w:r w:rsidRPr="008133B3">
              <w:t>pecto.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VSCB3.13.1. Analiza, explica e expón as causas e consecuencias da inte</w:t>
            </w:r>
            <w:r w:rsidRPr="008133B3">
              <w:t>r</w:t>
            </w:r>
            <w:r w:rsidRPr="008133B3">
              <w:t>vención humana no medio.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 13.2. Investiga criticame</w:t>
            </w:r>
            <w:r w:rsidRPr="008133B3">
              <w:t>n</w:t>
            </w:r>
            <w:r w:rsidRPr="008133B3">
              <w:t>te a intervención humana no m</w:t>
            </w:r>
            <w:r w:rsidRPr="008133B3">
              <w:t>e</w:t>
            </w:r>
            <w:r w:rsidRPr="008133B3">
              <w:t>dio ambiente e comunica os resu</w:t>
            </w:r>
            <w:r w:rsidRPr="008133B3">
              <w:t>l</w:t>
            </w:r>
            <w:r w:rsidRPr="008133B3">
              <w:t>tados.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VSCB3.13.3. Argumenta compo</w:t>
            </w:r>
            <w:r w:rsidRPr="008133B3">
              <w:t>r</w:t>
            </w:r>
            <w:r w:rsidRPr="008133B3">
              <w:t>tamentos de defensa e recuper</w:t>
            </w:r>
            <w:r w:rsidRPr="008133B3">
              <w:t>a</w:t>
            </w:r>
            <w:r w:rsidRPr="008133B3">
              <w:t xml:space="preserve">ción do equilibrio ecolóxico e de conservación do </w:t>
            </w:r>
            <w:r w:rsidRPr="008133B3">
              <w:lastRenderedPageBreak/>
              <w:t>medio ambiente.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lastRenderedPageBreak/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i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B3.19. Condutas responsables no uso das TIC: autonomía, autoco</w:t>
            </w:r>
            <w:r w:rsidRPr="008133B3">
              <w:t>n</w:t>
            </w:r>
            <w:r w:rsidRPr="008133B3">
              <w:t>trol, seguridade, sentido ético. An</w:t>
            </w:r>
            <w:r w:rsidRPr="008133B3">
              <w:t>á</w:t>
            </w:r>
            <w:r w:rsidRPr="008133B3">
              <w:t>lise da realidade que presentan os medios de comunicación para d</w:t>
            </w:r>
            <w:r w:rsidRPr="008133B3">
              <w:t>e</w:t>
            </w:r>
            <w:r w:rsidRPr="008133B3">
              <w:t>senvolver a capacidade crítica e respo</w:t>
            </w:r>
            <w:r w:rsidRPr="008133B3">
              <w:t>n</w:t>
            </w:r>
            <w:r w:rsidRPr="008133B3">
              <w:t>sable.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B3.14. Empregar as novas tecn</w:t>
            </w:r>
            <w:r w:rsidRPr="008133B3">
              <w:t>o</w:t>
            </w:r>
            <w:r w:rsidRPr="008133B3">
              <w:t>loxías desenvolvendo valores s</w:t>
            </w:r>
            <w:r w:rsidRPr="008133B3">
              <w:t>o</w:t>
            </w:r>
            <w:r w:rsidRPr="008133B3">
              <w:t>ciais e cívicos en contornos seg</w:t>
            </w:r>
            <w:r w:rsidRPr="008133B3">
              <w:t>u</w:t>
            </w:r>
            <w:r w:rsidRPr="008133B3">
              <w:t>ros.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VSCB3.14.1. Realiza un uso ético das novas tecnoloxías.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VSCB3.14.2. Coñece o emprego s</w:t>
            </w:r>
            <w:r w:rsidRPr="008133B3">
              <w:t>e</w:t>
            </w:r>
            <w:r w:rsidRPr="008133B3">
              <w:t>guro das novas tecnoloxías.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n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B3.20. A educación viaria. Respecto cara ás normas de mobilidade vi</w:t>
            </w:r>
            <w:r w:rsidRPr="008133B3">
              <w:t>a</w:t>
            </w:r>
            <w:r w:rsidRPr="008133B3">
              <w:t>ria. Identific</w:t>
            </w:r>
            <w:r w:rsidRPr="008133B3">
              <w:t>a</w:t>
            </w:r>
            <w:r w:rsidRPr="008133B3">
              <w:t>ción das causas e dos grupos de risco nos accidentes de tráfico.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B3.21. Identificación de actitudes e de estrat</w:t>
            </w:r>
            <w:r w:rsidRPr="008133B3">
              <w:t>e</w:t>
            </w:r>
            <w:r w:rsidRPr="008133B3">
              <w:t>xias persoais e colectivas que contribúen a consolidar cond</w:t>
            </w:r>
            <w:r w:rsidRPr="008133B3">
              <w:t>u</w:t>
            </w:r>
            <w:r w:rsidRPr="008133B3">
              <w:t>tas e hábitos vi</w:t>
            </w:r>
            <w:r w:rsidRPr="008133B3">
              <w:t>a</w:t>
            </w:r>
            <w:r w:rsidRPr="008133B3">
              <w:t xml:space="preserve">rios correctos. 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B3.15. Valorar as normas de seguridade viaria, analiza</w:t>
            </w:r>
            <w:r w:rsidRPr="008133B3">
              <w:t>n</w:t>
            </w:r>
            <w:r w:rsidRPr="008133B3">
              <w:t>do as causas e consecue</w:t>
            </w:r>
            <w:r w:rsidRPr="008133B3">
              <w:t>n</w:t>
            </w:r>
            <w:r w:rsidRPr="008133B3">
              <w:t>cias dos accidentes de tráf</w:t>
            </w:r>
            <w:r w:rsidRPr="008133B3">
              <w:t>i</w:t>
            </w:r>
            <w:r w:rsidRPr="008133B3">
              <w:t>co.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VSCB3.15.1. Colabora en camp</w:t>
            </w:r>
            <w:r w:rsidRPr="008133B3">
              <w:t>a</w:t>
            </w:r>
            <w:r w:rsidRPr="008133B3">
              <w:t>ñas escolares sobre a importancia e a promoción do respecto das normas de educación vi</w:t>
            </w:r>
            <w:r w:rsidRPr="008133B3">
              <w:t>a</w:t>
            </w:r>
            <w:r w:rsidRPr="008133B3">
              <w:t>ria.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VSCB3.15.2. Analiza información na prensa en relación cos accide</w:t>
            </w:r>
            <w:r w:rsidRPr="008133B3">
              <w:t>n</w:t>
            </w:r>
            <w:r w:rsidRPr="008133B3">
              <w:t>tes de tráfico.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VSCB3.15.3. Investiga sobre as pri</w:t>
            </w:r>
            <w:r w:rsidRPr="008133B3">
              <w:t>n</w:t>
            </w:r>
            <w:r w:rsidRPr="008133B3">
              <w:t>cipais causas dos accidentes de tráfico coa axuda das novas tecn</w:t>
            </w:r>
            <w:r w:rsidRPr="008133B3">
              <w:t>o</w:t>
            </w:r>
            <w:r w:rsidRPr="008133B3">
              <w:t>loxías.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VSCB3.15.4.Explica as cons</w:t>
            </w:r>
            <w:r w:rsidRPr="008133B3">
              <w:t>e</w:t>
            </w:r>
            <w:r w:rsidRPr="008133B3">
              <w:t>cuencias de diferentes accidentes de tr</w:t>
            </w:r>
            <w:r w:rsidRPr="008133B3">
              <w:t>á</w:t>
            </w:r>
            <w:r w:rsidRPr="008133B3">
              <w:t>fico.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  <w:r w:rsidRPr="008133B3">
              <w:rPr>
                <w:rFonts w:eastAsia="Arial"/>
              </w:rPr>
              <w:t>n</w:t>
            </w:r>
          </w:p>
        </w:tc>
        <w:tc>
          <w:tcPr>
            <w:tcW w:w="327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B3.22. Busca, selección, análise e elaboración de informacións en relación cos a</w:t>
            </w:r>
            <w:r w:rsidRPr="008133B3">
              <w:t>c</w:t>
            </w:r>
            <w:r w:rsidRPr="008133B3">
              <w:t>cidentes de tráfico.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B3.23. Comunicación da </w:t>
            </w:r>
            <w:r w:rsidRPr="008133B3">
              <w:lastRenderedPageBreak/>
              <w:t>inform</w:t>
            </w:r>
            <w:r w:rsidRPr="008133B3">
              <w:t>a</w:t>
            </w:r>
            <w:r w:rsidRPr="008133B3">
              <w:t>ción elaborada por diferentes m</w:t>
            </w:r>
            <w:r w:rsidRPr="008133B3">
              <w:t>e</w:t>
            </w:r>
            <w:r w:rsidRPr="008133B3">
              <w:t>dios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B3.24. Identificación de actitudes e estratexias individuais e colectivas de preve</w:t>
            </w:r>
            <w:r w:rsidRPr="008133B3">
              <w:t>n</w:t>
            </w:r>
            <w:r w:rsidRPr="008133B3">
              <w:t>ción de riscos viarios.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B3.16. Investigar sobre a preve</w:t>
            </w:r>
            <w:r w:rsidRPr="008133B3">
              <w:t>n</w:t>
            </w:r>
            <w:r w:rsidRPr="008133B3">
              <w:t>ción de accidentes de tráfico x</w:t>
            </w:r>
            <w:r w:rsidRPr="008133B3">
              <w:t>e</w:t>
            </w:r>
            <w:r w:rsidRPr="008133B3">
              <w:t>rando iniciativas e alternativas persoais.</w:t>
            </w: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VSCB3.16.1. Desenvolve proxe</w:t>
            </w:r>
            <w:r w:rsidRPr="008133B3">
              <w:t>c</w:t>
            </w:r>
            <w:r w:rsidRPr="008133B3">
              <w:t>tos relacionados coas principais causas dos acc</w:t>
            </w:r>
            <w:r w:rsidRPr="008133B3">
              <w:t>i</w:t>
            </w:r>
            <w:r w:rsidRPr="008133B3">
              <w:t>dentes de tráfico, sobre os que se informa en dif</w:t>
            </w:r>
            <w:r w:rsidRPr="008133B3">
              <w:t>e</w:t>
            </w:r>
            <w:r w:rsidRPr="008133B3">
              <w:t>rentes medios de comunicación.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VSCB3.16.2. Reflexiona sobre o modo no que se </w:t>
            </w:r>
            <w:r w:rsidRPr="008133B3">
              <w:lastRenderedPageBreak/>
              <w:t>poderían evitar accidentes de tráf</w:t>
            </w:r>
            <w:r w:rsidRPr="008133B3">
              <w:t>i</w:t>
            </w:r>
            <w:r w:rsidRPr="008133B3">
              <w:t>co e expón as súas concl</w:t>
            </w:r>
            <w:r w:rsidRPr="008133B3">
              <w:t>u</w:t>
            </w:r>
            <w:r w:rsidRPr="008133B3">
              <w:t>sións.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CE71BC" w:rsidRPr="008133B3" w:rsidTr="00936C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539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eastAsia="Arial"/>
              </w:rPr>
            </w:pPr>
          </w:p>
        </w:tc>
        <w:tc>
          <w:tcPr>
            <w:tcW w:w="327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638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44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VSCB3.16.3. Explica as principais medidas que se poderían tomar para previr accidentes de tr</w:t>
            </w:r>
            <w:r w:rsidRPr="008133B3">
              <w:t>á</w:t>
            </w:r>
            <w:r w:rsidRPr="008133B3">
              <w:t>fico.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</w:tbl>
    <w:p w:rsidR="001D3E5B" w:rsidRDefault="001D3E5B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  <w:lang w:val="es-ES_tradnl"/>
        </w:rPr>
      </w:pPr>
    </w:p>
    <w:p w:rsidR="00CE71BC" w:rsidRDefault="00CE71BC" w:rsidP="001D3E5B">
      <w:pPr>
        <w:jc w:val="center"/>
        <w:rPr>
          <w:b/>
        </w:rPr>
      </w:pPr>
      <w:r w:rsidRPr="00CE71BC">
        <w:rPr>
          <w:b/>
        </w:rPr>
        <w:t>LINGUA GALEGA E LITERATURA</w:t>
      </w: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213"/>
        <w:gridCol w:w="2174"/>
        <w:gridCol w:w="1835"/>
        <w:gridCol w:w="1871"/>
        <w:gridCol w:w="1517"/>
        <w:gridCol w:w="8"/>
      </w:tblGrid>
      <w:tr w:rsidR="00CE71BC" w:rsidRPr="008133B3" w:rsidTr="00936C97">
        <w:trPr>
          <w:gridAfter w:val="1"/>
          <w:wAfter w:w="13" w:type="dxa"/>
          <w:tblHeader/>
        </w:trPr>
        <w:tc>
          <w:tcPr>
            <w:tcW w:w="1973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ÁREA</w:t>
            </w:r>
          </w:p>
        </w:tc>
        <w:tc>
          <w:tcPr>
            <w:tcW w:w="7432" w:type="dxa"/>
            <w:gridSpan w:val="2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LINGUA GALEGA E LITERATURA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CURSO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QUINTO</w:t>
            </w:r>
          </w:p>
        </w:tc>
      </w:tr>
      <w:tr w:rsidR="00CE71BC" w:rsidRPr="008133B3" w:rsidTr="00936C97">
        <w:trPr>
          <w:tblHeader/>
        </w:trPr>
        <w:tc>
          <w:tcPr>
            <w:tcW w:w="1973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Obxectivos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Contidos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Competencias clave</w:t>
            </w:r>
          </w:p>
        </w:tc>
      </w:tr>
      <w:tr w:rsidR="00CE71BC" w:rsidRPr="008133B3" w:rsidTr="00936C97">
        <w:tc>
          <w:tcPr>
            <w:tcW w:w="15286" w:type="dxa"/>
            <w:gridSpan w:val="6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1. COMUNICACIÓN ORAL: FALAR E ESCOITAR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B1.1. Comprensión de textos orais proc</w:t>
            </w:r>
            <w:r w:rsidRPr="008133B3">
              <w:t>e</w:t>
            </w:r>
            <w:r w:rsidRPr="008133B3">
              <w:t>dentes da radio, da televisión ou da internet, con especial incide</w:t>
            </w:r>
            <w:r w:rsidRPr="008133B3">
              <w:t>n</w:t>
            </w:r>
            <w:r w:rsidRPr="008133B3">
              <w:t>cia na noticia, na entrevista, na r</w:t>
            </w:r>
            <w:r w:rsidRPr="008133B3">
              <w:t>e</w:t>
            </w:r>
            <w:r w:rsidRPr="008133B3">
              <w:t>portaxe infantil e nos debates de a</w:t>
            </w:r>
            <w:r w:rsidRPr="008133B3">
              <w:t>c</w:t>
            </w:r>
            <w:r w:rsidRPr="008133B3">
              <w:t>tualidade, para obter información x</w:t>
            </w:r>
            <w:r w:rsidRPr="008133B3">
              <w:t>e</w:t>
            </w:r>
            <w:r w:rsidRPr="008133B3">
              <w:t>ral sobre feitos e acontecementos que resulten significativos e disti</w:t>
            </w:r>
            <w:r w:rsidRPr="008133B3">
              <w:t>n</w:t>
            </w:r>
            <w:r w:rsidRPr="008133B3">
              <w:t>guindo, de maneira xeral, inform</w:t>
            </w:r>
            <w:r w:rsidRPr="008133B3">
              <w:t>a</w:t>
            </w:r>
            <w:r w:rsidRPr="008133B3">
              <w:t>ción de opinión e elaboración dun r</w:t>
            </w:r>
            <w:r w:rsidRPr="008133B3">
              <w:t>e</w:t>
            </w:r>
            <w:r w:rsidRPr="008133B3">
              <w:t>sumo.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strike/>
              </w:rPr>
            </w:pPr>
            <w:r w:rsidRPr="008133B3">
              <w:t>B1.1. Comprender textos orais sinxelos procedentes da radio, da televisión ou da internet, identificando os aspectos xerais máis rel</w:t>
            </w:r>
            <w:r w:rsidRPr="008133B3">
              <w:t>e</w:t>
            </w:r>
            <w:r w:rsidRPr="008133B3">
              <w:t>vantes así como as inte</w:t>
            </w:r>
            <w:r w:rsidRPr="008133B3">
              <w:t>n</w:t>
            </w:r>
            <w:r w:rsidRPr="008133B3">
              <w:t>cións, valores e opinións explícitos.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LGB1.1.1. Comprende as ideas pri</w:t>
            </w:r>
            <w:r w:rsidRPr="008133B3">
              <w:t>n</w:t>
            </w:r>
            <w:r w:rsidRPr="008133B3">
              <w:t>cipais dun texto oral sinxelo, procedentes da r</w:t>
            </w:r>
            <w:r w:rsidRPr="008133B3">
              <w:t>a</w:t>
            </w:r>
            <w:r w:rsidRPr="008133B3">
              <w:t>dio, da televisión ou de inte</w:t>
            </w:r>
            <w:r w:rsidRPr="008133B3">
              <w:t>r</w:t>
            </w:r>
            <w:r w:rsidRPr="008133B3">
              <w:t>net, identifica o tema e elab</w:t>
            </w:r>
            <w:r w:rsidRPr="008133B3">
              <w:t>o</w:t>
            </w:r>
            <w:r w:rsidRPr="008133B3">
              <w:t>ra un resumo.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LGB1.1.2. Comprende o signific</w:t>
            </w:r>
            <w:r w:rsidRPr="008133B3">
              <w:t>a</w:t>
            </w:r>
            <w:r w:rsidRPr="008133B3">
              <w:t>do literal e inferencial dun texto oral sinxelo, disti</w:t>
            </w:r>
            <w:r w:rsidRPr="008133B3">
              <w:t>n</w:t>
            </w:r>
            <w:r w:rsidRPr="008133B3">
              <w:t>guindo, de maneira xeral, información de op</w:t>
            </w:r>
            <w:r w:rsidRPr="008133B3">
              <w:t>i</w:t>
            </w:r>
            <w:r w:rsidRPr="008133B3">
              <w:t>nión.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B1.2.Valoración dos medios de comunic</w:t>
            </w:r>
            <w:r w:rsidRPr="008133B3">
              <w:t>a</w:t>
            </w:r>
            <w:r w:rsidRPr="008133B3">
              <w:t>ción social como instrumento de aprendiz</w:t>
            </w:r>
            <w:r w:rsidRPr="008133B3">
              <w:t>a</w:t>
            </w:r>
            <w:r w:rsidRPr="008133B3">
              <w:t>xe.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dstrike/>
              </w:rPr>
            </w:pPr>
            <w:r w:rsidRPr="008133B3">
              <w:t>B1.3. Uso de documentos audiov</w:t>
            </w:r>
            <w:r w:rsidRPr="008133B3">
              <w:t>i</w:t>
            </w:r>
            <w:r w:rsidRPr="008133B3">
              <w:t>suais como medio de obter, identif</w:t>
            </w:r>
            <w:r w:rsidRPr="008133B3">
              <w:t>i</w:t>
            </w:r>
            <w:r w:rsidRPr="008133B3">
              <w:t>car, seleccionar, clasificar, con pr</w:t>
            </w:r>
            <w:r w:rsidRPr="008133B3">
              <w:t>o</w:t>
            </w:r>
            <w:r w:rsidRPr="008133B3">
              <w:t>gresiva autonomía informacións rel</w:t>
            </w:r>
            <w:r w:rsidRPr="008133B3">
              <w:t>e</w:t>
            </w:r>
            <w:r w:rsidRPr="008133B3">
              <w:t>vantes para aprender.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Valorar e utilizar os documentos audiovisuais dos medios de comunic</w:t>
            </w:r>
            <w:r w:rsidRPr="008133B3">
              <w:t>a</w:t>
            </w:r>
            <w:r w:rsidRPr="008133B3">
              <w:t>ción como in</w:t>
            </w:r>
            <w:r w:rsidRPr="008133B3">
              <w:t>s</w:t>
            </w:r>
            <w:r w:rsidRPr="008133B3">
              <w:t>trumento de aprendizaxe.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LGB1.2.1. Accede a doc</w:t>
            </w:r>
            <w:r w:rsidRPr="008133B3">
              <w:t>u</w:t>
            </w:r>
            <w:r w:rsidRPr="008133B3">
              <w:t>mentos audiovisuais e dix</w:t>
            </w:r>
            <w:r w:rsidRPr="008133B3">
              <w:t>i</w:t>
            </w:r>
            <w:r w:rsidRPr="008133B3">
              <w:t>tais, para obter, s</w:t>
            </w:r>
            <w:r w:rsidRPr="008133B3">
              <w:t>e</w:t>
            </w:r>
            <w:r w:rsidRPr="008133B3">
              <w:t>leccionar e clasificar, con certa auton</w:t>
            </w:r>
            <w:r w:rsidRPr="008133B3">
              <w:t>o</w:t>
            </w:r>
            <w:r w:rsidRPr="008133B3">
              <w:t>mía, a información relevante e necesaria para realizar tr</w:t>
            </w:r>
            <w:r w:rsidRPr="008133B3">
              <w:t>a</w:t>
            </w:r>
            <w:r w:rsidRPr="008133B3">
              <w:t>ballos ou completar información, val</w:t>
            </w:r>
            <w:r w:rsidRPr="008133B3">
              <w:t>o</w:t>
            </w:r>
            <w:r w:rsidRPr="008133B3">
              <w:t>rando os medios de comunicación como instr</w:t>
            </w:r>
            <w:r w:rsidRPr="008133B3">
              <w:t>u</w:t>
            </w:r>
            <w:r w:rsidRPr="008133B3">
              <w:t>mento de apre</w:t>
            </w:r>
            <w:r w:rsidRPr="008133B3">
              <w:t>n</w:t>
            </w:r>
            <w:r w:rsidRPr="008133B3">
              <w:t>dizaxe.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LGB1.2.2. Elabora textos orais sinxelos imitando mod</w:t>
            </w:r>
            <w:r w:rsidRPr="008133B3">
              <w:t>e</w:t>
            </w:r>
            <w:r w:rsidRPr="008133B3">
              <w:t>los de calquera medio de c</w:t>
            </w:r>
            <w:r w:rsidRPr="008133B3">
              <w:t>o</w:t>
            </w:r>
            <w:r w:rsidRPr="008133B3">
              <w:t>municación.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Interpretación elemental en textos orais da retranca, da ironía e de dobres sentidos.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Interpretar correct</w:t>
            </w:r>
            <w:r w:rsidRPr="008133B3">
              <w:t>a</w:t>
            </w:r>
            <w:r w:rsidRPr="008133B3">
              <w:t>mente a retranca, a ironía e os dobres sentidos, en s</w:t>
            </w:r>
            <w:r w:rsidRPr="008133B3">
              <w:t>i</w:t>
            </w:r>
            <w:r w:rsidRPr="008133B3">
              <w:t>tuacións de comunic</w:t>
            </w:r>
            <w:r w:rsidRPr="008133B3">
              <w:t>a</w:t>
            </w:r>
            <w:r w:rsidRPr="008133B3">
              <w:t>ción nas que estes resulten basta</w:t>
            </w:r>
            <w:r w:rsidRPr="008133B3">
              <w:t>n</w:t>
            </w:r>
            <w:r w:rsidRPr="008133B3">
              <w:t>te evidentes.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LGB1.3.1. Interpreta en pr</w:t>
            </w:r>
            <w:r w:rsidRPr="008133B3">
              <w:t>o</w:t>
            </w:r>
            <w:r w:rsidRPr="008133B3">
              <w:t>ducións orais a retranca, a ironía e os dobres sentidos.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Comprensión e produción de textos orais breves para aprender e para informarse, tanto os creados con finalidade d</w:t>
            </w:r>
            <w:r w:rsidRPr="008133B3">
              <w:t>i</w:t>
            </w:r>
            <w:r w:rsidRPr="008133B3">
              <w:t>dáctica como os de uso cotián, de carácter informal (co</w:t>
            </w:r>
            <w:r w:rsidRPr="008133B3">
              <w:t>n</w:t>
            </w:r>
            <w:r w:rsidRPr="008133B3">
              <w:t>versas entre iguais e no equipo de traballo) e dun maior grao de formal</w:t>
            </w:r>
            <w:r w:rsidRPr="008133B3">
              <w:t>i</w:t>
            </w:r>
            <w:r w:rsidRPr="008133B3">
              <w:t>zación (exposicións da clase, entr</w:t>
            </w:r>
            <w:r w:rsidRPr="008133B3">
              <w:t>e</w:t>
            </w:r>
            <w:r w:rsidRPr="008133B3">
              <w:t>vistas ou debates).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Comprender e producir te</w:t>
            </w:r>
            <w:r w:rsidRPr="008133B3">
              <w:t>x</w:t>
            </w:r>
            <w:r w:rsidRPr="008133B3">
              <w:t>tos orais propios do uso cotián ou do ámbito académico.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LGB1.4.1. Participa axeit</w:t>
            </w:r>
            <w:r w:rsidRPr="008133B3">
              <w:t>a</w:t>
            </w:r>
            <w:r w:rsidRPr="008133B3">
              <w:t>damente nunha conversa entre iguais, co</w:t>
            </w:r>
            <w:r w:rsidRPr="008133B3">
              <w:t>m</w:t>
            </w:r>
            <w:r w:rsidRPr="008133B3">
              <w:t>prendendo o que di o interlocutor e inte</w:t>
            </w:r>
            <w:r w:rsidRPr="008133B3">
              <w:t>r</w:t>
            </w:r>
            <w:r w:rsidRPr="008133B3">
              <w:t>vindo coas propostas pr</w:t>
            </w:r>
            <w:r w:rsidRPr="008133B3">
              <w:t>o</w:t>
            </w:r>
            <w:r w:rsidRPr="008133B3">
              <w:t>pias.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CSEIEE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LGB1.4.2. Sigue unha exp</w:t>
            </w:r>
            <w:r w:rsidRPr="008133B3">
              <w:t>o</w:t>
            </w:r>
            <w:r w:rsidRPr="008133B3">
              <w:t>sición da clase e extrae, de xeito global, as ideas máis destacadas.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LGB1.4.3. Iníciase na elab</w:t>
            </w:r>
            <w:r w:rsidRPr="008133B3">
              <w:t>o</w:t>
            </w:r>
            <w:r w:rsidRPr="008133B3">
              <w:t>ración de pequenas expos</w:t>
            </w:r>
            <w:r w:rsidRPr="008133B3">
              <w:t>i</w:t>
            </w:r>
            <w:r w:rsidRPr="008133B3">
              <w:t>cións orais na aula adecua</w:t>
            </w:r>
            <w:r w:rsidRPr="008133B3">
              <w:t>n</w:t>
            </w:r>
            <w:r w:rsidRPr="008133B3">
              <w:t>do o discurso ás diferentes necesid</w:t>
            </w:r>
            <w:r w:rsidRPr="008133B3">
              <w:t>a</w:t>
            </w:r>
            <w:r w:rsidRPr="008133B3">
              <w:t>des comunicativas (narrar, describir e expoñer), utilizando o dicionario se é prec</w:t>
            </w:r>
            <w:r w:rsidRPr="008133B3">
              <w:t>i</w:t>
            </w:r>
            <w:r w:rsidRPr="008133B3">
              <w:t>so.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LGB1.4.4. Participa activ</w:t>
            </w:r>
            <w:r w:rsidRPr="008133B3">
              <w:t>a</w:t>
            </w:r>
            <w:r w:rsidRPr="008133B3">
              <w:t>mente no traballo en grupo, así como nos deb</w:t>
            </w:r>
            <w:r w:rsidRPr="008133B3">
              <w:t>a</w:t>
            </w:r>
            <w:r w:rsidRPr="008133B3">
              <w:t>tes.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LGB1.4.5. Identifica o grao de formalidade da situación de c</w:t>
            </w:r>
            <w:r w:rsidRPr="008133B3">
              <w:t>o</w:t>
            </w:r>
            <w:r w:rsidRPr="008133B3">
              <w:t>municación e axusta a este a súa produción.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B1.6. Actitude de escoita adecuada ante situacións comunicativas (tol</w:t>
            </w:r>
            <w:r w:rsidRPr="008133B3">
              <w:t>e</w:t>
            </w:r>
            <w:r w:rsidRPr="008133B3">
              <w:t>rancia ás opinións, escoita atenta, respecto das de quen fala sen interrupcións inadecu</w:t>
            </w:r>
            <w:r w:rsidRPr="008133B3">
              <w:t>a</w:t>
            </w:r>
            <w:r w:rsidRPr="008133B3">
              <w:t>das).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Manter unha actitude de escoita activa, respectando as op</w:t>
            </w:r>
            <w:r w:rsidRPr="008133B3">
              <w:t>i</w:t>
            </w:r>
            <w:r w:rsidRPr="008133B3">
              <w:t>nións dos e das demais.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LGB1.5.1. Atende as inte</w:t>
            </w:r>
            <w:r w:rsidRPr="008133B3">
              <w:t>r</w:t>
            </w:r>
            <w:r w:rsidRPr="008133B3">
              <w:t>vencións dos e das demais en actos de fala orais, sen i</w:t>
            </w:r>
            <w:r w:rsidRPr="008133B3">
              <w:t>n</w:t>
            </w:r>
            <w:r w:rsidRPr="008133B3">
              <w:t>terromper.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LGB1.5.2. Respecta as op</w:t>
            </w:r>
            <w:r w:rsidRPr="008133B3">
              <w:t>i</w:t>
            </w:r>
            <w:r w:rsidRPr="008133B3">
              <w:t>nións dos e das demais.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B1.7. Participación e cooperación nas situacións comunicativas de r</w:t>
            </w:r>
            <w:r w:rsidRPr="008133B3">
              <w:t>e</w:t>
            </w:r>
            <w:r w:rsidRPr="008133B3">
              <w:t>lación social especialmente as dest</w:t>
            </w:r>
            <w:r w:rsidRPr="008133B3">
              <w:t>i</w:t>
            </w:r>
            <w:r w:rsidRPr="008133B3">
              <w:t>nadas a favorecer a convivencia (d</w:t>
            </w:r>
            <w:r w:rsidRPr="008133B3">
              <w:t>e</w:t>
            </w:r>
            <w:r w:rsidRPr="008133B3">
              <w:t>bates, exposicións curtas, conversas, e</w:t>
            </w:r>
            <w:r w:rsidRPr="008133B3">
              <w:t>x</w:t>
            </w:r>
            <w:r w:rsidRPr="008133B3">
              <w:t>presións espontáneas, asembleas, narracións orais, entrevistas) con valor</w:t>
            </w:r>
            <w:r w:rsidRPr="008133B3">
              <w:t>a</w:t>
            </w:r>
            <w:r w:rsidRPr="008133B3">
              <w:t>ción e respecto das normas que rexen a interacción oral (quendas de palabra, roles diversos no interca</w:t>
            </w:r>
            <w:r w:rsidRPr="008133B3">
              <w:t>m</w:t>
            </w:r>
            <w:r w:rsidRPr="008133B3">
              <w:t>bio, respecto ás opinións das demais persoas, ton de voz, posturas e xe</w:t>
            </w:r>
            <w:r w:rsidRPr="008133B3">
              <w:t>s</w:t>
            </w:r>
            <w:r w:rsidRPr="008133B3">
              <w:t>tos adecuados).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B1.6. Participar nas dive</w:t>
            </w:r>
            <w:r w:rsidRPr="008133B3">
              <w:t>r</w:t>
            </w:r>
            <w:r w:rsidRPr="008133B3">
              <w:t>sas situacións de interca</w:t>
            </w:r>
            <w:r w:rsidRPr="008133B3">
              <w:t>m</w:t>
            </w:r>
            <w:r w:rsidRPr="008133B3">
              <w:t>bio oral que se producen na aula amosando val</w:t>
            </w:r>
            <w:r w:rsidRPr="008133B3">
              <w:t>o</w:t>
            </w:r>
            <w:r w:rsidRPr="008133B3">
              <w:t>ración e respecto polas normas que rexen a intera</w:t>
            </w:r>
            <w:r w:rsidRPr="008133B3">
              <w:t>c</w:t>
            </w:r>
            <w:r w:rsidRPr="008133B3">
              <w:t>ción oral.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LGB1.6.1. Respecta as quendas de palabra nos i</w:t>
            </w:r>
            <w:r w:rsidRPr="008133B3">
              <w:t>n</w:t>
            </w:r>
            <w:r w:rsidRPr="008133B3">
              <w:t>tercambios orais.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LGB1.6.2. Respecta as op</w:t>
            </w:r>
            <w:r w:rsidRPr="008133B3">
              <w:t>i</w:t>
            </w:r>
            <w:r w:rsidRPr="008133B3">
              <w:t>nións das persoas participa</w:t>
            </w:r>
            <w:r w:rsidRPr="008133B3">
              <w:t>n</w:t>
            </w:r>
            <w:r w:rsidRPr="008133B3">
              <w:t>tes nos interca</w:t>
            </w:r>
            <w:r w:rsidRPr="008133B3">
              <w:t>m</w:t>
            </w:r>
            <w:r w:rsidRPr="008133B3">
              <w:t>bios orais e é consciente da posibil</w:t>
            </w:r>
            <w:r w:rsidRPr="008133B3">
              <w:t>i</w:t>
            </w:r>
            <w:r w:rsidRPr="008133B3">
              <w:t>dade de empregar a lingua galega en calquera intercambio oral dentro da escola ou fóra d</w:t>
            </w:r>
            <w:r w:rsidRPr="008133B3">
              <w:t>e</w:t>
            </w:r>
            <w:r w:rsidRPr="008133B3">
              <w:t xml:space="preserve">la. 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LGB1.6.3. Emprega unha postura e xestualidade ada</w:t>
            </w:r>
            <w:r w:rsidRPr="008133B3">
              <w:t>p</w:t>
            </w:r>
            <w:r w:rsidRPr="008133B3">
              <w:t>tada ao discurso, para refo</w:t>
            </w:r>
            <w:r w:rsidRPr="008133B3">
              <w:t>r</w:t>
            </w:r>
            <w:r w:rsidRPr="008133B3">
              <w:t>zalo e facilitar a súa co</w:t>
            </w:r>
            <w:r w:rsidRPr="008133B3">
              <w:t>m</w:t>
            </w:r>
            <w:r w:rsidRPr="008133B3">
              <w:t>prensión.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LGB1.6.4. </w:t>
            </w:r>
            <w:r w:rsidRPr="008133B3">
              <w:lastRenderedPageBreak/>
              <w:t>Exprésase cunha pronuncia e dicción corre</w:t>
            </w:r>
            <w:r w:rsidRPr="008133B3">
              <w:t>c</w:t>
            </w:r>
            <w:r w:rsidRPr="008133B3">
              <w:t>tas: articulación, ritmo, ent</w:t>
            </w:r>
            <w:r w:rsidRPr="008133B3">
              <w:t>o</w:t>
            </w:r>
            <w:r w:rsidRPr="008133B3">
              <w:t>ación e volume.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LGB1.6.5. Participa na co</w:t>
            </w:r>
            <w:r w:rsidRPr="008133B3">
              <w:t>n</w:t>
            </w:r>
            <w:r w:rsidRPr="008133B3">
              <w:t>versa formulando e contestando pregu</w:t>
            </w:r>
            <w:r w:rsidRPr="008133B3">
              <w:t>n</w:t>
            </w:r>
            <w:r w:rsidRPr="008133B3">
              <w:t>tas.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B1.8. Uso de estratexias elementais para co</w:t>
            </w:r>
            <w:r w:rsidRPr="008133B3">
              <w:t>m</w:t>
            </w:r>
            <w:r w:rsidRPr="008133B3">
              <w:t>prender e facer comprender as mensaxes orais: fluidez, claridade, orde, léxico apropiado, pronuncia c</w:t>
            </w:r>
            <w:r w:rsidRPr="008133B3">
              <w:t>o</w:t>
            </w:r>
            <w:r w:rsidRPr="008133B3">
              <w:t>rrecta, ton de voz, entoación, xestu</w:t>
            </w:r>
            <w:r w:rsidRPr="008133B3">
              <w:t>a</w:t>
            </w:r>
            <w:r w:rsidRPr="008133B3">
              <w:t>lidade, incorporación das interve</w:t>
            </w:r>
            <w:r w:rsidRPr="008133B3">
              <w:t>n</w:t>
            </w:r>
            <w:r w:rsidRPr="008133B3">
              <w:t>cións das demais persoas e formul</w:t>
            </w:r>
            <w:r w:rsidRPr="008133B3">
              <w:t>a</w:t>
            </w:r>
            <w:r w:rsidRPr="008133B3">
              <w:t>ción de preguntas coh</w:t>
            </w:r>
            <w:r w:rsidRPr="008133B3">
              <w:t>e</w:t>
            </w:r>
            <w:r w:rsidRPr="008133B3">
              <w:t>rentes.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B1.7. Amosar interese por expresarse en público coh</w:t>
            </w:r>
            <w:r w:rsidRPr="008133B3">
              <w:t>e</w:t>
            </w:r>
            <w:r w:rsidRPr="008133B3">
              <w:t>rentemente, sen contrad</w:t>
            </w:r>
            <w:r w:rsidRPr="008133B3">
              <w:t>i</w:t>
            </w:r>
            <w:r w:rsidRPr="008133B3">
              <w:t>cións, sen repeticións inn</w:t>
            </w:r>
            <w:r w:rsidRPr="008133B3">
              <w:t>e</w:t>
            </w:r>
            <w:r w:rsidRPr="008133B3">
              <w:t>cesarias e usando nexos adecuados.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LGB1.7.1. Planifica e elabora un discurso oral coherente, sen contradicións nin repet</w:t>
            </w:r>
            <w:r w:rsidRPr="008133B3">
              <w:t>i</w:t>
            </w:r>
            <w:r w:rsidRPr="008133B3">
              <w:t>cións innecesarias, ut</w:t>
            </w:r>
            <w:r w:rsidRPr="008133B3">
              <w:t>i</w:t>
            </w:r>
            <w:r w:rsidRPr="008133B3">
              <w:t>lizando un vocabulario adecuado á súa idade.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LGB1.7.2. Elabora un discu</w:t>
            </w:r>
            <w:r w:rsidRPr="008133B3">
              <w:t>r</w:t>
            </w:r>
            <w:r w:rsidRPr="008133B3">
              <w:t>so oral cohesivo, utilizando nexos básicos adecuados.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LGB1.7.3. Emprega o rexi</w:t>
            </w:r>
            <w:r w:rsidRPr="008133B3">
              <w:t>s</w:t>
            </w:r>
            <w:r w:rsidRPr="008133B3">
              <w:t>tro lingüístico (formal ou info</w:t>
            </w:r>
            <w:r w:rsidRPr="008133B3">
              <w:t>r</w:t>
            </w:r>
            <w:r w:rsidRPr="008133B3">
              <w:t>mal) adecuado a cada co</w:t>
            </w:r>
            <w:r w:rsidRPr="008133B3">
              <w:t>n</w:t>
            </w:r>
            <w:r w:rsidRPr="008133B3">
              <w:t>texto.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LGB1.7.4. Amosa un discu</w:t>
            </w:r>
            <w:r w:rsidRPr="008133B3">
              <w:t>r</w:t>
            </w:r>
            <w:r w:rsidRPr="008133B3">
              <w:t>so oral fluído, claro, cunha pr</w:t>
            </w:r>
            <w:r w:rsidRPr="008133B3">
              <w:t>o</w:t>
            </w:r>
            <w:r w:rsidRPr="008133B3">
              <w:t>nuncia e entoación axe</w:t>
            </w:r>
            <w:r w:rsidRPr="008133B3">
              <w:t>i</w:t>
            </w:r>
            <w:r w:rsidRPr="008133B3">
              <w:t>tada e propia da lingua gal</w:t>
            </w:r>
            <w:r w:rsidRPr="008133B3">
              <w:t>e</w:t>
            </w:r>
            <w:r w:rsidRPr="008133B3">
              <w:t>ga.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B1.9. Produción de textos orais si</w:t>
            </w:r>
            <w:r w:rsidRPr="008133B3">
              <w:t>n</w:t>
            </w:r>
            <w:r w:rsidRPr="008133B3">
              <w:t>xelos propios dos medios de comun</w:t>
            </w:r>
            <w:r w:rsidRPr="008133B3">
              <w:t>i</w:t>
            </w:r>
            <w:r w:rsidRPr="008133B3">
              <w:t xml:space="preserve">cación social </w:t>
            </w:r>
            <w:r w:rsidRPr="008133B3">
              <w:lastRenderedPageBreak/>
              <w:t>mediante simulación para ofrecer e co</w:t>
            </w:r>
            <w:r w:rsidRPr="008133B3">
              <w:t>m</w:t>
            </w:r>
            <w:r w:rsidRPr="008133B3">
              <w:t>partir información.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B1.8. Elaborar textos orais sinxelos propios dos m</w:t>
            </w:r>
            <w:r w:rsidRPr="008133B3">
              <w:t>e</w:t>
            </w:r>
            <w:r w:rsidRPr="008133B3">
              <w:t xml:space="preserve">dios de </w:t>
            </w:r>
            <w:r w:rsidRPr="008133B3">
              <w:lastRenderedPageBreak/>
              <w:t>comunic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LGB1.8.1. Elabora textos sinxelos propios dos medios de </w:t>
            </w:r>
            <w:r w:rsidRPr="008133B3">
              <w:lastRenderedPageBreak/>
              <w:t>comunic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B1.10. Utilización de estratexias para potenciar a expresividade das me</w:t>
            </w:r>
            <w:r w:rsidRPr="008133B3">
              <w:t>n</w:t>
            </w:r>
            <w:r w:rsidRPr="008133B3">
              <w:t>saxes orais (miradas e posturas co</w:t>
            </w:r>
            <w:r w:rsidRPr="008133B3">
              <w:t>r</w:t>
            </w:r>
            <w:r w:rsidRPr="008133B3">
              <w:t>porais).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B1.9. Reforzar a eficacia comunicativa das súas mensaxes orais, coa utiliz</w:t>
            </w:r>
            <w:r w:rsidRPr="008133B3">
              <w:t>a</w:t>
            </w:r>
            <w:r w:rsidRPr="008133B3">
              <w:t>ción de elementos pr</w:t>
            </w:r>
            <w:r w:rsidRPr="008133B3">
              <w:t>o</w:t>
            </w:r>
            <w:r w:rsidRPr="008133B3">
              <w:t>pios da linguaxe non verbal.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LGB1.9.1. Utiliza a expresiv</w:t>
            </w:r>
            <w:r w:rsidRPr="008133B3">
              <w:t>i</w:t>
            </w:r>
            <w:r w:rsidRPr="008133B3">
              <w:t>dade corporal: miradas e po</w:t>
            </w:r>
            <w:r w:rsidRPr="008133B3">
              <w:t>s</w:t>
            </w:r>
            <w:r w:rsidRPr="008133B3">
              <w:t>tura corporal para refo</w:t>
            </w:r>
            <w:r w:rsidRPr="008133B3">
              <w:t>r</w:t>
            </w:r>
            <w:r w:rsidRPr="008133B3">
              <w:t>zar o sentido das súas pr</w:t>
            </w:r>
            <w:r w:rsidRPr="008133B3">
              <w:t>o</w:t>
            </w:r>
            <w:r w:rsidRPr="008133B3">
              <w:t>ducións orais.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B1.11. Actitude de cooperación e de respecto en situacións de aprendizaxe co</w:t>
            </w:r>
            <w:r w:rsidRPr="008133B3">
              <w:t>m</w:t>
            </w:r>
            <w:r w:rsidRPr="008133B3">
              <w:t>partida.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B1.10. Amosar respecto e coop</w:t>
            </w:r>
            <w:r w:rsidRPr="008133B3">
              <w:t>e</w:t>
            </w:r>
            <w:r w:rsidRPr="008133B3">
              <w:t>ración nas situacións de aprendizaxe en gr</w:t>
            </w:r>
            <w:r w:rsidRPr="008133B3">
              <w:t>u</w:t>
            </w:r>
            <w:r w:rsidRPr="008133B3">
              <w:t>po.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LGB1.10.1. Amosa respecto ás ideas dos e das demais e contribúe ao traballo en gr</w:t>
            </w:r>
            <w:r w:rsidRPr="008133B3">
              <w:t>u</w:t>
            </w:r>
            <w:r w:rsidRPr="008133B3">
              <w:t>po.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B1.12. Interese por expresarse ora</w:t>
            </w:r>
            <w:r w:rsidRPr="008133B3">
              <w:t>l</w:t>
            </w:r>
            <w:r w:rsidRPr="008133B3">
              <w:t>mente coa pronu</w:t>
            </w:r>
            <w:r w:rsidRPr="008133B3">
              <w:t>n</w:t>
            </w:r>
            <w:r w:rsidRPr="008133B3">
              <w:t>cia e coa entoación adecuadas.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B1.11. Interesarse por amosar unha pronuncia e entoación ad</w:t>
            </w:r>
            <w:r w:rsidRPr="008133B3">
              <w:t>e</w:t>
            </w:r>
            <w:r w:rsidRPr="008133B3">
              <w:t>cuadas.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LGB1.11.1. Interésase por expresarse oralmente coa pronuncia e entoación ad</w:t>
            </w:r>
            <w:r w:rsidRPr="008133B3">
              <w:t>e</w:t>
            </w:r>
            <w:r w:rsidRPr="008133B3">
              <w:t>cuada a cada acto comunic</w:t>
            </w:r>
            <w:r w:rsidRPr="008133B3">
              <w:t>a</w:t>
            </w:r>
            <w:r w:rsidRPr="008133B3">
              <w:t>tivo.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B1.13. Uso, de maneira xeral, dunha linguaxe non discriminatoria e re</w:t>
            </w:r>
            <w:r w:rsidRPr="008133B3">
              <w:t>s</w:t>
            </w:r>
            <w:r w:rsidRPr="008133B3">
              <w:t>pectuosa coas difere</w:t>
            </w:r>
            <w:r w:rsidRPr="008133B3">
              <w:t>n</w:t>
            </w:r>
            <w:r w:rsidRPr="008133B3">
              <w:t>zas.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B1.12. Usar, de maneira xeral, unha linguaxe non discriminatoria e respectu</w:t>
            </w:r>
            <w:r w:rsidRPr="008133B3">
              <w:t>o</w:t>
            </w:r>
            <w:r w:rsidRPr="008133B3">
              <w:t>sa coas difere</w:t>
            </w:r>
            <w:r w:rsidRPr="008133B3">
              <w:t>n</w:t>
            </w:r>
            <w:r w:rsidRPr="008133B3">
              <w:t>zas.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LGB1.12.1. Usa, de maneira xeral, unha linguaxe non s</w:t>
            </w:r>
            <w:r w:rsidRPr="008133B3">
              <w:t>e</w:t>
            </w:r>
            <w:r w:rsidRPr="008133B3">
              <w:t>xista.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LGB1.12.2. Usa, de maneira xeral, unha linguaxe respe</w:t>
            </w:r>
            <w:r w:rsidRPr="008133B3">
              <w:t>c</w:t>
            </w:r>
            <w:r w:rsidRPr="008133B3">
              <w:t>tuosa coas dif</w:t>
            </w:r>
            <w:r w:rsidRPr="008133B3">
              <w:t>e</w:t>
            </w:r>
            <w:r w:rsidRPr="008133B3">
              <w:t>renzas.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B1.14. Recoñecemento e valoración, de maneira global, das diferenzas dialectais orais da lingua galega, c</w:t>
            </w:r>
            <w:r w:rsidRPr="008133B3">
              <w:t>o</w:t>
            </w:r>
            <w:r w:rsidRPr="008133B3">
              <w:t>mo elemento enriquecedor da lingua.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B1.13. Recoñecer, de m</w:t>
            </w:r>
            <w:r w:rsidRPr="008133B3">
              <w:t>a</w:t>
            </w:r>
            <w:r w:rsidRPr="008133B3">
              <w:t>neira global, e valorar as diferenzas di</w:t>
            </w:r>
            <w:r w:rsidRPr="008133B3">
              <w:t>a</w:t>
            </w:r>
            <w:r w:rsidRPr="008133B3">
              <w:t>lectais orais da lingua gal</w:t>
            </w:r>
            <w:r w:rsidRPr="008133B3">
              <w:t>e</w:t>
            </w:r>
            <w:r w:rsidRPr="008133B3">
              <w:t>ga.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LGB1.13.1. Recoñece textos orais sinxelos pertencentes a diferentes variedades diale</w:t>
            </w:r>
            <w:r w:rsidRPr="008133B3">
              <w:t>c</w:t>
            </w:r>
            <w:r w:rsidRPr="008133B3">
              <w:t>tais moi evide</w:t>
            </w:r>
            <w:r w:rsidRPr="008133B3">
              <w:t>n</w:t>
            </w:r>
            <w:r w:rsidRPr="008133B3">
              <w:t>tes da lingua galega.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LGB1.13.2. Valora </w:t>
            </w:r>
            <w:r w:rsidRPr="008133B3">
              <w:lastRenderedPageBreak/>
              <w:t>as dif</w:t>
            </w:r>
            <w:r w:rsidRPr="008133B3">
              <w:t>e</w:t>
            </w:r>
            <w:r w:rsidRPr="008133B3">
              <w:t>renzas dialectais orais da li</w:t>
            </w:r>
            <w:r w:rsidRPr="008133B3">
              <w:t>n</w:t>
            </w:r>
            <w:r w:rsidRPr="008133B3">
              <w:t>gua galega como un símbolo de riqueza lingüística e cult</w:t>
            </w:r>
            <w:r w:rsidRPr="008133B3">
              <w:t>u</w:t>
            </w:r>
            <w:r w:rsidRPr="008133B3">
              <w:t>ral e o estándar como varia</w:t>
            </w:r>
            <w:r w:rsidRPr="008133B3">
              <w:t>n</w:t>
            </w:r>
            <w:r w:rsidRPr="008133B3">
              <w:t>te unificadora.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B1.15. Identificación da lingua galega con ca</w:t>
            </w:r>
            <w:r w:rsidRPr="008133B3">
              <w:t>l</w:t>
            </w:r>
            <w:r w:rsidRPr="008133B3">
              <w:t>quera contexto de uso oral da lingua: en diferentes ámbitos prof</w:t>
            </w:r>
            <w:r w:rsidRPr="008133B3">
              <w:t>e</w:t>
            </w:r>
            <w:r w:rsidRPr="008133B3">
              <w:t>sionais (sanidade, educación, medios de comun</w:t>
            </w:r>
            <w:r w:rsidRPr="008133B3">
              <w:t>i</w:t>
            </w:r>
            <w:r w:rsidRPr="008133B3">
              <w:t>cación...) e en conversas con persoas coñecidas ou descoñ</w:t>
            </w:r>
            <w:r w:rsidRPr="008133B3">
              <w:t>e</w:t>
            </w:r>
            <w:r w:rsidRPr="008133B3">
              <w:t>cidas.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B1.14. Identificar a lingua galega con calquera conte</w:t>
            </w:r>
            <w:r w:rsidRPr="008133B3">
              <w:t>x</w:t>
            </w:r>
            <w:r w:rsidRPr="008133B3">
              <w:t>to de uso oral.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LGB1.14.1. Identifica a lingua galega oral con calquera co</w:t>
            </w:r>
            <w:r w:rsidRPr="008133B3">
              <w:t>n</w:t>
            </w:r>
            <w:r w:rsidRPr="008133B3">
              <w:t>texto profesional: sanid</w:t>
            </w:r>
            <w:r w:rsidRPr="008133B3">
              <w:t>a</w:t>
            </w:r>
            <w:r w:rsidRPr="008133B3">
              <w:t>de, educación, medios de com</w:t>
            </w:r>
            <w:r w:rsidRPr="008133B3">
              <w:t>u</w:t>
            </w:r>
            <w:r w:rsidRPr="008133B3">
              <w:t>nicación...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LGB1.14.2. Recoñece a val</w:t>
            </w:r>
            <w:r w:rsidRPr="008133B3">
              <w:t>i</w:t>
            </w:r>
            <w:r w:rsidRPr="008133B3">
              <w:t>dez da lingua galega para conversas con persoas coñ</w:t>
            </w:r>
            <w:r w:rsidRPr="008133B3">
              <w:t>e</w:t>
            </w:r>
            <w:r w:rsidRPr="008133B3">
              <w:t>cidas ou desc</w:t>
            </w:r>
            <w:r w:rsidRPr="008133B3">
              <w:t>o</w:t>
            </w:r>
            <w:r w:rsidRPr="008133B3">
              <w:t>ñecidas.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5286" w:type="dxa"/>
            <w:gridSpan w:val="6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2. COMUNICACIÓN ESCRITA: LER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Comprensión da información relevante en textos das situacións cotiás de relación social: correspo</w:t>
            </w:r>
            <w:r w:rsidRPr="008133B3">
              <w:t>n</w:t>
            </w:r>
            <w:r w:rsidRPr="008133B3">
              <w:t>dencia, normas, programas de actividades, convocat</w:t>
            </w:r>
            <w:r w:rsidRPr="008133B3">
              <w:t>o</w:t>
            </w:r>
            <w:r w:rsidRPr="008133B3">
              <w:t>rias.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Comprensión de textos sinx</w:t>
            </w:r>
            <w:r w:rsidRPr="008133B3">
              <w:t>e</w:t>
            </w:r>
            <w:r w:rsidRPr="008133B3">
              <w:t>los procedentes dos medios de c</w:t>
            </w:r>
            <w:r w:rsidRPr="008133B3">
              <w:t>o</w:t>
            </w:r>
            <w:r w:rsidRPr="008133B3">
              <w:t>municación social (incluídas webs i</w:t>
            </w:r>
            <w:r w:rsidRPr="008133B3">
              <w:t>n</w:t>
            </w:r>
            <w:r w:rsidRPr="008133B3">
              <w:t>fantís e xuvenís) con especial inc</w:t>
            </w:r>
            <w:r w:rsidRPr="008133B3">
              <w:t>i</w:t>
            </w:r>
            <w:r w:rsidRPr="008133B3">
              <w:t>dencia na noticia e na entrevista para obter i</w:t>
            </w:r>
            <w:r w:rsidRPr="008133B3">
              <w:t>n</w:t>
            </w:r>
            <w:r w:rsidRPr="008133B3">
              <w:t>formación xeral, localizando informacións dest</w:t>
            </w:r>
            <w:r w:rsidRPr="008133B3">
              <w:t>a</w:t>
            </w:r>
            <w:r w:rsidRPr="008133B3">
              <w:t>cadas.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B2.3. Comprensión de textos sinx</w:t>
            </w:r>
            <w:r w:rsidRPr="008133B3">
              <w:t>e</w:t>
            </w:r>
            <w:r w:rsidRPr="008133B3">
              <w:t>los do ámbito escolar en soporte p</w:t>
            </w:r>
            <w:r w:rsidRPr="008133B3">
              <w:t>a</w:t>
            </w:r>
            <w:r w:rsidRPr="008133B3">
              <w:t>pel ou dixital para aprender e para i</w:t>
            </w:r>
            <w:r w:rsidRPr="008133B3">
              <w:t>n</w:t>
            </w:r>
            <w:r w:rsidRPr="008133B3">
              <w:t>formarse, tanto os producidos con f</w:t>
            </w:r>
            <w:r w:rsidRPr="008133B3">
              <w:t>i</w:t>
            </w:r>
            <w:r w:rsidRPr="008133B3">
              <w:t>nalidade didáctica como os de uso social (folletos informativos ou publ</w:t>
            </w:r>
            <w:r w:rsidRPr="008133B3">
              <w:t>i</w:t>
            </w:r>
            <w:r w:rsidRPr="008133B3">
              <w:t>citarios, prensa, programas, fragme</w:t>
            </w:r>
            <w:r w:rsidRPr="008133B3">
              <w:t>n</w:t>
            </w:r>
            <w:r w:rsidRPr="008133B3">
              <w:t>tos literarios).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B2.1. Comprender, buscar, localizar e seleccionar i</w:t>
            </w:r>
            <w:r w:rsidRPr="008133B3">
              <w:t>n</w:t>
            </w:r>
            <w:r w:rsidRPr="008133B3">
              <w:t>formación explícita en te</w:t>
            </w:r>
            <w:r w:rsidRPr="008133B3">
              <w:t>x</w:t>
            </w:r>
            <w:r w:rsidRPr="008133B3">
              <w:t>tos escritos de soportes v</w:t>
            </w:r>
            <w:r w:rsidRPr="008133B3">
              <w:t>a</w:t>
            </w:r>
            <w:r w:rsidRPr="008133B3">
              <w:t>riados (webs infantís, libros, carteis) e iniciar a realiz</w:t>
            </w:r>
            <w:r w:rsidRPr="008133B3">
              <w:t>a</w:t>
            </w:r>
            <w:r w:rsidRPr="008133B3">
              <w:t>ción de inferencias para d</w:t>
            </w:r>
            <w:r w:rsidRPr="008133B3">
              <w:t>e</w:t>
            </w:r>
            <w:r w:rsidRPr="008133B3">
              <w:t>terminar intencións e d</w:t>
            </w:r>
            <w:r w:rsidRPr="008133B3">
              <w:t>o</w:t>
            </w:r>
            <w:r w:rsidRPr="008133B3">
              <w:t>bres sentidos bastante ev</w:t>
            </w:r>
            <w:r w:rsidRPr="008133B3">
              <w:t>i</w:t>
            </w:r>
            <w:r w:rsidRPr="008133B3">
              <w:t>dentes.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LGB2.1.1. Comprende a información relevante de te</w:t>
            </w:r>
            <w:r w:rsidRPr="008133B3">
              <w:t>x</w:t>
            </w:r>
            <w:r w:rsidRPr="008133B3">
              <w:t>tos procedentes dos medios de comunicación social ou propios de situ</w:t>
            </w:r>
            <w:r w:rsidRPr="008133B3">
              <w:t>a</w:t>
            </w:r>
            <w:r w:rsidRPr="008133B3">
              <w:t>cións cotiás.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LGB2.1.2. Identifica as ideas princ</w:t>
            </w:r>
            <w:r w:rsidRPr="008133B3">
              <w:t>i</w:t>
            </w:r>
            <w:r w:rsidRPr="008133B3">
              <w:t>pais e secundarias dun texto (narrat</w:t>
            </w:r>
            <w:r w:rsidRPr="008133B3">
              <w:t>i</w:t>
            </w:r>
            <w:r w:rsidRPr="008133B3">
              <w:t>vo, descritivo e expositivo).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LGB2.1.3. Busca, localiza e selecciona </w:t>
            </w:r>
            <w:r w:rsidRPr="008133B3">
              <w:lastRenderedPageBreak/>
              <w:t>información co</w:t>
            </w:r>
            <w:r w:rsidRPr="008133B3">
              <w:t>n</w:t>
            </w:r>
            <w:r w:rsidRPr="008133B3">
              <w:t>creta dun texto sinxelo, ded</w:t>
            </w:r>
            <w:r w:rsidRPr="008133B3">
              <w:t>u</w:t>
            </w:r>
            <w:r w:rsidRPr="008133B3">
              <w:t>cindo o significado de pal</w:t>
            </w:r>
            <w:r w:rsidRPr="008133B3">
              <w:t>a</w:t>
            </w:r>
            <w:r w:rsidRPr="008133B3">
              <w:t>bras e expresións polo co</w:t>
            </w:r>
            <w:r w:rsidRPr="008133B3">
              <w:t>n</w:t>
            </w:r>
            <w:r w:rsidRPr="008133B3">
              <w:t>texto.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LGB2.1.4. Interpreta, person</w:t>
            </w:r>
            <w:r w:rsidRPr="008133B3">
              <w:t>i</w:t>
            </w:r>
            <w:r w:rsidRPr="008133B3">
              <w:t>ficacións, hipérboles, iron</w:t>
            </w:r>
            <w:r w:rsidRPr="008133B3">
              <w:t>í</w:t>
            </w:r>
            <w:r w:rsidRPr="008133B3">
              <w:t>as e dobres sentidos en te</w:t>
            </w:r>
            <w:r w:rsidRPr="008133B3">
              <w:t>x</w:t>
            </w:r>
            <w:r w:rsidRPr="008133B3">
              <w:t>tos.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LGB2.1.5. Identifica a estrut</w:t>
            </w:r>
            <w:r w:rsidRPr="008133B3">
              <w:t>u</w:t>
            </w:r>
            <w:r w:rsidRPr="008133B3">
              <w:t>ra dun texto e recoñece a</w:t>
            </w:r>
            <w:r w:rsidRPr="008133B3">
              <w:t>l</w:t>
            </w:r>
            <w:r w:rsidRPr="008133B3">
              <w:t>gúns mecanismos de cohesión (repet</w:t>
            </w:r>
            <w:r w:rsidRPr="008133B3">
              <w:t>i</w:t>
            </w:r>
            <w:r w:rsidRPr="008133B3">
              <w:t>cións, sinónimos, anáforas).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LGB2.1.6. Identifica o punto de vista do autor ou autora e diferencia, de maneira xeral, información, opinión e publ</w:t>
            </w:r>
            <w:r w:rsidRPr="008133B3">
              <w:t>i</w:t>
            </w:r>
            <w:r w:rsidRPr="008133B3">
              <w:t>cidade de carácter bastante ev</w:t>
            </w:r>
            <w:r w:rsidRPr="008133B3">
              <w:t>i</w:t>
            </w:r>
            <w:r w:rsidRPr="008133B3">
              <w:t>dente.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LGB2.1.7. Emprega o dici</w:t>
            </w:r>
            <w:r w:rsidRPr="008133B3">
              <w:t>o</w:t>
            </w:r>
            <w:r w:rsidRPr="008133B3">
              <w:t>nario para resolver as dúb</w:t>
            </w:r>
            <w:r w:rsidRPr="008133B3">
              <w:t>i</w:t>
            </w:r>
            <w:r w:rsidRPr="008133B3">
              <w:t>das de vocabulario que atopa nos textos.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LGB2.1.8. Fai unha lectura rápida, selectiva ou integral en función das necesidades de cada mome</w:t>
            </w:r>
            <w:r w:rsidRPr="008133B3">
              <w:t>n</w:t>
            </w:r>
            <w:r w:rsidRPr="008133B3">
              <w:t>to.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Integración de coñecementos e de informacións procedentes de dif</w:t>
            </w:r>
            <w:r w:rsidRPr="008133B3">
              <w:t>e</w:t>
            </w:r>
            <w:r w:rsidRPr="008133B3">
              <w:t>rentes soportes para aprender, ide</w:t>
            </w:r>
            <w:r w:rsidRPr="008133B3">
              <w:t>n</w:t>
            </w:r>
            <w:r w:rsidRPr="008133B3">
              <w:t>tificando e interpretando, con esp</w:t>
            </w:r>
            <w:r w:rsidRPr="008133B3">
              <w:t>e</w:t>
            </w:r>
            <w:r w:rsidRPr="008133B3">
              <w:t>cial atención os datos que se tran</w:t>
            </w:r>
            <w:r w:rsidRPr="008133B3">
              <w:t>s</w:t>
            </w:r>
            <w:r w:rsidRPr="008133B3">
              <w:t>miten mediante gráficos, esquemas e ilu</w:t>
            </w:r>
            <w:r w:rsidRPr="008133B3">
              <w:t>s</w:t>
            </w:r>
            <w:r w:rsidRPr="008133B3">
              <w:t>tracións.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B2.2. Interpretar e co</w:t>
            </w:r>
            <w:r w:rsidRPr="008133B3">
              <w:t>m</w:t>
            </w:r>
            <w:r w:rsidRPr="008133B3">
              <w:t>prender, de maneira xeral, a información pr</w:t>
            </w:r>
            <w:r w:rsidRPr="008133B3">
              <w:t>o</w:t>
            </w:r>
            <w:r w:rsidRPr="008133B3">
              <w:t>cedente de gráficos, esquemas si</w:t>
            </w:r>
            <w:r w:rsidRPr="008133B3">
              <w:t>n</w:t>
            </w:r>
            <w:r w:rsidRPr="008133B3">
              <w:t>xelos e ilustracións redu</w:t>
            </w:r>
            <w:r w:rsidRPr="008133B3">
              <w:t>n</w:t>
            </w:r>
            <w:r w:rsidRPr="008133B3">
              <w:t>dantes.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LGB2.2.1. Interpreta e co</w:t>
            </w:r>
            <w:r w:rsidRPr="008133B3">
              <w:t>m</w:t>
            </w:r>
            <w:r w:rsidRPr="008133B3">
              <w:t>prende, de maneira xeral, a información de gráficos, e</w:t>
            </w:r>
            <w:r w:rsidRPr="008133B3">
              <w:t>s</w:t>
            </w:r>
            <w:r w:rsidRPr="008133B3">
              <w:t>quemas sinxelos e ilustr</w:t>
            </w:r>
            <w:r w:rsidRPr="008133B3">
              <w:t>a</w:t>
            </w:r>
            <w:r w:rsidRPr="008133B3">
              <w:t>cións redundantes, relaci</w:t>
            </w:r>
            <w:r w:rsidRPr="008133B3">
              <w:t>o</w:t>
            </w:r>
            <w:r w:rsidRPr="008133B3">
              <w:t>nándoa co cont</w:t>
            </w:r>
            <w:r w:rsidRPr="008133B3">
              <w:t>i</w:t>
            </w:r>
            <w:r w:rsidRPr="008133B3">
              <w:t>do do texto que acompaña.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CMCT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Subliñado, esquematización e resumo da información relevante dun texto si</w:t>
            </w:r>
            <w:r w:rsidRPr="008133B3">
              <w:t>n</w:t>
            </w:r>
            <w:r w:rsidRPr="008133B3">
              <w:t>xelo.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B2.3. Realizar o subliñado das ideas principais dun texto sinxelo, e esquemat</w:t>
            </w:r>
            <w:r w:rsidRPr="008133B3">
              <w:t>i</w:t>
            </w:r>
            <w:r w:rsidRPr="008133B3">
              <w:t>zar e resumir o seu co</w:t>
            </w:r>
            <w:r w:rsidRPr="008133B3">
              <w:t>n</w:t>
            </w:r>
            <w:r w:rsidRPr="008133B3">
              <w:t>tido.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LGB2.3.1. Realiza o subliñ</w:t>
            </w:r>
            <w:r w:rsidRPr="008133B3">
              <w:t>a</w:t>
            </w:r>
            <w:r w:rsidRPr="008133B3">
              <w:t>do das ideas principais dun texto si</w:t>
            </w:r>
            <w:r w:rsidRPr="008133B3">
              <w:t>n</w:t>
            </w:r>
            <w:r w:rsidRPr="008133B3">
              <w:t>xelo.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LGB2.3.2. Esquematiza as ideas dun texto sinxelo, ind</w:t>
            </w:r>
            <w:r w:rsidRPr="008133B3">
              <w:t>i</w:t>
            </w:r>
            <w:r w:rsidRPr="008133B3">
              <w:t>cando as ideas principais e s</w:t>
            </w:r>
            <w:r w:rsidRPr="008133B3">
              <w:t>e</w:t>
            </w:r>
            <w:r w:rsidRPr="008133B3">
              <w:t>cundarias.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LGB2.3.3. Realiza o resumo dun texto sinxelo.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Uso de certas estratexias de control do proceso lector (anticip</w:t>
            </w:r>
            <w:r w:rsidRPr="008133B3">
              <w:t>a</w:t>
            </w:r>
            <w:r w:rsidRPr="008133B3">
              <w:t>ción, formulación de hipóteses, rele</w:t>
            </w:r>
            <w:r w:rsidRPr="008133B3">
              <w:t>c</w:t>
            </w:r>
            <w:r w:rsidRPr="008133B3">
              <w:t>tura...).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Utilizar certas estrat</w:t>
            </w:r>
            <w:r w:rsidRPr="008133B3">
              <w:t>e</w:t>
            </w:r>
            <w:r w:rsidRPr="008133B3">
              <w:t>xias para mellorar a lect</w:t>
            </w:r>
            <w:r w:rsidRPr="008133B3">
              <w:t>u</w:t>
            </w:r>
            <w:r w:rsidRPr="008133B3">
              <w:t xml:space="preserve">ra. 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LGB2.4.1. Deduce o posible contido dun texto sinxelo a</w:t>
            </w:r>
            <w:r w:rsidRPr="008133B3">
              <w:t>n</w:t>
            </w:r>
            <w:r w:rsidRPr="008133B3">
              <w:t>tes de lelo, axudándose do título e as ilu</w:t>
            </w:r>
            <w:r w:rsidRPr="008133B3">
              <w:t>s</w:t>
            </w:r>
            <w:r w:rsidRPr="008133B3">
              <w:t>tracións.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LGB2.4.2. Relé un texto e marca as palabras clave para acadar a comprensión int</w:t>
            </w:r>
            <w:r w:rsidRPr="008133B3">
              <w:t>e</w:t>
            </w:r>
            <w:r w:rsidRPr="008133B3">
              <w:t>gral, cando é preciso.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 Uso dirixido das tecnoloxías da inform</w:t>
            </w:r>
            <w:r w:rsidRPr="008133B3">
              <w:t>a</w:t>
            </w:r>
            <w:r w:rsidRPr="008133B3">
              <w:t>ción e da comunicación para a localización, selección, interpret</w:t>
            </w:r>
            <w:r w:rsidRPr="008133B3">
              <w:t>a</w:t>
            </w:r>
            <w:r w:rsidRPr="008133B3">
              <w:t xml:space="preserve">ción e </w:t>
            </w:r>
            <w:r w:rsidRPr="008133B3">
              <w:lastRenderedPageBreak/>
              <w:t>organización da info</w:t>
            </w:r>
            <w:r w:rsidRPr="008133B3">
              <w:t>r</w:t>
            </w:r>
            <w:r w:rsidRPr="008133B3">
              <w:t>mación.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B2.5. Utilizar as tecnoloxías da información para tratar a información nun </w:t>
            </w:r>
            <w:r w:rsidRPr="008133B3">
              <w:lastRenderedPageBreak/>
              <w:t>texto sinx</w:t>
            </w:r>
            <w:r w:rsidRPr="008133B3">
              <w:t>e</w:t>
            </w:r>
            <w:r w:rsidRPr="008133B3">
              <w:t>lo.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LGB2.5.1. Utiliza as tecnol</w:t>
            </w:r>
            <w:r w:rsidRPr="008133B3">
              <w:t>o</w:t>
            </w:r>
            <w:r w:rsidRPr="008133B3">
              <w:t>xías da información para l</w:t>
            </w:r>
            <w:r w:rsidRPr="008133B3">
              <w:t>o</w:t>
            </w:r>
            <w:r w:rsidRPr="008133B3">
              <w:t>calizar e seleccionar a info</w:t>
            </w:r>
            <w:r w:rsidRPr="008133B3">
              <w:t>r</w:t>
            </w:r>
            <w:r w:rsidRPr="008133B3">
              <w:t xml:space="preserve">mación nun </w:t>
            </w:r>
            <w:r w:rsidRPr="008133B3">
              <w:lastRenderedPageBreak/>
              <w:t>texto sinxelo adecuado á súa idade.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LGB2.5.2. Utiliza as tecnol</w:t>
            </w:r>
            <w:r w:rsidRPr="008133B3">
              <w:t>o</w:t>
            </w:r>
            <w:r w:rsidRPr="008133B3">
              <w:t>xías da información para o</w:t>
            </w:r>
            <w:r w:rsidRPr="008133B3">
              <w:t>r</w:t>
            </w:r>
            <w:r w:rsidRPr="008133B3">
              <w:t xml:space="preserve">ganizar a información dun texto sinxelo adecuado á súa idade. 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LGB2.5.3. Utiliza dicionarios dixitais para interpretar a i</w:t>
            </w:r>
            <w:r w:rsidRPr="008133B3">
              <w:t>n</w:t>
            </w:r>
            <w:r w:rsidRPr="008133B3">
              <w:t>formación dun texto.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Realización de diferentes tipos de lectura: de investigación, de aprendizaxe, de gozo persoal, de r</w:t>
            </w:r>
            <w:r w:rsidRPr="008133B3">
              <w:t>e</w:t>
            </w:r>
            <w:r w:rsidRPr="008133B3">
              <w:t>solución de probl</w:t>
            </w:r>
            <w:r w:rsidRPr="008133B3">
              <w:t>e</w:t>
            </w:r>
            <w:r w:rsidRPr="008133B3">
              <w:t>mas.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Realizar diferentes tipos de lect</w:t>
            </w:r>
            <w:r w:rsidRPr="008133B3">
              <w:t>u</w:t>
            </w:r>
            <w:r w:rsidRPr="008133B3">
              <w:t>ra.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LGB2.6.1. Realiza diferentes tipos de lectura en función de cada texto: de investigación, de aprendizaxe, de gozo pe</w:t>
            </w:r>
            <w:r w:rsidRPr="008133B3">
              <w:t>r</w:t>
            </w:r>
            <w:r w:rsidRPr="008133B3">
              <w:t>soal ou de resolución de pr</w:t>
            </w:r>
            <w:r w:rsidRPr="008133B3">
              <w:t>o</w:t>
            </w:r>
            <w:r w:rsidRPr="008133B3">
              <w:t xml:space="preserve">blemas. 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Lectura expresiva de textos literarios e non literarios, de diferente tipoloxía te</w:t>
            </w:r>
            <w:r w:rsidRPr="008133B3">
              <w:t>x</w:t>
            </w:r>
            <w:r w:rsidRPr="008133B3">
              <w:t>tual.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B2.10. Dramatización e lectura dr</w:t>
            </w:r>
            <w:r w:rsidRPr="008133B3">
              <w:t>a</w:t>
            </w:r>
            <w:r w:rsidRPr="008133B3">
              <w:t>matizada de textos literarios e non l</w:t>
            </w:r>
            <w:r w:rsidRPr="008133B3">
              <w:t>i</w:t>
            </w:r>
            <w:r w:rsidRPr="008133B3">
              <w:t>terarios.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B2.7. Ler expresivamente te</w:t>
            </w:r>
            <w:r w:rsidRPr="008133B3">
              <w:t>x</w:t>
            </w:r>
            <w:r w:rsidRPr="008133B3">
              <w:t>tos de diversa tipoloxía (dramatizando cando é pr</w:t>
            </w:r>
            <w:r w:rsidRPr="008133B3">
              <w:t>e</w:t>
            </w:r>
            <w:r w:rsidRPr="008133B3">
              <w:t>ciso) con fluidez e prec</w:t>
            </w:r>
            <w:r w:rsidRPr="008133B3">
              <w:t>i</w:t>
            </w:r>
            <w:r w:rsidRPr="008133B3">
              <w:t>sión, atendendo á dicción, ento</w:t>
            </w:r>
            <w:r w:rsidRPr="008133B3">
              <w:t>a</w:t>
            </w:r>
            <w:r w:rsidRPr="008133B3">
              <w:t>ción, intensidade de voz, ritmo e velocidade, adecu</w:t>
            </w:r>
            <w:r w:rsidRPr="008133B3">
              <w:t>a</w:t>
            </w:r>
            <w:r w:rsidRPr="008133B3">
              <w:t>dos ás diversas s</w:t>
            </w:r>
            <w:r w:rsidRPr="008133B3">
              <w:t>i</w:t>
            </w:r>
            <w:r w:rsidRPr="008133B3">
              <w:t>tuacións funcionais da le</w:t>
            </w:r>
            <w:r w:rsidRPr="008133B3">
              <w:t>c</w:t>
            </w:r>
            <w:r w:rsidRPr="008133B3">
              <w:t xml:space="preserve">tura en voz alta (ler para que alguén goce escoitando, ler para dar a coñecer un texto </w:t>
            </w:r>
            <w:r w:rsidRPr="008133B3">
              <w:lastRenderedPageBreak/>
              <w:t>de</w:t>
            </w:r>
            <w:r w:rsidRPr="008133B3">
              <w:t>s</w:t>
            </w:r>
            <w:r w:rsidRPr="008133B3">
              <w:t>coñecido, ler para compartir información que se ac</w:t>
            </w:r>
            <w:r w:rsidRPr="008133B3">
              <w:t>a</w:t>
            </w:r>
            <w:r w:rsidRPr="008133B3">
              <w:t>ba de localizar) facendo part</w:t>
            </w:r>
            <w:r w:rsidRPr="008133B3">
              <w:t>i</w:t>
            </w:r>
            <w:r w:rsidRPr="008133B3">
              <w:t>cipar a audiencia da súa interpret</w:t>
            </w:r>
            <w:r w:rsidRPr="008133B3">
              <w:t>a</w:t>
            </w:r>
            <w:r w:rsidRPr="008133B3">
              <w:t xml:space="preserve">ción. 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LGB2.7.1. Descodifica con precisión e rapidez as pal</w:t>
            </w:r>
            <w:r w:rsidRPr="008133B3">
              <w:t>a</w:t>
            </w:r>
            <w:r w:rsidRPr="008133B3">
              <w:t>bras.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LGB2.7.2. Le textos en voz alta con fluidez e precisión.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LGB2.7.3. Le textos en voz alta con ritmo, velocidade e ton da voz ad</w:t>
            </w:r>
            <w:r w:rsidRPr="008133B3">
              <w:t>e</w:t>
            </w:r>
            <w:r w:rsidRPr="008133B3">
              <w:t>cuados.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LGB2.7.4. Le en voz alta adaptánd</w:t>
            </w:r>
            <w:r w:rsidRPr="008133B3">
              <w:t>o</w:t>
            </w:r>
            <w:r w:rsidRPr="008133B3">
              <w:t>se ao interese do auditorio: gozar e</w:t>
            </w:r>
            <w:r w:rsidRPr="008133B3">
              <w:t>s</w:t>
            </w:r>
            <w:r w:rsidRPr="008133B3">
              <w:t>coitando, obter nova i</w:t>
            </w:r>
            <w:r w:rsidRPr="008133B3">
              <w:t>n</w:t>
            </w:r>
            <w:r w:rsidRPr="008133B3">
              <w:t>formación...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LGB2.7.5. Fai lecturas dramatiz</w:t>
            </w:r>
            <w:r w:rsidRPr="008133B3">
              <w:t>a</w:t>
            </w:r>
            <w:r w:rsidRPr="008133B3">
              <w:t>das de textos.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B2.11. Uso da biblioteca de aula e do centro, amosando certo coñeceme</w:t>
            </w:r>
            <w:r w:rsidRPr="008133B3">
              <w:t>n</w:t>
            </w:r>
            <w:r w:rsidRPr="008133B3">
              <w:t>to da súa organización (catalogación, funcionamento) e participación en actividades l</w:t>
            </w:r>
            <w:r w:rsidRPr="008133B3">
              <w:t>i</w:t>
            </w:r>
            <w:r w:rsidRPr="008133B3">
              <w:t>terarias e na elaboración de propostas.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B2.12. Comezo no uso das bibliot</w:t>
            </w:r>
            <w:r w:rsidRPr="008133B3">
              <w:t>e</w:t>
            </w:r>
            <w:r w:rsidRPr="008133B3">
              <w:t>cas, incluíndo as virtuais, de xeito cada vez máis autónomo, para obter información e modelos para a prod</w:t>
            </w:r>
            <w:r w:rsidRPr="008133B3">
              <w:t>u</w:t>
            </w:r>
            <w:r w:rsidRPr="008133B3">
              <w:t>ción escrita.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Usar as bibliotecas da aula e do centro, así como as virtuais, con certa aut</w:t>
            </w:r>
            <w:r w:rsidRPr="008133B3">
              <w:t>o</w:t>
            </w:r>
            <w:r w:rsidRPr="008133B3">
              <w:t>nomía, comprendendo c</w:t>
            </w:r>
            <w:r w:rsidRPr="008133B3">
              <w:t>o</w:t>
            </w:r>
            <w:r w:rsidRPr="008133B3">
              <w:t>mo se organiza e colab</w:t>
            </w:r>
            <w:r w:rsidRPr="008133B3">
              <w:t>o</w:t>
            </w:r>
            <w:r w:rsidRPr="008133B3">
              <w:t>rando no seu coidado e m</w:t>
            </w:r>
            <w:r w:rsidRPr="008133B3">
              <w:t>e</w:t>
            </w:r>
            <w:r w:rsidRPr="008133B3">
              <w:t>llora.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LGB2.8.1. Usa a biblioteca de aula con certa autonomía, p</w:t>
            </w:r>
            <w:r w:rsidRPr="008133B3">
              <w:t>a</w:t>
            </w:r>
            <w:r w:rsidRPr="008133B3">
              <w:t>ra obter datos e inform</w:t>
            </w:r>
            <w:r w:rsidRPr="008133B3">
              <w:t>a</w:t>
            </w:r>
            <w:r w:rsidRPr="008133B3">
              <w:t>cións, e colabora no seu coidado e m</w:t>
            </w:r>
            <w:r w:rsidRPr="008133B3">
              <w:t>e</w:t>
            </w:r>
            <w:r w:rsidRPr="008133B3">
              <w:t>llora.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LGB2.8.2. Usa a biblioteca de centro con certa auton</w:t>
            </w:r>
            <w:r w:rsidRPr="008133B3">
              <w:t>o</w:t>
            </w:r>
            <w:r w:rsidRPr="008133B3">
              <w:t>mía,para obter datos e info</w:t>
            </w:r>
            <w:r w:rsidRPr="008133B3">
              <w:t>r</w:t>
            </w:r>
            <w:r w:rsidRPr="008133B3">
              <w:t>macións, e colabora no seu coidado e m</w:t>
            </w:r>
            <w:r w:rsidRPr="008133B3">
              <w:t>e</w:t>
            </w:r>
            <w:r w:rsidRPr="008133B3">
              <w:t>llora.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LGB2.8.3. Usa as bibliotecas virtuais, para obter datos e i</w:t>
            </w:r>
            <w:r w:rsidRPr="008133B3">
              <w:t>n</w:t>
            </w:r>
            <w:r w:rsidRPr="008133B3">
              <w:t>formacións, con certa aut</w:t>
            </w:r>
            <w:r w:rsidRPr="008133B3">
              <w:t>o</w:t>
            </w:r>
            <w:r w:rsidRPr="008133B3">
              <w:t>nomía.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B2.13. Mantemento adecuado e ampliación da bibli</w:t>
            </w:r>
            <w:r w:rsidRPr="008133B3">
              <w:t>o</w:t>
            </w:r>
            <w:r w:rsidRPr="008133B3">
              <w:t>teca persoal.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Ter interese por ter unha biblioteca propia, física ou vi</w:t>
            </w:r>
            <w:r w:rsidRPr="008133B3">
              <w:t>r</w:t>
            </w:r>
            <w:r w:rsidRPr="008133B3">
              <w:t>tual.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LGB2.9.1. Amosa interese pola conservación e organ</w:t>
            </w:r>
            <w:r w:rsidRPr="008133B3">
              <w:t>i</w:t>
            </w:r>
            <w:r w:rsidRPr="008133B3">
              <w:t>zación dos seus l</w:t>
            </w:r>
            <w:r w:rsidRPr="008133B3">
              <w:t>i</w:t>
            </w:r>
            <w:r w:rsidRPr="008133B3">
              <w:t>bros físicos e/ou virtuais.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B2.14. Interese polos textos escritos como fonte de aprendizaxe e como medio de comunicación de experie</w:t>
            </w:r>
            <w:r w:rsidRPr="008133B3">
              <w:t>n</w:t>
            </w:r>
            <w:r w:rsidRPr="008133B3">
              <w:t>cias.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B2.10. Amosar interese polos te</w:t>
            </w:r>
            <w:r w:rsidRPr="008133B3">
              <w:t>x</w:t>
            </w:r>
            <w:r w:rsidRPr="008133B3">
              <w:t>tos escritos como fonte de aprendizaxe e medio de com</w:t>
            </w:r>
            <w:r w:rsidRPr="008133B3">
              <w:t>u</w:t>
            </w:r>
            <w:r w:rsidRPr="008133B3">
              <w:t xml:space="preserve">nicación. 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LGB2.10.1. Amosa interese pola lectura como fonte de aprendizaxe e medio de c</w:t>
            </w:r>
            <w:r w:rsidRPr="008133B3">
              <w:t>o</w:t>
            </w:r>
            <w:r w:rsidRPr="008133B3">
              <w:t>municación.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m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B2.15. Desenvolvemento da autonomía lectora, am</w:t>
            </w:r>
            <w:r w:rsidRPr="008133B3">
              <w:t>o</w:t>
            </w:r>
            <w:r w:rsidRPr="008133B3">
              <w:t xml:space="preserve">sando capacidade </w:t>
            </w:r>
            <w:r w:rsidRPr="008133B3">
              <w:lastRenderedPageBreak/>
              <w:t>de elección de temas e de textos e de expresión das preferencias pe</w:t>
            </w:r>
            <w:r w:rsidRPr="008133B3">
              <w:t>r</w:t>
            </w:r>
            <w:r w:rsidRPr="008133B3">
              <w:t>soais.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B2.11. Amosar certa aut</w:t>
            </w:r>
            <w:r w:rsidRPr="008133B3">
              <w:t>o</w:t>
            </w:r>
            <w:r w:rsidRPr="008133B3">
              <w:t xml:space="preserve">nomía lectora e capacidade de </w:t>
            </w:r>
            <w:r w:rsidRPr="008133B3">
              <w:lastRenderedPageBreak/>
              <w:t>sele</w:t>
            </w:r>
            <w:r w:rsidRPr="008133B3">
              <w:t>c</w:t>
            </w:r>
            <w:r w:rsidRPr="008133B3">
              <w:t>ción de textos do seu interese, así como ser quen de expresar prefere</w:t>
            </w:r>
            <w:r w:rsidRPr="008133B3">
              <w:t>n</w:t>
            </w:r>
            <w:r w:rsidRPr="008133B3">
              <w:t xml:space="preserve">cias. 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LGB2.11.1. Selecciona pe</w:t>
            </w:r>
            <w:r w:rsidRPr="008133B3">
              <w:t>r</w:t>
            </w:r>
            <w:r w:rsidRPr="008133B3">
              <w:t xml:space="preserve">soalmente as lecturas que </w:t>
            </w:r>
            <w:r w:rsidRPr="008133B3">
              <w:lastRenderedPageBreak/>
              <w:t>desexa realizar e é quen de xustificalas en función dos seus gustos e n</w:t>
            </w:r>
            <w:r w:rsidRPr="008133B3">
              <w:t>e</w:t>
            </w:r>
            <w:r w:rsidRPr="008133B3">
              <w:t>cesidades.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LGB2.11.2. Expresa, de m</w:t>
            </w:r>
            <w:r w:rsidRPr="008133B3">
              <w:t>a</w:t>
            </w:r>
            <w:r w:rsidRPr="008133B3">
              <w:t>neira sinxela, opinións e val</w:t>
            </w:r>
            <w:r w:rsidRPr="008133B3">
              <w:t>o</w:t>
            </w:r>
            <w:r w:rsidRPr="008133B3">
              <w:t>racións sobre as lecturas fe</w:t>
            </w:r>
            <w:r w:rsidRPr="008133B3">
              <w:t>i</w:t>
            </w:r>
            <w:r w:rsidRPr="008133B3">
              <w:t>tas.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B2.16. Análise de textos sinxelos escritos en diferentes variedades, bastante evidentes, da lingua galega.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B2.12. Analizar textos si</w:t>
            </w:r>
            <w:r w:rsidRPr="008133B3">
              <w:t>n</w:t>
            </w:r>
            <w:r w:rsidRPr="008133B3">
              <w:t>xelos escritos en diferentes variedades da lingua gal</w:t>
            </w:r>
            <w:r w:rsidRPr="008133B3">
              <w:t>e</w:t>
            </w:r>
            <w:r w:rsidRPr="008133B3">
              <w:t>ga.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LGB2.12.1. Identifica, de maneira global, as diferenzas lingüísticas, bastante evide</w:t>
            </w:r>
            <w:r w:rsidRPr="008133B3">
              <w:t>n</w:t>
            </w:r>
            <w:r w:rsidRPr="008133B3">
              <w:t>tes, das variedades da lingua galega.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LGB2.12.2. Valora a varied</w:t>
            </w:r>
            <w:r w:rsidRPr="008133B3">
              <w:t>a</w:t>
            </w:r>
            <w:r w:rsidRPr="008133B3">
              <w:t>de interna da lingua como símbolo de riqueza lingüística e cultural, así como o está</w:t>
            </w:r>
            <w:r w:rsidRPr="008133B3">
              <w:t>n</w:t>
            </w:r>
            <w:r w:rsidRPr="008133B3">
              <w:t>dar como variante unificad</w:t>
            </w:r>
            <w:r w:rsidRPr="008133B3">
              <w:t>o</w:t>
            </w:r>
            <w:r w:rsidRPr="008133B3">
              <w:t>ra.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5286" w:type="dxa"/>
            <w:gridSpan w:val="6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3. COMUNICACIÓN ESCRITA: ESCRIBIR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Uso, de maneira xeral, das estratexias de planificación, de te</w:t>
            </w:r>
            <w:r w:rsidRPr="008133B3">
              <w:t>x</w:t>
            </w:r>
            <w:r w:rsidRPr="008133B3">
              <w:t>tualización (formato, estrutura, ort</w:t>
            </w:r>
            <w:r w:rsidRPr="008133B3">
              <w:t>o</w:t>
            </w:r>
            <w:r w:rsidRPr="008133B3">
              <w:t>grafía e normas lingüísticas, puntu</w:t>
            </w:r>
            <w:r w:rsidRPr="008133B3">
              <w:t>a</w:t>
            </w:r>
            <w:r w:rsidRPr="008133B3">
              <w:t>ción, coherencia e cohesión...) e r</w:t>
            </w:r>
            <w:r w:rsidRPr="008133B3">
              <w:t>e</w:t>
            </w:r>
            <w:r w:rsidRPr="008133B3">
              <w:t>visión como partes do proceso escr</w:t>
            </w:r>
            <w:r w:rsidRPr="008133B3">
              <w:t>i</w:t>
            </w:r>
            <w:r w:rsidRPr="008133B3">
              <w:t>tor.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Usar, de maneira xeral, as estratexias de planificación, textu</w:t>
            </w:r>
            <w:r w:rsidRPr="008133B3">
              <w:t>a</w:t>
            </w:r>
            <w:r w:rsidRPr="008133B3">
              <w:t>lización e revisión do te</w:t>
            </w:r>
            <w:r w:rsidRPr="008133B3">
              <w:t>x</w:t>
            </w:r>
            <w:r w:rsidRPr="008133B3">
              <w:t>to.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LGB3.1.1. Planifica a elab</w:t>
            </w:r>
            <w:r w:rsidRPr="008133B3">
              <w:t>o</w:t>
            </w:r>
            <w:r w:rsidRPr="008133B3">
              <w:t>ración do texto, antes de c</w:t>
            </w:r>
            <w:r w:rsidRPr="008133B3">
              <w:t>o</w:t>
            </w:r>
            <w:r w:rsidRPr="008133B3">
              <w:t>mezar a escribir, xerando ideas, seleccionando e estr</w:t>
            </w:r>
            <w:r w:rsidRPr="008133B3">
              <w:t>u</w:t>
            </w:r>
            <w:r w:rsidRPr="008133B3">
              <w:t>turando a información, m</w:t>
            </w:r>
            <w:r w:rsidRPr="008133B3">
              <w:t>e</w:t>
            </w:r>
            <w:r w:rsidRPr="008133B3">
              <w:t>diante notas, esquemas ou guións.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dstrike/>
              </w:rPr>
            </w:pPr>
            <w:r w:rsidRPr="008133B3">
              <w:t xml:space="preserve">LGB3.1.2. Elabora o texto cunha estrutura definida, </w:t>
            </w:r>
            <w:r w:rsidRPr="008133B3">
              <w:lastRenderedPageBreak/>
              <w:t>con coherencia e cohesionando, de maneira xeral, os enu</w:t>
            </w:r>
            <w:r w:rsidRPr="008133B3">
              <w:t>n</w:t>
            </w:r>
            <w:r w:rsidRPr="008133B3">
              <w:t>ciados.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strike/>
              </w:rPr>
            </w:pPr>
            <w:r w:rsidRPr="008133B3">
              <w:t>LGB3.1.3. Utiliza os signos de pu</w:t>
            </w:r>
            <w:r w:rsidRPr="008133B3">
              <w:t>n</w:t>
            </w:r>
            <w:r w:rsidRPr="008133B3">
              <w:t>tuación (punto, coma, punto e coma, dous puntos, puntos suspensivos, signos de exclamación e interrog</w:t>
            </w:r>
            <w:r w:rsidRPr="008133B3">
              <w:t>a</w:t>
            </w:r>
            <w:r w:rsidRPr="008133B3">
              <w:t xml:space="preserve">ción). 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LGB3.1.4. Aplica, de maneira xeral, a norma lingüística: ortografía, ace</w:t>
            </w:r>
            <w:r w:rsidRPr="008133B3">
              <w:t>n</w:t>
            </w:r>
            <w:r w:rsidRPr="008133B3">
              <w:t>tuación, léxico, morfosintaxe e usa, habitua</w:t>
            </w:r>
            <w:r w:rsidRPr="008133B3">
              <w:t>l</w:t>
            </w:r>
            <w:r w:rsidRPr="008133B3">
              <w:t>mente, unha linguaxe non s</w:t>
            </w:r>
            <w:r w:rsidRPr="008133B3">
              <w:t>e</w:t>
            </w:r>
            <w:r w:rsidRPr="008133B3">
              <w:t>xista.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LGB3.1.5. Escribe e presenta textos propios elaborando borr</w:t>
            </w:r>
            <w:r w:rsidRPr="008133B3">
              <w:t>a</w:t>
            </w:r>
            <w:r w:rsidRPr="008133B3">
              <w:t>dores.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LGB3.1.6. Usa o dicionario durante a elaboración de te</w:t>
            </w:r>
            <w:r w:rsidRPr="008133B3">
              <w:t>x</w:t>
            </w:r>
            <w:r w:rsidRPr="008133B3">
              <w:t>tos.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strike/>
              </w:rPr>
            </w:pPr>
            <w:r w:rsidRPr="008133B3">
              <w:t>B3.2. Composición de textos propios de situacións cotiás de relación s</w:t>
            </w:r>
            <w:r w:rsidRPr="008133B3">
              <w:t>o</w:t>
            </w:r>
            <w:r w:rsidRPr="008133B3">
              <w:t>cial (correspondencia, normas, notas, invitacións e mensaxes curtas) de acordo coas caract</w:t>
            </w:r>
            <w:r w:rsidRPr="008133B3">
              <w:t>e</w:t>
            </w:r>
            <w:r w:rsidRPr="008133B3">
              <w:t>rísticas propias destes xéneros.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B3.3. Composición de </w:t>
            </w:r>
            <w:r w:rsidRPr="008133B3">
              <w:lastRenderedPageBreak/>
              <w:t>textos de información e de opinión sinxelos, característicos dos medios de com</w:t>
            </w:r>
            <w:r w:rsidRPr="008133B3">
              <w:t>u</w:t>
            </w:r>
            <w:r w:rsidRPr="008133B3">
              <w:t>nicación social, sobre feitos e aco</w:t>
            </w:r>
            <w:r w:rsidRPr="008133B3">
              <w:t>n</w:t>
            </w:r>
            <w:r w:rsidRPr="008133B3">
              <w:t>tecementos significativos, con esp</w:t>
            </w:r>
            <w:r w:rsidRPr="008133B3">
              <w:t>e</w:t>
            </w:r>
            <w:r w:rsidRPr="008133B3">
              <w:t>cial incidencia na noticia, na entrevi</w:t>
            </w:r>
            <w:r w:rsidRPr="008133B3">
              <w:t>s</w:t>
            </w:r>
            <w:r w:rsidRPr="008133B3">
              <w:t>ta e no comentario breve sobre libros ou música, en situacións reais ou s</w:t>
            </w:r>
            <w:r w:rsidRPr="008133B3">
              <w:t>i</w:t>
            </w:r>
            <w:r w:rsidRPr="008133B3">
              <w:t>muladas.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B3.2. Crear textos sinxelos de diferente tipoloxía que permitan n</w:t>
            </w:r>
            <w:r w:rsidRPr="008133B3">
              <w:t>a</w:t>
            </w:r>
            <w:r w:rsidRPr="008133B3">
              <w:t>rrar, describir, resumir, expl</w:t>
            </w:r>
            <w:r w:rsidRPr="008133B3">
              <w:t>i</w:t>
            </w:r>
            <w:r w:rsidRPr="008133B3">
              <w:t>car e expoñer opinións, emocións e info</w:t>
            </w:r>
            <w:r w:rsidRPr="008133B3">
              <w:t>r</w:t>
            </w:r>
            <w:r w:rsidRPr="008133B3">
              <w:t>macións relacionadas con situ</w:t>
            </w:r>
            <w:r w:rsidRPr="008133B3">
              <w:t>a</w:t>
            </w:r>
            <w:r w:rsidRPr="008133B3">
              <w:t xml:space="preserve">cións cotiás e aqueles que </w:t>
            </w:r>
            <w:r w:rsidRPr="008133B3">
              <w:lastRenderedPageBreak/>
              <w:t>s</w:t>
            </w:r>
            <w:r w:rsidRPr="008133B3">
              <w:t>e</w:t>
            </w:r>
            <w:r w:rsidRPr="008133B3">
              <w:t>xan característicos dos medios de comunic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LGB3.2.1. Elabora, en dif</w:t>
            </w:r>
            <w:r w:rsidRPr="008133B3">
              <w:t>e</w:t>
            </w:r>
            <w:r w:rsidRPr="008133B3">
              <w:t>rentes soportes, textos pr</w:t>
            </w:r>
            <w:r w:rsidRPr="008133B3">
              <w:t>o</w:t>
            </w:r>
            <w:r w:rsidRPr="008133B3">
              <w:t>pios da vida cotiá e académ</w:t>
            </w:r>
            <w:r w:rsidRPr="008133B3">
              <w:t>i</w:t>
            </w:r>
            <w:r w:rsidRPr="008133B3">
              <w:t>ca, imitando modelos: ca</w:t>
            </w:r>
            <w:r w:rsidRPr="008133B3">
              <w:t>r</w:t>
            </w:r>
            <w:r w:rsidRPr="008133B3">
              <w:t>tas e correos electrónicos, me</w:t>
            </w:r>
            <w:r w:rsidRPr="008133B3">
              <w:t>n</w:t>
            </w:r>
            <w:r w:rsidRPr="008133B3">
              <w:t xml:space="preserve">saxes curtas, normas, notas e invitacións 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LGB3.2.2. Redacta textos xornalísticos (noticias, crón</w:t>
            </w:r>
            <w:r w:rsidRPr="008133B3">
              <w:t>i</w:t>
            </w:r>
            <w:r w:rsidRPr="008133B3">
              <w:t>cas, reportaxes, entrevistas) e (anuncios e carteis), imita</w:t>
            </w:r>
            <w:r w:rsidRPr="008133B3">
              <w:t>n</w:t>
            </w:r>
            <w:r w:rsidRPr="008133B3">
              <w:t>do modelos publicitarios moi sinxelos.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LGB3.2.3. Crea diferentes tipos de textos (narrativos, expositivos, descritivos ou a</w:t>
            </w:r>
            <w:r w:rsidRPr="008133B3">
              <w:t>r</w:t>
            </w:r>
            <w:r w:rsidRPr="008133B3">
              <w:t>gumentativos) seguindo un guión establecido e adapta</w:t>
            </w:r>
            <w:r w:rsidRPr="008133B3">
              <w:t>n</w:t>
            </w:r>
            <w:r w:rsidRPr="008133B3">
              <w:t>do a linguaxe ás característ</w:t>
            </w:r>
            <w:r w:rsidRPr="008133B3">
              <w:t>i</w:t>
            </w:r>
            <w:r w:rsidRPr="008133B3">
              <w:t>cas de cada x</w:t>
            </w:r>
            <w:r w:rsidRPr="008133B3">
              <w:t>é</w:t>
            </w:r>
            <w:r w:rsidRPr="008133B3">
              <w:t>nero.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dstrike/>
              </w:rPr>
            </w:pPr>
            <w:r w:rsidRPr="008133B3">
              <w:t>LGB3.2.4. Escribe textos coherentes e empregando a</w:t>
            </w:r>
            <w:r w:rsidRPr="008133B3">
              <w:t>l</w:t>
            </w:r>
            <w:r w:rsidRPr="008133B3">
              <w:t>gúns elementos b</w:t>
            </w:r>
            <w:r w:rsidRPr="008133B3">
              <w:t>á</w:t>
            </w:r>
            <w:r w:rsidRPr="008133B3">
              <w:t>sicos de cohesión, usando o rexistro adecuado.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LGB3.2.5. Resume o contido de te</w:t>
            </w:r>
            <w:r w:rsidRPr="008133B3">
              <w:t>x</w:t>
            </w:r>
            <w:r w:rsidRPr="008133B3">
              <w:t>tos sinxelos propios do ámbito da vida persoal ou familiar ou dos medios de comunic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Produción de textos relacion</w:t>
            </w:r>
            <w:r w:rsidRPr="008133B3">
              <w:t>a</w:t>
            </w:r>
            <w:r w:rsidRPr="008133B3">
              <w:t>dos co ámb</w:t>
            </w:r>
            <w:r w:rsidRPr="008133B3">
              <w:t>i</w:t>
            </w:r>
            <w:r w:rsidRPr="008133B3">
              <w:t>to académico para obter, organizar e comunicar información (cuestionarios, r</w:t>
            </w:r>
            <w:r w:rsidRPr="008133B3">
              <w:t>e</w:t>
            </w:r>
            <w:r w:rsidRPr="008133B3">
              <w:t>sumos, esquemas, descricións e explic</w:t>
            </w:r>
            <w:r w:rsidRPr="008133B3">
              <w:t>a</w:t>
            </w:r>
            <w:r w:rsidRPr="008133B3">
              <w:t>cións).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Elaborar textos do ámbito académico para o</w:t>
            </w:r>
            <w:r w:rsidRPr="008133B3">
              <w:t>b</w:t>
            </w:r>
            <w:r w:rsidRPr="008133B3">
              <w:t>ter, organizar e comun</w:t>
            </w:r>
            <w:r w:rsidRPr="008133B3">
              <w:t>i</w:t>
            </w:r>
            <w:r w:rsidRPr="008133B3">
              <w:t>car información.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dstrike/>
              </w:rPr>
            </w:pPr>
            <w:r w:rsidRPr="008133B3">
              <w:t>LGB3.3.1. Elabora textos escritos propios do ámbito académico (cuestionarios, r</w:t>
            </w:r>
            <w:r w:rsidRPr="008133B3">
              <w:t>e</w:t>
            </w:r>
            <w:r w:rsidRPr="008133B3">
              <w:t>sumos, descricións, explic</w:t>
            </w:r>
            <w:r w:rsidRPr="008133B3">
              <w:t>a</w:t>
            </w:r>
            <w:r w:rsidRPr="008133B3">
              <w:t xml:space="preserve">cións...) para obter, </w:t>
            </w:r>
            <w:r w:rsidRPr="008133B3">
              <w:lastRenderedPageBreak/>
              <w:t>org</w:t>
            </w:r>
            <w:r w:rsidRPr="008133B3">
              <w:t>a</w:t>
            </w:r>
            <w:r w:rsidRPr="008133B3">
              <w:t>nizar e comunicar inform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Redacción de textos breves e sinxelos: carteis publicitarios, anu</w:t>
            </w:r>
            <w:r w:rsidRPr="008133B3">
              <w:t>n</w:t>
            </w:r>
            <w:r w:rsidRPr="008133B3">
              <w:t>cios, cómics, poemas, cancións e anécdotas.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Elaborar textos br</w:t>
            </w:r>
            <w:r w:rsidRPr="008133B3">
              <w:t>e</w:t>
            </w:r>
            <w:r w:rsidRPr="008133B3">
              <w:t>ves e sinxelos con creativ</w:t>
            </w:r>
            <w:r w:rsidRPr="008133B3">
              <w:t>i</w:t>
            </w:r>
            <w:r w:rsidRPr="008133B3">
              <w:t>dade.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LGB3.4.1. Elabora textos sinxelos que combinan a li</w:t>
            </w:r>
            <w:r w:rsidRPr="008133B3">
              <w:t>n</w:t>
            </w:r>
            <w:r w:rsidRPr="008133B3">
              <w:t>guaxe verbal e non verbal: carteis publicitarios, anu</w:t>
            </w:r>
            <w:r w:rsidRPr="008133B3">
              <w:t>n</w:t>
            </w:r>
            <w:r w:rsidRPr="008133B3">
              <w:t>cios, cómic, contos, poemas, ca</w:t>
            </w:r>
            <w:r w:rsidRPr="008133B3">
              <w:t>n</w:t>
            </w:r>
            <w:r w:rsidRPr="008133B3">
              <w:t>cións e anécdotas.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LGB3.4.2. Escribe textos sinxelos de carácter creativo.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LGB3.4.3. Aprecio polos usos creat</w:t>
            </w:r>
            <w:r w:rsidRPr="008133B3">
              <w:t>i</w:t>
            </w:r>
            <w:r w:rsidRPr="008133B3">
              <w:t>vos da linguaxe.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dstrike/>
              </w:rPr>
            </w:pPr>
            <w:r w:rsidRPr="008133B3">
              <w:t>B3.6. Uso das TIC, con certa aut</w:t>
            </w:r>
            <w:r w:rsidRPr="008133B3">
              <w:t>o</w:t>
            </w:r>
            <w:r w:rsidRPr="008133B3">
              <w:t>nomía, na busca de información, o tratamento dos textos e a realización de presentacións.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dstrike/>
              </w:rPr>
            </w:pPr>
            <w:r w:rsidRPr="008133B3">
              <w:t>B3.5. Usar as TIC, con certa autonomía, para a busca de información, tr</w:t>
            </w:r>
            <w:r w:rsidRPr="008133B3">
              <w:t>a</w:t>
            </w:r>
            <w:r w:rsidRPr="008133B3">
              <w:t>tamento dos textos e real</w:t>
            </w:r>
            <w:r w:rsidRPr="008133B3">
              <w:t>i</w:t>
            </w:r>
            <w:r w:rsidRPr="008133B3">
              <w:t>zación de present</w:t>
            </w:r>
            <w:r w:rsidRPr="008133B3">
              <w:t>a</w:t>
            </w:r>
            <w:r w:rsidRPr="008133B3">
              <w:t>cións.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LGB3.5.1. Busca e selecciona info</w:t>
            </w:r>
            <w:r w:rsidRPr="008133B3">
              <w:t>r</w:t>
            </w:r>
            <w:r w:rsidRPr="008133B3">
              <w:t>mación en diferentes fontes e sopo</w:t>
            </w:r>
            <w:r w:rsidRPr="008133B3">
              <w:t>r</w:t>
            </w:r>
            <w:r w:rsidRPr="008133B3">
              <w:t>tes dixitais.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dstrike/>
              </w:rPr>
            </w:pPr>
            <w:r w:rsidRPr="008133B3">
              <w:t>LGB3.5.2. Emprega proces</w:t>
            </w:r>
            <w:r w:rsidRPr="008133B3">
              <w:t>a</w:t>
            </w:r>
            <w:r w:rsidRPr="008133B3">
              <w:t>dores de textos con certa a</w:t>
            </w:r>
            <w:r w:rsidRPr="008133B3">
              <w:t>u</w:t>
            </w:r>
            <w:r w:rsidRPr="008133B3">
              <w:t>tonomía.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LGB3.5.3. Utiliza, habitua</w:t>
            </w:r>
            <w:r w:rsidRPr="008133B3">
              <w:t>l</w:t>
            </w:r>
            <w:r w:rsidRPr="008133B3">
              <w:t>mente, correct</w:t>
            </w:r>
            <w:r w:rsidRPr="008133B3">
              <w:t>o</w:t>
            </w:r>
            <w:r w:rsidRPr="008133B3">
              <w:t>res de textos.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LGB3.5.4. Utiliza as TIC, con certa autonomía, para real</w:t>
            </w:r>
            <w:r w:rsidRPr="008133B3">
              <w:t>i</w:t>
            </w:r>
            <w:r w:rsidRPr="008133B3">
              <w:t>zar presentacións eleme</w:t>
            </w:r>
            <w:r w:rsidRPr="008133B3">
              <w:t>n</w:t>
            </w:r>
            <w:r w:rsidRPr="008133B3">
              <w:t>tais.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CE71BC" w:rsidRPr="008133B3" w:rsidTr="00936C97"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i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B3.7. Utilización de elementos gráf</w:t>
            </w:r>
            <w:r w:rsidRPr="008133B3">
              <w:t>i</w:t>
            </w:r>
            <w:r w:rsidRPr="008133B3">
              <w:t xml:space="preserve">cos e paratextuais para </w:t>
            </w:r>
            <w:r w:rsidRPr="008133B3">
              <w:lastRenderedPageBreak/>
              <w:t>facilitar a comprensión (ilustracións, gráficos, táboas e tipografía) e ilustración cr</w:t>
            </w:r>
            <w:r w:rsidRPr="008133B3">
              <w:t>e</w:t>
            </w:r>
            <w:r w:rsidRPr="008133B3">
              <w:t>ativa dos propios textos.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B3.6. Utilizar recursos gráf</w:t>
            </w:r>
            <w:r w:rsidRPr="008133B3">
              <w:t>i</w:t>
            </w:r>
            <w:r w:rsidRPr="008133B3">
              <w:t xml:space="preserve">cos e paratextuais que </w:t>
            </w:r>
            <w:r w:rsidRPr="008133B3">
              <w:lastRenderedPageBreak/>
              <w:t>fac</w:t>
            </w:r>
            <w:r w:rsidRPr="008133B3">
              <w:t>i</w:t>
            </w:r>
            <w:r w:rsidRPr="008133B3">
              <w:t>liten a comprensión dos te</w:t>
            </w:r>
            <w:r w:rsidRPr="008133B3">
              <w:t>x</w:t>
            </w:r>
            <w:r w:rsidRPr="008133B3">
              <w:t>tos e contribúan á súa ilustración creat</w:t>
            </w:r>
            <w:r w:rsidRPr="008133B3">
              <w:t>i</w:t>
            </w:r>
            <w:r w:rsidRPr="008133B3">
              <w:t>va.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LGB3.6.1. Usa recursos gr</w:t>
            </w:r>
            <w:r w:rsidRPr="008133B3">
              <w:t>á</w:t>
            </w:r>
            <w:r w:rsidRPr="008133B3">
              <w:t xml:space="preserve">ficos e paratextuais para </w:t>
            </w:r>
            <w:r w:rsidRPr="008133B3">
              <w:lastRenderedPageBreak/>
              <w:t>facilitar a compre</w:t>
            </w:r>
            <w:r w:rsidRPr="008133B3">
              <w:t>n</w:t>
            </w:r>
            <w:r w:rsidRPr="008133B3">
              <w:t>sión dos textos e ilustralos de maneira creat</w:t>
            </w:r>
            <w:r w:rsidRPr="008133B3">
              <w:t>i</w:t>
            </w:r>
            <w:r w:rsidRPr="008133B3">
              <w:t>va.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CSIEE</w:t>
            </w:r>
          </w:p>
        </w:tc>
      </w:tr>
      <w:tr w:rsidR="00CE71BC" w:rsidRPr="008133B3" w:rsidTr="00936C97"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B3.8. Interese polo coidado e a pr</w:t>
            </w:r>
            <w:r w:rsidRPr="008133B3">
              <w:t>e</w:t>
            </w:r>
            <w:r w:rsidRPr="008133B3">
              <w:t>sentación dos textos escritos e re</w:t>
            </w:r>
            <w:r w:rsidRPr="008133B3">
              <w:t>s</w:t>
            </w:r>
            <w:r w:rsidRPr="008133B3">
              <w:t>pecto pola norma ort</w:t>
            </w:r>
            <w:r w:rsidRPr="008133B3">
              <w:t>o</w:t>
            </w:r>
            <w:r w:rsidRPr="008133B3">
              <w:t>gráfica.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B3.9.Valoración da escritura como instrumento de relación social, de o</w:t>
            </w:r>
            <w:r w:rsidRPr="008133B3">
              <w:t>b</w:t>
            </w:r>
            <w:r w:rsidRPr="008133B3">
              <w:t>tención e de reelaboración da información e dos coñ</w:t>
            </w:r>
            <w:r w:rsidRPr="008133B3">
              <w:t>e</w:t>
            </w:r>
            <w:r w:rsidRPr="008133B3">
              <w:t>cementos.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B3.7. Coidar a presentación dos traballos escritos en calquera s</w:t>
            </w:r>
            <w:r w:rsidRPr="008133B3">
              <w:t>o</w:t>
            </w:r>
            <w:r w:rsidRPr="008133B3">
              <w:t>porte e valorar a lingua escrita c</w:t>
            </w:r>
            <w:r w:rsidRPr="008133B3">
              <w:t>o</w:t>
            </w:r>
            <w:r w:rsidRPr="008133B3">
              <w:t>mo medio de comun</w:t>
            </w:r>
            <w:r w:rsidRPr="008133B3">
              <w:t>i</w:t>
            </w:r>
            <w:r w:rsidRPr="008133B3">
              <w:t>cación.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strike/>
              </w:rPr>
            </w:pPr>
            <w:r w:rsidRPr="008133B3">
              <w:t>LGB3.7.1. Coida a present</w:t>
            </w:r>
            <w:r w:rsidRPr="008133B3">
              <w:t>a</w:t>
            </w:r>
            <w:r w:rsidRPr="008133B3">
              <w:t>ción dos textos seguindo as normas básicas de present</w:t>
            </w:r>
            <w:r w:rsidRPr="008133B3">
              <w:t>a</w:t>
            </w:r>
            <w:r w:rsidRPr="008133B3">
              <w:t>ción establecidas: marxes, disposición no papel, limp</w:t>
            </w:r>
            <w:r w:rsidRPr="008133B3">
              <w:t>e</w:t>
            </w:r>
            <w:r w:rsidRPr="008133B3">
              <w:t>za, calidade caligráfica, separ</w:t>
            </w:r>
            <w:r w:rsidRPr="008133B3">
              <w:t>a</w:t>
            </w:r>
            <w:r w:rsidRPr="008133B3">
              <w:t>ción entre parágrafos, interl</w:t>
            </w:r>
            <w:r w:rsidRPr="008133B3">
              <w:t>i</w:t>
            </w:r>
            <w:r w:rsidRPr="008133B3">
              <w:t>ñado… en calquera soporte.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c>
          <w:tcPr>
            <w:tcW w:w="1973" w:type="dxa"/>
            <w:vMerge/>
            <w:shd w:val="clear" w:color="auto" w:fill="auto"/>
            <w:vAlign w:val="center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LGB3.7.2. Valora a lingua escrita como medio de com</w:t>
            </w:r>
            <w:r w:rsidRPr="008133B3">
              <w:t>u</w:t>
            </w:r>
            <w:r w:rsidRPr="008133B3">
              <w:t>nicación.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5286" w:type="dxa"/>
            <w:gridSpan w:val="6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4. COÑECEMENTO DA LINGUA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  <w:rPr>
                <w:strike/>
              </w:rPr>
            </w:pPr>
            <w:r w:rsidRPr="008133B3">
              <w:t>B4.1. Uso e identificación intuitiva da terminol</w:t>
            </w:r>
            <w:r w:rsidRPr="008133B3">
              <w:t>o</w:t>
            </w:r>
            <w:r w:rsidRPr="008133B3">
              <w:t>xía seguinte nas actividades de produción e interpretación: den</w:t>
            </w:r>
            <w:r w:rsidRPr="008133B3">
              <w:t>o</w:t>
            </w:r>
            <w:r w:rsidRPr="008133B3">
              <w:t>minación dos textos traballados; cl</w:t>
            </w:r>
            <w:r w:rsidRPr="008133B3">
              <w:t>a</w:t>
            </w:r>
            <w:r w:rsidRPr="008133B3">
              <w:t>ses de palabras, sílaba tónica e át</w:t>
            </w:r>
            <w:r w:rsidRPr="008133B3">
              <w:t>o</w:t>
            </w:r>
            <w:r w:rsidRPr="008133B3">
              <w:t>na; enunciados: frase e oración; tipos de enunciado: declarativo, interrog</w:t>
            </w:r>
            <w:r w:rsidRPr="008133B3">
              <w:t>a</w:t>
            </w:r>
            <w:r w:rsidRPr="008133B3">
              <w:t>tivo, exclamativo, imperativo; enl</w:t>
            </w:r>
            <w:r w:rsidRPr="008133B3">
              <w:t>a</w:t>
            </w:r>
            <w:r w:rsidRPr="008133B3">
              <w:t>ces: preposición; grupo de palabras: núcleo e complementos; substant</w:t>
            </w:r>
            <w:r w:rsidRPr="008133B3">
              <w:t>i</w:t>
            </w:r>
            <w:r w:rsidRPr="008133B3">
              <w:t xml:space="preserve">vos, artigos e </w:t>
            </w:r>
            <w:r w:rsidRPr="008133B3">
              <w:lastRenderedPageBreak/>
              <w:t>pronomes, adxectivo; tempo e modo verbal; persoa gram</w:t>
            </w:r>
            <w:r w:rsidRPr="008133B3">
              <w:t>a</w:t>
            </w:r>
            <w:r w:rsidRPr="008133B3">
              <w:t>tical; modo imperativo e infinitivo; complementos do nome e compl</w:t>
            </w:r>
            <w:r w:rsidRPr="008133B3">
              <w:t>e</w:t>
            </w:r>
            <w:r w:rsidRPr="008133B3">
              <w:t>mentos do verbo: o s</w:t>
            </w:r>
            <w:r w:rsidRPr="008133B3">
              <w:t>u</w:t>
            </w:r>
            <w:r w:rsidRPr="008133B3">
              <w:t>xeito.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B4.1. Utilizar terminoloxía lingüística e gramatical b</w:t>
            </w:r>
            <w:r w:rsidRPr="008133B3">
              <w:t>á</w:t>
            </w:r>
            <w:r w:rsidRPr="008133B3">
              <w:t>sica, funcionalmente, c</w:t>
            </w:r>
            <w:r w:rsidRPr="008133B3">
              <w:t>o</w:t>
            </w:r>
            <w:r w:rsidRPr="008133B3">
              <w:t>mo apoio á comprensión e á produción de textos, así como aplicar o seu coñ</w:t>
            </w:r>
            <w:r w:rsidRPr="008133B3">
              <w:t>e</w:t>
            </w:r>
            <w:r w:rsidRPr="008133B3">
              <w:t>cemento no uso da lingua.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LGB4.1.1. Recoñece as dif</w:t>
            </w:r>
            <w:r w:rsidRPr="008133B3">
              <w:t>e</w:t>
            </w:r>
            <w:r w:rsidRPr="008133B3">
              <w:t>rentes categorías gram</w:t>
            </w:r>
            <w:r w:rsidRPr="008133B3">
              <w:t>a</w:t>
            </w:r>
            <w:r w:rsidRPr="008133B3">
              <w:t>ticais pola súa función na lingua: substantivo, artigo, pr</w:t>
            </w:r>
            <w:r w:rsidRPr="008133B3">
              <w:t>o</w:t>
            </w:r>
            <w:r w:rsidRPr="008133B3">
              <w:t>nome, adxectivo, adve</w:t>
            </w:r>
            <w:r w:rsidRPr="008133B3">
              <w:t>r</w:t>
            </w:r>
            <w:r w:rsidRPr="008133B3">
              <w:t>bio, verbo e preposición.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LGB4.1.2. Conxuga e usa con corrección as formas verbais persoais e non pe</w:t>
            </w:r>
            <w:r w:rsidRPr="008133B3">
              <w:t>r</w:t>
            </w:r>
            <w:r w:rsidRPr="008133B3">
              <w:t>soais dos verbos.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LGB4.1.3. </w:t>
            </w:r>
            <w:r w:rsidRPr="008133B3">
              <w:lastRenderedPageBreak/>
              <w:t>Diferencia as síl</w:t>
            </w:r>
            <w:r w:rsidRPr="008133B3">
              <w:t>a</w:t>
            </w:r>
            <w:r w:rsidRPr="008133B3">
              <w:t>bas que conforman cada p</w:t>
            </w:r>
            <w:r w:rsidRPr="008133B3">
              <w:t>a</w:t>
            </w:r>
            <w:r w:rsidRPr="008133B3">
              <w:t>labra, diferenciando a síl</w:t>
            </w:r>
            <w:r w:rsidRPr="008133B3">
              <w:t>a</w:t>
            </w:r>
            <w:r w:rsidRPr="008133B3">
              <w:t>ba tónica das át</w:t>
            </w:r>
            <w:r w:rsidRPr="008133B3">
              <w:t>o</w:t>
            </w:r>
            <w:r w:rsidRPr="008133B3">
              <w:t>nas.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LGB4.1.4. Identifica e clasif</w:t>
            </w:r>
            <w:r w:rsidRPr="008133B3">
              <w:t>i</w:t>
            </w:r>
            <w:r w:rsidRPr="008133B3">
              <w:t>ca os diferentes tipos de enunciado: declarativo, int</w:t>
            </w:r>
            <w:r w:rsidRPr="008133B3">
              <w:t>e</w:t>
            </w:r>
            <w:r w:rsidRPr="008133B3">
              <w:t>rrogativo, exclamativo, imp</w:t>
            </w:r>
            <w:r w:rsidRPr="008133B3">
              <w:t>e</w:t>
            </w:r>
            <w:r w:rsidRPr="008133B3">
              <w:t>rativo.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LGB4.1.5. Recoñece as or</w:t>
            </w:r>
            <w:r w:rsidRPr="008133B3">
              <w:t>a</w:t>
            </w:r>
            <w:r w:rsidRPr="008133B3">
              <w:t>cións simples, comprende o seu significado, utiliza corre</w:t>
            </w:r>
            <w:r w:rsidRPr="008133B3">
              <w:t>c</w:t>
            </w:r>
            <w:r w:rsidRPr="008133B3">
              <w:t>tamente a co</w:t>
            </w:r>
            <w:r w:rsidRPr="008133B3">
              <w:t>n</w:t>
            </w:r>
            <w:r w:rsidRPr="008133B3">
              <w:t>cordancia de xénero e número e ident</w:t>
            </w:r>
            <w:r w:rsidRPr="008133B3">
              <w:t>i</w:t>
            </w:r>
            <w:r w:rsidRPr="008133B3">
              <w:t>fica o verbo e os seus compl</w:t>
            </w:r>
            <w:r w:rsidRPr="008133B3">
              <w:t>e</w:t>
            </w:r>
            <w:r w:rsidRPr="008133B3">
              <w:t>mentos: o suxeito, así como os complementos do nome.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Coñecemento xeral das no</w:t>
            </w:r>
            <w:r w:rsidRPr="008133B3">
              <w:t>r</w:t>
            </w:r>
            <w:r w:rsidRPr="008133B3">
              <w:t>mas ortográf</w:t>
            </w:r>
            <w:r w:rsidRPr="008133B3">
              <w:t>i</w:t>
            </w:r>
            <w:r w:rsidRPr="008133B3">
              <w:t>cas, apreciando o seu valor social e a necesidade de ci</w:t>
            </w:r>
            <w:r w:rsidRPr="008133B3">
              <w:t>n</w:t>
            </w:r>
            <w:r w:rsidRPr="008133B3">
              <w:t>guirse a elas nos escr</w:t>
            </w:r>
            <w:r w:rsidRPr="008133B3">
              <w:t>i</w:t>
            </w:r>
            <w:r w:rsidRPr="008133B3">
              <w:t>tos.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B4.3. Uso de procedementos de derivación, de comparación e de co</w:t>
            </w:r>
            <w:r w:rsidRPr="008133B3">
              <w:t>n</w:t>
            </w:r>
            <w:r w:rsidRPr="008133B3">
              <w:t>traste para xulgar sobre a corrección das palabras e xeneral</w:t>
            </w:r>
            <w:r w:rsidRPr="008133B3">
              <w:t>i</w:t>
            </w:r>
            <w:r w:rsidRPr="008133B3">
              <w:t>zar as normas ortográficas.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Coñecer e aplicar, de forma xeral, as normas o</w:t>
            </w:r>
            <w:r w:rsidRPr="008133B3">
              <w:t>r</w:t>
            </w:r>
            <w:r w:rsidRPr="008133B3">
              <w:t>tográficas xerais e as de acentuación en part</w:t>
            </w:r>
            <w:r w:rsidRPr="008133B3">
              <w:t>i</w:t>
            </w:r>
            <w:r w:rsidRPr="008133B3">
              <w:t>cular, apreciando o seu valor s</w:t>
            </w:r>
            <w:r w:rsidRPr="008133B3">
              <w:t>o</w:t>
            </w:r>
            <w:r w:rsidRPr="008133B3">
              <w:t>cial e a necesidade de ci</w:t>
            </w:r>
            <w:r w:rsidRPr="008133B3">
              <w:t>n</w:t>
            </w:r>
            <w:r w:rsidRPr="008133B3">
              <w:t>guirse a elas.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LGB4.2.1. Aplica xeralmente as normas de acentuación xerais e de acentuación di</w:t>
            </w:r>
            <w:r w:rsidRPr="008133B3">
              <w:t>a</w:t>
            </w:r>
            <w:r w:rsidRPr="008133B3">
              <w:t>crítica e aprecia o seu v</w:t>
            </w:r>
            <w:r w:rsidRPr="008133B3">
              <w:t>a</w:t>
            </w:r>
            <w:r w:rsidRPr="008133B3">
              <w:t>lor social e a necesidade de ci</w:t>
            </w:r>
            <w:r w:rsidRPr="008133B3">
              <w:t>n</w:t>
            </w:r>
            <w:r w:rsidRPr="008133B3">
              <w:t>guirse a elas.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LGB4.2.2. Coñece e utiliza as normas ortográficas, aplicá</w:t>
            </w:r>
            <w:r w:rsidRPr="008133B3">
              <w:t>n</w:t>
            </w:r>
            <w:r w:rsidRPr="008133B3">
              <w:t>doas nas súas producións escritas con especial ate</w:t>
            </w:r>
            <w:r w:rsidRPr="008133B3">
              <w:t>n</w:t>
            </w:r>
            <w:r w:rsidRPr="008133B3">
              <w:t>ción nas regras do h, b/v, c/cc, s/x, ll/i/x.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 Comparación de estruturas sintáct</w:t>
            </w:r>
            <w:r w:rsidRPr="008133B3">
              <w:t>i</w:t>
            </w:r>
            <w:r w:rsidRPr="008133B3">
              <w:t>cas diversas para observar a súa equivalencia semántica ou pos</w:t>
            </w:r>
            <w:r w:rsidRPr="008133B3">
              <w:t>i</w:t>
            </w:r>
            <w:r w:rsidRPr="008133B3">
              <w:t>bles alteracións do significado.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B4.3. Utilizar correctamente as regras de puntuación, así como unha sintaxe ad</w:t>
            </w:r>
            <w:r w:rsidRPr="008133B3">
              <w:t>e</w:t>
            </w:r>
            <w:r w:rsidRPr="008133B3">
              <w:t>cuada nas prod</w:t>
            </w:r>
            <w:r w:rsidRPr="008133B3">
              <w:t>u</w:t>
            </w:r>
            <w:r w:rsidRPr="008133B3">
              <w:t>cións orais e escr</w:t>
            </w:r>
            <w:r w:rsidRPr="008133B3">
              <w:t>i</w:t>
            </w:r>
            <w:r w:rsidRPr="008133B3">
              <w:t>tas.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LGB4.3.1. Emprega con c</w:t>
            </w:r>
            <w:r w:rsidRPr="008133B3">
              <w:t>o</w:t>
            </w:r>
            <w:r w:rsidRPr="008133B3">
              <w:t>rrección os signos de puntu</w:t>
            </w:r>
            <w:r w:rsidRPr="008133B3">
              <w:t>a</w:t>
            </w:r>
            <w:r w:rsidRPr="008133B3">
              <w:t>ción, facendo unha val</w:t>
            </w:r>
            <w:r w:rsidRPr="008133B3">
              <w:t>o</w:t>
            </w:r>
            <w:r w:rsidRPr="008133B3">
              <w:t>ración dos resu</w:t>
            </w:r>
            <w:r w:rsidRPr="008133B3">
              <w:t>l</w:t>
            </w:r>
            <w:r w:rsidRPr="008133B3">
              <w:t xml:space="preserve">tados. 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LGB4.3.2. Usa unha sintaxe adecuada nas súas prod</w:t>
            </w:r>
            <w:r w:rsidRPr="008133B3">
              <w:t>u</w:t>
            </w:r>
            <w:r w:rsidRPr="008133B3">
              <w:t>cións.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LGB4.3.3. Respecta, de xeito xeral, as normas morfosintá</w:t>
            </w:r>
            <w:r w:rsidRPr="008133B3">
              <w:t>c</w:t>
            </w:r>
            <w:r w:rsidRPr="008133B3">
              <w:t>ticas de colocación do pr</w:t>
            </w:r>
            <w:r w:rsidRPr="008133B3">
              <w:t>o</w:t>
            </w:r>
            <w:r w:rsidRPr="008133B3">
              <w:t>nome átono.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 Exploración das posibilidades do uso de diversos enlaces entre oracións (causa, consecuencia, fin</w:t>
            </w:r>
            <w:r w:rsidRPr="008133B3">
              <w:t>a</w:t>
            </w:r>
            <w:r w:rsidRPr="008133B3">
              <w:t>lidade, contradición...), así como a</w:t>
            </w:r>
            <w:r w:rsidRPr="008133B3">
              <w:t>l</w:t>
            </w:r>
            <w:r w:rsidRPr="008133B3">
              <w:t>gúns elementos de cohesión, en r</w:t>
            </w:r>
            <w:r w:rsidRPr="008133B3">
              <w:t>e</w:t>
            </w:r>
            <w:r w:rsidRPr="008133B3">
              <w:t xml:space="preserve">lación coa composición de textos. 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 Recoñecer e empr</w:t>
            </w:r>
            <w:r w:rsidRPr="008133B3">
              <w:t>e</w:t>
            </w:r>
            <w:r w:rsidRPr="008133B3">
              <w:t>gar os conectores básicos, así como outros eleme</w:t>
            </w:r>
            <w:r w:rsidRPr="008133B3">
              <w:t>n</w:t>
            </w:r>
            <w:r w:rsidRPr="008133B3">
              <w:t>tos de cohesión.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LGB4.4.1. Usa diversos c</w:t>
            </w:r>
            <w:r w:rsidRPr="008133B3">
              <w:t>o</w:t>
            </w:r>
            <w:r w:rsidRPr="008133B3">
              <w:t>nectores básicos entre or</w:t>
            </w:r>
            <w:r w:rsidRPr="008133B3">
              <w:t>a</w:t>
            </w:r>
            <w:r w:rsidRPr="008133B3">
              <w:t>cións: causa, cons</w:t>
            </w:r>
            <w:r w:rsidRPr="008133B3">
              <w:t>e</w:t>
            </w:r>
            <w:r w:rsidRPr="008133B3">
              <w:t>cuencia, finalidade, contr</w:t>
            </w:r>
            <w:r w:rsidRPr="008133B3">
              <w:t>a</w:t>
            </w:r>
            <w:r w:rsidRPr="008133B3">
              <w:t>dición...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LGB4.4.2. Recoñece dete</w:t>
            </w:r>
            <w:r w:rsidRPr="008133B3">
              <w:t>r</w:t>
            </w:r>
            <w:r w:rsidRPr="008133B3">
              <w:t>minados procesos de coh</w:t>
            </w:r>
            <w:r w:rsidRPr="008133B3">
              <w:t>e</w:t>
            </w:r>
            <w:r w:rsidRPr="008133B3">
              <w:t>sión nos textos: anáfora, s</w:t>
            </w:r>
            <w:r w:rsidRPr="008133B3">
              <w:t>i</w:t>
            </w:r>
            <w:r w:rsidRPr="008133B3">
              <w:t>nónimos...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B4.6. Identificación, en oracións, do verbo e os seus complementos, e</w:t>
            </w:r>
            <w:r w:rsidRPr="008133B3">
              <w:t>s</w:t>
            </w:r>
            <w:r w:rsidRPr="008133B3">
              <w:t>pecialmente o suxeito, e do papel semántico do suxeito (axente, p</w:t>
            </w:r>
            <w:r w:rsidRPr="008133B3">
              <w:t>a</w:t>
            </w:r>
            <w:r w:rsidRPr="008133B3">
              <w:t>ciente e causa).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B4.7. Transformación de oracións sinxelas de activa en pasiva, e vic</w:t>
            </w:r>
            <w:r w:rsidRPr="008133B3">
              <w:t>e</w:t>
            </w:r>
            <w:r w:rsidRPr="008133B3">
              <w:t xml:space="preserve">versa, para mellorar a </w:t>
            </w:r>
            <w:r w:rsidRPr="008133B3">
              <w:lastRenderedPageBreak/>
              <w:t>comprensión de determinados te</w:t>
            </w:r>
            <w:r w:rsidRPr="008133B3">
              <w:t>x</w:t>
            </w:r>
            <w:r w:rsidRPr="008133B3">
              <w:t>tos.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B4.5. Identificar o papel semántico do suxeito e transformar oracións act</w:t>
            </w:r>
            <w:r w:rsidRPr="008133B3">
              <w:t>i</w:t>
            </w:r>
            <w:r w:rsidRPr="008133B3">
              <w:t>vas sinxelas en pasivas, e vic</w:t>
            </w:r>
            <w:r w:rsidRPr="008133B3">
              <w:t>e</w:t>
            </w:r>
            <w:r w:rsidRPr="008133B3">
              <w:t>versa, para mellorar a co</w:t>
            </w:r>
            <w:r w:rsidRPr="008133B3">
              <w:t>m</w:t>
            </w:r>
            <w:r w:rsidRPr="008133B3">
              <w:t>prensión e a prod</w:t>
            </w:r>
            <w:r w:rsidRPr="008133B3">
              <w:t>u</w:t>
            </w:r>
            <w:r w:rsidRPr="008133B3">
              <w:t>ción de textos.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B4.5.1. Identifica, en oracións sinx</w:t>
            </w:r>
            <w:r w:rsidRPr="008133B3">
              <w:t>e</w:t>
            </w:r>
            <w:r w:rsidRPr="008133B3">
              <w:t>las, o papel semántico do suxeito..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B4.5.2. Recoñece se a or</w:t>
            </w:r>
            <w:r w:rsidRPr="008133B3">
              <w:t>a</w:t>
            </w:r>
            <w:r w:rsidRPr="008133B3">
              <w:t>ción é activa ou pasiva e é quen de facer a transform</w:t>
            </w:r>
            <w:r w:rsidRPr="008133B3">
              <w:t>a</w:t>
            </w:r>
            <w:r w:rsidRPr="008133B3">
              <w:t>ción dunha noutra.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B4.8. Práctica do paso de estilo d</w:t>
            </w:r>
            <w:r w:rsidRPr="008133B3">
              <w:t>i</w:t>
            </w:r>
            <w:r w:rsidRPr="008133B3">
              <w:t>recto a estilo indire</w:t>
            </w:r>
            <w:r w:rsidRPr="008133B3">
              <w:t>c</w:t>
            </w:r>
            <w:r w:rsidRPr="008133B3">
              <w:t>to na narración, para mellorar a produción de textos.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B4.6. Transformar un texto narrat</w:t>
            </w:r>
            <w:r w:rsidRPr="008133B3">
              <w:t>i</w:t>
            </w:r>
            <w:r w:rsidRPr="008133B3">
              <w:t>vo sinxelo de estilo directo noutro de estilo ind</w:t>
            </w:r>
            <w:r w:rsidRPr="008133B3">
              <w:t>i</w:t>
            </w:r>
            <w:r w:rsidRPr="008133B3">
              <w:t>recto.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B4.6.1. Transforma un texto sinxelo narrativo de estilo d</w:t>
            </w:r>
            <w:r w:rsidRPr="008133B3">
              <w:t>i</w:t>
            </w:r>
            <w:r w:rsidRPr="008133B3">
              <w:t>recto noutro de estilo indire</w:t>
            </w:r>
            <w:r w:rsidRPr="008133B3">
              <w:t>c</w:t>
            </w:r>
            <w:r w:rsidRPr="008133B3">
              <w:t>to.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B4.9. Uso eficaz do dicionario, en papel ou electrónico, na busca da ampliación do vocabulario e como consulta ortográfica e gramatical.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B4.10. Ampliación do vocabulario, mediante o traballo con palabras s</w:t>
            </w:r>
            <w:r w:rsidRPr="008133B3">
              <w:t>i</w:t>
            </w:r>
            <w:r w:rsidRPr="008133B3">
              <w:t>nónimas, antónimas, homónimas, p</w:t>
            </w:r>
            <w:r w:rsidRPr="008133B3">
              <w:t>o</w:t>
            </w:r>
            <w:r w:rsidRPr="008133B3">
              <w:t>lisémicas; aumentativos e diminut</w:t>
            </w:r>
            <w:r w:rsidRPr="008133B3">
              <w:t>i</w:t>
            </w:r>
            <w:r w:rsidRPr="008133B3">
              <w:t>vos, frases feitas, siglas e abreviat</w:t>
            </w:r>
            <w:r w:rsidRPr="008133B3">
              <w:t>u</w:t>
            </w:r>
            <w:r w:rsidRPr="008133B3">
              <w:t xml:space="preserve">ras. 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B4.11. Ampliación do vocabulario mediante os procedementos de cr</w:t>
            </w:r>
            <w:r w:rsidRPr="008133B3">
              <w:t>e</w:t>
            </w:r>
            <w:r w:rsidRPr="008133B3">
              <w:t>ación de palabras: derivación (pref</w:t>
            </w:r>
            <w:r w:rsidRPr="008133B3">
              <w:t>i</w:t>
            </w:r>
            <w:r w:rsidRPr="008133B3">
              <w:t>xos e sufixos) e compos</w:t>
            </w:r>
            <w:r w:rsidRPr="008133B3">
              <w:t>i</w:t>
            </w:r>
            <w:r w:rsidRPr="008133B3">
              <w:t xml:space="preserve">ción. 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B4.7. Ampliar o vocabulario a partir do uso do dicionario e do traballo e reflexión s</w:t>
            </w:r>
            <w:r w:rsidRPr="008133B3">
              <w:t>o</w:t>
            </w:r>
            <w:r w:rsidRPr="008133B3">
              <w:t>bre as palabras que co</w:t>
            </w:r>
            <w:r w:rsidRPr="008133B3">
              <w:t>n</w:t>
            </w:r>
            <w:r w:rsidRPr="008133B3">
              <w:t>forman a lingua.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LGB4.7.1. Usa axeitadame</w:t>
            </w:r>
            <w:r w:rsidRPr="008133B3">
              <w:t>n</w:t>
            </w:r>
            <w:r w:rsidRPr="008133B3">
              <w:t>te o dicionario en papel ou d</w:t>
            </w:r>
            <w:r w:rsidRPr="008133B3">
              <w:t>i</w:t>
            </w:r>
            <w:r w:rsidRPr="008133B3">
              <w:t>xital para buscar calquera p</w:t>
            </w:r>
            <w:r w:rsidRPr="008133B3">
              <w:t>a</w:t>
            </w:r>
            <w:r w:rsidRPr="008133B3">
              <w:t>labra, seleccionando a ace</w:t>
            </w:r>
            <w:r w:rsidRPr="008133B3">
              <w:t>p</w:t>
            </w:r>
            <w:r w:rsidRPr="008133B3">
              <w:t>ción precisa segundo cada contexto e como consulta o</w:t>
            </w:r>
            <w:r w:rsidRPr="008133B3">
              <w:t>r</w:t>
            </w:r>
            <w:r w:rsidRPr="008133B3">
              <w:t>tográfica.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LGB4.7.2. Recoñece e crea palabras derivadas (prefix</w:t>
            </w:r>
            <w:r w:rsidRPr="008133B3">
              <w:t>a</w:t>
            </w:r>
            <w:r w:rsidRPr="008133B3">
              <w:t>ción e sufixación) e compo</w:t>
            </w:r>
            <w:r w:rsidRPr="008133B3">
              <w:t>s</w:t>
            </w:r>
            <w:r w:rsidRPr="008133B3">
              <w:t>tas, identificando e formando familias de pal</w:t>
            </w:r>
            <w:r w:rsidRPr="008133B3">
              <w:t>a</w:t>
            </w:r>
            <w:r w:rsidRPr="008133B3">
              <w:t>bras.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LGB4.7.3. Recoñece e usa sinónimos, antónimos, hom</w:t>
            </w:r>
            <w:r w:rsidRPr="008133B3">
              <w:t>ó</w:t>
            </w:r>
            <w:r w:rsidRPr="008133B3">
              <w:t>nimos, palabras polisém</w:t>
            </w:r>
            <w:r w:rsidRPr="008133B3">
              <w:t>i</w:t>
            </w:r>
            <w:r w:rsidRPr="008133B3">
              <w:t>cas de uso frecuente, frases feitas, s</w:t>
            </w:r>
            <w:r w:rsidRPr="008133B3">
              <w:t>i</w:t>
            </w:r>
            <w:r w:rsidRPr="008133B3">
              <w:t>glas e abreviaturas.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h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B4.12. Coñecemento xeral das c</w:t>
            </w:r>
            <w:r w:rsidRPr="008133B3">
              <w:t>a</w:t>
            </w:r>
            <w:r w:rsidRPr="008133B3">
              <w:t>racterísticas relevantes (históricas, s</w:t>
            </w:r>
            <w:r w:rsidRPr="008133B3">
              <w:t>o</w:t>
            </w:r>
            <w:r w:rsidRPr="008133B3">
              <w:t xml:space="preserve">cioculturais...) da lingua galega e identificación e </w:t>
            </w:r>
            <w:r w:rsidRPr="008133B3">
              <w:lastRenderedPageBreak/>
              <w:t>valoración desta lingua dentro da real</w:t>
            </w:r>
            <w:r w:rsidRPr="008133B3">
              <w:t>i</w:t>
            </w:r>
            <w:r w:rsidRPr="008133B3">
              <w:t>dade plurilingüe e pluricultural de España e de Eur</w:t>
            </w:r>
            <w:r w:rsidRPr="008133B3">
              <w:t>o</w:t>
            </w:r>
            <w:r w:rsidRPr="008133B3">
              <w:t>pa.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B4.8. Coñecer,de xeito xeral, as características r</w:t>
            </w:r>
            <w:r w:rsidRPr="008133B3">
              <w:t>e</w:t>
            </w:r>
            <w:r w:rsidRPr="008133B3">
              <w:t>levantes da lingua galega e identificar e valorar esta li</w:t>
            </w:r>
            <w:r w:rsidRPr="008133B3">
              <w:t>n</w:t>
            </w:r>
            <w:r w:rsidRPr="008133B3">
              <w:t xml:space="preserve">gua </w:t>
            </w:r>
            <w:r w:rsidRPr="008133B3">
              <w:lastRenderedPageBreak/>
              <w:t>dentro da realidade pl</w:t>
            </w:r>
            <w:r w:rsidRPr="008133B3">
              <w:t>u</w:t>
            </w:r>
            <w:r w:rsidRPr="008133B3">
              <w:t>rilingüe e pluricultural de España e de Europa.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LGB4.8.1. Coñece, de xeito xeral, as características máis relevantes (históricas, soci</w:t>
            </w:r>
            <w:r w:rsidRPr="008133B3">
              <w:t>o</w:t>
            </w:r>
            <w:r w:rsidRPr="008133B3">
              <w:t xml:space="preserve">culturais...) </w:t>
            </w:r>
            <w:r w:rsidRPr="008133B3">
              <w:lastRenderedPageBreak/>
              <w:t>da lingua gal</w:t>
            </w:r>
            <w:r w:rsidRPr="008133B3">
              <w:t>e</w:t>
            </w:r>
            <w:r w:rsidRPr="008133B3">
              <w:t>ga.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LGB4.8.2. Identifica e valora a lingua galega dentro da re</w:t>
            </w:r>
            <w:r w:rsidRPr="008133B3">
              <w:t>a</w:t>
            </w:r>
            <w:r w:rsidRPr="008133B3">
              <w:t>lidade plurilingüe e pluricult</w:t>
            </w:r>
            <w:r w:rsidRPr="008133B3">
              <w:t>u</w:t>
            </w:r>
            <w:r w:rsidRPr="008133B3">
              <w:t>ral de España e de E</w:t>
            </w:r>
            <w:r w:rsidRPr="008133B3">
              <w:t>u</w:t>
            </w:r>
            <w:r w:rsidRPr="008133B3">
              <w:t>ropa.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B4.13. Comparación entre aspectos das linguas que o alumnado coñece e/ou está a aprender para mellorar os procesos comunicativos e recoñecer as interfere</w:t>
            </w:r>
            <w:r w:rsidRPr="008133B3">
              <w:t>n</w:t>
            </w:r>
            <w:r w:rsidRPr="008133B3">
              <w:t>cias.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B4.9. Establecer relacións elementais entre as dive</w:t>
            </w:r>
            <w:r w:rsidRPr="008133B3">
              <w:t>r</w:t>
            </w:r>
            <w:r w:rsidRPr="008133B3">
              <w:t>sas linguas que utiliza ou está a aprender o alumn</w:t>
            </w:r>
            <w:r w:rsidRPr="008133B3">
              <w:t>a</w:t>
            </w:r>
            <w:r w:rsidRPr="008133B3">
              <w:t>do.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LGB4.9.1. Recoñece, de forma xeral, e evita as interf</w:t>
            </w:r>
            <w:r w:rsidRPr="008133B3">
              <w:t>e</w:t>
            </w:r>
            <w:r w:rsidRPr="008133B3">
              <w:t>rencias entre as linguas que está a apre</w:t>
            </w:r>
            <w:r w:rsidRPr="008133B3">
              <w:t>n</w:t>
            </w:r>
            <w:r w:rsidRPr="008133B3">
              <w:t xml:space="preserve">der. 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LGB4.9.2 Identifica difere</w:t>
            </w:r>
            <w:r w:rsidRPr="008133B3">
              <w:t>n</w:t>
            </w:r>
            <w:r w:rsidRPr="008133B3">
              <w:t>zas, regularidades e semellanzas, o</w:t>
            </w:r>
            <w:r w:rsidRPr="008133B3">
              <w:t>r</w:t>
            </w:r>
            <w:r w:rsidRPr="008133B3">
              <w:t>tográficas e léxicas entre todas as linguas que coñece e/ou e</w:t>
            </w:r>
            <w:r w:rsidRPr="008133B3">
              <w:t>s</w:t>
            </w:r>
            <w:r w:rsidRPr="008133B3">
              <w:t>tá a aprender, como punto de apoio para a súa aprendiz</w:t>
            </w:r>
            <w:r w:rsidRPr="008133B3">
              <w:t>a</w:t>
            </w:r>
            <w:r w:rsidRPr="008133B3">
              <w:t>xe.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5286" w:type="dxa"/>
            <w:gridSpan w:val="6"/>
            <w:shd w:val="clear" w:color="auto" w:fill="auto"/>
            <w:vAlign w:val="center"/>
          </w:tcPr>
          <w:p w:rsidR="00CE71BC" w:rsidRPr="008133B3" w:rsidRDefault="00CE71BC" w:rsidP="00936C97">
            <w:pPr>
              <w:pStyle w:val="ttcab1"/>
            </w:pPr>
            <w:r w:rsidRPr="008133B3">
              <w:t>BLOQUE 5. EDUCACIÓN LITERARIA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B5.1. Escoita, memorización e repr</w:t>
            </w:r>
            <w:r w:rsidRPr="008133B3">
              <w:t>o</w:t>
            </w:r>
            <w:r w:rsidRPr="008133B3">
              <w:t>dución de textos procedentes da lit</w:t>
            </w:r>
            <w:r w:rsidRPr="008133B3">
              <w:t>e</w:t>
            </w:r>
            <w:r w:rsidRPr="008133B3">
              <w:t>ratura popular oral galega (refráns, adiviñas, lendas, contos, poemas, conxuros, ditos e cantigas), así como da literat</w:t>
            </w:r>
            <w:r w:rsidRPr="008133B3">
              <w:t>u</w:t>
            </w:r>
            <w:r w:rsidRPr="008133B3">
              <w:t>ra galega en xeral.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B5.2. Valoración e aprecio do texto literario galego (oral </w:t>
            </w:r>
            <w:r w:rsidRPr="008133B3">
              <w:lastRenderedPageBreak/>
              <w:t>ou non) como vehículo de comun</w:t>
            </w:r>
            <w:r w:rsidRPr="008133B3">
              <w:t>i</w:t>
            </w:r>
            <w:r w:rsidRPr="008133B3">
              <w:t>cación, fonte de coñecemento da nosa cultura e como recurso de gozo persoal.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B5.1 Escoitar, memorizar, reprod</w:t>
            </w:r>
            <w:r w:rsidRPr="008133B3">
              <w:t>u</w:t>
            </w:r>
            <w:r w:rsidRPr="008133B3">
              <w:t>cir e valorar textos procedentes da literatura popular galega e da literat</w:t>
            </w:r>
            <w:r w:rsidRPr="008133B3">
              <w:t>u</w:t>
            </w:r>
            <w:r w:rsidRPr="008133B3">
              <w:t>ra galega en xeral.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LGB5.1.1. Escoita, memoriza e reproduce textos procede</w:t>
            </w:r>
            <w:r w:rsidRPr="008133B3">
              <w:t>n</w:t>
            </w:r>
            <w:r w:rsidRPr="008133B3">
              <w:t>tes da liter</w:t>
            </w:r>
            <w:r w:rsidRPr="008133B3">
              <w:t>a</w:t>
            </w:r>
            <w:r w:rsidRPr="008133B3">
              <w:t>tura popular oral galega (refráns, adiviñas, lendas, contos, poemas, co</w:t>
            </w:r>
            <w:r w:rsidRPr="008133B3">
              <w:t>n</w:t>
            </w:r>
            <w:r w:rsidRPr="008133B3">
              <w:t>xuros, ditos,cantigas) e da l</w:t>
            </w:r>
            <w:r w:rsidRPr="008133B3">
              <w:t>i</w:t>
            </w:r>
            <w:r w:rsidRPr="008133B3">
              <w:t>teratura galega en xeral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LGB5.1.2. Valora os textos da </w:t>
            </w:r>
            <w:r w:rsidRPr="008133B3">
              <w:lastRenderedPageBreak/>
              <w:t>literatura oral galega como fonte de coñecemento da n</w:t>
            </w:r>
            <w:r w:rsidRPr="008133B3">
              <w:t>o</w:t>
            </w:r>
            <w:r w:rsidRPr="008133B3">
              <w:t>sa cultura e como r</w:t>
            </w:r>
            <w:r w:rsidRPr="008133B3">
              <w:t>e</w:t>
            </w:r>
            <w:r w:rsidRPr="008133B3">
              <w:t>curso de gozo persoal.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Lectura persoal, silenciosa e en voz alta de obras en galego adecu</w:t>
            </w:r>
            <w:r w:rsidRPr="008133B3">
              <w:t>a</w:t>
            </w:r>
            <w:r w:rsidRPr="008133B3">
              <w:t>das á idade e aos i</w:t>
            </w:r>
            <w:r w:rsidRPr="008133B3">
              <w:t>n</w:t>
            </w:r>
            <w:r w:rsidRPr="008133B3">
              <w:t>tereses (conto, cómic, novela).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Lectura guiada de textos da literatura infantil, adaptacións breves de obras literarias clásicas e literat</w:t>
            </w:r>
            <w:r w:rsidRPr="008133B3">
              <w:t>u</w:t>
            </w:r>
            <w:r w:rsidRPr="008133B3">
              <w:t>ra actual en diversos soportes.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Ler textos e obras n gal</w:t>
            </w:r>
            <w:r w:rsidRPr="008133B3">
              <w:t>e</w:t>
            </w:r>
            <w:r w:rsidRPr="008133B3">
              <w:t>go da literatura infantil, adaptacións breves de obras clásicas e literat</w:t>
            </w:r>
            <w:r w:rsidRPr="008133B3">
              <w:t>u</w:t>
            </w:r>
            <w:r w:rsidRPr="008133B3">
              <w:t>ra actual, ada</w:t>
            </w:r>
            <w:r w:rsidRPr="008133B3">
              <w:t>p</w:t>
            </w:r>
            <w:r w:rsidRPr="008133B3">
              <w:t>tadas á idade e en diferentes soportes.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LGB5.2.1. Le en silencio obras e textos en galego da literatura i</w:t>
            </w:r>
            <w:r w:rsidRPr="008133B3">
              <w:t>n</w:t>
            </w:r>
            <w:r w:rsidRPr="008133B3">
              <w:t>fantil, adaptacións breves de obras clásicas e literatura a</w:t>
            </w:r>
            <w:r w:rsidRPr="008133B3">
              <w:t>c</w:t>
            </w:r>
            <w:r w:rsidRPr="008133B3">
              <w:t>tual, adaptadas á idade e en diferentes sopo</w:t>
            </w:r>
            <w:r w:rsidRPr="008133B3">
              <w:t>r</w:t>
            </w:r>
            <w:r w:rsidRPr="008133B3">
              <w:t>tes.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LGB5.2.2. Le en voz alta obras e textos en galego da literatura i</w:t>
            </w:r>
            <w:r w:rsidRPr="008133B3">
              <w:t>n</w:t>
            </w:r>
            <w:r w:rsidRPr="008133B3">
              <w:t>fantil, adaptacións breves de obras clásicas e literatura a</w:t>
            </w:r>
            <w:r w:rsidRPr="008133B3">
              <w:t>c</w:t>
            </w:r>
            <w:r w:rsidRPr="008133B3">
              <w:t>tual, adaptadas á idade e en diferentes sopo</w:t>
            </w:r>
            <w:r w:rsidRPr="008133B3">
              <w:t>r</w:t>
            </w:r>
            <w:r w:rsidRPr="008133B3">
              <w:t>tes.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B5.5. Lectura comentada de poemas, de relatos e de obras teatrais tendo en conta as convencións literarias (xéneros, figuras) e a presenza de certos temas e motivos r</w:t>
            </w:r>
            <w:r w:rsidRPr="008133B3">
              <w:t>e</w:t>
            </w:r>
            <w:r w:rsidRPr="008133B3">
              <w:t>petitivos.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B5.3. Identificar as caract</w:t>
            </w:r>
            <w:r w:rsidRPr="008133B3">
              <w:t>e</w:t>
            </w:r>
            <w:r w:rsidRPr="008133B3">
              <w:t>rísticas dos diferentes xén</w:t>
            </w:r>
            <w:r w:rsidRPr="008133B3">
              <w:t>e</w:t>
            </w:r>
            <w:r w:rsidRPr="008133B3">
              <w:t>ros e as figuras literarias, así como temas recorre</w:t>
            </w:r>
            <w:r w:rsidRPr="008133B3">
              <w:t>n</w:t>
            </w:r>
            <w:r w:rsidRPr="008133B3">
              <w:t>tes.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LGB5.3.1. Identifica as cara</w:t>
            </w:r>
            <w:r w:rsidRPr="008133B3">
              <w:t>c</w:t>
            </w:r>
            <w:r w:rsidRPr="008133B3">
              <w:t>terísticas principais dos dif</w:t>
            </w:r>
            <w:r w:rsidRPr="008133B3">
              <w:t>e</w:t>
            </w:r>
            <w:r w:rsidRPr="008133B3">
              <w:t>rentes xéneros literarios: n</w:t>
            </w:r>
            <w:r w:rsidRPr="008133B3">
              <w:t>a</w:t>
            </w:r>
            <w:r w:rsidRPr="008133B3">
              <w:t>rrativa, poesía e teatro.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LGB5.3.2. Distingue algúns recu</w:t>
            </w:r>
            <w:r w:rsidRPr="008133B3">
              <w:t>r</w:t>
            </w:r>
            <w:r w:rsidRPr="008133B3">
              <w:t>sos retóricos e métricos propios dos po</w:t>
            </w:r>
            <w:r w:rsidRPr="008133B3">
              <w:t>e</w:t>
            </w:r>
            <w:r w:rsidRPr="008133B3">
              <w:t>mas.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LGB5.3.3. Identifica e empr</w:t>
            </w:r>
            <w:r w:rsidRPr="008133B3">
              <w:t>e</w:t>
            </w:r>
            <w:r w:rsidRPr="008133B3">
              <w:t>ga algunhas figuras liter</w:t>
            </w:r>
            <w:r w:rsidRPr="008133B3">
              <w:t>a</w:t>
            </w:r>
            <w:r w:rsidRPr="008133B3">
              <w:t xml:space="preserve">rias: </w:t>
            </w:r>
            <w:r w:rsidRPr="008133B3">
              <w:lastRenderedPageBreak/>
              <w:t>comparacións, personific</w:t>
            </w:r>
            <w:r w:rsidRPr="008133B3">
              <w:t>a</w:t>
            </w:r>
            <w:r w:rsidRPr="008133B3">
              <w:t>cións, hipérb</w:t>
            </w:r>
            <w:r w:rsidRPr="008133B3">
              <w:t>o</w:t>
            </w:r>
            <w:r w:rsidRPr="008133B3">
              <w:t>les e xogos de palabras.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LGB5.3.4. Identifica os temas rec</w:t>
            </w:r>
            <w:r w:rsidRPr="008133B3">
              <w:t>o</w:t>
            </w:r>
            <w:r w:rsidRPr="008133B3">
              <w:t>rrentes na literatura.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B5.6. Recreación e composición de poemas e relatos para comunicar sentimentos, emocións, estados de ánimo, lembranzas, recoñecendo as características dalgúns modelos.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Recrear e compoñer p</w:t>
            </w:r>
            <w:r w:rsidRPr="008133B3">
              <w:t>o</w:t>
            </w:r>
            <w:r w:rsidRPr="008133B3">
              <w:t>emas e relatos sinxelos a partir de modelos d</w:t>
            </w:r>
            <w:r w:rsidRPr="008133B3">
              <w:t>a</w:t>
            </w:r>
            <w:r w:rsidRPr="008133B3">
              <w:t>dos.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LGB5.4.1. Recrea e compón p</w:t>
            </w:r>
            <w:r w:rsidRPr="008133B3">
              <w:t>o</w:t>
            </w:r>
            <w:r w:rsidRPr="008133B3">
              <w:t>emas e relatos, a partir de modelos sinxelos, para c</w:t>
            </w:r>
            <w:r w:rsidRPr="008133B3">
              <w:t>o</w:t>
            </w:r>
            <w:r w:rsidRPr="008133B3">
              <w:t>municar sentimentos, em</w:t>
            </w:r>
            <w:r w:rsidRPr="008133B3">
              <w:t>o</w:t>
            </w:r>
            <w:r w:rsidRPr="008133B3">
              <w:t>cións, estados de ánimo e lembranzas.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B5.7. Dramatización e lectura dram</w:t>
            </w:r>
            <w:r w:rsidRPr="008133B3">
              <w:t>a</w:t>
            </w:r>
            <w:r w:rsidRPr="008133B3">
              <w:t>tizada de textos literarios.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B5.5. Participar activame</w:t>
            </w:r>
            <w:r w:rsidRPr="008133B3">
              <w:t>n</w:t>
            </w:r>
            <w:r w:rsidRPr="008133B3">
              <w:t>te en dramatizacións de textos liter</w:t>
            </w:r>
            <w:r w:rsidRPr="008133B3">
              <w:t>a</w:t>
            </w:r>
            <w:r w:rsidRPr="008133B3">
              <w:t>rios.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LGB5.5.1. Participa activ</w:t>
            </w:r>
            <w:r w:rsidRPr="008133B3">
              <w:t>a</w:t>
            </w:r>
            <w:r w:rsidRPr="008133B3">
              <w:t>mente en dramatizacións de textos liter</w:t>
            </w:r>
            <w:r w:rsidRPr="008133B3">
              <w:t>a</w:t>
            </w:r>
            <w:r w:rsidRPr="008133B3">
              <w:t>rios.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B5.8. Valoración da literatura en calquera lingua (maioritaria, minorit</w:t>
            </w:r>
            <w:r w:rsidRPr="008133B3">
              <w:t>a</w:t>
            </w:r>
            <w:r w:rsidRPr="008133B3">
              <w:t>ria ou minorizada), como vehículo de comunicación, fonte de coñeceme</w:t>
            </w:r>
            <w:r w:rsidRPr="008133B3">
              <w:t>n</w:t>
            </w:r>
            <w:r w:rsidRPr="008133B3">
              <w:t>to e como recurso de gozo persoal.</w:t>
            </w:r>
          </w:p>
        </w:tc>
        <w:tc>
          <w:tcPr>
            <w:tcW w:w="3192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B5.6. Valorar a literatura en calquera lingua, como veh</w:t>
            </w:r>
            <w:r w:rsidRPr="008133B3">
              <w:t>í</w:t>
            </w:r>
            <w:r w:rsidRPr="008133B3">
              <w:t>culo de com</w:t>
            </w:r>
            <w:r w:rsidRPr="008133B3">
              <w:t>u</w:t>
            </w:r>
            <w:r w:rsidRPr="008133B3">
              <w:t>nicación, fonte de coñecemento e como recurso de gozo persoal.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LGB5.6.1. Valora a literatura en calquera lingua, como v</w:t>
            </w:r>
            <w:r w:rsidRPr="008133B3">
              <w:t>e</w:t>
            </w:r>
            <w:r w:rsidRPr="008133B3">
              <w:t>hículo de comunicación, fo</w:t>
            </w:r>
            <w:r w:rsidRPr="008133B3">
              <w:t>n</w:t>
            </w:r>
            <w:r w:rsidRPr="008133B3">
              <w:t>te de coñecemento e como r</w:t>
            </w:r>
            <w:r w:rsidRPr="008133B3">
              <w:t>e</w:t>
            </w:r>
            <w:r w:rsidRPr="008133B3">
              <w:t>curso de gozo persoal.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B5.9. Interese por coñecer os mod</w:t>
            </w:r>
            <w:r w:rsidRPr="008133B3">
              <w:t>e</w:t>
            </w:r>
            <w:r w:rsidRPr="008133B3">
              <w:t>los narrativos e poéticos que se utilizan no</w:t>
            </w:r>
            <w:r w:rsidRPr="008133B3">
              <w:t>u</w:t>
            </w:r>
            <w:r w:rsidRPr="008133B3">
              <w:t>tras culturas.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B5.10. Comparación de imaxes, símbolos e mitos facilmente interpr</w:t>
            </w:r>
            <w:r w:rsidRPr="008133B3">
              <w:t>e</w:t>
            </w:r>
            <w:r w:rsidRPr="008133B3">
              <w:t>tables que noutras culturas serven para entender o mundo e axudan a coñecer outras maneiras de rel</w:t>
            </w:r>
            <w:r w:rsidRPr="008133B3">
              <w:t>a</w:t>
            </w:r>
            <w:r w:rsidRPr="008133B3">
              <w:t xml:space="preserve">cións </w:t>
            </w:r>
            <w:r w:rsidRPr="008133B3">
              <w:lastRenderedPageBreak/>
              <w:t>sociais.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B5.7. Amosar interese, respe</w:t>
            </w:r>
            <w:r w:rsidRPr="008133B3">
              <w:t>c</w:t>
            </w:r>
            <w:r w:rsidRPr="008133B3">
              <w:t>to e tolerancia ante las diferenzas persoais, s</w:t>
            </w:r>
            <w:r w:rsidRPr="008133B3">
              <w:t>o</w:t>
            </w:r>
            <w:r w:rsidRPr="008133B3">
              <w:t>ciais e cult</w:t>
            </w:r>
            <w:r w:rsidRPr="008133B3">
              <w:t>u</w:t>
            </w:r>
            <w:r w:rsidRPr="008133B3">
              <w:t>rais.</w:t>
            </w: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LGB5.7.1. Compara imaxes, símbolos e mitos sinxelos doutras culturas cos da cult</w:t>
            </w:r>
            <w:r w:rsidRPr="008133B3">
              <w:t>u</w:t>
            </w:r>
            <w:r w:rsidRPr="008133B3">
              <w:t>ra galega, amosando interese e respe</w:t>
            </w:r>
            <w:r w:rsidRPr="008133B3">
              <w:t>c</w:t>
            </w:r>
            <w:r w:rsidRPr="008133B3">
              <w:t>to.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  <w:tr w:rsidR="00CE71BC" w:rsidRPr="008133B3" w:rsidTr="00936C97">
        <w:tblPrEx>
          <w:tblLook w:val="01E0"/>
        </w:tblPrEx>
        <w:tc>
          <w:tcPr>
            <w:tcW w:w="1973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240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192" w:type="dxa"/>
            <w:vMerge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401" w:type="dxa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LGB5.7.2. Amosa curiosid</w:t>
            </w:r>
            <w:r w:rsidRPr="008133B3">
              <w:t>a</w:t>
            </w:r>
            <w:r w:rsidRPr="008133B3">
              <w:t>de por coñecer outras co</w:t>
            </w:r>
            <w:r w:rsidRPr="008133B3">
              <w:t>s</w:t>
            </w:r>
            <w:r w:rsidRPr="008133B3">
              <w:t xml:space="preserve">tumes e formas </w:t>
            </w:r>
            <w:r w:rsidRPr="008133B3">
              <w:lastRenderedPageBreak/>
              <w:t>de relación social, respectando e valorando a diversid</w:t>
            </w:r>
            <w:r w:rsidRPr="008133B3">
              <w:t>a</w:t>
            </w:r>
            <w:r w:rsidRPr="008133B3">
              <w:t>de cultural.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CE71BC" w:rsidRPr="008133B3" w:rsidRDefault="00CE71BC" w:rsidP="00CE71BC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</w:tc>
      </w:tr>
    </w:tbl>
    <w:p w:rsidR="00CE71BC" w:rsidRPr="00CE71BC" w:rsidRDefault="00CE71BC" w:rsidP="001D3E5B">
      <w:pPr>
        <w:jc w:val="center"/>
        <w:rPr>
          <w:b/>
          <w:lang w:val="es-ES_tradnl"/>
        </w:rPr>
      </w:pPr>
    </w:p>
    <w:sectPr w:rsidR="00CE71BC" w:rsidRPr="00CE71BC" w:rsidSect="0084425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02" w:rsidRDefault="007E7702" w:rsidP="00CE71BC">
      <w:pPr>
        <w:spacing w:before="0" w:after="0" w:line="240" w:lineRule="auto"/>
      </w:pPr>
      <w:r>
        <w:separator/>
      </w:r>
    </w:p>
  </w:endnote>
  <w:endnote w:type="continuationSeparator" w:id="1">
    <w:p w:rsidR="007E7702" w:rsidRDefault="007E7702" w:rsidP="00CE71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 Sans 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45977"/>
      <w:docPartObj>
        <w:docPartGallery w:val="Page Numbers (Bottom of Page)"/>
        <w:docPartUnique/>
      </w:docPartObj>
    </w:sdtPr>
    <w:sdtContent>
      <w:p w:rsidR="00CE71BC" w:rsidRDefault="00CE71BC">
        <w:pPr>
          <w:pStyle w:val="Piedepgina"/>
          <w:jc w:val="center"/>
        </w:pPr>
        <w:fldSimple w:instr=" PAGE   \* MERGEFORMAT ">
          <w:r w:rsidR="00A3037A">
            <w:rPr>
              <w:noProof/>
            </w:rPr>
            <w:t>51</w:t>
          </w:r>
        </w:fldSimple>
      </w:p>
    </w:sdtContent>
  </w:sdt>
  <w:p w:rsidR="00CE71BC" w:rsidRDefault="00CE71B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02" w:rsidRDefault="007E7702" w:rsidP="00CE71BC">
      <w:pPr>
        <w:spacing w:before="0" w:after="0" w:line="240" w:lineRule="auto"/>
      </w:pPr>
      <w:r>
        <w:separator/>
      </w:r>
    </w:p>
  </w:footnote>
  <w:footnote w:type="continuationSeparator" w:id="1">
    <w:p w:rsidR="007E7702" w:rsidRDefault="007E7702" w:rsidP="00CE71B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D5054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AA85E3C"/>
    <w:lvl w:ilvl="0">
      <w:start w:val="1"/>
      <w:numFmt w:val="bullet"/>
      <w:pStyle w:val="cuest1CarCa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RTF_Num 12"/>
    <w:lvl w:ilvl="0">
      <w:start w:val="1"/>
      <w:numFmt w:val="bullet"/>
      <w:lvlText w:val="o"/>
      <w:lvlJc w:val="left"/>
      <w:pPr>
        <w:tabs>
          <w:tab w:val="num" w:pos="1361"/>
        </w:tabs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">
    <w:nsid w:val="018E4ED7"/>
    <w:multiLevelType w:val="hybridMultilevel"/>
    <w:tmpl w:val="C9844540"/>
    <w:lvl w:ilvl="0" w:tplc="24309CCA">
      <w:start w:val="1"/>
      <w:numFmt w:val="bullet"/>
      <w:pStyle w:val="Sombreadoclaro-nfasis2"/>
      <w:lvlText w:val=""/>
      <w:lvlJc w:val="left"/>
      <w:pPr>
        <w:ind w:left="1004" w:hanging="360"/>
      </w:pPr>
      <w:rPr>
        <w:rFonts w:ascii="Wingdings" w:hAnsi="Wingdings" w:hint="default"/>
        <w:color w:val="auto"/>
        <w:sz w:val="24"/>
        <w:szCs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5663CE4"/>
    <w:multiLevelType w:val="hybridMultilevel"/>
    <w:tmpl w:val="AC7E04E6"/>
    <w:lvl w:ilvl="0" w:tplc="D16A507A">
      <w:start w:val="1"/>
      <w:numFmt w:val="bullet"/>
      <w:pStyle w:val="ttp2CarCar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hint="default"/>
        <w:b/>
        <w:i w:val="0"/>
        <w:color w:val="auto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05208A"/>
    <w:multiLevelType w:val="multilevel"/>
    <w:tmpl w:val="33BC3D1E"/>
    <w:name w:val="num4"/>
    <w:lvl w:ilvl="0">
      <w:start w:val="1"/>
      <w:numFmt w:val="decimal"/>
      <w:pStyle w:val="p1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1">
      <w:start w:val="1"/>
      <w:numFmt w:val="decimal"/>
      <w:pStyle w:val="n4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2">
      <w:start w:val="1"/>
      <w:numFmt w:val="decimal"/>
      <w:pStyle w:val="n5Car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3">
      <w:start w:val="1"/>
      <w:numFmt w:val="decimal"/>
      <w:pStyle w:val="n6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6">
    <w:nsid w:val="0A092A9B"/>
    <w:multiLevelType w:val="multilevel"/>
    <w:tmpl w:val="6478B9FA"/>
    <w:lvl w:ilvl="0">
      <w:start w:val="1"/>
      <w:numFmt w:val="bullet"/>
      <w:pStyle w:val="Ttulodetboa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5BB6887"/>
    <w:multiLevelType w:val="hybridMultilevel"/>
    <w:tmpl w:val="18AE0F72"/>
    <w:lvl w:ilvl="0" w:tplc="CE6C82A2">
      <w:start w:val="1"/>
      <w:numFmt w:val="bullet"/>
      <w:pStyle w:val="p4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4F4129"/>
    <w:multiLevelType w:val="hybridMultilevel"/>
    <w:tmpl w:val="FA2AB93E"/>
    <w:lvl w:ilvl="0" w:tplc="1D5CC7C8">
      <w:start w:val="1"/>
      <w:numFmt w:val="bullet"/>
      <w:pStyle w:val="tt2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2A5CC1"/>
    <w:multiLevelType w:val="hybridMultilevel"/>
    <w:tmpl w:val="A4CC9740"/>
    <w:lvl w:ilvl="0" w:tplc="11DEE2A2">
      <w:start w:val="1"/>
      <w:numFmt w:val="bullet"/>
      <w:pStyle w:val="Ttulo3Car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93ADA"/>
    <w:multiLevelType w:val="hybridMultilevel"/>
    <w:tmpl w:val="8330470C"/>
    <w:lvl w:ilvl="0" w:tplc="2C2268CC">
      <w:start w:val="1"/>
      <w:numFmt w:val="bullet"/>
      <w:pStyle w:val="CM4"/>
      <w:lvlText w:val="–"/>
      <w:lvlJc w:val="left"/>
      <w:pPr>
        <w:tabs>
          <w:tab w:val="num" w:pos="2325"/>
        </w:tabs>
        <w:ind w:left="2325" w:hanging="227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1">
    <w:nsid w:val="246A2911"/>
    <w:multiLevelType w:val="hybridMultilevel"/>
    <w:tmpl w:val="31DE5B08"/>
    <w:lvl w:ilvl="0" w:tplc="5F383F14">
      <w:start w:val="1"/>
      <w:numFmt w:val="bullet"/>
      <w:pStyle w:val="Ttulo6Car"/>
      <w:lvlText w:val="­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296D001F"/>
    <w:multiLevelType w:val="hybridMultilevel"/>
    <w:tmpl w:val="CA8C0F62"/>
    <w:name w:val="num52"/>
    <w:lvl w:ilvl="0" w:tplc="82206652">
      <w:start w:val="1"/>
      <w:numFmt w:val="bullet"/>
      <w:pStyle w:val="TextoindependienteCar"/>
      <w:lvlText w:val="–"/>
      <w:lvlJc w:val="left"/>
      <w:pPr>
        <w:tabs>
          <w:tab w:val="num" w:pos="2118"/>
        </w:tabs>
        <w:ind w:left="2118" w:hanging="360"/>
      </w:pPr>
      <w:rPr>
        <w:rFonts w:ascii="GillSans" w:hAnsi="GillSan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3482"/>
        </w:tabs>
        <w:ind w:left="34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02"/>
        </w:tabs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22"/>
        </w:tabs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42"/>
        </w:tabs>
        <w:ind w:left="56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62"/>
        </w:tabs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82"/>
        </w:tabs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02"/>
        </w:tabs>
        <w:ind w:left="78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22"/>
        </w:tabs>
        <w:ind w:left="8522" w:hanging="360"/>
      </w:pPr>
      <w:rPr>
        <w:rFonts w:ascii="Wingdings" w:hAnsi="Wingdings" w:hint="default"/>
      </w:rPr>
    </w:lvl>
  </w:abstractNum>
  <w:abstractNum w:abstractNumId="13">
    <w:nsid w:val="2F034AEB"/>
    <w:multiLevelType w:val="hybridMultilevel"/>
    <w:tmpl w:val="D228E368"/>
    <w:lvl w:ilvl="0" w:tplc="470C0648">
      <w:start w:val="1"/>
      <w:numFmt w:val="bullet"/>
      <w:pStyle w:val="FootnoteTextChar"/>
      <w:lvlText w:val="–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5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1D445F1"/>
    <w:multiLevelType w:val="hybridMultilevel"/>
    <w:tmpl w:val="4F04BCE2"/>
    <w:lvl w:ilvl="0" w:tplc="FFFFFFFF">
      <w:start w:val="1"/>
      <w:numFmt w:val="bullet"/>
      <w:pStyle w:val="txapoioCarCar"/>
      <w:lvlText w:val="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EE686E"/>
    <w:multiLevelType w:val="multilevel"/>
    <w:tmpl w:val="07C09100"/>
    <w:lvl w:ilvl="0">
      <w:start w:val="1"/>
      <w:numFmt w:val="lowerLetter"/>
      <w:pStyle w:val="TextonotapieCar"/>
      <w:lvlText w:val="%1)"/>
      <w:lvlJc w:val="left"/>
      <w:pPr>
        <w:tabs>
          <w:tab w:val="num" w:pos="1474"/>
        </w:tabs>
        <w:ind w:left="1474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462"/>
        </w:tabs>
        <w:ind w:left="31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82"/>
        </w:tabs>
        <w:ind w:left="360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2"/>
        </w:tabs>
        <w:ind w:left="411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22"/>
        </w:tabs>
        <w:ind w:left="461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42"/>
        </w:tabs>
        <w:ind w:left="511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62"/>
        </w:tabs>
        <w:ind w:left="56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22"/>
        </w:tabs>
        <w:ind w:left="612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42"/>
        </w:tabs>
        <w:ind w:left="6702" w:hanging="1440"/>
      </w:pPr>
      <w:rPr>
        <w:rFonts w:cs="Times New Roman" w:hint="default"/>
      </w:rPr>
    </w:lvl>
  </w:abstractNum>
  <w:abstractNum w:abstractNumId="16">
    <w:nsid w:val="367026A2"/>
    <w:multiLevelType w:val="multilevel"/>
    <w:tmpl w:val="29A270EA"/>
    <w:lvl w:ilvl="0">
      <w:start w:val="1"/>
      <w:numFmt w:val="lowerLetter"/>
      <w:pStyle w:val="TextodegloboCar"/>
      <w:lvlText w:val="%1)"/>
      <w:lvlJc w:val="left"/>
      <w:pPr>
        <w:tabs>
          <w:tab w:val="num" w:pos="511"/>
        </w:tabs>
        <w:ind w:left="454" w:hanging="227"/>
      </w:pPr>
      <w:rPr>
        <w:rFonts w:ascii="Arial Narrow" w:hAnsi="Arial Narrow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19"/>
        </w:tabs>
        <w:ind w:left="1019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67"/>
        </w:tabs>
        <w:ind w:left="145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7"/>
        </w:tabs>
        <w:ind w:left="195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47"/>
        </w:tabs>
        <w:ind w:left="245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7"/>
        </w:tabs>
        <w:ind w:left="296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46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7"/>
        </w:tabs>
        <w:ind w:left="3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7"/>
        </w:tabs>
        <w:ind w:left="4547" w:hanging="1440"/>
      </w:pPr>
      <w:rPr>
        <w:rFonts w:cs="Times New Roman" w:hint="default"/>
      </w:rPr>
    </w:lvl>
  </w:abstractNum>
  <w:abstractNum w:abstractNumId="17">
    <w:nsid w:val="3A6615AC"/>
    <w:multiLevelType w:val="hybridMultilevel"/>
    <w:tmpl w:val="47ECAE4A"/>
    <w:lvl w:ilvl="0" w:tplc="FFFFFFFF">
      <w:start w:val="1"/>
      <w:numFmt w:val="bullet"/>
      <w:pStyle w:val="tt1cn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531CBA"/>
    <w:multiLevelType w:val="hybridMultilevel"/>
    <w:tmpl w:val="5BBA8756"/>
    <w:lvl w:ilvl="0" w:tplc="FFFFFFFF">
      <w:start w:val="1"/>
      <w:numFmt w:val="decimal"/>
      <w:pStyle w:val="formula1"/>
      <w:lvlText w:val="%1."/>
      <w:lvlJc w:val="left"/>
      <w:pPr>
        <w:tabs>
          <w:tab w:val="num" w:pos="1191"/>
        </w:tabs>
        <w:ind w:left="1191" w:hanging="284"/>
      </w:pPr>
      <w:rPr>
        <w:rFonts w:ascii="Arial Narrow" w:hAnsi="Arial Narrow" w:cs="Times New Roman" w:hint="default"/>
        <w:b/>
        <w:i w:val="0"/>
        <w:color w:val="667DD1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  <w:rPr>
        <w:rFonts w:cs="Times New Roman"/>
      </w:rPr>
    </w:lvl>
  </w:abstractNum>
  <w:abstractNum w:abstractNumId="19">
    <w:nsid w:val="447E5982"/>
    <w:multiLevelType w:val="singleLevel"/>
    <w:tmpl w:val="2202FD5E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7746F36"/>
    <w:multiLevelType w:val="singleLevel"/>
    <w:tmpl w:val="64243DA6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8A23D7B"/>
    <w:multiLevelType w:val="multilevel"/>
    <w:tmpl w:val="C166F466"/>
    <w:lvl w:ilvl="0">
      <w:start w:val="1"/>
      <w:numFmt w:val="bullet"/>
      <w:pStyle w:val="WW8Num18z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E81BE9"/>
    <w:multiLevelType w:val="hybridMultilevel"/>
    <w:tmpl w:val="68D05EF4"/>
    <w:lvl w:ilvl="0" w:tplc="F81E2E36">
      <w:start w:val="1"/>
      <w:numFmt w:val="bullet"/>
      <w:pStyle w:val="Default"/>
      <w:lvlText w:val=""/>
      <w:lvlJc w:val="left"/>
      <w:pPr>
        <w:tabs>
          <w:tab w:val="num" w:pos="1191"/>
        </w:tabs>
        <w:ind w:left="1191" w:hanging="624"/>
      </w:pPr>
      <w:rPr>
        <w:rFonts w:ascii="Wingdings" w:hAnsi="Wingdings" w:hint="default"/>
        <w:b/>
        <w:i w:val="0"/>
        <w:color w:val="33CCCC"/>
        <w:sz w:val="48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B22222"/>
    <w:multiLevelType w:val="hybridMultilevel"/>
    <w:tmpl w:val="66FAFB40"/>
    <w:lvl w:ilvl="0" w:tplc="5E32236C">
      <w:start w:val="1"/>
      <w:numFmt w:val="bullet"/>
      <w:pStyle w:val="tt1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D265CB"/>
    <w:multiLevelType w:val="hybridMultilevel"/>
    <w:tmpl w:val="436865B8"/>
    <w:lvl w:ilvl="0" w:tplc="FFFFFFFF">
      <w:start w:val="1"/>
      <w:numFmt w:val="bullet"/>
      <w:pStyle w:val="Contenidodelatabla"/>
      <w:lvlText w:val="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color w:val="FF0000"/>
        <w:sz w:val="4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7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0A74C2"/>
    <w:multiLevelType w:val="hybridMultilevel"/>
    <w:tmpl w:val="EE3CFC06"/>
    <w:name w:val="num3"/>
    <w:lvl w:ilvl="0" w:tplc="AE7AECCC">
      <w:start w:val="1"/>
      <w:numFmt w:val="bullet"/>
      <w:pStyle w:val="Lista"/>
      <w:lvlText w:val="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b/>
        <w:i w:val="0"/>
        <w:color w:val="667DD1"/>
        <w:sz w:val="4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B9347B1"/>
    <w:multiLevelType w:val="hybridMultilevel"/>
    <w:tmpl w:val="4D841230"/>
    <w:name w:val="num5"/>
    <w:lvl w:ilvl="0" w:tplc="EC9E1AEE">
      <w:start w:val="1"/>
      <w:numFmt w:val="bullet"/>
      <w:pStyle w:val="EncabezadoCar"/>
      <w:lvlText w:val="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b/>
        <w:i w:val="0"/>
        <w:color w:val="0000FF"/>
        <w:sz w:val="40"/>
      </w:rPr>
    </w:lvl>
    <w:lvl w:ilvl="1" w:tplc="FFFFFFFF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7">
    <w:nsid w:val="6CAC5214"/>
    <w:multiLevelType w:val="hybridMultilevel"/>
    <w:tmpl w:val="91863186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0C74FF7"/>
    <w:multiLevelType w:val="hybridMultilevel"/>
    <w:tmpl w:val="4FC4A33A"/>
    <w:lvl w:ilvl="0" w:tplc="FFFFFFFF">
      <w:start w:val="1"/>
      <w:numFmt w:val="bullet"/>
      <w:pStyle w:val="txentregable1"/>
      <w:lvlText w:val="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B05B67"/>
    <w:multiLevelType w:val="hybridMultilevel"/>
    <w:tmpl w:val="947E4252"/>
    <w:lvl w:ilvl="0" w:tplc="CAA00F8C">
      <w:start w:val="1"/>
      <w:numFmt w:val="bullet"/>
      <w:pStyle w:val="cuest2CarCar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25"/>
  </w:num>
  <w:num w:numId="9">
    <w:abstractNumId w:val="24"/>
  </w:num>
  <w:num w:numId="10">
    <w:abstractNumId w:val="17"/>
  </w:num>
  <w:num w:numId="11">
    <w:abstractNumId w:val="22"/>
  </w:num>
  <w:num w:numId="12">
    <w:abstractNumId w:val="26"/>
  </w:num>
  <w:num w:numId="13">
    <w:abstractNumId w:val="5"/>
  </w:num>
  <w:num w:numId="14">
    <w:abstractNumId w:val="23"/>
  </w:num>
  <w:num w:numId="15">
    <w:abstractNumId w:val="18"/>
  </w:num>
  <w:num w:numId="16">
    <w:abstractNumId w:val="14"/>
  </w:num>
  <w:num w:numId="17">
    <w:abstractNumId w:val="28"/>
  </w:num>
  <w:num w:numId="18">
    <w:abstractNumId w:val="16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  <w:num w:numId="23">
    <w:abstractNumId w:val="6"/>
  </w:num>
  <w:num w:numId="24">
    <w:abstractNumId w:val="3"/>
  </w:num>
  <w:num w:numId="25">
    <w:abstractNumId w:val="20"/>
  </w:num>
  <w:num w:numId="26">
    <w:abstractNumId w:val="19"/>
  </w:num>
  <w:num w:numId="27">
    <w:abstractNumId w:val="27"/>
  </w:num>
  <w:num w:numId="28">
    <w:abstractNumId w:val="2"/>
  </w:num>
  <w:num w:numId="29">
    <w:abstractNumId w:val="29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E5B"/>
    <w:rsid w:val="001D3E5B"/>
    <w:rsid w:val="004120AC"/>
    <w:rsid w:val="007E7702"/>
    <w:rsid w:val="0084425A"/>
    <w:rsid w:val="00A3037A"/>
    <w:rsid w:val="00C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5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eastAsia="Times New Roman" w:hAnsi="Arial" w:cs="Times New Roman"/>
      <w:szCs w:val="24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1D3E5B"/>
    <w:pPr>
      <w:keepNext/>
      <w:jc w:val="left"/>
      <w:outlineLvl w:val="0"/>
    </w:pPr>
    <w:rPr>
      <w:rFonts w:ascii="Cambria" w:hAnsi="Cambria"/>
      <w:b/>
      <w:kern w:val="32"/>
      <w:sz w:val="32"/>
      <w:szCs w:val="20"/>
      <w:lang/>
    </w:rPr>
  </w:style>
  <w:style w:type="paragraph" w:styleId="Ttulo2">
    <w:name w:val="heading 2"/>
    <w:basedOn w:val="Normal"/>
    <w:next w:val="Normal"/>
    <w:link w:val="Ttulo2Car"/>
    <w:qFormat/>
    <w:rsid w:val="001D3E5B"/>
    <w:pPr>
      <w:keepNext/>
      <w:tabs>
        <w:tab w:val="left" w:pos="-720"/>
        <w:tab w:val="left" w:pos="0"/>
        <w:tab w:val="left" w:pos="454"/>
        <w:tab w:val="left" w:pos="720"/>
        <w:tab w:val="left" w:pos="909"/>
        <w:tab w:val="left" w:pos="1364"/>
        <w:tab w:val="left" w:pos="1440"/>
        <w:tab w:val="left" w:pos="1819"/>
        <w:tab w:val="left" w:pos="2160"/>
        <w:tab w:val="left" w:pos="2274"/>
        <w:tab w:val="left" w:pos="2728"/>
        <w:tab w:val="left" w:pos="2880"/>
        <w:tab w:val="left" w:pos="3183"/>
        <w:tab w:val="left" w:pos="3600"/>
        <w:tab w:val="left" w:pos="3638"/>
        <w:tab w:val="left" w:pos="4093"/>
        <w:tab w:val="left" w:pos="4320"/>
        <w:tab w:val="left" w:pos="4548"/>
        <w:tab w:val="left" w:pos="500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outlineLvl w:val="1"/>
    </w:pPr>
    <w:rPr>
      <w:rFonts w:ascii="Cambria" w:hAnsi="Cambria"/>
      <w:b/>
      <w:i/>
      <w:sz w:val="28"/>
      <w:szCs w:val="20"/>
      <w:lang/>
    </w:rPr>
  </w:style>
  <w:style w:type="paragraph" w:styleId="Ttulo3">
    <w:name w:val="heading 3"/>
    <w:basedOn w:val="Normal"/>
    <w:next w:val="Normal"/>
    <w:link w:val="Ttulo3Car"/>
    <w:qFormat/>
    <w:rsid w:val="001D3E5B"/>
    <w:pPr>
      <w:keepNext/>
      <w:outlineLvl w:val="2"/>
    </w:pPr>
    <w:rPr>
      <w:rFonts w:ascii="Cambria" w:hAnsi="Cambria"/>
      <w:b/>
      <w:sz w:val="26"/>
      <w:szCs w:val="20"/>
      <w:lang/>
    </w:rPr>
  </w:style>
  <w:style w:type="paragraph" w:styleId="Ttulo4">
    <w:name w:val="heading 4"/>
    <w:basedOn w:val="Normal"/>
    <w:next w:val="Normal"/>
    <w:link w:val="Ttulo4Car"/>
    <w:qFormat/>
    <w:rsid w:val="001D3E5B"/>
    <w:pPr>
      <w:keepNext/>
      <w:outlineLvl w:val="3"/>
    </w:pPr>
    <w:rPr>
      <w:rFonts w:ascii="Calibri" w:hAnsi="Calibri"/>
      <w:b/>
      <w:sz w:val="28"/>
      <w:szCs w:val="20"/>
      <w:lang/>
    </w:rPr>
  </w:style>
  <w:style w:type="paragraph" w:styleId="Ttulo5">
    <w:name w:val="heading 5"/>
    <w:basedOn w:val="Normal"/>
    <w:next w:val="Normal"/>
    <w:link w:val="Ttulo5Car"/>
    <w:qFormat/>
    <w:rsid w:val="001D3E5B"/>
    <w:pPr>
      <w:keepNext/>
      <w:tabs>
        <w:tab w:val="left" w:pos="-1440"/>
      </w:tabs>
      <w:jc w:val="right"/>
      <w:outlineLvl w:val="4"/>
    </w:pPr>
    <w:rPr>
      <w:rFonts w:ascii="Calibri" w:hAnsi="Calibri"/>
      <w:b/>
      <w:i/>
      <w:sz w:val="26"/>
      <w:szCs w:val="20"/>
      <w:lang/>
    </w:rPr>
  </w:style>
  <w:style w:type="paragraph" w:styleId="Ttulo6">
    <w:name w:val="heading 6"/>
    <w:basedOn w:val="Normal"/>
    <w:next w:val="Normal"/>
    <w:link w:val="Ttulo6Car"/>
    <w:qFormat/>
    <w:rsid w:val="001D3E5B"/>
    <w:pPr>
      <w:keepNext/>
      <w:tabs>
        <w:tab w:val="left" w:pos="-1440"/>
      </w:tabs>
      <w:jc w:val="right"/>
      <w:outlineLvl w:val="5"/>
    </w:pPr>
    <w:rPr>
      <w:rFonts w:ascii="Calibri" w:hAnsi="Calibri"/>
      <w:b/>
      <w:sz w:val="20"/>
      <w:szCs w:val="20"/>
      <w:lang/>
    </w:rPr>
  </w:style>
  <w:style w:type="paragraph" w:styleId="Ttulo7">
    <w:name w:val="heading 7"/>
    <w:basedOn w:val="Normal"/>
    <w:next w:val="Normal"/>
    <w:link w:val="Ttulo7Car"/>
    <w:qFormat/>
    <w:rsid w:val="001D3E5B"/>
    <w:pPr>
      <w:keepNext/>
      <w:tabs>
        <w:tab w:val="left" w:pos="-1440"/>
      </w:tabs>
      <w:outlineLvl w:val="6"/>
    </w:pPr>
    <w:rPr>
      <w:rFonts w:ascii="Calibri" w:hAnsi="Calibri"/>
      <w:szCs w:val="20"/>
      <w:lang/>
    </w:rPr>
  </w:style>
  <w:style w:type="paragraph" w:styleId="Ttulo8">
    <w:name w:val="heading 8"/>
    <w:basedOn w:val="Normal"/>
    <w:next w:val="Normal"/>
    <w:link w:val="Ttulo8Car"/>
    <w:qFormat/>
    <w:rsid w:val="001D3E5B"/>
    <w:pPr>
      <w:keepNext/>
      <w:pBdr>
        <w:top w:val="single" w:sz="6" w:space="0" w:color="000000" w:shadow="1"/>
        <w:left w:val="single" w:sz="6" w:space="1" w:color="000000" w:shadow="1"/>
        <w:bottom w:val="single" w:sz="6" w:space="0" w:color="000000" w:shadow="1"/>
        <w:right w:val="single" w:sz="6" w:space="0" w:color="000000" w:shadow="1"/>
      </w:pBdr>
      <w:shd w:val="pct20" w:color="00FFFF" w:fill="FFFFFF"/>
      <w:tabs>
        <w:tab w:val="clear" w:pos="851"/>
        <w:tab w:val="left" w:pos="-590"/>
        <w:tab w:val="left" w:pos="130"/>
        <w:tab w:val="left" w:pos="850"/>
        <w:tab w:val="left" w:pos="1570"/>
        <w:tab w:val="left" w:pos="2290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</w:tabs>
      <w:ind w:left="851" w:right="851"/>
      <w:jc w:val="center"/>
      <w:outlineLvl w:val="7"/>
    </w:pPr>
    <w:rPr>
      <w:rFonts w:ascii="Calibri" w:hAnsi="Calibri"/>
      <w:i/>
      <w:szCs w:val="20"/>
      <w:lang/>
    </w:rPr>
  </w:style>
  <w:style w:type="paragraph" w:styleId="Ttulo9">
    <w:name w:val="heading 9"/>
    <w:basedOn w:val="Normal"/>
    <w:next w:val="Normal"/>
    <w:link w:val="Ttulo9Car"/>
    <w:qFormat/>
    <w:rsid w:val="001D3E5B"/>
    <w:pPr>
      <w:keepNext/>
      <w:tabs>
        <w:tab w:val="left" w:pos="-1440"/>
      </w:tabs>
      <w:outlineLvl w:val="8"/>
    </w:pPr>
    <w:rPr>
      <w:rFonts w:ascii="Cambria" w:hAnsi="Cambria"/>
      <w:sz w:val="20"/>
      <w:szCs w:val="20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rsid w:val="001D3E5B"/>
    <w:rPr>
      <w:rFonts w:ascii="Cambria" w:eastAsia="Times New Roman" w:hAnsi="Cambria" w:cs="Times New Roman"/>
      <w:b/>
      <w:kern w:val="32"/>
      <w:sz w:val="32"/>
      <w:szCs w:val="20"/>
      <w:lang w:val="gl-ES"/>
    </w:rPr>
  </w:style>
  <w:style w:type="character" w:customStyle="1" w:styleId="Ttulo2Car">
    <w:name w:val="Título 2 Car"/>
    <w:basedOn w:val="Fuentedeprrafopredeter"/>
    <w:link w:val="Ttulo2"/>
    <w:rsid w:val="001D3E5B"/>
    <w:rPr>
      <w:rFonts w:ascii="Cambria" w:eastAsia="Times New Roman" w:hAnsi="Cambria" w:cs="Times New Roman"/>
      <w:b/>
      <w:i/>
      <w:sz w:val="28"/>
      <w:szCs w:val="20"/>
      <w:lang w:val="gl-ES"/>
    </w:rPr>
  </w:style>
  <w:style w:type="character" w:customStyle="1" w:styleId="Ttulo3Car">
    <w:name w:val="Título 3 Car"/>
    <w:basedOn w:val="Fuentedeprrafopredeter"/>
    <w:link w:val="Ttulo3"/>
    <w:rsid w:val="001D3E5B"/>
    <w:rPr>
      <w:rFonts w:ascii="Cambria" w:eastAsia="Times New Roman" w:hAnsi="Cambria" w:cs="Times New Roman"/>
      <w:b/>
      <w:sz w:val="26"/>
      <w:szCs w:val="20"/>
      <w:lang w:val="gl-ES"/>
    </w:rPr>
  </w:style>
  <w:style w:type="character" w:customStyle="1" w:styleId="Ttulo4Car">
    <w:name w:val="Título 4 Car"/>
    <w:basedOn w:val="Fuentedeprrafopredeter"/>
    <w:link w:val="Ttulo4"/>
    <w:rsid w:val="001D3E5B"/>
    <w:rPr>
      <w:rFonts w:ascii="Calibri" w:eastAsia="Times New Roman" w:hAnsi="Calibri" w:cs="Times New Roman"/>
      <w:b/>
      <w:sz w:val="28"/>
      <w:szCs w:val="20"/>
      <w:lang w:val="gl-ES"/>
    </w:rPr>
  </w:style>
  <w:style w:type="character" w:customStyle="1" w:styleId="Ttulo5Car">
    <w:name w:val="Título 5 Car"/>
    <w:basedOn w:val="Fuentedeprrafopredeter"/>
    <w:link w:val="Ttulo5"/>
    <w:rsid w:val="001D3E5B"/>
    <w:rPr>
      <w:rFonts w:ascii="Calibri" w:eastAsia="Times New Roman" w:hAnsi="Calibri" w:cs="Times New Roman"/>
      <w:b/>
      <w:i/>
      <w:sz w:val="26"/>
      <w:szCs w:val="20"/>
      <w:lang w:val="gl-ES"/>
    </w:rPr>
  </w:style>
  <w:style w:type="character" w:customStyle="1" w:styleId="Ttulo6Car">
    <w:name w:val="Título 6 Car"/>
    <w:basedOn w:val="Fuentedeprrafopredeter"/>
    <w:link w:val="Ttulo6"/>
    <w:rsid w:val="001D3E5B"/>
    <w:rPr>
      <w:rFonts w:ascii="Calibri" w:eastAsia="Times New Roman" w:hAnsi="Calibri" w:cs="Times New Roman"/>
      <w:b/>
      <w:sz w:val="20"/>
      <w:szCs w:val="20"/>
      <w:lang w:val="gl-ES"/>
    </w:rPr>
  </w:style>
  <w:style w:type="character" w:customStyle="1" w:styleId="Ttulo7Car">
    <w:name w:val="Título 7 Car"/>
    <w:basedOn w:val="Fuentedeprrafopredeter"/>
    <w:link w:val="Ttulo7"/>
    <w:rsid w:val="001D3E5B"/>
    <w:rPr>
      <w:rFonts w:ascii="Calibri" w:eastAsia="Times New Roman" w:hAnsi="Calibri" w:cs="Times New Roman"/>
      <w:szCs w:val="20"/>
      <w:lang w:val="gl-ES"/>
    </w:rPr>
  </w:style>
  <w:style w:type="character" w:customStyle="1" w:styleId="Ttulo8Car">
    <w:name w:val="Título 8 Car"/>
    <w:basedOn w:val="Fuentedeprrafopredeter"/>
    <w:link w:val="Ttulo8"/>
    <w:rsid w:val="001D3E5B"/>
    <w:rPr>
      <w:rFonts w:ascii="Calibri" w:eastAsia="Times New Roman" w:hAnsi="Calibri" w:cs="Times New Roman"/>
      <w:i/>
      <w:szCs w:val="20"/>
      <w:shd w:val="pct20" w:color="00FFFF" w:fill="FFFFFF"/>
      <w:lang w:val="gl-ES"/>
    </w:rPr>
  </w:style>
  <w:style w:type="character" w:customStyle="1" w:styleId="Ttulo9Car">
    <w:name w:val="Título 9 Car"/>
    <w:basedOn w:val="Fuentedeprrafopredeter"/>
    <w:link w:val="Ttulo9"/>
    <w:rsid w:val="001D3E5B"/>
    <w:rPr>
      <w:rFonts w:ascii="Cambria" w:eastAsia="Times New Roman" w:hAnsi="Cambria" w:cs="Times New Roman"/>
      <w:sz w:val="20"/>
      <w:szCs w:val="20"/>
      <w:lang w:val="gl-ES"/>
    </w:rPr>
  </w:style>
  <w:style w:type="paragraph" w:customStyle="1" w:styleId="ttcab1">
    <w:name w:val="_ttcab1"/>
    <w:basedOn w:val="Normal"/>
    <w:qFormat/>
    <w:rsid w:val="001D3E5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1D3E5B"/>
    <w:pPr>
      <w:numPr>
        <w:numId w:val="22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styleId="NormalWeb">
    <w:name w:val="Normal (Web)"/>
    <w:basedOn w:val="Normal"/>
    <w:unhideWhenUsed/>
    <w:rsid w:val="001D3E5B"/>
    <w:rPr>
      <w:rFonts w:ascii="Times New Roman" w:hAnsi="Times New Roman"/>
      <w:sz w:val="24"/>
    </w:rPr>
  </w:style>
  <w:style w:type="paragraph" w:customStyle="1" w:styleId="captulo">
    <w:name w:val="_capítulo"/>
    <w:basedOn w:val="Normal"/>
    <w:qFormat/>
    <w:rsid w:val="001D3E5B"/>
    <w:pPr>
      <w:keepNext/>
      <w:numPr>
        <w:numId w:val="1"/>
      </w:numPr>
      <w:spacing w:before="240" w:after="180"/>
      <w:ind w:left="0" w:firstLine="0"/>
      <w:jc w:val="center"/>
    </w:pPr>
  </w:style>
  <w:style w:type="paragraph" w:customStyle="1" w:styleId="ttp2">
    <w:name w:val="_ttp2"/>
    <w:basedOn w:val="ttp1"/>
    <w:qFormat/>
    <w:rsid w:val="001D3E5B"/>
    <w:pPr>
      <w:numPr>
        <w:numId w:val="23"/>
      </w:numPr>
      <w:ind w:left="454" w:hanging="227"/>
    </w:pPr>
  </w:style>
  <w:style w:type="paragraph" w:customStyle="1" w:styleId="txcentrado">
    <w:name w:val="_tx_centrado"/>
    <w:basedOn w:val="Normal"/>
    <w:qFormat/>
    <w:rsid w:val="001D3E5B"/>
    <w:pPr>
      <w:numPr>
        <w:numId w:val="2"/>
      </w:numPr>
      <w:tabs>
        <w:tab w:val="clear" w:pos="851"/>
      </w:tabs>
      <w:autoSpaceDE/>
      <w:autoSpaceDN/>
      <w:adjustRightInd/>
      <w:spacing w:before="180" w:line="320" w:lineRule="exact"/>
      <w:ind w:left="0" w:firstLine="0"/>
      <w:jc w:val="center"/>
    </w:pPr>
    <w:rPr>
      <w:rFonts w:cs="Arial"/>
    </w:rPr>
  </w:style>
  <w:style w:type="character" w:customStyle="1" w:styleId="Heading1Char">
    <w:name w:val="Heading 1 Char"/>
    <w:uiPriority w:val="9"/>
    <w:rsid w:val="001D3E5B"/>
    <w:rPr>
      <w:rFonts w:ascii="Cambria" w:hAnsi="Cambria" w:cs="Times New Roman"/>
      <w:b/>
      <w:bCs/>
      <w:kern w:val="32"/>
      <w:sz w:val="32"/>
      <w:szCs w:val="32"/>
      <w:lang w:val="gl-ES"/>
    </w:rPr>
  </w:style>
  <w:style w:type="character" w:customStyle="1" w:styleId="Heading3Char">
    <w:name w:val="Heading 3 Char"/>
    <w:rsid w:val="001D3E5B"/>
    <w:rPr>
      <w:rFonts w:ascii="Cambria" w:hAnsi="Cambria" w:cs="Times New Roman"/>
      <w:b/>
      <w:bCs/>
      <w:sz w:val="26"/>
      <w:szCs w:val="26"/>
      <w:lang w:val="gl-ES"/>
    </w:rPr>
  </w:style>
  <w:style w:type="character" w:customStyle="1" w:styleId="Heading7Char">
    <w:name w:val="Heading 7 Char"/>
    <w:rsid w:val="001D3E5B"/>
    <w:rPr>
      <w:rFonts w:ascii="Calibri" w:hAnsi="Calibri" w:cs="Times New Roman"/>
      <w:sz w:val="24"/>
      <w:szCs w:val="24"/>
      <w:lang w:val="gl-ES"/>
    </w:rPr>
  </w:style>
  <w:style w:type="character" w:customStyle="1" w:styleId="Heading8Char">
    <w:name w:val="Heading 8 Char"/>
    <w:rsid w:val="001D3E5B"/>
    <w:rPr>
      <w:rFonts w:ascii="Calibri" w:hAnsi="Calibri" w:cs="Times New Roman"/>
      <w:i/>
      <w:iCs/>
      <w:sz w:val="24"/>
      <w:szCs w:val="24"/>
      <w:lang w:val="gl-ES"/>
    </w:rPr>
  </w:style>
  <w:style w:type="character" w:customStyle="1" w:styleId="Heading9Char">
    <w:name w:val="Heading 9 Char"/>
    <w:rsid w:val="001D3E5B"/>
    <w:rPr>
      <w:rFonts w:ascii="Cambria" w:hAnsi="Cambria" w:cs="Times New Roman"/>
      <w:lang w:val="gl-ES"/>
    </w:rPr>
  </w:style>
  <w:style w:type="character" w:styleId="Hipervnculo">
    <w:name w:val="Hyperlink"/>
    <w:uiPriority w:val="99"/>
    <w:rsid w:val="001D3E5B"/>
    <w:rPr>
      <w:rFonts w:cs="Times New Roman"/>
      <w:color w:val="0000FF"/>
      <w:u w:val="single"/>
    </w:rPr>
  </w:style>
  <w:style w:type="character" w:styleId="Hipervnculovisitado">
    <w:name w:val="FollowedHyperlink"/>
    <w:rsid w:val="001D3E5B"/>
    <w:rPr>
      <w:rFonts w:cs="Times New Roman"/>
      <w:color w:val="800080"/>
      <w:u w:val="single"/>
    </w:rPr>
  </w:style>
  <w:style w:type="paragraph" w:styleId="TDC1">
    <w:name w:val="toc 1"/>
    <w:basedOn w:val="Normal"/>
    <w:next w:val="Normal"/>
    <w:uiPriority w:val="39"/>
    <w:rsid w:val="001D3E5B"/>
    <w:pPr>
      <w:tabs>
        <w:tab w:val="clear" w:pos="851"/>
        <w:tab w:val="right" w:pos="709"/>
        <w:tab w:val="right" w:leader="dot" w:pos="9639"/>
      </w:tabs>
      <w:autoSpaceDE/>
      <w:autoSpaceDN/>
      <w:adjustRightInd/>
      <w:spacing w:before="120" w:after="120"/>
      <w:ind w:left="567" w:hanging="567"/>
      <w:jc w:val="left"/>
    </w:pPr>
    <w:rPr>
      <w:rFonts w:cs="Arial"/>
      <w:b/>
      <w:noProof/>
      <w:color w:val="3342B5"/>
    </w:rPr>
  </w:style>
  <w:style w:type="paragraph" w:styleId="TDC2">
    <w:name w:val="toc 2"/>
    <w:basedOn w:val="TDC1"/>
    <w:next w:val="Normal"/>
    <w:uiPriority w:val="39"/>
    <w:rsid w:val="001D3E5B"/>
    <w:pPr>
      <w:tabs>
        <w:tab w:val="clear" w:pos="709"/>
      </w:tabs>
      <w:spacing w:before="60" w:after="60"/>
      <w:ind w:left="1134"/>
    </w:pPr>
    <w:rPr>
      <w:b w:val="0"/>
      <w:szCs w:val="22"/>
    </w:rPr>
  </w:style>
  <w:style w:type="paragraph" w:styleId="TDC3">
    <w:name w:val="toc 3"/>
    <w:basedOn w:val="TDC1"/>
    <w:next w:val="Normal"/>
    <w:uiPriority w:val="39"/>
    <w:rsid w:val="001D3E5B"/>
    <w:pPr>
      <w:tabs>
        <w:tab w:val="clear" w:pos="709"/>
        <w:tab w:val="left" w:pos="1701"/>
      </w:tabs>
      <w:spacing w:before="60" w:after="60"/>
      <w:ind w:left="1843" w:hanging="709"/>
    </w:pPr>
    <w:rPr>
      <w:rFonts w:ascii="Arial Narrow" w:hAnsi="Arial Narrow"/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1D3E5B"/>
    <w:pPr>
      <w:tabs>
        <w:tab w:val="clear" w:pos="709"/>
        <w:tab w:val="right" w:pos="1276"/>
        <w:tab w:val="left" w:pos="2410"/>
      </w:tabs>
      <w:spacing w:before="60" w:after="60"/>
      <w:ind w:left="1701" w:firstLine="0"/>
    </w:pPr>
    <w:rPr>
      <w:rFonts w:ascii="Arial Narrow" w:hAnsi="Arial Narrow"/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1D3E5B"/>
    <w:pPr>
      <w:spacing w:before="40" w:after="40"/>
      <w:ind w:left="2268" w:firstLine="142"/>
    </w:pPr>
    <w:rPr>
      <w:rFonts w:ascii="Arial Narrow" w:hAnsi="Arial Narrow"/>
      <w:b w:val="0"/>
      <w:sz w:val="20"/>
      <w:szCs w:val="20"/>
    </w:rPr>
  </w:style>
  <w:style w:type="paragraph" w:styleId="TDC6">
    <w:name w:val="toc 6"/>
    <w:basedOn w:val="TDC1"/>
    <w:next w:val="Normal"/>
    <w:uiPriority w:val="99"/>
    <w:rsid w:val="001D3E5B"/>
    <w:pPr>
      <w:spacing w:before="20" w:after="20"/>
      <w:ind w:left="2835" w:firstLine="0"/>
    </w:pPr>
    <w:rPr>
      <w:rFonts w:ascii="Arial Narrow" w:hAnsi="Arial Narrow"/>
      <w:b w:val="0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1D3E5B"/>
    <w:pPr>
      <w:tabs>
        <w:tab w:val="clear" w:pos="851"/>
        <w:tab w:val="center" w:pos="4252"/>
        <w:tab w:val="right" w:pos="8504"/>
      </w:tabs>
    </w:pPr>
    <w:rPr>
      <w:szCs w:val="20"/>
      <w:lang/>
    </w:rPr>
  </w:style>
  <w:style w:type="character" w:customStyle="1" w:styleId="PiedepginaCar">
    <w:name w:val="Pie de página Car"/>
    <w:basedOn w:val="Fuentedeprrafopredeter"/>
    <w:link w:val="Piedepgina"/>
    <w:uiPriority w:val="99"/>
    <w:rsid w:val="001D3E5B"/>
    <w:rPr>
      <w:rFonts w:ascii="Arial" w:eastAsia="Times New Roman" w:hAnsi="Arial" w:cs="Times New Roman"/>
      <w:szCs w:val="20"/>
      <w:lang w:val="gl-ES"/>
    </w:rPr>
  </w:style>
  <w:style w:type="character" w:customStyle="1" w:styleId="FooterChar">
    <w:name w:val="Footer Char"/>
    <w:rsid w:val="001D3E5B"/>
    <w:rPr>
      <w:rFonts w:cs="Times New Roman"/>
      <w:sz w:val="24"/>
      <w:szCs w:val="24"/>
      <w:lang w:val="gl-ES"/>
    </w:rPr>
  </w:style>
  <w:style w:type="paragraph" w:customStyle="1" w:styleId="n1">
    <w:name w:val="n1"/>
    <w:next w:val="tx1"/>
    <w:link w:val="n1Car"/>
    <w:uiPriority w:val="99"/>
    <w:qFormat/>
    <w:rsid w:val="001D3E5B"/>
    <w:pPr>
      <w:numPr>
        <w:numId w:val="13"/>
      </w:numPr>
      <w:pBdr>
        <w:bottom w:val="single" w:sz="12" w:space="1" w:color="667DD1"/>
      </w:pBdr>
      <w:tabs>
        <w:tab w:val="left" w:pos="907"/>
      </w:tabs>
      <w:suppressAutoHyphens/>
      <w:spacing w:before="320" w:after="180" w:line="240" w:lineRule="auto"/>
    </w:pPr>
    <w:rPr>
      <w:rFonts w:ascii="Arial" w:eastAsia="Times New Roman" w:hAnsi="Arial" w:cs="Times New Roman"/>
      <w:b/>
      <w:bCs/>
      <w:noProof/>
      <w:color w:val="3342B5"/>
      <w:sz w:val="48"/>
      <w:szCs w:val="48"/>
      <w:lang w:val="gl-ES" w:eastAsia="gl-ES"/>
    </w:rPr>
  </w:style>
  <w:style w:type="paragraph" w:customStyle="1" w:styleId="tx1">
    <w:name w:val="tx1"/>
    <w:link w:val="tx1Car1"/>
    <w:uiPriority w:val="99"/>
    <w:qFormat/>
    <w:rsid w:val="001D3E5B"/>
    <w:pPr>
      <w:spacing w:before="120" w:after="60" w:line="240" w:lineRule="auto"/>
      <w:ind w:left="907"/>
      <w:jc w:val="both"/>
    </w:pPr>
    <w:rPr>
      <w:rFonts w:ascii="Times New Roman" w:eastAsia="Times New Roman" w:hAnsi="Times New Roman" w:cs="Times New Roman"/>
      <w:sz w:val="24"/>
      <w:szCs w:val="20"/>
      <w:lang w:val="gl-ES" w:eastAsia="es-ES"/>
    </w:rPr>
  </w:style>
  <w:style w:type="character" w:customStyle="1" w:styleId="tx1Car1">
    <w:name w:val="tx1 Car1"/>
    <w:link w:val="tx1"/>
    <w:uiPriority w:val="99"/>
    <w:locked/>
    <w:rsid w:val="001D3E5B"/>
    <w:rPr>
      <w:rFonts w:ascii="Times New Roman" w:eastAsia="Times New Roman" w:hAnsi="Times New Roman" w:cs="Times New Roman"/>
      <w:sz w:val="24"/>
      <w:szCs w:val="20"/>
      <w:lang w:val="gl-ES" w:eastAsia="es-ES"/>
    </w:rPr>
  </w:style>
  <w:style w:type="character" w:customStyle="1" w:styleId="n1Car">
    <w:name w:val="n1 Car"/>
    <w:link w:val="n1"/>
    <w:uiPriority w:val="99"/>
    <w:locked/>
    <w:rsid w:val="001D3E5B"/>
    <w:rPr>
      <w:rFonts w:ascii="Arial" w:eastAsia="Times New Roman" w:hAnsi="Arial" w:cs="Times New Roman"/>
      <w:b/>
      <w:bCs/>
      <w:noProof/>
      <w:color w:val="3342B5"/>
      <w:sz w:val="48"/>
      <w:szCs w:val="48"/>
      <w:lang w:val="gl-ES" w:eastAsia="gl-ES"/>
    </w:rPr>
  </w:style>
  <w:style w:type="paragraph" w:customStyle="1" w:styleId="n2">
    <w:name w:val="n2"/>
    <w:next w:val="tx1"/>
    <w:link w:val="n2Car"/>
    <w:uiPriority w:val="99"/>
    <w:qFormat/>
    <w:rsid w:val="001D3E5B"/>
    <w:pPr>
      <w:numPr>
        <w:ilvl w:val="1"/>
        <w:numId w:val="13"/>
      </w:numPr>
      <w:tabs>
        <w:tab w:val="left" w:pos="907"/>
      </w:tabs>
      <w:spacing w:before="400" w:after="180" w:line="240" w:lineRule="auto"/>
    </w:pPr>
    <w:rPr>
      <w:rFonts w:ascii="Arial" w:eastAsia="Times New Roman" w:hAnsi="Arial" w:cs="Times New Roman"/>
      <w:b/>
      <w:bCs/>
      <w:color w:val="3342B5"/>
      <w:sz w:val="36"/>
      <w:szCs w:val="36"/>
      <w:lang w:val="gl-ES" w:eastAsia="gl-ES"/>
    </w:rPr>
  </w:style>
  <w:style w:type="character" w:customStyle="1" w:styleId="n2Car">
    <w:name w:val="n2 Car"/>
    <w:link w:val="n2"/>
    <w:uiPriority w:val="99"/>
    <w:locked/>
    <w:rsid w:val="001D3E5B"/>
    <w:rPr>
      <w:rFonts w:ascii="Arial" w:eastAsia="Times New Roman" w:hAnsi="Arial" w:cs="Times New Roman"/>
      <w:b/>
      <w:bCs/>
      <w:color w:val="3342B5"/>
      <w:sz w:val="36"/>
      <w:szCs w:val="36"/>
      <w:lang w:val="gl-ES" w:eastAsia="gl-ES"/>
    </w:rPr>
  </w:style>
  <w:style w:type="paragraph" w:customStyle="1" w:styleId="n3">
    <w:name w:val="n3"/>
    <w:next w:val="tx1"/>
    <w:uiPriority w:val="99"/>
    <w:rsid w:val="001D3E5B"/>
    <w:pPr>
      <w:keepNext/>
      <w:numPr>
        <w:ilvl w:val="2"/>
        <w:numId w:val="13"/>
      </w:numPr>
      <w:spacing w:before="400" w:after="180" w:line="240" w:lineRule="auto"/>
    </w:pPr>
    <w:rPr>
      <w:rFonts w:ascii="Arial" w:eastAsia="Times New Roman" w:hAnsi="Arial" w:cs="Arial"/>
      <w:b/>
      <w:bCs/>
      <w:color w:val="3342B5"/>
      <w:sz w:val="28"/>
      <w:szCs w:val="28"/>
      <w:lang w:val="gl-ES" w:eastAsia="es-ES"/>
    </w:rPr>
  </w:style>
  <w:style w:type="paragraph" w:customStyle="1" w:styleId="p1">
    <w:name w:val="p1"/>
    <w:link w:val="p1CarCar"/>
    <w:uiPriority w:val="99"/>
    <w:qFormat/>
    <w:rsid w:val="001D3E5B"/>
    <w:pPr>
      <w:numPr>
        <w:numId w:val="10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p1CarCar">
    <w:name w:val="p1 Car Car"/>
    <w:link w:val="p1"/>
    <w:uiPriority w:val="99"/>
    <w:locked/>
    <w:rsid w:val="001D3E5B"/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customStyle="1" w:styleId="p2">
    <w:name w:val="p2"/>
    <w:link w:val="p2CarCar"/>
    <w:uiPriority w:val="99"/>
    <w:qFormat/>
    <w:rsid w:val="001D3E5B"/>
    <w:pPr>
      <w:numPr>
        <w:numId w:val="14"/>
      </w:numPr>
      <w:spacing w:before="60" w:after="6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p2CarCar">
    <w:name w:val="p2 Car Car"/>
    <w:link w:val="p2"/>
    <w:uiPriority w:val="99"/>
    <w:locked/>
    <w:rsid w:val="001D3E5B"/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customStyle="1" w:styleId="n4">
    <w:name w:val="n4"/>
    <w:next w:val="tx1"/>
    <w:uiPriority w:val="99"/>
    <w:rsid w:val="001D3E5B"/>
    <w:pPr>
      <w:keepNext/>
      <w:numPr>
        <w:ilvl w:val="3"/>
        <w:numId w:val="13"/>
      </w:numPr>
      <w:spacing w:before="400" w:after="120" w:line="240" w:lineRule="auto"/>
    </w:pPr>
    <w:rPr>
      <w:rFonts w:ascii="Arial" w:eastAsia="Times New Roman" w:hAnsi="Arial" w:cs="Arial"/>
      <w:b/>
      <w:bCs/>
      <w:color w:val="3342B5"/>
      <w:lang w:val="gl-ES" w:eastAsia="es-ES"/>
    </w:rPr>
  </w:style>
  <w:style w:type="paragraph" w:customStyle="1" w:styleId="n5">
    <w:name w:val="n5"/>
    <w:next w:val="tx1"/>
    <w:link w:val="n5Car"/>
    <w:uiPriority w:val="99"/>
    <w:qFormat/>
    <w:rsid w:val="001D3E5B"/>
    <w:pPr>
      <w:keepNext/>
      <w:tabs>
        <w:tab w:val="left" w:pos="907"/>
      </w:tabs>
      <w:spacing w:before="300" w:after="240" w:line="240" w:lineRule="auto"/>
      <w:ind w:left="907"/>
    </w:pPr>
    <w:rPr>
      <w:rFonts w:ascii="Arial" w:eastAsia="Times New Roman" w:hAnsi="Arial" w:cs="Times New Roman"/>
      <w:b/>
      <w:color w:val="3342B5"/>
      <w:szCs w:val="20"/>
      <w:lang w:val="gl-ES" w:eastAsia="es-ES"/>
    </w:rPr>
  </w:style>
  <w:style w:type="character" w:customStyle="1" w:styleId="n5Car">
    <w:name w:val="n5 Car"/>
    <w:link w:val="n5"/>
    <w:uiPriority w:val="99"/>
    <w:locked/>
    <w:rsid w:val="001D3E5B"/>
    <w:rPr>
      <w:rFonts w:ascii="Arial" w:eastAsia="Times New Roman" w:hAnsi="Arial" w:cs="Times New Roman"/>
      <w:b/>
      <w:color w:val="3342B5"/>
      <w:szCs w:val="20"/>
      <w:lang w:val="gl-ES" w:eastAsia="es-ES"/>
    </w:rPr>
  </w:style>
  <w:style w:type="paragraph" w:customStyle="1" w:styleId="tt1cn">
    <w:name w:val="tt1cn"/>
    <w:basedOn w:val="tt1c"/>
    <w:uiPriority w:val="99"/>
    <w:qFormat/>
    <w:rsid w:val="001D3E5B"/>
    <w:pPr>
      <w:widowControl w:val="0"/>
      <w:tabs>
        <w:tab w:val="left" w:pos="851"/>
      </w:tabs>
      <w:autoSpaceDE w:val="0"/>
      <w:autoSpaceDN w:val="0"/>
      <w:adjustRightInd w:val="0"/>
    </w:pPr>
    <w:rPr>
      <w:b/>
      <w:bCs/>
    </w:rPr>
  </w:style>
  <w:style w:type="paragraph" w:customStyle="1" w:styleId="tt1c">
    <w:name w:val="tt1c"/>
    <w:basedOn w:val="tt1"/>
    <w:uiPriority w:val="99"/>
    <w:qFormat/>
    <w:rsid w:val="001D3E5B"/>
    <w:pPr>
      <w:jc w:val="center"/>
    </w:pPr>
  </w:style>
  <w:style w:type="paragraph" w:customStyle="1" w:styleId="tt1">
    <w:name w:val="tt1"/>
    <w:link w:val="tt1Carc"/>
    <w:uiPriority w:val="99"/>
    <w:qFormat/>
    <w:rsid w:val="001D3E5B"/>
    <w:pPr>
      <w:spacing w:before="20" w:after="20" w:line="240" w:lineRule="auto"/>
    </w:pPr>
    <w:rPr>
      <w:rFonts w:ascii="Arial Narrow" w:eastAsia="Times New Roman" w:hAnsi="Arial Narrow" w:cs="Times New Roman"/>
      <w:sz w:val="16"/>
      <w:szCs w:val="20"/>
      <w:lang w:val="gl-ES" w:eastAsia="es-ES"/>
    </w:rPr>
  </w:style>
  <w:style w:type="character" w:customStyle="1" w:styleId="tt1Carc">
    <w:name w:val="tt1 Carác."/>
    <w:link w:val="tt1"/>
    <w:uiPriority w:val="99"/>
    <w:locked/>
    <w:rsid w:val="001D3E5B"/>
    <w:rPr>
      <w:rFonts w:ascii="Arial Narrow" w:eastAsia="Times New Roman" w:hAnsi="Arial Narrow" w:cs="Times New Roman"/>
      <w:sz w:val="16"/>
      <w:szCs w:val="20"/>
      <w:lang w:val="gl-ES" w:eastAsia="es-ES"/>
    </w:rPr>
  </w:style>
  <w:style w:type="paragraph" w:customStyle="1" w:styleId="n6">
    <w:name w:val="n6"/>
    <w:next w:val="tx1"/>
    <w:link w:val="n6Car"/>
    <w:uiPriority w:val="99"/>
    <w:qFormat/>
    <w:rsid w:val="001D3E5B"/>
    <w:pPr>
      <w:keepNext/>
      <w:spacing w:before="320" w:after="180" w:line="240" w:lineRule="auto"/>
      <w:ind w:left="907"/>
    </w:pPr>
    <w:rPr>
      <w:rFonts w:ascii="Arial" w:eastAsia="Times New Roman" w:hAnsi="Arial" w:cs="Times New Roman"/>
      <w:color w:val="3342B5"/>
      <w:szCs w:val="20"/>
      <w:lang w:val="gl-ES" w:eastAsia="es-ES"/>
    </w:rPr>
  </w:style>
  <w:style w:type="character" w:customStyle="1" w:styleId="n6Car">
    <w:name w:val="n6 Car"/>
    <w:link w:val="n6"/>
    <w:uiPriority w:val="99"/>
    <w:locked/>
    <w:rsid w:val="001D3E5B"/>
    <w:rPr>
      <w:rFonts w:ascii="Arial" w:eastAsia="Times New Roman" w:hAnsi="Arial" w:cs="Times New Roman"/>
      <w:color w:val="3342B5"/>
      <w:szCs w:val="20"/>
      <w:lang w:val="gl-ES" w:eastAsia="es-ES"/>
    </w:rPr>
  </w:style>
  <w:style w:type="paragraph" w:customStyle="1" w:styleId="t1">
    <w:name w:val="t1"/>
    <w:uiPriority w:val="99"/>
    <w:rsid w:val="001D3E5B"/>
    <w:pPr>
      <w:pBdr>
        <w:bottom w:val="single" w:sz="12" w:space="1" w:color="667DD1"/>
      </w:pBdr>
      <w:shd w:val="clear" w:color="auto" w:fill="E6E6E6"/>
      <w:tabs>
        <w:tab w:val="left" w:pos="-1440"/>
      </w:tabs>
      <w:spacing w:after="0" w:line="240" w:lineRule="auto"/>
    </w:pPr>
    <w:rPr>
      <w:rFonts w:ascii="Arial Narrow" w:eastAsia="Times New Roman" w:hAnsi="Arial Narrow" w:cs="Arial"/>
      <w:b/>
      <w:bCs/>
      <w:noProof/>
      <w:sz w:val="28"/>
      <w:szCs w:val="32"/>
      <w:lang w:val="gl-ES" w:eastAsia="es-ES"/>
    </w:rPr>
  </w:style>
  <w:style w:type="paragraph" w:customStyle="1" w:styleId="indice1">
    <w:name w:val="indice1"/>
    <w:uiPriority w:val="99"/>
    <w:rsid w:val="001D3E5B"/>
    <w:pPr>
      <w:pBdr>
        <w:bottom w:val="single" w:sz="12" w:space="1" w:color="667DD1"/>
      </w:pBdr>
      <w:spacing w:before="120" w:after="400" w:line="240" w:lineRule="auto"/>
    </w:pPr>
    <w:rPr>
      <w:rFonts w:ascii="Arial" w:eastAsia="Times New Roman" w:hAnsi="Arial" w:cs="Arial"/>
      <w:b/>
      <w:color w:val="3342B5"/>
      <w:sz w:val="28"/>
      <w:szCs w:val="28"/>
      <w:lang w:val="gl-ES" w:eastAsia="es-ES"/>
    </w:rPr>
  </w:style>
  <w:style w:type="paragraph" w:customStyle="1" w:styleId="p3">
    <w:name w:val="p3"/>
    <w:link w:val="p3CarCar"/>
    <w:uiPriority w:val="99"/>
    <w:rsid w:val="001D3E5B"/>
    <w:pPr>
      <w:numPr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p3CarCar">
    <w:name w:val="p3 Car Car"/>
    <w:link w:val="p3"/>
    <w:uiPriority w:val="99"/>
    <w:locked/>
    <w:rsid w:val="001D3E5B"/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customStyle="1" w:styleId="tt1n">
    <w:name w:val="tt1n"/>
    <w:basedOn w:val="tt1"/>
    <w:link w:val="tt1nCar"/>
    <w:uiPriority w:val="99"/>
    <w:rsid w:val="001D3E5B"/>
    <w:pPr>
      <w:spacing w:before="40"/>
    </w:pPr>
    <w:rPr>
      <w:b/>
    </w:rPr>
  </w:style>
  <w:style w:type="character" w:customStyle="1" w:styleId="tt1nCar">
    <w:name w:val="tt1n Car"/>
    <w:link w:val="tt1n"/>
    <w:uiPriority w:val="99"/>
    <w:locked/>
    <w:rsid w:val="001D3E5B"/>
    <w:rPr>
      <w:rFonts w:ascii="Arial Narrow" w:eastAsia="Times New Roman" w:hAnsi="Arial Narrow" w:cs="Times New Roman"/>
      <w:b/>
      <w:sz w:val="16"/>
      <w:szCs w:val="20"/>
      <w:lang w:val="gl-ES" w:eastAsia="es-ES"/>
    </w:rPr>
  </w:style>
  <w:style w:type="paragraph" w:customStyle="1" w:styleId="ttp10">
    <w:name w:val="ttp1"/>
    <w:basedOn w:val="tt1"/>
    <w:link w:val="ttp1CarCar"/>
    <w:uiPriority w:val="99"/>
    <w:qFormat/>
    <w:rsid w:val="001D3E5B"/>
    <w:pPr>
      <w:numPr>
        <w:numId w:val="6"/>
      </w:numPr>
      <w:spacing w:before="40" w:after="40"/>
    </w:pPr>
  </w:style>
  <w:style w:type="character" w:customStyle="1" w:styleId="ttp1CarCar">
    <w:name w:val="ttp1 Car Car"/>
    <w:link w:val="ttp10"/>
    <w:uiPriority w:val="99"/>
    <w:locked/>
    <w:rsid w:val="001D3E5B"/>
    <w:rPr>
      <w:rFonts w:ascii="Arial Narrow" w:eastAsia="Times New Roman" w:hAnsi="Arial Narrow" w:cs="Times New Roman"/>
      <w:sz w:val="16"/>
      <w:szCs w:val="20"/>
      <w:lang w:val="gl-ES" w:eastAsia="es-ES"/>
    </w:rPr>
  </w:style>
  <w:style w:type="paragraph" w:customStyle="1" w:styleId="ttp20">
    <w:name w:val="ttp2"/>
    <w:basedOn w:val="ttp10"/>
    <w:link w:val="ttp2CarCar"/>
    <w:uiPriority w:val="99"/>
    <w:qFormat/>
    <w:rsid w:val="001D3E5B"/>
    <w:pPr>
      <w:numPr>
        <w:numId w:val="7"/>
      </w:numPr>
      <w:tabs>
        <w:tab w:val="num" w:pos="1758"/>
      </w:tabs>
      <w:ind w:hanging="284"/>
    </w:pPr>
  </w:style>
  <w:style w:type="character" w:customStyle="1" w:styleId="ttp2CarCar">
    <w:name w:val="ttp2 Car Car"/>
    <w:link w:val="ttp20"/>
    <w:uiPriority w:val="99"/>
    <w:locked/>
    <w:rsid w:val="001D3E5B"/>
    <w:rPr>
      <w:rFonts w:ascii="Arial Narrow" w:eastAsia="Times New Roman" w:hAnsi="Arial Narrow" w:cs="Times New Roman"/>
      <w:sz w:val="16"/>
      <w:szCs w:val="20"/>
      <w:lang w:val="gl-ES" w:eastAsia="es-ES"/>
    </w:rPr>
  </w:style>
  <w:style w:type="paragraph" w:customStyle="1" w:styleId="sp1">
    <w:name w:val="sp1"/>
    <w:basedOn w:val="Normal"/>
    <w:uiPriority w:val="99"/>
    <w:rsid w:val="001D3E5B"/>
    <w:pPr>
      <w:ind w:left="1191"/>
    </w:pPr>
  </w:style>
  <w:style w:type="paragraph" w:customStyle="1" w:styleId="t2">
    <w:name w:val="t2"/>
    <w:basedOn w:val="t1"/>
    <w:uiPriority w:val="99"/>
    <w:rsid w:val="001D3E5B"/>
    <w:pPr>
      <w:shd w:val="clear" w:color="auto" w:fill="auto"/>
      <w:spacing w:before="120"/>
    </w:pPr>
    <w:rPr>
      <w:color w:val="667DD1"/>
      <w:sz w:val="44"/>
      <w:szCs w:val="56"/>
    </w:rPr>
  </w:style>
  <w:style w:type="paragraph" w:customStyle="1" w:styleId="t3">
    <w:name w:val="t3"/>
    <w:basedOn w:val="t2"/>
    <w:uiPriority w:val="99"/>
    <w:rsid w:val="001D3E5B"/>
    <w:pPr>
      <w:pBdr>
        <w:bottom w:val="none" w:sz="0" w:space="0" w:color="auto"/>
      </w:pBdr>
      <w:spacing w:before="400" w:after="200"/>
    </w:pPr>
    <w:rPr>
      <w:color w:val="3342B5"/>
      <w:sz w:val="52"/>
      <w:szCs w:val="52"/>
    </w:rPr>
  </w:style>
  <w:style w:type="paragraph" w:customStyle="1" w:styleId="p4">
    <w:name w:val="p4"/>
    <w:basedOn w:val="p3"/>
    <w:uiPriority w:val="99"/>
    <w:rsid w:val="001D3E5B"/>
    <w:pPr>
      <w:numPr>
        <w:numId w:val="21"/>
      </w:numPr>
      <w:tabs>
        <w:tab w:val="clear" w:pos="2118"/>
        <w:tab w:val="num" w:pos="1474"/>
        <w:tab w:val="left" w:pos="2041"/>
      </w:tabs>
      <w:ind w:left="1474" w:hanging="567"/>
    </w:pPr>
  </w:style>
  <w:style w:type="paragraph" w:customStyle="1" w:styleId="sp2">
    <w:name w:val="sp2"/>
    <w:basedOn w:val="sp1"/>
    <w:uiPriority w:val="99"/>
    <w:rsid w:val="001D3E5B"/>
    <w:pPr>
      <w:ind w:left="1474"/>
    </w:pPr>
  </w:style>
  <w:style w:type="paragraph" w:customStyle="1" w:styleId="tt2">
    <w:name w:val="tt2"/>
    <w:basedOn w:val="tt1"/>
    <w:uiPriority w:val="99"/>
    <w:rsid w:val="001D3E5B"/>
    <w:pPr>
      <w:widowControl w:val="0"/>
      <w:tabs>
        <w:tab w:val="left" w:pos="851"/>
      </w:tabs>
      <w:autoSpaceDE w:val="0"/>
      <w:autoSpaceDN w:val="0"/>
      <w:adjustRightInd w:val="0"/>
      <w:jc w:val="both"/>
    </w:pPr>
    <w:rPr>
      <w:sz w:val="20"/>
    </w:rPr>
  </w:style>
  <w:style w:type="paragraph" w:customStyle="1" w:styleId="tt1d">
    <w:name w:val="tt1d"/>
    <w:basedOn w:val="tt1"/>
    <w:uiPriority w:val="99"/>
    <w:rsid w:val="001D3E5B"/>
    <w:pPr>
      <w:widowControl w:val="0"/>
      <w:tabs>
        <w:tab w:val="left" w:pos="851"/>
      </w:tabs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tt1dn">
    <w:name w:val="tt1dn"/>
    <w:basedOn w:val="tt1d"/>
    <w:uiPriority w:val="99"/>
    <w:rsid w:val="001D3E5B"/>
    <w:rPr>
      <w:b/>
    </w:rPr>
  </w:style>
  <w:style w:type="paragraph" w:customStyle="1" w:styleId="pn1">
    <w:name w:val="pn1"/>
    <w:basedOn w:val="Textoindependiente"/>
    <w:uiPriority w:val="99"/>
    <w:rsid w:val="001D3E5B"/>
    <w:pPr>
      <w:numPr>
        <w:numId w:val="3"/>
      </w:numPr>
      <w:tabs>
        <w:tab w:val="clear" w:pos="851"/>
        <w:tab w:val="num" w:pos="1191"/>
      </w:tabs>
      <w:spacing w:after="60"/>
      <w:ind w:left="1191" w:hanging="284"/>
    </w:pPr>
  </w:style>
  <w:style w:type="paragraph" w:styleId="Textoindependiente">
    <w:name w:val="Body Text"/>
    <w:basedOn w:val="Normal"/>
    <w:link w:val="TextoindependienteCar"/>
    <w:rsid w:val="001D3E5B"/>
    <w:pPr>
      <w:spacing w:after="120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D3E5B"/>
    <w:rPr>
      <w:rFonts w:ascii="Arial" w:eastAsia="Times New Roman" w:hAnsi="Arial" w:cs="Times New Roman"/>
      <w:szCs w:val="20"/>
      <w:lang w:val="gl-ES" w:eastAsia="es-ES"/>
    </w:rPr>
  </w:style>
  <w:style w:type="paragraph" w:customStyle="1" w:styleId="p20">
    <w:name w:val="_p2"/>
    <w:basedOn w:val="p10"/>
    <w:qFormat/>
    <w:rsid w:val="001D3E5B"/>
    <w:pPr>
      <w:numPr>
        <w:numId w:val="29"/>
      </w:numPr>
      <w:tabs>
        <w:tab w:val="clear" w:pos="567"/>
        <w:tab w:val="left" w:pos="851"/>
      </w:tabs>
      <w:ind w:left="851" w:hanging="284"/>
    </w:pPr>
  </w:style>
  <w:style w:type="paragraph" w:customStyle="1" w:styleId="p10">
    <w:name w:val="_p1"/>
    <w:basedOn w:val="normal0"/>
    <w:qFormat/>
    <w:rsid w:val="001D3E5B"/>
    <w:pPr>
      <w:numPr>
        <w:numId w:val="15"/>
      </w:numPr>
      <w:tabs>
        <w:tab w:val="clear" w:pos="1191"/>
        <w:tab w:val="left" w:pos="567"/>
      </w:tabs>
      <w:spacing w:before="60" w:after="60" w:line="300" w:lineRule="exact"/>
      <w:ind w:left="568"/>
      <w:jc w:val="both"/>
    </w:pPr>
    <w:rPr>
      <w:color w:val="auto"/>
      <w:lang w:val="gl-ES"/>
    </w:rPr>
  </w:style>
  <w:style w:type="paragraph" w:customStyle="1" w:styleId="normal0">
    <w:name w:val="normal"/>
    <w:rsid w:val="001D3E5B"/>
    <w:pPr>
      <w:spacing w:after="0"/>
    </w:pPr>
    <w:rPr>
      <w:rFonts w:ascii="Arial" w:eastAsia="Times New Roman" w:hAnsi="Arial" w:cs="Arial"/>
      <w:color w:val="000000"/>
      <w:lang w:eastAsia="es-ES"/>
    </w:rPr>
  </w:style>
  <w:style w:type="paragraph" w:customStyle="1" w:styleId="cuest1">
    <w:name w:val="cuest1"/>
    <w:basedOn w:val="p1"/>
    <w:next w:val="Textoindependiente"/>
    <w:link w:val="cuest1CarCar"/>
    <w:uiPriority w:val="99"/>
    <w:rsid w:val="001D3E5B"/>
    <w:pPr>
      <w:widowControl w:val="0"/>
      <w:numPr>
        <w:numId w:val="16"/>
      </w:numPr>
      <w:pBdr>
        <w:bottom w:val="single" w:sz="4" w:space="1" w:color="667DD1"/>
      </w:pBdr>
      <w:tabs>
        <w:tab w:val="clear" w:pos="1474"/>
        <w:tab w:val="num" w:pos="1191"/>
      </w:tabs>
      <w:spacing w:before="300" w:after="180"/>
      <w:ind w:left="1191" w:hanging="284"/>
    </w:pPr>
    <w:rPr>
      <w:rFonts w:ascii="Helvetica" w:hAnsi="Helvetica"/>
      <w:color w:val="000080"/>
      <w:sz w:val="20"/>
      <w:lang/>
    </w:rPr>
  </w:style>
  <w:style w:type="character" w:customStyle="1" w:styleId="cuest1CarCar">
    <w:name w:val="cuest1 Car Car"/>
    <w:link w:val="cuest1"/>
    <w:uiPriority w:val="99"/>
    <w:locked/>
    <w:rsid w:val="001D3E5B"/>
    <w:rPr>
      <w:rFonts w:ascii="Helvetica" w:eastAsia="Times New Roman" w:hAnsi="Helvetica" w:cs="Times New Roman"/>
      <w:color w:val="000080"/>
      <w:sz w:val="20"/>
      <w:szCs w:val="24"/>
      <w:lang w:val="gl-ES"/>
    </w:rPr>
  </w:style>
  <w:style w:type="paragraph" w:customStyle="1" w:styleId="cuest2">
    <w:name w:val="cuest2"/>
    <w:link w:val="cuest2CarCar"/>
    <w:uiPriority w:val="99"/>
    <w:rsid w:val="001D3E5B"/>
    <w:pPr>
      <w:numPr>
        <w:numId w:val="17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cuest2CarCar">
    <w:name w:val="cuest2 Car Car"/>
    <w:link w:val="cuest2"/>
    <w:uiPriority w:val="99"/>
    <w:locked/>
    <w:rsid w:val="001D3E5B"/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customStyle="1" w:styleId="cuest3">
    <w:name w:val="cuest3"/>
    <w:basedOn w:val="Textoindependiente"/>
    <w:uiPriority w:val="99"/>
    <w:rsid w:val="001D3E5B"/>
    <w:pPr>
      <w:numPr>
        <w:numId w:val="15"/>
      </w:numPr>
      <w:spacing w:before="120"/>
    </w:pPr>
  </w:style>
  <w:style w:type="paragraph" w:customStyle="1" w:styleId="formula1">
    <w:name w:val="formula1"/>
    <w:basedOn w:val="tx1"/>
    <w:uiPriority w:val="99"/>
    <w:rsid w:val="001D3E5B"/>
    <w:pPr>
      <w:numPr>
        <w:numId w:val="12"/>
      </w:numPr>
      <w:tabs>
        <w:tab w:val="clear" w:pos="1474"/>
      </w:tabs>
      <w:spacing w:before="360" w:after="360"/>
      <w:ind w:left="907" w:firstLine="0"/>
      <w:jc w:val="center"/>
    </w:pPr>
  </w:style>
  <w:style w:type="paragraph" w:customStyle="1" w:styleId="txapoio">
    <w:name w:val="tx_apoio"/>
    <w:basedOn w:val="cuest1"/>
    <w:next w:val="Textoindependiente"/>
    <w:link w:val="txapoioCarCar"/>
    <w:uiPriority w:val="99"/>
    <w:qFormat/>
    <w:rsid w:val="001D3E5B"/>
    <w:pPr>
      <w:numPr>
        <w:numId w:val="8"/>
      </w:numPr>
      <w:pBdr>
        <w:left w:val="single" w:sz="36" w:space="4" w:color="667DD1"/>
        <w:bottom w:val="none" w:sz="0" w:space="0" w:color="auto"/>
      </w:pBdr>
      <w:tabs>
        <w:tab w:val="clear" w:pos="1474"/>
        <w:tab w:val="num" w:pos="1191"/>
      </w:tabs>
    </w:pPr>
    <w:rPr>
      <w:rFonts w:ascii="Times New Roman" w:hAnsi="Times New Roman"/>
      <w:color w:val="auto"/>
      <w:sz w:val="24"/>
    </w:rPr>
  </w:style>
  <w:style w:type="character" w:customStyle="1" w:styleId="txapoioCarCar">
    <w:name w:val="tx_apoio Car Car"/>
    <w:link w:val="txapoio"/>
    <w:uiPriority w:val="99"/>
    <w:locked/>
    <w:rsid w:val="001D3E5B"/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txtarefa1">
    <w:name w:val="tx_tarefa1"/>
    <w:basedOn w:val="txapoio"/>
    <w:uiPriority w:val="99"/>
    <w:rsid w:val="001D3E5B"/>
    <w:pPr>
      <w:numPr>
        <w:numId w:val="6"/>
      </w:numPr>
    </w:pPr>
  </w:style>
  <w:style w:type="paragraph" w:customStyle="1" w:styleId="txentregable1">
    <w:name w:val="tx_entregable1"/>
    <w:basedOn w:val="txtarefa1"/>
    <w:uiPriority w:val="99"/>
    <w:rsid w:val="001D3E5B"/>
    <w:pPr>
      <w:numPr>
        <w:numId w:val="7"/>
      </w:numPr>
      <w:tabs>
        <w:tab w:val="left" w:pos="1531"/>
      </w:tabs>
    </w:pPr>
  </w:style>
  <w:style w:type="paragraph" w:customStyle="1" w:styleId="sp11">
    <w:name w:val="sp11"/>
    <w:basedOn w:val="sp1"/>
    <w:uiPriority w:val="99"/>
    <w:rsid w:val="001D3E5B"/>
    <w:pPr>
      <w:ind w:firstLine="0"/>
    </w:pPr>
  </w:style>
  <w:style w:type="paragraph" w:styleId="Encabezado">
    <w:name w:val="header"/>
    <w:basedOn w:val="Normal"/>
    <w:next w:val="Textoindependiente"/>
    <w:link w:val="EncabezadoCar"/>
    <w:rsid w:val="001D3E5B"/>
    <w:pPr>
      <w:keepNext/>
      <w:tabs>
        <w:tab w:val="clear" w:pos="851"/>
      </w:tabs>
      <w:suppressAutoHyphens/>
      <w:autoSpaceDN/>
      <w:adjustRightInd/>
      <w:spacing w:before="240" w:after="120"/>
      <w:ind w:firstLine="0"/>
      <w:jc w:val="left"/>
    </w:pPr>
    <w:rPr>
      <w:szCs w:val="20"/>
      <w:lang/>
    </w:rPr>
  </w:style>
  <w:style w:type="character" w:customStyle="1" w:styleId="EncabezadoCar">
    <w:name w:val="Encabezado Car"/>
    <w:basedOn w:val="Fuentedeprrafopredeter"/>
    <w:link w:val="Encabezado"/>
    <w:rsid w:val="001D3E5B"/>
    <w:rPr>
      <w:rFonts w:ascii="Arial" w:eastAsia="Times New Roman" w:hAnsi="Arial" w:cs="Times New Roman"/>
      <w:szCs w:val="20"/>
      <w:lang w:val="gl-ES"/>
    </w:rPr>
  </w:style>
  <w:style w:type="character" w:customStyle="1" w:styleId="HeaderChar">
    <w:name w:val="Header Char"/>
    <w:rsid w:val="001D3E5B"/>
    <w:rPr>
      <w:rFonts w:cs="Times New Roman"/>
      <w:sz w:val="24"/>
      <w:szCs w:val="24"/>
      <w:lang w:val="gl-ES"/>
    </w:rPr>
  </w:style>
  <w:style w:type="paragraph" w:styleId="Lista">
    <w:name w:val="List"/>
    <w:basedOn w:val="Textoindependiente"/>
    <w:rsid w:val="001D3E5B"/>
    <w:pPr>
      <w:tabs>
        <w:tab w:val="clear" w:pos="851"/>
      </w:tabs>
      <w:suppressAutoHyphens/>
      <w:autoSpaceDN/>
      <w:adjustRightInd/>
      <w:spacing w:before="0"/>
      <w:ind w:firstLine="0"/>
      <w:jc w:val="left"/>
    </w:pPr>
    <w:rPr>
      <w:lang w:val="es-ES_tradnl" w:eastAsia="es-ES_tradnl"/>
    </w:rPr>
  </w:style>
  <w:style w:type="paragraph" w:customStyle="1" w:styleId="Contenidodelatabla">
    <w:name w:val="Contenido de la tabla"/>
    <w:basedOn w:val="Textoindependiente"/>
    <w:rsid w:val="001D3E5B"/>
    <w:pPr>
      <w:suppressLineNumbers/>
      <w:tabs>
        <w:tab w:val="clear" w:pos="851"/>
      </w:tabs>
      <w:suppressAutoHyphens/>
      <w:autoSpaceDN/>
      <w:adjustRightInd/>
      <w:spacing w:before="0"/>
      <w:ind w:firstLine="0"/>
      <w:jc w:val="left"/>
    </w:pPr>
    <w:rPr>
      <w:lang w:val="es-ES_tradnl" w:eastAsia="es-ES_tradnl"/>
    </w:rPr>
  </w:style>
  <w:style w:type="paragraph" w:customStyle="1" w:styleId="Encabezadodelatabla">
    <w:name w:val="Encabezado de la tabla"/>
    <w:basedOn w:val="Contenidodelatabla"/>
    <w:rsid w:val="001D3E5B"/>
    <w:pPr>
      <w:jc w:val="center"/>
    </w:pPr>
    <w:rPr>
      <w:b/>
      <w:bCs/>
      <w:i/>
      <w:iCs/>
    </w:rPr>
  </w:style>
  <w:style w:type="paragraph" w:customStyle="1" w:styleId="ndice">
    <w:name w:val="Índice"/>
    <w:basedOn w:val="Normal"/>
    <w:rsid w:val="001D3E5B"/>
    <w:pPr>
      <w:suppressLineNumbers/>
      <w:tabs>
        <w:tab w:val="clear" w:pos="851"/>
      </w:tabs>
      <w:suppressAutoHyphens/>
      <w:autoSpaceDN/>
      <w:adjustRightInd/>
      <w:spacing w:before="0" w:after="0"/>
      <w:ind w:firstLine="0"/>
      <w:jc w:val="left"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1D3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es-ES"/>
    </w:rPr>
    <w:tblPr>
      <w:tblInd w:w="992" w:type="dxa"/>
      <w:tblBorders>
        <w:top w:val="single" w:sz="4" w:space="0" w:color="667DD1"/>
        <w:left w:val="single" w:sz="4" w:space="0" w:color="667DD1"/>
        <w:bottom w:val="single" w:sz="4" w:space="0" w:color="667DD1"/>
        <w:right w:val="single" w:sz="4" w:space="0" w:color="667DD1"/>
        <w:insideH w:val="single" w:sz="4" w:space="0" w:color="667DD1"/>
        <w:insideV w:val="single" w:sz="4" w:space="0" w:color="667DD1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D3E5B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rsid w:val="001D3E5B"/>
    <w:pPr>
      <w:ind w:firstLine="0"/>
    </w:pPr>
    <w:rPr>
      <w:lang w:val="es-ES"/>
    </w:rPr>
  </w:style>
  <w:style w:type="character" w:customStyle="1" w:styleId="cverde">
    <w:name w:val="c_verde"/>
    <w:uiPriority w:val="99"/>
    <w:rsid w:val="001D3E5B"/>
    <w:rPr>
      <w:color w:val="339966"/>
      <w:lang w:eastAsia="ar-SA" w:bidi="ar-SA"/>
    </w:rPr>
  </w:style>
  <w:style w:type="paragraph" w:customStyle="1" w:styleId="formula2">
    <w:name w:val="formula2"/>
    <w:basedOn w:val="formula1"/>
    <w:uiPriority w:val="99"/>
    <w:rsid w:val="001D3E5B"/>
    <w:pPr>
      <w:ind w:left="0"/>
    </w:pPr>
  </w:style>
  <w:style w:type="table" w:customStyle="1" w:styleId="Tablaconcuadrculacentrada">
    <w:name w:val="Tabla con cuadrícula centrada"/>
    <w:basedOn w:val="Tablaconcuadrcula"/>
    <w:uiPriority w:val="99"/>
    <w:rsid w:val="001D3E5B"/>
    <w:pPr>
      <w:spacing w:before="20" w:after="20"/>
    </w:pPr>
    <w:tblPr>
      <w:jc w:val="center"/>
      <w:tblInd w:w="0" w:type="dxa"/>
      <w:tblBorders>
        <w:top w:val="single" w:sz="4" w:space="0" w:color="667DD1"/>
        <w:left w:val="single" w:sz="4" w:space="0" w:color="667DD1"/>
        <w:bottom w:val="single" w:sz="4" w:space="0" w:color="667DD1"/>
        <w:right w:val="single" w:sz="4" w:space="0" w:color="667DD1"/>
        <w:insideH w:val="single" w:sz="4" w:space="0" w:color="667DD1"/>
        <w:insideV w:val="single" w:sz="4" w:space="0" w:color="667DD1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</w:style>
  <w:style w:type="paragraph" w:customStyle="1" w:styleId="ttcab10">
    <w:name w:val="ttcab1"/>
    <w:uiPriority w:val="99"/>
    <w:rsid w:val="001D3E5B"/>
    <w:pPr>
      <w:tabs>
        <w:tab w:val="num" w:pos="2232"/>
      </w:tabs>
      <w:spacing w:before="40" w:after="40" w:line="240" w:lineRule="auto"/>
      <w:ind w:left="2232" w:hanging="2232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txfig1">
    <w:name w:val="tx_fig1"/>
    <w:basedOn w:val="tt2"/>
    <w:uiPriority w:val="99"/>
    <w:rsid w:val="001D3E5B"/>
    <w:pPr>
      <w:pBdr>
        <w:top w:val="single" w:sz="4" w:space="1" w:color="667DD1"/>
      </w:pBdr>
      <w:ind w:left="907"/>
    </w:pPr>
    <w:rPr>
      <w:iCs/>
    </w:rPr>
  </w:style>
  <w:style w:type="paragraph" w:customStyle="1" w:styleId="nota1">
    <w:name w:val="nota1"/>
    <w:basedOn w:val="Normal"/>
    <w:link w:val="nota1Car"/>
    <w:uiPriority w:val="99"/>
    <w:rsid w:val="001D3E5B"/>
    <w:pPr>
      <w:tabs>
        <w:tab w:val="clear" w:pos="851"/>
      </w:tabs>
      <w:autoSpaceDE/>
      <w:autoSpaceDN/>
      <w:adjustRightInd/>
      <w:spacing w:before="240"/>
      <w:ind w:firstLine="0"/>
    </w:pPr>
    <w:rPr>
      <w:sz w:val="18"/>
      <w:szCs w:val="20"/>
    </w:rPr>
  </w:style>
  <w:style w:type="character" w:customStyle="1" w:styleId="nota1Car">
    <w:name w:val="nota1 Car"/>
    <w:link w:val="nota1"/>
    <w:uiPriority w:val="99"/>
    <w:locked/>
    <w:rsid w:val="001D3E5B"/>
    <w:rPr>
      <w:rFonts w:ascii="Arial" w:eastAsia="Times New Roman" w:hAnsi="Arial" w:cs="Times New Roman"/>
      <w:sz w:val="18"/>
      <w:szCs w:val="20"/>
      <w:lang w:val="gl-ES" w:eastAsia="es-ES"/>
    </w:rPr>
  </w:style>
  <w:style w:type="paragraph" w:customStyle="1" w:styleId="txfig2">
    <w:name w:val="tx_fig2"/>
    <w:basedOn w:val="txfig1"/>
    <w:uiPriority w:val="99"/>
    <w:rsid w:val="001D3E5B"/>
    <w:pPr>
      <w:pBdr>
        <w:top w:val="none" w:sz="0" w:space="0" w:color="auto"/>
        <w:bottom w:val="single" w:sz="4" w:space="1" w:color="667DD1"/>
      </w:pBdr>
    </w:pPr>
  </w:style>
  <w:style w:type="paragraph" w:styleId="Textosinformato">
    <w:name w:val="Plain Text"/>
    <w:basedOn w:val="Normal"/>
    <w:link w:val="TextosinformatoCar"/>
    <w:rsid w:val="001D3E5B"/>
    <w:pPr>
      <w:tabs>
        <w:tab w:val="clear" w:pos="851"/>
      </w:tabs>
      <w:autoSpaceDE/>
      <w:autoSpaceDN/>
      <w:adjustRightInd/>
      <w:spacing w:before="0" w:after="0"/>
      <w:ind w:firstLine="0"/>
      <w:jc w:val="left"/>
    </w:pPr>
    <w:rPr>
      <w:rFonts w:ascii="Courier New" w:hAnsi="Courier New"/>
      <w:sz w:val="20"/>
      <w:szCs w:val="20"/>
      <w:lang/>
    </w:rPr>
  </w:style>
  <w:style w:type="character" w:customStyle="1" w:styleId="TextosinformatoCar">
    <w:name w:val="Texto sin formato Car"/>
    <w:basedOn w:val="Fuentedeprrafopredeter"/>
    <w:link w:val="Textosinformato"/>
    <w:rsid w:val="001D3E5B"/>
    <w:rPr>
      <w:rFonts w:ascii="Courier New" w:eastAsia="Times New Roman" w:hAnsi="Courier New" w:cs="Times New Roman"/>
      <w:sz w:val="20"/>
      <w:szCs w:val="20"/>
      <w:lang w:val="gl-ES"/>
    </w:rPr>
  </w:style>
  <w:style w:type="character" w:customStyle="1" w:styleId="PlainTextChar">
    <w:name w:val="Plain Text Char"/>
    <w:rsid w:val="001D3E5B"/>
    <w:rPr>
      <w:rFonts w:ascii="Courier New" w:hAnsi="Courier New" w:cs="Courier New"/>
      <w:sz w:val="20"/>
      <w:szCs w:val="20"/>
      <w:lang w:val="gl-ES"/>
    </w:rPr>
  </w:style>
  <w:style w:type="paragraph" w:styleId="Sangradetextonormal">
    <w:name w:val="Body Text Indent"/>
    <w:basedOn w:val="Normal"/>
    <w:link w:val="SangradetextonormalCar"/>
    <w:rsid w:val="001D3E5B"/>
    <w:pPr>
      <w:spacing w:after="120"/>
      <w:ind w:left="283" w:firstLine="227"/>
    </w:pPr>
    <w:rPr>
      <w:szCs w:val="20"/>
      <w:lang/>
    </w:rPr>
  </w:style>
  <w:style w:type="character" w:customStyle="1" w:styleId="SangradetextonormalCar">
    <w:name w:val="Sangría de texto normal Car"/>
    <w:basedOn w:val="Fuentedeprrafopredeter"/>
    <w:link w:val="Sangradetextonormal"/>
    <w:rsid w:val="001D3E5B"/>
    <w:rPr>
      <w:rFonts w:ascii="Arial" w:eastAsia="Times New Roman" w:hAnsi="Arial" w:cs="Times New Roman"/>
      <w:szCs w:val="20"/>
      <w:lang w:val="gl-ES"/>
    </w:rPr>
  </w:style>
  <w:style w:type="paragraph" w:customStyle="1" w:styleId="tt1cp">
    <w:name w:val="tt1cp"/>
    <w:basedOn w:val="tt1c"/>
    <w:uiPriority w:val="99"/>
    <w:rsid w:val="001D3E5B"/>
    <w:pPr>
      <w:widowControl w:val="0"/>
      <w:autoSpaceDE w:val="0"/>
      <w:autoSpaceDN w:val="0"/>
      <w:adjustRightInd w:val="0"/>
    </w:pPr>
  </w:style>
  <w:style w:type="paragraph" w:customStyle="1" w:styleId="sp21">
    <w:name w:val="sp21"/>
    <w:basedOn w:val="sp2"/>
    <w:uiPriority w:val="99"/>
    <w:rsid w:val="001D3E5B"/>
    <w:pPr>
      <w:spacing w:before="120"/>
      <w:ind w:firstLine="0"/>
    </w:pPr>
  </w:style>
  <w:style w:type="paragraph" w:customStyle="1" w:styleId="ttsp1">
    <w:name w:val="ttsp1"/>
    <w:basedOn w:val="tt1"/>
    <w:uiPriority w:val="99"/>
    <w:rsid w:val="001D3E5B"/>
    <w:pPr>
      <w:widowControl w:val="0"/>
      <w:autoSpaceDE w:val="0"/>
      <w:autoSpaceDN w:val="0"/>
      <w:adjustRightInd w:val="0"/>
      <w:ind w:left="227" w:firstLine="227"/>
      <w:jc w:val="both"/>
    </w:pPr>
  </w:style>
  <w:style w:type="paragraph" w:customStyle="1" w:styleId="tt1encarnado">
    <w:name w:val="tt1_encarnado"/>
    <w:basedOn w:val="tt1"/>
    <w:uiPriority w:val="99"/>
    <w:rsid w:val="001D3E5B"/>
    <w:rPr>
      <w:color w:val="FF0000"/>
    </w:rPr>
  </w:style>
  <w:style w:type="paragraph" w:customStyle="1" w:styleId="ttp1gris">
    <w:name w:val="ttp1_gris"/>
    <w:basedOn w:val="ttp10"/>
    <w:uiPriority w:val="99"/>
    <w:rsid w:val="001D3E5B"/>
    <w:pPr>
      <w:widowControl w:val="0"/>
      <w:autoSpaceDE w:val="0"/>
      <w:autoSpaceDN w:val="0"/>
      <w:adjustRightInd w:val="0"/>
    </w:pPr>
    <w:rPr>
      <w:color w:val="999999"/>
    </w:rPr>
  </w:style>
  <w:style w:type="paragraph" w:customStyle="1" w:styleId="ttp3">
    <w:name w:val="ttp3"/>
    <w:basedOn w:val="ttp20"/>
    <w:uiPriority w:val="99"/>
    <w:rsid w:val="001D3E5B"/>
    <w:pPr>
      <w:widowControl w:val="0"/>
      <w:numPr>
        <w:numId w:val="19"/>
      </w:numPr>
      <w:tabs>
        <w:tab w:val="clear" w:pos="1474"/>
        <w:tab w:val="num" w:pos="454"/>
        <w:tab w:val="left" w:pos="680"/>
      </w:tabs>
      <w:autoSpaceDE w:val="0"/>
      <w:autoSpaceDN w:val="0"/>
      <w:adjustRightInd w:val="0"/>
      <w:ind w:left="681" w:hanging="284"/>
      <w:jc w:val="both"/>
    </w:pPr>
  </w:style>
  <w:style w:type="paragraph" w:customStyle="1" w:styleId="ttp1azul">
    <w:name w:val="ttp1_azul"/>
    <w:basedOn w:val="ttp10"/>
    <w:uiPriority w:val="99"/>
    <w:rsid w:val="001D3E5B"/>
    <w:pPr>
      <w:widowControl w:val="0"/>
      <w:numPr>
        <w:numId w:val="30"/>
      </w:numPr>
      <w:tabs>
        <w:tab w:val="num" w:pos="227"/>
      </w:tabs>
      <w:autoSpaceDE w:val="0"/>
      <w:autoSpaceDN w:val="0"/>
      <w:adjustRightInd w:val="0"/>
      <w:ind w:left="227" w:hanging="227"/>
      <w:jc w:val="both"/>
    </w:pPr>
    <w:rPr>
      <w:color w:val="0000FF"/>
    </w:rPr>
  </w:style>
  <w:style w:type="paragraph" w:styleId="Textoindependiente2">
    <w:name w:val="Body Text 2"/>
    <w:basedOn w:val="Normal"/>
    <w:link w:val="Textoindependiente2Car"/>
    <w:rsid w:val="001D3E5B"/>
    <w:pPr>
      <w:numPr>
        <w:numId w:val="17"/>
      </w:numPr>
      <w:spacing w:after="120" w:line="480" w:lineRule="auto"/>
    </w:pPr>
    <w:rPr>
      <w:lang/>
    </w:rPr>
  </w:style>
  <w:style w:type="character" w:customStyle="1" w:styleId="Textoindependiente2Car">
    <w:name w:val="Texto independiente 2 Car"/>
    <w:basedOn w:val="Fuentedeprrafopredeter"/>
    <w:link w:val="Textoindependiente2"/>
    <w:rsid w:val="001D3E5B"/>
    <w:rPr>
      <w:rFonts w:ascii="Arial" w:eastAsia="Times New Roman" w:hAnsi="Arial" w:cs="Times New Roman"/>
      <w:szCs w:val="24"/>
      <w:lang w:val="gl-ES"/>
    </w:rPr>
  </w:style>
  <w:style w:type="paragraph" w:customStyle="1" w:styleId="p30">
    <w:name w:val="_p3"/>
    <w:basedOn w:val="Normal"/>
    <w:qFormat/>
    <w:rsid w:val="001D3E5B"/>
    <w:pPr>
      <w:numPr>
        <w:numId w:val="30"/>
      </w:numPr>
      <w:tabs>
        <w:tab w:val="clear" w:pos="851"/>
        <w:tab w:val="left" w:pos="1134"/>
      </w:tabs>
      <w:ind w:left="1418" w:hanging="284"/>
    </w:pPr>
  </w:style>
  <w:style w:type="paragraph" w:customStyle="1" w:styleId="pn2">
    <w:name w:val="pn2"/>
    <w:basedOn w:val="Textoindependiente"/>
    <w:uiPriority w:val="99"/>
    <w:rsid w:val="001D3E5B"/>
    <w:pPr>
      <w:numPr>
        <w:numId w:val="16"/>
      </w:numPr>
      <w:tabs>
        <w:tab w:val="clear" w:pos="851"/>
      </w:tabs>
      <w:autoSpaceDE/>
      <w:autoSpaceDN/>
      <w:adjustRightInd/>
      <w:spacing w:after="60"/>
    </w:pPr>
    <w:rPr>
      <w:rFonts w:cs="Arial"/>
    </w:rPr>
  </w:style>
  <w:style w:type="paragraph" w:customStyle="1" w:styleId="ttp2encarnado">
    <w:name w:val="ttp2_encarnado"/>
    <w:basedOn w:val="ttp20"/>
    <w:uiPriority w:val="99"/>
    <w:rsid w:val="001D3E5B"/>
    <w:rPr>
      <w:color w:val="FF0000"/>
    </w:rPr>
  </w:style>
  <w:style w:type="paragraph" w:customStyle="1" w:styleId="ttp2verde">
    <w:name w:val="ttp2_verde"/>
    <w:basedOn w:val="ttp2encarnado"/>
    <w:uiPriority w:val="99"/>
    <w:rsid w:val="001D3E5B"/>
    <w:rPr>
      <w:color w:val="339966"/>
    </w:rPr>
  </w:style>
  <w:style w:type="paragraph" w:customStyle="1" w:styleId="ttp3encarnado">
    <w:name w:val="ttp3_encarnado"/>
    <w:basedOn w:val="ttp3"/>
    <w:uiPriority w:val="99"/>
    <w:rsid w:val="001D3E5B"/>
    <w:pPr>
      <w:tabs>
        <w:tab w:val="clear" w:pos="454"/>
      </w:tabs>
    </w:pPr>
    <w:rPr>
      <w:color w:val="FF0000"/>
    </w:rPr>
  </w:style>
  <w:style w:type="paragraph" w:customStyle="1" w:styleId="ttp1verde">
    <w:name w:val="ttp1_verde"/>
    <w:basedOn w:val="ttp10"/>
    <w:uiPriority w:val="99"/>
    <w:rsid w:val="001D3E5B"/>
    <w:rPr>
      <w:color w:val="339966"/>
    </w:rPr>
  </w:style>
  <w:style w:type="paragraph" w:customStyle="1" w:styleId="ttp1encarnado">
    <w:name w:val="ttp1_encarnado"/>
    <w:basedOn w:val="ttp1verde"/>
    <w:uiPriority w:val="99"/>
    <w:rsid w:val="001D3E5B"/>
    <w:rPr>
      <w:color w:val="FF0000"/>
    </w:rPr>
  </w:style>
  <w:style w:type="paragraph" w:customStyle="1" w:styleId="ttp2azul">
    <w:name w:val="ttp2_azul"/>
    <w:basedOn w:val="ttp2verde"/>
    <w:uiPriority w:val="99"/>
    <w:rsid w:val="001D3E5B"/>
    <w:rPr>
      <w:color w:val="0000FF"/>
    </w:rPr>
  </w:style>
  <w:style w:type="paragraph" w:customStyle="1" w:styleId="ttp3azul">
    <w:name w:val="ttp3_azul"/>
    <w:basedOn w:val="ttp3encarnado"/>
    <w:uiPriority w:val="99"/>
    <w:rsid w:val="001D3E5B"/>
    <w:pPr>
      <w:jc w:val="left"/>
    </w:pPr>
    <w:rPr>
      <w:color w:val="0000FF"/>
    </w:rPr>
  </w:style>
  <w:style w:type="paragraph" w:customStyle="1" w:styleId="ttp3verde">
    <w:name w:val="ttp3_verde"/>
    <w:basedOn w:val="ttp3encarnado"/>
    <w:uiPriority w:val="99"/>
    <w:rsid w:val="001D3E5B"/>
    <w:rPr>
      <w:color w:val="339966"/>
    </w:rPr>
  </w:style>
  <w:style w:type="character" w:customStyle="1" w:styleId="cvermello">
    <w:name w:val="c_vermello"/>
    <w:uiPriority w:val="99"/>
    <w:rsid w:val="001D3E5B"/>
    <w:rPr>
      <w:color w:val="FF0000"/>
      <w:lang w:eastAsia="ar-SA" w:bidi="ar-SA"/>
    </w:rPr>
  </w:style>
  <w:style w:type="character" w:customStyle="1" w:styleId="cazul">
    <w:name w:val="c_azul"/>
    <w:uiPriority w:val="99"/>
    <w:rsid w:val="001D3E5B"/>
    <w:rPr>
      <w:color w:val="0000FF"/>
      <w:lang w:eastAsia="ar-SA" w:bidi="ar-SA"/>
    </w:rPr>
  </w:style>
  <w:style w:type="paragraph" w:styleId="Textoindependiente3">
    <w:name w:val="Body Text 3"/>
    <w:basedOn w:val="Normal"/>
    <w:link w:val="Textoindependiente3Car"/>
    <w:rsid w:val="001D3E5B"/>
    <w:pPr>
      <w:spacing w:after="120"/>
    </w:pPr>
    <w:rPr>
      <w:sz w:val="16"/>
      <w:szCs w:val="20"/>
      <w:lang/>
    </w:rPr>
  </w:style>
  <w:style w:type="character" w:customStyle="1" w:styleId="Textoindependiente3Car">
    <w:name w:val="Texto independiente 3 Car"/>
    <w:basedOn w:val="Fuentedeprrafopredeter"/>
    <w:link w:val="Textoindependiente3"/>
    <w:rsid w:val="001D3E5B"/>
    <w:rPr>
      <w:rFonts w:ascii="Arial" w:eastAsia="Times New Roman" w:hAnsi="Arial" w:cs="Times New Roman"/>
      <w:sz w:val="16"/>
      <w:szCs w:val="20"/>
      <w:lang w:val="gl-ES"/>
    </w:rPr>
  </w:style>
  <w:style w:type="character" w:customStyle="1" w:styleId="criscado">
    <w:name w:val="c_riscado"/>
    <w:uiPriority w:val="99"/>
    <w:rsid w:val="001D3E5B"/>
    <w:rPr>
      <w:strike/>
      <w:color w:val="auto"/>
      <w:vertAlign w:val="baseline"/>
      <w:lang w:eastAsia="ar-SA" w:bidi="ar-SA"/>
    </w:rPr>
  </w:style>
  <w:style w:type="paragraph" w:customStyle="1" w:styleId="n7">
    <w:name w:val="n7"/>
    <w:basedOn w:val="n6"/>
    <w:uiPriority w:val="99"/>
    <w:rsid w:val="001D3E5B"/>
    <w:pPr>
      <w:numPr>
        <w:numId w:val="11"/>
      </w:numPr>
      <w:tabs>
        <w:tab w:val="clear" w:pos="1191"/>
      </w:tabs>
      <w:spacing w:before="180" w:after="120"/>
      <w:ind w:firstLine="0"/>
    </w:pPr>
    <w:rPr>
      <w:rFonts w:ascii="Arial Narrow" w:hAnsi="Arial Narrow"/>
      <w:color w:val="000080"/>
    </w:rPr>
  </w:style>
  <w:style w:type="paragraph" w:styleId="Textocomentario">
    <w:name w:val="annotation text"/>
    <w:basedOn w:val="Normal"/>
    <w:link w:val="TextocomentarioCar"/>
    <w:rsid w:val="001D3E5B"/>
    <w:pPr>
      <w:tabs>
        <w:tab w:val="clear" w:pos="851"/>
      </w:tabs>
      <w:autoSpaceDE/>
      <w:autoSpaceDN/>
      <w:adjustRightInd/>
      <w:spacing w:before="0" w:after="0"/>
      <w:ind w:firstLine="0"/>
      <w:jc w:val="left"/>
    </w:pPr>
    <w:rPr>
      <w:sz w:val="20"/>
      <w:szCs w:val="20"/>
      <w:lang/>
    </w:rPr>
  </w:style>
  <w:style w:type="character" w:customStyle="1" w:styleId="TextocomentarioCar">
    <w:name w:val="Texto comentario Car"/>
    <w:basedOn w:val="Fuentedeprrafopredeter"/>
    <w:link w:val="Textocomentario"/>
    <w:rsid w:val="001D3E5B"/>
    <w:rPr>
      <w:rFonts w:ascii="Arial" w:eastAsia="Times New Roman" w:hAnsi="Arial" w:cs="Times New Roman"/>
      <w:sz w:val="20"/>
      <w:szCs w:val="20"/>
      <w:lang w:val="gl-ES"/>
    </w:rPr>
  </w:style>
  <w:style w:type="character" w:customStyle="1" w:styleId="CommentTextChar">
    <w:name w:val="Comment Text Char"/>
    <w:rsid w:val="001D3E5B"/>
    <w:rPr>
      <w:rFonts w:cs="Times New Roman"/>
      <w:sz w:val="20"/>
      <w:szCs w:val="20"/>
      <w:lang w:val="gl-ES"/>
    </w:rPr>
  </w:style>
  <w:style w:type="paragraph" w:styleId="Textonotapie">
    <w:name w:val="footnote text"/>
    <w:basedOn w:val="Normal"/>
    <w:link w:val="TextonotapieCar"/>
    <w:rsid w:val="001D3E5B"/>
    <w:pPr>
      <w:tabs>
        <w:tab w:val="clear" w:pos="851"/>
      </w:tabs>
      <w:autoSpaceDE/>
      <w:autoSpaceDN/>
      <w:adjustRightInd/>
      <w:spacing w:before="0" w:after="0"/>
      <w:ind w:firstLine="0"/>
      <w:jc w:val="left"/>
    </w:pPr>
    <w:rPr>
      <w:sz w:val="20"/>
      <w:szCs w:val="20"/>
      <w:lang/>
    </w:rPr>
  </w:style>
  <w:style w:type="character" w:customStyle="1" w:styleId="TextonotapieCar">
    <w:name w:val="Texto nota pie Car"/>
    <w:basedOn w:val="Fuentedeprrafopredeter"/>
    <w:link w:val="Textonotapie"/>
    <w:rsid w:val="001D3E5B"/>
    <w:rPr>
      <w:rFonts w:ascii="Arial" w:eastAsia="Times New Roman" w:hAnsi="Arial" w:cs="Times New Roman"/>
      <w:sz w:val="20"/>
      <w:szCs w:val="20"/>
      <w:lang w:val="gl-ES"/>
    </w:rPr>
  </w:style>
  <w:style w:type="character" w:customStyle="1" w:styleId="FootnoteTextChar">
    <w:name w:val="Footnote Text Char"/>
    <w:rsid w:val="001D3E5B"/>
    <w:rPr>
      <w:rFonts w:cs="Times New Roman"/>
      <w:sz w:val="20"/>
      <w:szCs w:val="20"/>
      <w:lang w:val="gl-ES"/>
    </w:rPr>
  </w:style>
  <w:style w:type="paragraph" w:styleId="Textodeglobo">
    <w:name w:val="Balloon Text"/>
    <w:basedOn w:val="Normal"/>
    <w:link w:val="TextodegloboCar"/>
    <w:rsid w:val="001D3E5B"/>
    <w:rPr>
      <w:sz w:val="2"/>
      <w:szCs w:val="20"/>
      <w:lang/>
    </w:rPr>
  </w:style>
  <w:style w:type="character" w:customStyle="1" w:styleId="TextodegloboCar">
    <w:name w:val="Texto de globo Car"/>
    <w:basedOn w:val="Fuentedeprrafopredeter"/>
    <w:link w:val="Textodeglobo"/>
    <w:rsid w:val="001D3E5B"/>
    <w:rPr>
      <w:rFonts w:ascii="Arial" w:eastAsia="Times New Roman" w:hAnsi="Arial" w:cs="Times New Roman"/>
      <w:sz w:val="2"/>
      <w:szCs w:val="20"/>
      <w:lang w:val="gl-ES"/>
    </w:rPr>
  </w:style>
  <w:style w:type="paragraph" w:styleId="Listaconvietas2">
    <w:name w:val="List Bullet 2"/>
    <w:basedOn w:val="Normal"/>
    <w:autoRedefine/>
    <w:rsid w:val="001D3E5B"/>
    <w:pPr>
      <w:tabs>
        <w:tab w:val="clear" w:pos="851"/>
        <w:tab w:val="num" w:pos="511"/>
        <w:tab w:val="num" w:pos="1191"/>
      </w:tabs>
      <w:autoSpaceDE/>
      <w:autoSpaceDN/>
      <w:adjustRightInd/>
      <w:spacing w:before="0" w:after="0"/>
      <w:ind w:left="454" w:hanging="227"/>
      <w:jc w:val="left"/>
    </w:pPr>
    <w:rPr>
      <w:lang w:val="es-ES"/>
    </w:rPr>
  </w:style>
  <w:style w:type="paragraph" w:styleId="Listaconvietas3">
    <w:name w:val="List Bullet 3"/>
    <w:basedOn w:val="Normal"/>
    <w:autoRedefine/>
    <w:uiPriority w:val="99"/>
    <w:semiHidden/>
    <w:rsid w:val="001D3E5B"/>
    <w:pPr>
      <w:numPr>
        <w:numId w:val="20"/>
      </w:numPr>
      <w:tabs>
        <w:tab w:val="clear" w:pos="851"/>
        <w:tab w:val="clear" w:pos="2325"/>
        <w:tab w:val="num" w:pos="1474"/>
      </w:tabs>
      <w:autoSpaceDE/>
      <w:autoSpaceDN/>
      <w:adjustRightInd/>
      <w:spacing w:before="0" w:after="0"/>
      <w:ind w:left="1474" w:hanging="283"/>
      <w:jc w:val="left"/>
    </w:pPr>
    <w:rPr>
      <w:lang w:val="es-ES"/>
    </w:rPr>
  </w:style>
  <w:style w:type="paragraph" w:customStyle="1" w:styleId="Normal1">
    <w:name w:val="Normal1"/>
    <w:rsid w:val="001D3E5B"/>
    <w:pPr>
      <w:widowControl w:val="0"/>
      <w:spacing w:after="0" w:line="240" w:lineRule="auto"/>
    </w:pPr>
    <w:rPr>
      <w:rFonts w:ascii="Times New Roman" w:eastAsia="MS Mincho" w:hAnsi="Times New Roman" w:cs="Times New Roman"/>
      <w:color w:val="000000"/>
      <w:sz w:val="28"/>
      <w:szCs w:val="24"/>
      <w:lang w:val="es-ES_tradnl" w:eastAsia="ja-JP"/>
    </w:rPr>
  </w:style>
  <w:style w:type="character" w:customStyle="1" w:styleId="Ttulo1Car1">
    <w:name w:val="Título 1 Car1"/>
    <w:locked/>
    <w:rsid w:val="001D3E5B"/>
    <w:rPr>
      <w:rFonts w:eastAsia="MS Mincho"/>
      <w:b/>
      <w:color w:val="000000"/>
      <w:sz w:val="48"/>
      <w:szCs w:val="24"/>
      <w:lang w:val="es-ES_tradnl" w:eastAsia="ja-JP" w:bidi="ar-SA"/>
    </w:rPr>
  </w:style>
  <w:style w:type="character" w:customStyle="1" w:styleId="Ttulo3Car1">
    <w:name w:val="Título 3 Car1"/>
    <w:rsid w:val="001D3E5B"/>
    <w:rPr>
      <w:b/>
      <w:bCs/>
      <w:sz w:val="27"/>
      <w:szCs w:val="27"/>
      <w:lang w:val="es-ES" w:eastAsia="es-ES" w:bidi="ar-SA"/>
    </w:rPr>
  </w:style>
  <w:style w:type="character" w:customStyle="1" w:styleId="Ttulo7Car1">
    <w:name w:val="Título 7 Car1"/>
    <w:rsid w:val="001D3E5B"/>
    <w:rPr>
      <w:rFonts w:ascii="Arial" w:eastAsia="Times" w:hAnsi="Arial" w:cs="Arial"/>
      <w:b/>
      <w:sz w:val="24"/>
      <w:lang w:val="es-ES_tradnl" w:eastAsia="ar-SA"/>
    </w:rPr>
  </w:style>
  <w:style w:type="character" w:customStyle="1" w:styleId="Ttulo8Car1">
    <w:name w:val="Título 8 Car1"/>
    <w:rsid w:val="001D3E5B"/>
    <w:rPr>
      <w:i/>
      <w:iCs/>
      <w:sz w:val="24"/>
      <w:szCs w:val="24"/>
      <w:lang w:val="gl-ES" w:eastAsia="ar-SA"/>
    </w:rPr>
  </w:style>
  <w:style w:type="character" w:customStyle="1" w:styleId="Ttulo9Car1">
    <w:name w:val="Título 9 Car1"/>
    <w:rsid w:val="001D3E5B"/>
    <w:rPr>
      <w:rFonts w:ascii="Arial" w:hAnsi="Arial" w:cs="Arial"/>
      <w:sz w:val="24"/>
      <w:lang w:val="gl-ES" w:eastAsia="ar-SA"/>
    </w:rPr>
  </w:style>
  <w:style w:type="character" w:customStyle="1" w:styleId="EncabezadoCar1">
    <w:name w:val="Encabezado Car1"/>
    <w:rsid w:val="001D3E5B"/>
    <w:rPr>
      <w:sz w:val="24"/>
      <w:szCs w:val="24"/>
      <w:lang w:val="gl-ES" w:eastAsia="en-US" w:bidi="ar-SA"/>
    </w:rPr>
  </w:style>
  <w:style w:type="character" w:customStyle="1" w:styleId="PiedepginaCar1">
    <w:name w:val="Pie de página Car1"/>
    <w:rsid w:val="001D3E5B"/>
    <w:rPr>
      <w:sz w:val="24"/>
      <w:szCs w:val="24"/>
      <w:lang w:val="gl-ES" w:eastAsia="en-US" w:bidi="ar-SA"/>
    </w:rPr>
  </w:style>
  <w:style w:type="character" w:customStyle="1" w:styleId="TextoindependienteCar1">
    <w:name w:val="Texto independiente Car1"/>
    <w:rsid w:val="001D3E5B"/>
    <w:rPr>
      <w:rFonts w:ascii="Arial" w:hAnsi="Arial"/>
      <w:spacing w:val="-5"/>
      <w:lang w:val="es-ES" w:eastAsia="en-US" w:bidi="ar-SA"/>
    </w:rPr>
  </w:style>
  <w:style w:type="paragraph" w:customStyle="1" w:styleId="Ttulo-base">
    <w:name w:val="Título - base"/>
    <w:basedOn w:val="Textoindependiente"/>
    <w:next w:val="Textoindependiente"/>
    <w:rsid w:val="001D3E5B"/>
    <w:pPr>
      <w:keepNext/>
      <w:keepLines/>
      <w:tabs>
        <w:tab w:val="clear" w:pos="851"/>
      </w:tabs>
      <w:autoSpaceDE/>
      <w:autoSpaceDN/>
      <w:adjustRightInd/>
      <w:spacing w:before="120" w:after="0" w:line="180" w:lineRule="atLeast"/>
      <w:ind w:left="835" w:firstLine="420"/>
      <w:jc w:val="left"/>
    </w:pPr>
    <w:rPr>
      <w:rFonts w:ascii="Arial Black" w:hAnsi="Arial Black"/>
      <w:spacing w:val="-10"/>
      <w:kern w:val="28"/>
      <w:sz w:val="20"/>
      <w:lang w:val="es-ES" w:eastAsia="en-US"/>
    </w:rPr>
  </w:style>
  <w:style w:type="paragraph" w:styleId="Lista2">
    <w:name w:val="List 2"/>
    <w:basedOn w:val="Normal"/>
    <w:rsid w:val="001D3E5B"/>
    <w:pPr>
      <w:tabs>
        <w:tab w:val="clear" w:pos="851"/>
      </w:tabs>
      <w:autoSpaceDE/>
      <w:autoSpaceDN/>
      <w:adjustRightInd/>
      <w:spacing w:before="120" w:after="120" w:line="320" w:lineRule="exact"/>
      <w:ind w:left="1555" w:hanging="360"/>
    </w:pPr>
    <w:rPr>
      <w:rFonts w:cs="Arial"/>
      <w:spacing w:val="-5"/>
      <w:sz w:val="20"/>
      <w:szCs w:val="20"/>
      <w:lang w:val="es-ES" w:eastAsia="en-US"/>
    </w:rPr>
  </w:style>
  <w:style w:type="paragraph" w:customStyle="1" w:styleId="seccion1">
    <w:name w:val="seccion1"/>
    <w:basedOn w:val="Normal"/>
    <w:rsid w:val="001D3E5B"/>
    <w:pPr>
      <w:tabs>
        <w:tab w:val="clear" w:pos="851"/>
      </w:tabs>
      <w:autoSpaceDE/>
      <w:autoSpaceDN/>
      <w:adjustRightInd/>
      <w:spacing w:before="480" w:after="240" w:line="320" w:lineRule="exact"/>
      <w:ind w:firstLine="420"/>
      <w:jc w:val="center"/>
    </w:pPr>
    <w:rPr>
      <w:rFonts w:cs="Arial"/>
      <w:b/>
      <w:bCs/>
      <w:i/>
      <w:iCs/>
      <w:lang w:val="es-ES"/>
    </w:rPr>
  </w:style>
  <w:style w:type="paragraph" w:customStyle="1" w:styleId="articulo1">
    <w:name w:val="articulo1"/>
    <w:basedOn w:val="Normal"/>
    <w:rsid w:val="001D3E5B"/>
    <w:pPr>
      <w:tabs>
        <w:tab w:val="clear" w:pos="851"/>
      </w:tabs>
      <w:autoSpaceDE/>
      <w:autoSpaceDN/>
      <w:adjustRightInd/>
      <w:spacing w:before="360" w:after="180" w:line="320" w:lineRule="exact"/>
      <w:ind w:firstLine="420"/>
    </w:pPr>
    <w:rPr>
      <w:rFonts w:cs="Arial"/>
      <w:b/>
      <w:bCs/>
      <w:lang w:val="es-ES"/>
    </w:rPr>
  </w:style>
  <w:style w:type="paragraph" w:customStyle="1" w:styleId="Default">
    <w:name w:val="Default"/>
    <w:rsid w:val="001D3E5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s-ES"/>
    </w:rPr>
  </w:style>
  <w:style w:type="character" w:styleId="Textoennegrita">
    <w:name w:val="Strong"/>
    <w:qFormat/>
    <w:rsid w:val="001D3E5B"/>
    <w:rPr>
      <w:b/>
      <w:bCs/>
    </w:rPr>
  </w:style>
  <w:style w:type="character" w:customStyle="1" w:styleId="ca">
    <w:name w:val="ca"/>
    <w:rsid w:val="001D3E5B"/>
  </w:style>
  <w:style w:type="paragraph" w:customStyle="1" w:styleId="Pa6">
    <w:name w:val="Pa6"/>
    <w:basedOn w:val="Normal"/>
    <w:next w:val="Normal"/>
    <w:rsid w:val="001D3E5B"/>
    <w:pPr>
      <w:tabs>
        <w:tab w:val="clear" w:pos="851"/>
      </w:tabs>
      <w:autoSpaceDE/>
      <w:autoSpaceDN/>
      <w:adjustRightInd/>
      <w:spacing w:before="120" w:after="120" w:line="201" w:lineRule="atLeast"/>
      <w:ind w:firstLine="420"/>
    </w:pPr>
    <w:rPr>
      <w:rFonts w:cs="Arial"/>
      <w:lang w:val="es-ES"/>
    </w:rPr>
  </w:style>
  <w:style w:type="paragraph" w:customStyle="1" w:styleId="Pa14">
    <w:name w:val="Pa14"/>
    <w:basedOn w:val="Default"/>
    <w:next w:val="Default"/>
    <w:rsid w:val="001D3E5B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customStyle="1" w:styleId="Pa15">
    <w:name w:val="Pa15"/>
    <w:basedOn w:val="Default"/>
    <w:next w:val="Default"/>
    <w:rsid w:val="001D3E5B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customStyle="1" w:styleId="Pa9">
    <w:name w:val="Pa9"/>
    <w:basedOn w:val="Default"/>
    <w:next w:val="Default"/>
    <w:rsid w:val="001D3E5B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customStyle="1" w:styleId="tx10">
    <w:name w:val="_tx1"/>
    <w:basedOn w:val="Normal"/>
    <w:qFormat/>
    <w:rsid w:val="001D3E5B"/>
    <w:pPr>
      <w:tabs>
        <w:tab w:val="clear" w:pos="851"/>
      </w:tabs>
      <w:autoSpaceDE/>
      <w:autoSpaceDN/>
      <w:adjustRightInd/>
      <w:spacing w:before="180" w:line="320" w:lineRule="exact"/>
      <w:ind w:firstLine="0"/>
    </w:pPr>
    <w:rPr>
      <w:rFonts w:cs="Arial"/>
    </w:rPr>
  </w:style>
  <w:style w:type="paragraph" w:customStyle="1" w:styleId="Pa16">
    <w:name w:val="Pa16"/>
    <w:basedOn w:val="Default"/>
    <w:next w:val="Default"/>
    <w:rsid w:val="001D3E5B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customStyle="1" w:styleId="n10">
    <w:name w:val="_n1"/>
    <w:basedOn w:val="Normal"/>
    <w:qFormat/>
    <w:rsid w:val="001D3E5B"/>
    <w:pPr>
      <w:tabs>
        <w:tab w:val="clear" w:pos="851"/>
      </w:tabs>
      <w:autoSpaceDE/>
      <w:autoSpaceDN/>
      <w:adjustRightInd/>
      <w:spacing w:before="240" w:after="240" w:line="320" w:lineRule="exact"/>
      <w:ind w:firstLine="0"/>
      <w:jc w:val="left"/>
    </w:pPr>
    <w:rPr>
      <w:rFonts w:cs="Arial"/>
      <w:b/>
      <w:sz w:val="36"/>
    </w:rPr>
  </w:style>
  <w:style w:type="character" w:styleId="nfasis">
    <w:name w:val="Emphasis"/>
    <w:qFormat/>
    <w:rsid w:val="001D3E5B"/>
    <w:rPr>
      <w:i/>
      <w:iCs/>
    </w:rPr>
  </w:style>
  <w:style w:type="paragraph" w:customStyle="1" w:styleId="titulonum1">
    <w:name w:val="titulo_num1"/>
    <w:basedOn w:val="Normal"/>
    <w:rsid w:val="001D3E5B"/>
    <w:pPr>
      <w:tabs>
        <w:tab w:val="clear" w:pos="851"/>
      </w:tabs>
      <w:autoSpaceDE/>
      <w:autoSpaceDN/>
      <w:adjustRightInd/>
      <w:spacing w:before="600" w:after="120" w:line="320" w:lineRule="exact"/>
      <w:ind w:firstLine="420"/>
      <w:jc w:val="center"/>
    </w:pPr>
    <w:rPr>
      <w:rFonts w:cs="Arial"/>
      <w:lang w:val="es-ES"/>
    </w:rPr>
  </w:style>
  <w:style w:type="paragraph" w:customStyle="1" w:styleId="titulotit1">
    <w:name w:val="titulo_tit1"/>
    <w:basedOn w:val="Normal"/>
    <w:rsid w:val="001D3E5B"/>
    <w:pPr>
      <w:tabs>
        <w:tab w:val="clear" w:pos="851"/>
      </w:tabs>
      <w:autoSpaceDE/>
      <w:autoSpaceDN/>
      <w:adjustRightInd/>
      <w:spacing w:before="180" w:after="240" w:line="320" w:lineRule="exact"/>
      <w:ind w:firstLine="420"/>
      <w:jc w:val="center"/>
    </w:pPr>
    <w:rPr>
      <w:rFonts w:cs="Arial"/>
      <w:b/>
      <w:bCs/>
      <w:lang w:val="es-ES"/>
    </w:rPr>
  </w:style>
  <w:style w:type="paragraph" w:customStyle="1" w:styleId="capitulonum1">
    <w:name w:val="capitulo_num1"/>
    <w:basedOn w:val="Normal"/>
    <w:rsid w:val="001D3E5B"/>
    <w:pPr>
      <w:tabs>
        <w:tab w:val="clear" w:pos="851"/>
      </w:tabs>
      <w:autoSpaceDE/>
      <w:autoSpaceDN/>
      <w:adjustRightInd/>
      <w:spacing w:before="480" w:after="120" w:line="320" w:lineRule="exact"/>
      <w:ind w:firstLine="420"/>
      <w:jc w:val="center"/>
    </w:pPr>
    <w:rPr>
      <w:rFonts w:cs="Arial"/>
      <w:lang w:val="es-ES"/>
    </w:rPr>
  </w:style>
  <w:style w:type="paragraph" w:customStyle="1" w:styleId="capitulotit1">
    <w:name w:val="capitulo_tit1"/>
    <w:basedOn w:val="Normal"/>
    <w:rsid w:val="001D3E5B"/>
    <w:pPr>
      <w:tabs>
        <w:tab w:val="clear" w:pos="851"/>
      </w:tabs>
      <w:autoSpaceDE/>
      <w:autoSpaceDN/>
      <w:adjustRightInd/>
      <w:spacing w:before="180" w:after="240" w:line="320" w:lineRule="exact"/>
      <w:ind w:firstLine="420"/>
      <w:jc w:val="center"/>
    </w:pPr>
    <w:rPr>
      <w:rFonts w:cs="Arial"/>
      <w:b/>
      <w:bCs/>
      <w:lang w:val="es-ES"/>
    </w:rPr>
  </w:style>
  <w:style w:type="paragraph" w:customStyle="1" w:styleId="parrafo1">
    <w:name w:val="parrafo1"/>
    <w:basedOn w:val="Normal"/>
    <w:rsid w:val="001D3E5B"/>
    <w:pPr>
      <w:tabs>
        <w:tab w:val="clear" w:pos="851"/>
      </w:tabs>
      <w:autoSpaceDE/>
      <w:autoSpaceDN/>
      <w:adjustRightInd/>
      <w:spacing w:before="180" w:after="180" w:line="320" w:lineRule="exact"/>
      <w:ind w:firstLine="360"/>
    </w:pPr>
    <w:rPr>
      <w:rFonts w:cs="Arial"/>
      <w:lang w:val="es-ES"/>
    </w:rPr>
  </w:style>
  <w:style w:type="paragraph" w:customStyle="1" w:styleId="parrafo21">
    <w:name w:val="parrafo_21"/>
    <w:basedOn w:val="Normal"/>
    <w:rsid w:val="001D3E5B"/>
    <w:pPr>
      <w:tabs>
        <w:tab w:val="clear" w:pos="851"/>
      </w:tabs>
      <w:autoSpaceDE/>
      <w:autoSpaceDN/>
      <w:adjustRightInd/>
      <w:spacing w:before="360" w:after="180" w:line="320" w:lineRule="exact"/>
      <w:ind w:firstLine="360"/>
    </w:pPr>
    <w:rPr>
      <w:rFonts w:cs="Arial"/>
      <w:lang w:val="es-ES"/>
    </w:rPr>
  </w:style>
  <w:style w:type="paragraph" w:customStyle="1" w:styleId="CM4">
    <w:name w:val="CM4"/>
    <w:basedOn w:val="Default"/>
    <w:next w:val="Default"/>
    <w:rsid w:val="001D3E5B"/>
    <w:rPr>
      <w:rFonts w:cs="Times New Roman"/>
      <w:color w:val="auto"/>
    </w:rPr>
  </w:style>
  <w:style w:type="character" w:styleId="Nmerodepgina">
    <w:name w:val="page number"/>
    <w:rsid w:val="001D3E5B"/>
  </w:style>
  <w:style w:type="paragraph" w:styleId="Prrafodelista">
    <w:name w:val="List Paragraph"/>
    <w:basedOn w:val="Normal"/>
    <w:qFormat/>
    <w:rsid w:val="001D3E5B"/>
    <w:pPr>
      <w:tabs>
        <w:tab w:val="clear" w:pos="851"/>
      </w:tabs>
      <w:autoSpaceDE/>
      <w:autoSpaceDN/>
      <w:adjustRightInd/>
      <w:spacing w:before="120" w:after="120" w:line="320" w:lineRule="exact"/>
      <w:ind w:left="720" w:firstLine="420"/>
    </w:pPr>
    <w:rPr>
      <w:rFonts w:cs="Arial"/>
      <w:lang w:val="es-ES"/>
    </w:rPr>
  </w:style>
  <w:style w:type="paragraph" w:customStyle="1" w:styleId="msolistparagraph0">
    <w:name w:val="msolistparagraph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cs="Arial"/>
      <w:lang w:val="es-ES"/>
    </w:rPr>
  </w:style>
  <w:style w:type="paragraph" w:customStyle="1" w:styleId="msolistparagraphcxspmiddle">
    <w:name w:val="msolistparagraphcxspmiddle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cs="Arial"/>
      <w:lang w:val="es-ES"/>
    </w:rPr>
  </w:style>
  <w:style w:type="paragraph" w:customStyle="1" w:styleId="msolistparagraphcxsplast">
    <w:name w:val="msolistparagraphcxsplast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cs="Arial"/>
      <w:lang w:val="es-ES"/>
    </w:rPr>
  </w:style>
  <w:style w:type="paragraph" w:customStyle="1" w:styleId="Capitulo2">
    <w:name w:val="Capitulo 2"/>
    <w:basedOn w:val="Normal"/>
    <w:rsid w:val="001D3E5B"/>
    <w:pPr>
      <w:keepLines/>
      <w:tabs>
        <w:tab w:val="clear" w:pos="851"/>
      </w:tabs>
      <w:autoSpaceDE/>
      <w:autoSpaceDN/>
      <w:adjustRightInd/>
      <w:spacing w:before="226" w:after="113" w:line="252" w:lineRule="auto"/>
      <w:ind w:firstLine="420"/>
    </w:pPr>
    <w:rPr>
      <w:rFonts w:ascii="Cambria" w:hAnsi="Cambria" w:cs="Arial"/>
      <w:b/>
      <w:szCs w:val="22"/>
      <w:lang w:val="en-US"/>
    </w:rPr>
  </w:style>
  <w:style w:type="character" w:customStyle="1" w:styleId="TextonotapieCar1">
    <w:name w:val="Texto nota pie Car1"/>
    <w:rsid w:val="001D3E5B"/>
    <w:rPr>
      <w:rFonts w:ascii="Cambria" w:hAnsi="Cambria"/>
      <w:lang w:bidi="ar-SA"/>
    </w:rPr>
  </w:style>
  <w:style w:type="character" w:styleId="Refdenotaalpie">
    <w:name w:val="footnote reference"/>
    <w:rsid w:val="001D3E5B"/>
    <w:rPr>
      <w:rFonts w:cs="Times New Roman"/>
      <w:vertAlign w:val="superscript"/>
    </w:rPr>
  </w:style>
  <w:style w:type="character" w:customStyle="1" w:styleId="Textoindependiente2Car1">
    <w:name w:val="Texto independiente 2 Car1"/>
    <w:rsid w:val="001D3E5B"/>
    <w:rPr>
      <w:sz w:val="24"/>
      <w:szCs w:val="24"/>
      <w:lang w:val="es-ES" w:eastAsia="es-ES" w:bidi="ar-SA"/>
    </w:rPr>
  </w:style>
  <w:style w:type="paragraph" w:styleId="Sangra2detindependiente">
    <w:name w:val="Body Text Indent 2"/>
    <w:basedOn w:val="Normal"/>
    <w:link w:val="Sangra2detindependienteCar1"/>
    <w:rsid w:val="001D3E5B"/>
    <w:pPr>
      <w:tabs>
        <w:tab w:val="clear" w:pos="851"/>
      </w:tabs>
      <w:autoSpaceDE/>
      <w:autoSpaceDN/>
      <w:adjustRightInd/>
      <w:spacing w:before="120" w:after="120" w:line="480" w:lineRule="auto"/>
      <w:ind w:left="283" w:firstLine="420"/>
    </w:pPr>
    <w:rPr>
      <w:lang w:val="es-ES"/>
    </w:rPr>
  </w:style>
  <w:style w:type="character" w:customStyle="1" w:styleId="Sangra2detindependienteCar1">
    <w:name w:val="Sangría 2 de t. independiente Car1"/>
    <w:link w:val="Sangra2detindependiente"/>
    <w:rsid w:val="001D3E5B"/>
    <w:rPr>
      <w:rFonts w:ascii="Arial" w:eastAsia="Times New Roman" w:hAnsi="Arial" w:cs="Times New Roman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D3E5B"/>
    <w:rPr>
      <w:rFonts w:ascii="Arial" w:eastAsia="Times New Roman" w:hAnsi="Arial" w:cs="Times New Roman"/>
      <w:szCs w:val="24"/>
      <w:lang w:val="gl-ES" w:eastAsia="es-ES"/>
    </w:rPr>
  </w:style>
  <w:style w:type="character" w:customStyle="1" w:styleId="Textoindependiente3Car1">
    <w:name w:val="Texto independiente 3 Car1"/>
    <w:rsid w:val="001D3E5B"/>
    <w:rPr>
      <w:sz w:val="16"/>
      <w:szCs w:val="16"/>
      <w:lang w:val="es-ES" w:eastAsia="es-ES" w:bidi="ar-SA"/>
    </w:rPr>
  </w:style>
  <w:style w:type="paragraph" w:styleId="Sangra3detindependiente">
    <w:name w:val="Body Text Indent 3"/>
    <w:basedOn w:val="Normal"/>
    <w:link w:val="Sangra3detindependienteCar1"/>
    <w:rsid w:val="001D3E5B"/>
    <w:pPr>
      <w:tabs>
        <w:tab w:val="clear" w:pos="851"/>
      </w:tabs>
      <w:autoSpaceDE/>
      <w:autoSpaceDN/>
      <w:adjustRightInd/>
      <w:spacing w:before="120" w:after="120" w:line="320" w:lineRule="exact"/>
      <w:ind w:left="283" w:firstLine="420"/>
    </w:pPr>
    <w:rPr>
      <w:sz w:val="16"/>
      <w:szCs w:val="16"/>
      <w:lang w:val="es-ES"/>
    </w:rPr>
  </w:style>
  <w:style w:type="character" w:customStyle="1" w:styleId="Sangra3detindependienteCar1">
    <w:name w:val="Sangría 3 de t. independiente Car1"/>
    <w:link w:val="Sangra3detindependiente"/>
    <w:rsid w:val="001D3E5B"/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D3E5B"/>
    <w:rPr>
      <w:rFonts w:ascii="Arial" w:eastAsia="Times New Roman" w:hAnsi="Arial" w:cs="Times New Roman"/>
      <w:sz w:val="16"/>
      <w:szCs w:val="16"/>
      <w:lang w:val="gl-ES" w:eastAsia="es-ES"/>
    </w:rPr>
  </w:style>
  <w:style w:type="paragraph" w:customStyle="1" w:styleId="texto">
    <w:name w:val="texto"/>
    <w:basedOn w:val="Normal"/>
    <w:rsid w:val="001D3E5B"/>
    <w:pPr>
      <w:tabs>
        <w:tab w:val="clear" w:pos="851"/>
        <w:tab w:val="left" w:pos="900"/>
      </w:tabs>
      <w:autoSpaceDE/>
      <w:autoSpaceDN/>
      <w:adjustRightInd/>
      <w:spacing w:before="40" w:after="100" w:line="320" w:lineRule="exact"/>
      <w:ind w:left="40" w:right="40" w:firstLine="300"/>
    </w:pPr>
    <w:rPr>
      <w:rFonts w:ascii="Georgia" w:eastAsia="Arial Unicode MS" w:hAnsi="Georgia" w:cs="Arial"/>
      <w:szCs w:val="22"/>
      <w:lang w:val="es-ES"/>
    </w:rPr>
  </w:style>
  <w:style w:type="paragraph" w:customStyle="1" w:styleId="Pa10">
    <w:name w:val="Pa10"/>
    <w:basedOn w:val="Default"/>
    <w:next w:val="Default"/>
    <w:rsid w:val="001D3E5B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customStyle="1" w:styleId="Pa17">
    <w:name w:val="Pa17"/>
    <w:basedOn w:val="Default"/>
    <w:next w:val="Default"/>
    <w:rsid w:val="001D3E5B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customStyle="1" w:styleId="n20">
    <w:name w:val="_n2"/>
    <w:basedOn w:val="Normal"/>
    <w:qFormat/>
    <w:rsid w:val="001D3E5B"/>
    <w:pPr>
      <w:tabs>
        <w:tab w:val="clear" w:pos="851"/>
      </w:tabs>
      <w:autoSpaceDE/>
      <w:autoSpaceDN/>
      <w:adjustRightInd/>
      <w:spacing w:before="240" w:after="120" w:line="320" w:lineRule="exact"/>
      <w:ind w:firstLine="0"/>
    </w:pPr>
    <w:rPr>
      <w:rFonts w:cs="Arial"/>
      <w:b/>
      <w:sz w:val="28"/>
    </w:rPr>
  </w:style>
  <w:style w:type="character" w:customStyle="1" w:styleId="TextosinformatoCar1">
    <w:name w:val="Texto sin formato Car1"/>
    <w:rsid w:val="001D3E5B"/>
    <w:rPr>
      <w:rFonts w:ascii="Consolas" w:eastAsia="Calibri" w:hAnsi="Consolas"/>
      <w:sz w:val="21"/>
      <w:szCs w:val="21"/>
      <w:lang w:val="en-US" w:eastAsia="en-US" w:bidi="ar-SA"/>
    </w:rPr>
  </w:style>
  <w:style w:type="paragraph" w:customStyle="1" w:styleId="Pa11">
    <w:name w:val="Pa11"/>
    <w:basedOn w:val="Normal"/>
    <w:rsid w:val="001D3E5B"/>
    <w:pPr>
      <w:tabs>
        <w:tab w:val="clear" w:pos="851"/>
      </w:tabs>
      <w:autoSpaceDE/>
      <w:autoSpaceDN/>
      <w:adjustRightInd/>
      <w:spacing w:before="120" w:after="120" w:line="201" w:lineRule="atLeast"/>
      <w:ind w:firstLine="420"/>
    </w:pPr>
    <w:rPr>
      <w:rFonts w:eastAsia="Calibri" w:cs="Arial"/>
      <w:lang w:val="en-US"/>
    </w:rPr>
  </w:style>
  <w:style w:type="paragraph" w:customStyle="1" w:styleId="Pa12">
    <w:name w:val="Pa12"/>
    <w:basedOn w:val="Normal"/>
    <w:rsid w:val="001D3E5B"/>
    <w:pPr>
      <w:tabs>
        <w:tab w:val="clear" w:pos="851"/>
      </w:tabs>
      <w:autoSpaceDE/>
      <w:autoSpaceDN/>
      <w:adjustRightInd/>
      <w:spacing w:before="120" w:after="120" w:line="201" w:lineRule="atLeast"/>
      <w:ind w:firstLine="420"/>
    </w:pPr>
    <w:rPr>
      <w:rFonts w:eastAsia="Calibri" w:cs="Arial"/>
      <w:lang w:val="en-US"/>
    </w:rPr>
  </w:style>
  <w:style w:type="paragraph" w:customStyle="1" w:styleId="Style16">
    <w:name w:val="Style 16"/>
    <w:rsid w:val="001D3E5B"/>
    <w:pPr>
      <w:widowControl w:val="0"/>
      <w:autoSpaceDE w:val="0"/>
      <w:autoSpaceDN w:val="0"/>
      <w:spacing w:before="72" w:after="0" w:line="240" w:lineRule="auto"/>
      <w:ind w:left="504" w:hanging="288"/>
      <w:jc w:val="both"/>
    </w:pPr>
    <w:rPr>
      <w:rFonts w:ascii="Garamond" w:eastAsia="Times New Roman" w:hAnsi="Garamond" w:cs="Times New Roman"/>
      <w:sz w:val="18"/>
      <w:szCs w:val="18"/>
      <w:lang w:val="en-US" w:eastAsia="es-ES"/>
    </w:rPr>
  </w:style>
  <w:style w:type="paragraph" w:customStyle="1" w:styleId="ListParagraph">
    <w:name w:val="List Paragraph"/>
    <w:basedOn w:val="Normal"/>
    <w:qFormat/>
    <w:rsid w:val="001D3E5B"/>
    <w:pPr>
      <w:tabs>
        <w:tab w:val="clear" w:pos="851"/>
      </w:tabs>
      <w:autoSpaceDE/>
      <w:autoSpaceDN/>
      <w:adjustRightInd/>
      <w:spacing w:before="120" w:after="200" w:line="276" w:lineRule="auto"/>
      <w:ind w:left="720" w:firstLine="420"/>
      <w:contextualSpacing/>
    </w:pPr>
    <w:rPr>
      <w:rFonts w:ascii="Calibri" w:hAnsi="Calibri" w:cs="Arial"/>
      <w:szCs w:val="22"/>
      <w:lang w:val="es-ES"/>
    </w:rPr>
  </w:style>
  <w:style w:type="character" w:customStyle="1" w:styleId="guinconfrancesa0Car">
    <w:name w:val="guión con francesa 0 Car"/>
    <w:aliases w:val="38 Car"/>
    <w:link w:val="guinconfrancesa0"/>
    <w:locked/>
    <w:rsid w:val="001D3E5B"/>
    <w:rPr>
      <w:rFonts w:ascii="Arial" w:hAnsi="Arial"/>
      <w:sz w:val="24"/>
      <w:szCs w:val="24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rsid w:val="001D3E5B"/>
    <w:pPr>
      <w:tabs>
        <w:tab w:val="clear" w:pos="851"/>
      </w:tabs>
      <w:autoSpaceDE/>
      <w:autoSpaceDN/>
      <w:adjustRightInd/>
      <w:spacing w:before="120" w:after="120" w:line="320" w:lineRule="exact"/>
      <w:ind w:left="215" w:hanging="215"/>
    </w:pPr>
    <w:rPr>
      <w:rFonts w:eastAsiaTheme="minorHAnsi" w:cstheme="minorBidi"/>
      <w:sz w:val="24"/>
      <w:lang w:val="es-ES_tradnl" w:eastAsia="en-US"/>
    </w:rPr>
  </w:style>
  <w:style w:type="paragraph" w:customStyle="1" w:styleId="Tablaconcuadrcula1">
    <w:name w:val="Tabla con cuadrícula1"/>
    <w:rsid w:val="001D3E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s-ES"/>
    </w:rPr>
  </w:style>
  <w:style w:type="paragraph" w:customStyle="1" w:styleId="Listavistosa-nfasis11">
    <w:name w:val="Lista vistosa - Énfasis 11"/>
    <w:basedOn w:val="Normal"/>
    <w:qFormat/>
    <w:rsid w:val="001D3E5B"/>
    <w:pPr>
      <w:tabs>
        <w:tab w:val="clear" w:pos="851"/>
      </w:tabs>
      <w:autoSpaceDE/>
      <w:autoSpaceDN/>
      <w:adjustRightInd/>
      <w:spacing w:before="120" w:after="120" w:line="320" w:lineRule="exact"/>
      <w:ind w:left="720" w:firstLine="420"/>
      <w:contextualSpacing/>
    </w:pPr>
    <w:rPr>
      <w:rFonts w:ascii="Cambria" w:eastAsia="MS Mincho" w:hAnsi="Cambria" w:cs="Arial"/>
      <w:lang w:val="es-ES_tradnl"/>
    </w:rPr>
  </w:style>
  <w:style w:type="paragraph" w:customStyle="1" w:styleId="Prrafodelista2">
    <w:name w:val="Párrafo de lista2"/>
    <w:basedOn w:val="Normal"/>
    <w:rsid w:val="001D3E5B"/>
    <w:pPr>
      <w:tabs>
        <w:tab w:val="clear" w:pos="851"/>
      </w:tabs>
      <w:autoSpaceDE/>
      <w:autoSpaceDN/>
      <w:adjustRightInd/>
      <w:spacing w:before="120" w:after="28" w:line="320" w:lineRule="exact"/>
      <w:ind w:left="720" w:firstLine="420"/>
      <w:contextualSpacing/>
    </w:pPr>
    <w:rPr>
      <w:rFonts w:ascii="Calibri" w:hAnsi="Calibri" w:cs="Arial"/>
      <w:szCs w:val="22"/>
      <w:lang w:val="en-US"/>
    </w:rPr>
  </w:style>
  <w:style w:type="paragraph" w:customStyle="1" w:styleId="Predeterminado">
    <w:name w:val="Predeterminado"/>
    <w:rsid w:val="001D3E5B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TextocomentarioCar2">
    <w:name w:val="Texto comentario Car2"/>
    <w:rsid w:val="001D3E5B"/>
    <w:rPr>
      <w:rFonts w:ascii="Calibri" w:hAnsi="Calibri"/>
      <w:lang w:val="en-US" w:eastAsia="es-ES" w:bidi="ar-SA"/>
    </w:rPr>
  </w:style>
  <w:style w:type="paragraph" w:customStyle="1" w:styleId="Listavistosa-nfasis12">
    <w:name w:val="Lista vistosa - Énfasis 12"/>
    <w:basedOn w:val="Normal"/>
    <w:rsid w:val="001D3E5B"/>
    <w:pPr>
      <w:numPr>
        <w:numId w:val="20"/>
      </w:numPr>
      <w:tabs>
        <w:tab w:val="clear" w:pos="851"/>
      </w:tabs>
      <w:autoSpaceDE/>
      <w:autoSpaceDN/>
      <w:adjustRightInd/>
      <w:spacing w:before="120" w:after="120" w:line="320" w:lineRule="exact"/>
      <w:ind w:firstLine="420"/>
      <w:contextualSpacing/>
    </w:pPr>
    <w:rPr>
      <w:rFonts w:ascii="Calibri" w:eastAsia="Calibri" w:hAnsi="Calibri" w:cs="Arial"/>
      <w:szCs w:val="22"/>
      <w:lang w:val="es-ES"/>
    </w:rPr>
  </w:style>
  <w:style w:type="paragraph" w:customStyle="1" w:styleId="msonormalcxspmiddle">
    <w:name w:val="msonormalcxspmiddle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cs="Arial"/>
      <w:lang w:val="es-ES"/>
    </w:rPr>
  </w:style>
  <w:style w:type="paragraph" w:styleId="Ttulo">
    <w:name w:val="Title"/>
    <w:basedOn w:val="Normal1"/>
    <w:next w:val="Normal1"/>
    <w:link w:val="TtuloCar"/>
    <w:qFormat/>
    <w:rsid w:val="001D3E5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tuloCar">
    <w:name w:val="Título Car"/>
    <w:basedOn w:val="Fuentedeprrafopredeter"/>
    <w:link w:val="Ttulo"/>
    <w:rsid w:val="001D3E5B"/>
    <w:rPr>
      <w:rFonts w:ascii="Times New Roman" w:eastAsia="MS Mincho" w:hAnsi="Times New Roman" w:cs="Times New Roman"/>
      <w:b/>
      <w:color w:val="000000"/>
      <w:sz w:val="72"/>
      <w:szCs w:val="24"/>
      <w:lang w:val="es-ES_tradnl" w:eastAsia="ja-JP"/>
    </w:rPr>
  </w:style>
  <w:style w:type="paragraph" w:styleId="Subttulo">
    <w:name w:val="Subtitle"/>
    <w:basedOn w:val="Normal1"/>
    <w:next w:val="Normal1"/>
    <w:link w:val="SubttuloCar"/>
    <w:qFormat/>
    <w:rsid w:val="001D3E5B"/>
    <w:pPr>
      <w:keepNext/>
      <w:keepLines/>
      <w:spacing w:before="360" w:after="80"/>
      <w:contextualSpacing/>
    </w:pPr>
    <w:rPr>
      <w:rFonts w:ascii="Georgia" w:eastAsia="Times New Roman" w:hAnsi="Georgia"/>
      <w:i/>
      <w:color w:val="666666"/>
      <w:sz w:val="48"/>
    </w:rPr>
  </w:style>
  <w:style w:type="character" w:customStyle="1" w:styleId="SubttuloCar">
    <w:name w:val="Subtítulo Car"/>
    <w:basedOn w:val="Fuentedeprrafopredeter"/>
    <w:link w:val="Subttulo"/>
    <w:rsid w:val="001D3E5B"/>
    <w:rPr>
      <w:rFonts w:ascii="Georgia" w:eastAsia="Times New Roman" w:hAnsi="Georgia" w:cs="Times New Roman"/>
      <w:i/>
      <w:color w:val="666666"/>
      <w:sz w:val="48"/>
      <w:szCs w:val="24"/>
      <w:lang w:val="es-ES_tradnl" w:eastAsia="ja-JP"/>
    </w:rPr>
  </w:style>
  <w:style w:type="paragraph" w:customStyle="1" w:styleId="Normal11">
    <w:name w:val="Normal11"/>
    <w:rsid w:val="001D3E5B"/>
    <w:pPr>
      <w:widowControl w:val="0"/>
    </w:pPr>
    <w:rPr>
      <w:rFonts w:ascii="Calibri" w:eastAsia="Times New Roman" w:hAnsi="Calibri" w:cs="Calibri"/>
      <w:color w:val="000000"/>
      <w:szCs w:val="24"/>
      <w:lang w:val="es-ES_tradnl" w:eastAsia="ja-JP"/>
    </w:rPr>
  </w:style>
  <w:style w:type="paragraph" w:customStyle="1" w:styleId="NoSpacing">
    <w:name w:val="No Spacing"/>
    <w:rsid w:val="001D3E5B"/>
    <w:pPr>
      <w:spacing w:after="0" w:line="240" w:lineRule="auto"/>
    </w:pPr>
    <w:rPr>
      <w:rFonts w:ascii="Calibri" w:eastAsia="Times New Roman" w:hAnsi="Calibri" w:cs="Times New Roman"/>
      <w:lang w:val="gl-ES"/>
    </w:rPr>
  </w:style>
  <w:style w:type="paragraph" w:customStyle="1" w:styleId="Normal2">
    <w:name w:val="Normal2"/>
    <w:rsid w:val="001D3E5B"/>
    <w:pPr>
      <w:widowControl w:val="0"/>
    </w:pPr>
    <w:rPr>
      <w:rFonts w:ascii="Calibri" w:eastAsia="Times New Roman" w:hAnsi="Calibri" w:cs="Calibri"/>
      <w:color w:val="000000"/>
      <w:szCs w:val="24"/>
      <w:lang w:val="es-ES_tradnl" w:eastAsia="ja-JP"/>
    </w:rPr>
  </w:style>
  <w:style w:type="paragraph" w:customStyle="1" w:styleId="Criterios">
    <w:name w:val="Criterios"/>
    <w:basedOn w:val="Normal"/>
    <w:rsid w:val="001D3E5B"/>
    <w:pPr>
      <w:numPr>
        <w:numId w:val="2"/>
      </w:numPr>
      <w:tabs>
        <w:tab w:val="clear" w:pos="851"/>
      </w:tabs>
      <w:autoSpaceDE/>
      <w:autoSpaceDN/>
      <w:adjustRightInd/>
      <w:spacing w:before="120" w:after="120" w:line="320" w:lineRule="exact"/>
    </w:pPr>
    <w:rPr>
      <w:rFonts w:cs="Arial"/>
      <w:b/>
    </w:rPr>
  </w:style>
  <w:style w:type="paragraph" w:customStyle="1" w:styleId="Prrafodelista1">
    <w:name w:val="Párrafo de lista1"/>
    <w:basedOn w:val="Normal"/>
    <w:qFormat/>
    <w:rsid w:val="001D3E5B"/>
    <w:pPr>
      <w:tabs>
        <w:tab w:val="clear" w:pos="851"/>
      </w:tabs>
      <w:suppressAutoHyphens/>
      <w:autoSpaceDE/>
      <w:autoSpaceDN/>
      <w:adjustRightInd/>
      <w:spacing w:before="120" w:after="200" w:line="276" w:lineRule="auto"/>
      <w:ind w:left="720" w:firstLine="420"/>
    </w:pPr>
    <w:rPr>
      <w:rFonts w:ascii="Calibri" w:hAnsi="Calibri" w:cs="Arial"/>
      <w:szCs w:val="22"/>
      <w:lang w:eastAsia="ar-SA"/>
    </w:rPr>
  </w:style>
  <w:style w:type="character" w:customStyle="1" w:styleId="WW8Num2z0">
    <w:name w:val="WW8Num2z0"/>
    <w:rsid w:val="001D3E5B"/>
    <w:rPr>
      <w:rFonts w:ascii="Symbol" w:hAnsi="Symbol" w:cs="Symbol"/>
    </w:rPr>
  </w:style>
  <w:style w:type="character" w:customStyle="1" w:styleId="WW8Num2z1">
    <w:name w:val="WW8Num2z1"/>
    <w:rsid w:val="001D3E5B"/>
    <w:rPr>
      <w:rFonts w:ascii="Courier New" w:hAnsi="Courier New" w:cs="Courier New"/>
    </w:rPr>
  </w:style>
  <w:style w:type="character" w:customStyle="1" w:styleId="WW8Num2z2">
    <w:name w:val="WW8Num2z2"/>
    <w:rsid w:val="001D3E5B"/>
    <w:rPr>
      <w:rFonts w:ascii="Wingdings" w:hAnsi="Wingdings" w:cs="Wingdings"/>
    </w:rPr>
  </w:style>
  <w:style w:type="character" w:customStyle="1" w:styleId="WW8Num3z0">
    <w:name w:val="WW8Num3z0"/>
    <w:rsid w:val="001D3E5B"/>
    <w:rPr>
      <w:rFonts w:ascii="Wingdings" w:hAnsi="Wingdings" w:cs="Wingdings"/>
    </w:rPr>
  </w:style>
  <w:style w:type="character" w:customStyle="1" w:styleId="WW8Num4z0">
    <w:name w:val="WW8Num4z0"/>
    <w:rsid w:val="001D3E5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D3E5B"/>
    <w:rPr>
      <w:rFonts w:ascii="Courier New" w:hAnsi="Courier New" w:cs="Courier New"/>
    </w:rPr>
  </w:style>
  <w:style w:type="character" w:customStyle="1" w:styleId="WW8Num4z2">
    <w:name w:val="WW8Num4z2"/>
    <w:rsid w:val="001D3E5B"/>
    <w:rPr>
      <w:rFonts w:ascii="Wingdings" w:hAnsi="Wingdings" w:cs="Wingdings"/>
    </w:rPr>
  </w:style>
  <w:style w:type="character" w:customStyle="1" w:styleId="WW8Num4z3">
    <w:name w:val="WW8Num4z3"/>
    <w:rsid w:val="001D3E5B"/>
    <w:rPr>
      <w:rFonts w:ascii="Symbol" w:hAnsi="Symbol" w:cs="Symbol"/>
    </w:rPr>
  </w:style>
  <w:style w:type="character" w:customStyle="1" w:styleId="WW8Num5z0">
    <w:name w:val="WW8Num5z0"/>
    <w:rsid w:val="001D3E5B"/>
    <w:rPr>
      <w:b/>
    </w:rPr>
  </w:style>
  <w:style w:type="character" w:customStyle="1" w:styleId="WW8Num7z0">
    <w:name w:val="WW8Num7z0"/>
    <w:rsid w:val="001D3E5B"/>
    <w:rPr>
      <w:rFonts w:ascii="Courier New" w:hAnsi="Courier New" w:cs="Courier New"/>
    </w:rPr>
  </w:style>
  <w:style w:type="character" w:customStyle="1" w:styleId="WW8Num7z2">
    <w:name w:val="WW8Num7z2"/>
    <w:rsid w:val="001D3E5B"/>
    <w:rPr>
      <w:rFonts w:ascii="Wingdings" w:hAnsi="Wingdings" w:cs="Wingdings"/>
    </w:rPr>
  </w:style>
  <w:style w:type="character" w:customStyle="1" w:styleId="WW8Num7z3">
    <w:name w:val="WW8Num7z3"/>
    <w:rsid w:val="001D3E5B"/>
    <w:rPr>
      <w:rFonts w:ascii="Symbol" w:hAnsi="Symbol" w:cs="Symbol"/>
    </w:rPr>
  </w:style>
  <w:style w:type="character" w:customStyle="1" w:styleId="WW8Num9z0">
    <w:name w:val="WW8Num9z0"/>
    <w:rsid w:val="001D3E5B"/>
    <w:rPr>
      <w:rFonts w:ascii="Symbol" w:hAnsi="Symbol" w:cs="Symbol"/>
    </w:rPr>
  </w:style>
  <w:style w:type="character" w:customStyle="1" w:styleId="WW8Num9z1">
    <w:name w:val="WW8Num9z1"/>
    <w:rsid w:val="001D3E5B"/>
    <w:rPr>
      <w:rFonts w:ascii="Courier New" w:hAnsi="Courier New" w:cs="Courier New"/>
    </w:rPr>
  </w:style>
  <w:style w:type="character" w:customStyle="1" w:styleId="WW8Num9z2">
    <w:name w:val="WW8Num9z2"/>
    <w:rsid w:val="001D3E5B"/>
    <w:rPr>
      <w:rFonts w:ascii="Wingdings" w:hAnsi="Wingdings" w:cs="Wingdings"/>
    </w:rPr>
  </w:style>
  <w:style w:type="character" w:customStyle="1" w:styleId="WW8Num10z0">
    <w:name w:val="WW8Num10z0"/>
    <w:rsid w:val="001D3E5B"/>
    <w:rPr>
      <w:u w:val="single"/>
    </w:rPr>
  </w:style>
  <w:style w:type="character" w:customStyle="1" w:styleId="WW8Num13z0">
    <w:name w:val="WW8Num13z0"/>
    <w:rsid w:val="001D3E5B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D3E5B"/>
    <w:rPr>
      <w:rFonts w:ascii="Courier New" w:hAnsi="Courier New" w:cs="Courier New"/>
    </w:rPr>
  </w:style>
  <w:style w:type="character" w:customStyle="1" w:styleId="WW8Num13z2">
    <w:name w:val="WW8Num13z2"/>
    <w:rsid w:val="001D3E5B"/>
    <w:rPr>
      <w:rFonts w:ascii="Wingdings" w:hAnsi="Wingdings" w:cs="Wingdings"/>
    </w:rPr>
  </w:style>
  <w:style w:type="character" w:customStyle="1" w:styleId="WW8Num13z3">
    <w:name w:val="WW8Num13z3"/>
    <w:rsid w:val="001D3E5B"/>
    <w:rPr>
      <w:rFonts w:ascii="Symbol" w:hAnsi="Symbol" w:cs="Symbol"/>
    </w:rPr>
  </w:style>
  <w:style w:type="character" w:customStyle="1" w:styleId="WW8Num14z0">
    <w:name w:val="WW8Num14z0"/>
    <w:rsid w:val="001D3E5B"/>
    <w:rPr>
      <w:rFonts w:ascii="Symbol" w:hAnsi="Symbol" w:cs="Symbol"/>
    </w:rPr>
  </w:style>
  <w:style w:type="character" w:customStyle="1" w:styleId="WW8Num14z1">
    <w:name w:val="WW8Num14z1"/>
    <w:rsid w:val="001D3E5B"/>
    <w:rPr>
      <w:rFonts w:ascii="Courier New" w:hAnsi="Courier New" w:cs="Courier New"/>
    </w:rPr>
  </w:style>
  <w:style w:type="character" w:customStyle="1" w:styleId="WW8Num14z2">
    <w:name w:val="WW8Num14z2"/>
    <w:rsid w:val="001D3E5B"/>
    <w:rPr>
      <w:rFonts w:ascii="Wingdings" w:hAnsi="Wingdings" w:cs="Wingdings"/>
    </w:rPr>
  </w:style>
  <w:style w:type="character" w:customStyle="1" w:styleId="WW8Num18z0">
    <w:name w:val="WW8Num18z0"/>
    <w:rsid w:val="001D3E5B"/>
    <w:rPr>
      <w:rFonts w:ascii="Calibri" w:eastAsia="Calibri" w:hAnsi="Calibri" w:cs="Calibri"/>
      <w:sz w:val="24"/>
    </w:rPr>
  </w:style>
  <w:style w:type="character" w:customStyle="1" w:styleId="WW8Num18z1">
    <w:name w:val="WW8Num18z1"/>
    <w:rsid w:val="001D3E5B"/>
    <w:rPr>
      <w:rFonts w:ascii="Courier New" w:hAnsi="Courier New" w:cs="Courier New"/>
    </w:rPr>
  </w:style>
  <w:style w:type="character" w:customStyle="1" w:styleId="WW8Num18z2">
    <w:name w:val="WW8Num18z2"/>
    <w:rsid w:val="001D3E5B"/>
    <w:rPr>
      <w:rFonts w:ascii="Wingdings" w:hAnsi="Wingdings" w:cs="Wingdings"/>
    </w:rPr>
  </w:style>
  <w:style w:type="character" w:customStyle="1" w:styleId="WW8Num18z3">
    <w:name w:val="WW8Num18z3"/>
    <w:rsid w:val="001D3E5B"/>
    <w:rPr>
      <w:rFonts w:ascii="Symbol" w:hAnsi="Symbol" w:cs="Symbol"/>
    </w:rPr>
  </w:style>
  <w:style w:type="character" w:customStyle="1" w:styleId="WW8Num19z0">
    <w:name w:val="WW8Num19z0"/>
    <w:rsid w:val="001D3E5B"/>
    <w:rPr>
      <w:rFonts w:ascii="Arial" w:eastAsia="MS Mincho" w:hAnsi="Arial" w:cs="Arial"/>
    </w:rPr>
  </w:style>
  <w:style w:type="character" w:customStyle="1" w:styleId="WW8Num19z1">
    <w:name w:val="WW8Num19z1"/>
    <w:rsid w:val="001D3E5B"/>
    <w:rPr>
      <w:rFonts w:ascii="Courier New" w:hAnsi="Courier New" w:cs="Courier New"/>
    </w:rPr>
  </w:style>
  <w:style w:type="character" w:customStyle="1" w:styleId="WW8Num19z2">
    <w:name w:val="WW8Num19z2"/>
    <w:rsid w:val="001D3E5B"/>
    <w:rPr>
      <w:rFonts w:ascii="Wingdings" w:hAnsi="Wingdings" w:cs="Wingdings"/>
    </w:rPr>
  </w:style>
  <w:style w:type="character" w:customStyle="1" w:styleId="WW8Num19z3">
    <w:name w:val="WW8Num19z3"/>
    <w:rsid w:val="001D3E5B"/>
    <w:rPr>
      <w:rFonts w:ascii="Symbol" w:hAnsi="Symbol" w:cs="Symbol"/>
    </w:rPr>
  </w:style>
  <w:style w:type="character" w:customStyle="1" w:styleId="WW8Num20z0">
    <w:name w:val="WW8Num20z0"/>
    <w:rsid w:val="001D3E5B"/>
    <w:rPr>
      <w:rFonts w:ascii="ArialMT" w:hAnsi="ArialMT" w:cs="ArialMT"/>
    </w:rPr>
  </w:style>
  <w:style w:type="character" w:customStyle="1" w:styleId="WW8Num21z0">
    <w:name w:val="WW8Num21z0"/>
    <w:rsid w:val="001D3E5B"/>
    <w:rPr>
      <w:rFonts w:ascii="Arial" w:eastAsia="MS Mincho" w:hAnsi="Arial" w:cs="Arial"/>
    </w:rPr>
  </w:style>
  <w:style w:type="character" w:customStyle="1" w:styleId="WW8Num21z1">
    <w:name w:val="WW8Num21z1"/>
    <w:rsid w:val="001D3E5B"/>
    <w:rPr>
      <w:rFonts w:ascii="Courier New" w:hAnsi="Courier New" w:cs="Courier New"/>
    </w:rPr>
  </w:style>
  <w:style w:type="character" w:customStyle="1" w:styleId="WW8Num21z2">
    <w:name w:val="WW8Num21z2"/>
    <w:rsid w:val="001D3E5B"/>
    <w:rPr>
      <w:rFonts w:ascii="Wingdings" w:hAnsi="Wingdings" w:cs="Wingdings"/>
    </w:rPr>
  </w:style>
  <w:style w:type="character" w:customStyle="1" w:styleId="WW8Num21z3">
    <w:name w:val="WW8Num21z3"/>
    <w:rsid w:val="001D3E5B"/>
    <w:rPr>
      <w:rFonts w:ascii="Symbol" w:hAnsi="Symbol" w:cs="Symbol"/>
    </w:rPr>
  </w:style>
  <w:style w:type="character" w:customStyle="1" w:styleId="WW8Num24z0">
    <w:name w:val="WW8Num24z0"/>
    <w:rsid w:val="001D3E5B"/>
    <w:rPr>
      <w:rFonts w:ascii="Symbol" w:hAnsi="Symbol" w:cs="Symbol"/>
    </w:rPr>
  </w:style>
  <w:style w:type="character" w:customStyle="1" w:styleId="WW8Num24z1">
    <w:name w:val="WW8Num24z1"/>
    <w:rsid w:val="001D3E5B"/>
    <w:rPr>
      <w:rFonts w:ascii="Courier New" w:hAnsi="Courier New" w:cs="Courier New"/>
    </w:rPr>
  </w:style>
  <w:style w:type="character" w:customStyle="1" w:styleId="WW8Num24z2">
    <w:name w:val="WW8Num24z2"/>
    <w:rsid w:val="001D3E5B"/>
    <w:rPr>
      <w:rFonts w:ascii="Wingdings" w:hAnsi="Wingdings" w:cs="Wingdings"/>
    </w:rPr>
  </w:style>
  <w:style w:type="character" w:customStyle="1" w:styleId="WW8Num25z0">
    <w:name w:val="WW8Num25z0"/>
    <w:rsid w:val="001D3E5B"/>
    <w:rPr>
      <w:rFonts w:ascii="Symbol" w:hAnsi="Symbol" w:cs="Symbol"/>
    </w:rPr>
  </w:style>
  <w:style w:type="character" w:customStyle="1" w:styleId="WW8Num25z1">
    <w:name w:val="WW8Num25z1"/>
    <w:rsid w:val="001D3E5B"/>
    <w:rPr>
      <w:rFonts w:ascii="Courier New" w:hAnsi="Courier New" w:cs="Courier New"/>
    </w:rPr>
  </w:style>
  <w:style w:type="character" w:customStyle="1" w:styleId="WW8Num25z2">
    <w:name w:val="WW8Num25z2"/>
    <w:rsid w:val="001D3E5B"/>
    <w:rPr>
      <w:rFonts w:ascii="Wingdings" w:hAnsi="Wingdings" w:cs="Wingdings"/>
    </w:rPr>
  </w:style>
  <w:style w:type="character" w:customStyle="1" w:styleId="WW8Num27z0">
    <w:name w:val="WW8Num27z0"/>
    <w:rsid w:val="001D3E5B"/>
    <w:rPr>
      <w:rFonts w:ascii="Arial" w:eastAsia="MS Mincho" w:hAnsi="Arial" w:cs="Arial"/>
    </w:rPr>
  </w:style>
  <w:style w:type="character" w:customStyle="1" w:styleId="WW8Num29z0">
    <w:name w:val="WW8Num29z0"/>
    <w:rsid w:val="001D3E5B"/>
    <w:rPr>
      <w:rFonts w:ascii="Symbol" w:hAnsi="Symbol" w:cs="Symbol"/>
    </w:rPr>
  </w:style>
  <w:style w:type="character" w:customStyle="1" w:styleId="WW8Num29z1">
    <w:name w:val="WW8Num29z1"/>
    <w:rsid w:val="001D3E5B"/>
    <w:rPr>
      <w:rFonts w:ascii="Courier New" w:hAnsi="Courier New" w:cs="Courier New"/>
    </w:rPr>
  </w:style>
  <w:style w:type="character" w:customStyle="1" w:styleId="WW8Num29z2">
    <w:name w:val="WW8Num29z2"/>
    <w:rsid w:val="001D3E5B"/>
    <w:rPr>
      <w:rFonts w:ascii="Wingdings" w:hAnsi="Wingdings" w:cs="Wingdings"/>
    </w:rPr>
  </w:style>
  <w:style w:type="character" w:customStyle="1" w:styleId="WW8Num30z1">
    <w:name w:val="WW8Num30z1"/>
    <w:rsid w:val="001D3E5B"/>
    <w:rPr>
      <w:rFonts w:ascii="Symbol" w:hAnsi="Symbol" w:cs="Symbol"/>
    </w:rPr>
  </w:style>
  <w:style w:type="character" w:customStyle="1" w:styleId="WW8Num31z0">
    <w:name w:val="WW8Num31z0"/>
    <w:rsid w:val="001D3E5B"/>
    <w:rPr>
      <w:rFonts w:ascii="Arial" w:eastAsia="MS Mincho" w:hAnsi="Arial" w:cs="Arial"/>
    </w:rPr>
  </w:style>
  <w:style w:type="character" w:customStyle="1" w:styleId="WW8Num31z1">
    <w:name w:val="WW8Num31z1"/>
    <w:rsid w:val="001D3E5B"/>
    <w:rPr>
      <w:rFonts w:ascii="Courier New" w:hAnsi="Courier New" w:cs="Courier New"/>
    </w:rPr>
  </w:style>
  <w:style w:type="character" w:customStyle="1" w:styleId="WW8Num31z2">
    <w:name w:val="WW8Num31z2"/>
    <w:rsid w:val="001D3E5B"/>
    <w:rPr>
      <w:rFonts w:ascii="Wingdings" w:hAnsi="Wingdings" w:cs="Wingdings"/>
    </w:rPr>
  </w:style>
  <w:style w:type="character" w:customStyle="1" w:styleId="WW8Num31z3">
    <w:name w:val="WW8Num31z3"/>
    <w:rsid w:val="001D3E5B"/>
    <w:rPr>
      <w:rFonts w:ascii="Symbol" w:hAnsi="Symbol" w:cs="Symbol"/>
    </w:rPr>
  </w:style>
  <w:style w:type="character" w:customStyle="1" w:styleId="WW8Num32z0">
    <w:name w:val="WW8Num32z0"/>
    <w:rsid w:val="001D3E5B"/>
    <w:rPr>
      <w:rFonts w:ascii="Arial Narrow" w:hAnsi="Arial Narrow" w:cs="Arial"/>
      <w:sz w:val="24"/>
    </w:rPr>
  </w:style>
  <w:style w:type="character" w:customStyle="1" w:styleId="WW8Num33z0">
    <w:name w:val="WW8Num33z0"/>
    <w:rsid w:val="001D3E5B"/>
    <w:rPr>
      <w:rFonts w:ascii="Symbol" w:hAnsi="Symbol" w:cs="Symbol"/>
    </w:rPr>
  </w:style>
  <w:style w:type="character" w:customStyle="1" w:styleId="WW8Num33z1">
    <w:name w:val="WW8Num33z1"/>
    <w:rsid w:val="001D3E5B"/>
    <w:rPr>
      <w:rFonts w:ascii="Courier New" w:hAnsi="Courier New" w:cs="Courier New"/>
    </w:rPr>
  </w:style>
  <w:style w:type="character" w:customStyle="1" w:styleId="WW8Num33z2">
    <w:name w:val="WW8Num33z2"/>
    <w:rsid w:val="001D3E5B"/>
    <w:rPr>
      <w:rFonts w:ascii="Wingdings" w:hAnsi="Wingdings" w:cs="Wingdings"/>
    </w:rPr>
  </w:style>
  <w:style w:type="character" w:customStyle="1" w:styleId="WW8Num34z0">
    <w:name w:val="WW8Num34z0"/>
    <w:rsid w:val="001D3E5B"/>
    <w:rPr>
      <w:rFonts w:ascii="Calibri" w:eastAsia="Calibri" w:hAnsi="Calibri" w:cs="Times New Roman"/>
    </w:rPr>
  </w:style>
  <w:style w:type="character" w:customStyle="1" w:styleId="WW8Num34z1">
    <w:name w:val="WW8Num34z1"/>
    <w:rsid w:val="001D3E5B"/>
    <w:rPr>
      <w:rFonts w:ascii="Courier New" w:hAnsi="Courier New" w:cs="Courier New"/>
    </w:rPr>
  </w:style>
  <w:style w:type="character" w:customStyle="1" w:styleId="WW8Num34z2">
    <w:name w:val="WW8Num34z2"/>
    <w:rsid w:val="001D3E5B"/>
    <w:rPr>
      <w:rFonts w:ascii="Wingdings" w:hAnsi="Wingdings" w:cs="Wingdings"/>
    </w:rPr>
  </w:style>
  <w:style w:type="character" w:customStyle="1" w:styleId="WW8Num34z3">
    <w:name w:val="WW8Num34z3"/>
    <w:rsid w:val="001D3E5B"/>
    <w:rPr>
      <w:rFonts w:ascii="Symbol" w:hAnsi="Symbol" w:cs="Symbol"/>
    </w:rPr>
  </w:style>
  <w:style w:type="character" w:customStyle="1" w:styleId="WW8Num35z0">
    <w:name w:val="WW8Num35z0"/>
    <w:rsid w:val="001D3E5B"/>
    <w:rPr>
      <w:rFonts w:ascii="Calibri" w:hAnsi="Calibri" w:cs="Calibri"/>
      <w:u w:val="single"/>
    </w:rPr>
  </w:style>
  <w:style w:type="character" w:customStyle="1" w:styleId="WW8Num36z0">
    <w:name w:val="WW8Num36z0"/>
    <w:rsid w:val="001D3E5B"/>
    <w:rPr>
      <w:rFonts w:ascii="Arial" w:hAnsi="Arial" w:cs="Arial"/>
      <w:color w:val="000000"/>
    </w:rPr>
  </w:style>
  <w:style w:type="character" w:customStyle="1" w:styleId="WW8Num36z1">
    <w:name w:val="WW8Num36z1"/>
    <w:rsid w:val="001D3E5B"/>
    <w:rPr>
      <w:rFonts w:cs="Times New Roman"/>
    </w:rPr>
  </w:style>
  <w:style w:type="character" w:customStyle="1" w:styleId="WW8Num39z0">
    <w:name w:val="WW8Num39z0"/>
    <w:rsid w:val="001D3E5B"/>
    <w:rPr>
      <w:rFonts w:ascii="Symbol" w:hAnsi="Symbol" w:cs="Symbol"/>
    </w:rPr>
  </w:style>
  <w:style w:type="character" w:customStyle="1" w:styleId="WW8Num40z0">
    <w:name w:val="WW8Num40z0"/>
    <w:rsid w:val="001D3E5B"/>
    <w:rPr>
      <w:rFonts w:ascii="Symbol" w:hAnsi="Symbol" w:cs="Symbol"/>
    </w:rPr>
  </w:style>
  <w:style w:type="character" w:customStyle="1" w:styleId="WW8Num40z1">
    <w:name w:val="WW8Num40z1"/>
    <w:rsid w:val="001D3E5B"/>
    <w:rPr>
      <w:rFonts w:ascii="Courier New" w:hAnsi="Courier New" w:cs="Courier New"/>
    </w:rPr>
  </w:style>
  <w:style w:type="character" w:customStyle="1" w:styleId="WW8Num40z2">
    <w:name w:val="WW8Num40z2"/>
    <w:rsid w:val="001D3E5B"/>
    <w:rPr>
      <w:rFonts w:ascii="Wingdings" w:hAnsi="Wingdings" w:cs="Wingdings"/>
    </w:rPr>
  </w:style>
  <w:style w:type="character" w:customStyle="1" w:styleId="WW8Num41z0">
    <w:name w:val="WW8Num41z0"/>
    <w:rsid w:val="001D3E5B"/>
    <w:rPr>
      <w:rFonts w:ascii="Symbol" w:hAnsi="Symbol" w:cs="Symbol"/>
      <w:sz w:val="20"/>
    </w:rPr>
  </w:style>
  <w:style w:type="character" w:customStyle="1" w:styleId="WW8Num41z3">
    <w:name w:val="WW8Num41z3"/>
    <w:rsid w:val="001D3E5B"/>
    <w:rPr>
      <w:rFonts w:ascii="Wingdings" w:hAnsi="Wingdings" w:cs="Wingdings"/>
      <w:sz w:val="20"/>
    </w:rPr>
  </w:style>
  <w:style w:type="character" w:customStyle="1" w:styleId="WW8Num42z0">
    <w:name w:val="WW8Num42z0"/>
    <w:rsid w:val="001D3E5B"/>
    <w:rPr>
      <w:rFonts w:ascii="ArialMT" w:hAnsi="ArialMT" w:cs="ArialMT"/>
    </w:rPr>
  </w:style>
  <w:style w:type="character" w:customStyle="1" w:styleId="WW8Num43z0">
    <w:name w:val="WW8Num43z0"/>
    <w:rsid w:val="001D3E5B"/>
    <w:rPr>
      <w:rFonts w:ascii="Symbol" w:hAnsi="Symbol" w:cs="Symbol"/>
    </w:rPr>
  </w:style>
  <w:style w:type="character" w:customStyle="1" w:styleId="WW8Num43z1">
    <w:name w:val="WW8Num43z1"/>
    <w:rsid w:val="001D3E5B"/>
    <w:rPr>
      <w:rFonts w:ascii="Courier New" w:hAnsi="Courier New" w:cs="Courier New"/>
    </w:rPr>
  </w:style>
  <w:style w:type="character" w:customStyle="1" w:styleId="WW8Num43z2">
    <w:name w:val="WW8Num43z2"/>
    <w:rsid w:val="001D3E5B"/>
    <w:rPr>
      <w:rFonts w:ascii="Wingdings" w:hAnsi="Wingdings" w:cs="Wingdings"/>
    </w:rPr>
  </w:style>
  <w:style w:type="character" w:customStyle="1" w:styleId="WW8Num44z0">
    <w:name w:val="WW8Num44z0"/>
    <w:rsid w:val="001D3E5B"/>
    <w:rPr>
      <w:rFonts w:ascii="Symbol" w:hAnsi="Symbol" w:cs="Symbol"/>
    </w:rPr>
  </w:style>
  <w:style w:type="character" w:customStyle="1" w:styleId="WW8Num44z1">
    <w:name w:val="WW8Num44z1"/>
    <w:rsid w:val="001D3E5B"/>
    <w:rPr>
      <w:rFonts w:ascii="Courier New" w:hAnsi="Courier New" w:cs="Courier New"/>
    </w:rPr>
  </w:style>
  <w:style w:type="character" w:customStyle="1" w:styleId="WW8Num44z2">
    <w:name w:val="WW8Num44z2"/>
    <w:rsid w:val="001D3E5B"/>
    <w:rPr>
      <w:rFonts w:ascii="Wingdings" w:hAnsi="Wingdings" w:cs="Wingdings"/>
    </w:rPr>
  </w:style>
  <w:style w:type="character" w:customStyle="1" w:styleId="WW8Num45z0">
    <w:name w:val="WW8Num45z0"/>
    <w:rsid w:val="001D3E5B"/>
    <w:rPr>
      <w:rFonts w:ascii="Symbol" w:hAnsi="Symbol" w:cs="Symbol"/>
    </w:rPr>
  </w:style>
  <w:style w:type="character" w:customStyle="1" w:styleId="WW8Num45z1">
    <w:name w:val="WW8Num45z1"/>
    <w:rsid w:val="001D3E5B"/>
    <w:rPr>
      <w:rFonts w:ascii="Courier New" w:hAnsi="Courier New" w:cs="Courier New"/>
    </w:rPr>
  </w:style>
  <w:style w:type="character" w:customStyle="1" w:styleId="WW8Num45z2">
    <w:name w:val="WW8Num45z2"/>
    <w:rsid w:val="001D3E5B"/>
    <w:rPr>
      <w:rFonts w:ascii="Wingdings" w:hAnsi="Wingdings" w:cs="Wingdings"/>
    </w:rPr>
  </w:style>
  <w:style w:type="character" w:customStyle="1" w:styleId="WW8Num46z0">
    <w:name w:val="WW8Num46z0"/>
    <w:rsid w:val="001D3E5B"/>
    <w:rPr>
      <w:rFonts w:ascii="Symbol" w:hAnsi="Symbol" w:cs="Symbol"/>
    </w:rPr>
  </w:style>
  <w:style w:type="character" w:customStyle="1" w:styleId="WW8Num46z1">
    <w:name w:val="WW8Num46z1"/>
    <w:rsid w:val="001D3E5B"/>
    <w:rPr>
      <w:rFonts w:ascii="Courier New" w:hAnsi="Courier New" w:cs="Courier New"/>
    </w:rPr>
  </w:style>
  <w:style w:type="character" w:customStyle="1" w:styleId="WW8Num46z2">
    <w:name w:val="WW8Num46z2"/>
    <w:rsid w:val="001D3E5B"/>
    <w:rPr>
      <w:rFonts w:ascii="Wingdings" w:hAnsi="Wingdings" w:cs="Wingdings"/>
    </w:rPr>
  </w:style>
  <w:style w:type="character" w:customStyle="1" w:styleId="WW8Num47z0">
    <w:name w:val="WW8Num47z0"/>
    <w:rsid w:val="001D3E5B"/>
    <w:rPr>
      <w:rFonts w:ascii="Symbol" w:hAnsi="Symbol" w:cs="Symbol"/>
    </w:rPr>
  </w:style>
  <w:style w:type="character" w:customStyle="1" w:styleId="WW8Num47z1">
    <w:name w:val="WW8Num47z1"/>
    <w:rsid w:val="001D3E5B"/>
    <w:rPr>
      <w:rFonts w:ascii="Courier New" w:hAnsi="Courier New" w:cs="Courier New"/>
    </w:rPr>
  </w:style>
  <w:style w:type="character" w:customStyle="1" w:styleId="WW8Num47z2">
    <w:name w:val="WW8Num47z2"/>
    <w:rsid w:val="001D3E5B"/>
    <w:rPr>
      <w:rFonts w:ascii="Wingdings" w:hAnsi="Wingdings" w:cs="Wingdings"/>
    </w:rPr>
  </w:style>
  <w:style w:type="character" w:customStyle="1" w:styleId="WW8Num48z0">
    <w:name w:val="WW8Num48z0"/>
    <w:rsid w:val="001D3E5B"/>
    <w:rPr>
      <w:sz w:val="24"/>
    </w:rPr>
  </w:style>
  <w:style w:type="character" w:customStyle="1" w:styleId="WW8Num49z0">
    <w:name w:val="WW8Num49z0"/>
    <w:rsid w:val="001D3E5B"/>
    <w:rPr>
      <w:rFonts w:ascii="Calibri" w:eastAsia="Times New Roman" w:hAnsi="Calibri" w:cs="Arial"/>
    </w:rPr>
  </w:style>
  <w:style w:type="character" w:customStyle="1" w:styleId="WW8Num49z1">
    <w:name w:val="WW8Num49z1"/>
    <w:rsid w:val="001D3E5B"/>
    <w:rPr>
      <w:rFonts w:ascii="Courier New" w:hAnsi="Courier New" w:cs="Courier New"/>
    </w:rPr>
  </w:style>
  <w:style w:type="character" w:customStyle="1" w:styleId="WW8Num49z2">
    <w:name w:val="WW8Num49z2"/>
    <w:rsid w:val="001D3E5B"/>
    <w:rPr>
      <w:rFonts w:ascii="Wingdings" w:hAnsi="Wingdings" w:cs="Wingdings"/>
    </w:rPr>
  </w:style>
  <w:style w:type="character" w:customStyle="1" w:styleId="WW8Num49z3">
    <w:name w:val="WW8Num49z3"/>
    <w:rsid w:val="001D3E5B"/>
    <w:rPr>
      <w:rFonts w:ascii="Symbol" w:hAnsi="Symbol" w:cs="Symbol"/>
    </w:rPr>
  </w:style>
  <w:style w:type="character" w:customStyle="1" w:styleId="WW8Num50z0">
    <w:name w:val="WW8Num50z0"/>
    <w:rsid w:val="001D3E5B"/>
    <w:rPr>
      <w:rFonts w:ascii="Symbol" w:hAnsi="Symbol" w:cs="Symbol"/>
    </w:rPr>
  </w:style>
  <w:style w:type="character" w:customStyle="1" w:styleId="WW8Num50z1">
    <w:name w:val="WW8Num50z1"/>
    <w:rsid w:val="001D3E5B"/>
    <w:rPr>
      <w:rFonts w:ascii="Courier New" w:hAnsi="Courier New" w:cs="Courier New"/>
    </w:rPr>
  </w:style>
  <w:style w:type="character" w:customStyle="1" w:styleId="WW8Num50z2">
    <w:name w:val="WW8Num50z2"/>
    <w:rsid w:val="001D3E5B"/>
    <w:rPr>
      <w:rFonts w:ascii="Wingdings" w:hAnsi="Wingdings" w:cs="Wingdings"/>
    </w:rPr>
  </w:style>
  <w:style w:type="character" w:customStyle="1" w:styleId="WW8Num51z0">
    <w:name w:val="WW8Num51z0"/>
    <w:rsid w:val="001D3E5B"/>
    <w:rPr>
      <w:rFonts w:ascii="Symbol" w:hAnsi="Symbol" w:cs="Symbol"/>
    </w:rPr>
  </w:style>
  <w:style w:type="character" w:customStyle="1" w:styleId="WW8Num51z1">
    <w:name w:val="WW8Num51z1"/>
    <w:rsid w:val="001D3E5B"/>
    <w:rPr>
      <w:rFonts w:ascii="Courier New" w:hAnsi="Courier New" w:cs="Courier New"/>
    </w:rPr>
  </w:style>
  <w:style w:type="character" w:customStyle="1" w:styleId="WW8Num51z2">
    <w:name w:val="WW8Num51z2"/>
    <w:rsid w:val="001D3E5B"/>
    <w:rPr>
      <w:rFonts w:ascii="Wingdings" w:hAnsi="Wingdings" w:cs="Wingdings"/>
    </w:rPr>
  </w:style>
  <w:style w:type="character" w:customStyle="1" w:styleId="WW8Num52z0">
    <w:name w:val="WW8Num52z0"/>
    <w:rsid w:val="001D3E5B"/>
    <w:rPr>
      <w:u w:val="single"/>
    </w:rPr>
  </w:style>
  <w:style w:type="character" w:customStyle="1" w:styleId="WW8Num53z0">
    <w:name w:val="WW8Num53z0"/>
    <w:rsid w:val="001D3E5B"/>
    <w:rPr>
      <w:rFonts w:ascii="Symbol" w:hAnsi="Symbol" w:cs="Symbol"/>
    </w:rPr>
  </w:style>
  <w:style w:type="character" w:customStyle="1" w:styleId="WW8Num53z1">
    <w:name w:val="WW8Num53z1"/>
    <w:rsid w:val="001D3E5B"/>
    <w:rPr>
      <w:rFonts w:ascii="Courier New" w:hAnsi="Courier New" w:cs="Courier New"/>
    </w:rPr>
  </w:style>
  <w:style w:type="character" w:customStyle="1" w:styleId="WW8Num53z2">
    <w:name w:val="WW8Num53z2"/>
    <w:rsid w:val="001D3E5B"/>
    <w:rPr>
      <w:rFonts w:ascii="Wingdings" w:hAnsi="Wingdings" w:cs="Wingdings"/>
    </w:rPr>
  </w:style>
  <w:style w:type="character" w:customStyle="1" w:styleId="WW8Num54z0">
    <w:name w:val="WW8Num54z0"/>
    <w:rsid w:val="001D3E5B"/>
    <w:rPr>
      <w:rFonts w:ascii="Symbol" w:hAnsi="Symbol" w:cs="Symbol"/>
    </w:rPr>
  </w:style>
  <w:style w:type="character" w:customStyle="1" w:styleId="WW8Num54z1">
    <w:name w:val="WW8Num54z1"/>
    <w:rsid w:val="001D3E5B"/>
    <w:rPr>
      <w:rFonts w:ascii="Courier New" w:hAnsi="Courier New" w:cs="Courier New"/>
    </w:rPr>
  </w:style>
  <w:style w:type="character" w:customStyle="1" w:styleId="WW8Num54z2">
    <w:name w:val="WW8Num54z2"/>
    <w:rsid w:val="001D3E5B"/>
    <w:rPr>
      <w:rFonts w:ascii="Wingdings" w:hAnsi="Wingdings" w:cs="Wingdings"/>
    </w:rPr>
  </w:style>
  <w:style w:type="character" w:customStyle="1" w:styleId="WW8Num55z0">
    <w:name w:val="WW8Num55z0"/>
    <w:rsid w:val="001D3E5B"/>
    <w:rPr>
      <w:rFonts w:ascii="Symbol" w:hAnsi="Symbol" w:cs="Symbol"/>
    </w:rPr>
  </w:style>
  <w:style w:type="character" w:customStyle="1" w:styleId="WW8Num55z1">
    <w:name w:val="WW8Num55z1"/>
    <w:rsid w:val="001D3E5B"/>
    <w:rPr>
      <w:rFonts w:ascii="Courier New" w:hAnsi="Courier New" w:cs="Courier New"/>
    </w:rPr>
  </w:style>
  <w:style w:type="character" w:customStyle="1" w:styleId="WW8Num55z2">
    <w:name w:val="WW8Num55z2"/>
    <w:rsid w:val="001D3E5B"/>
    <w:rPr>
      <w:rFonts w:ascii="Wingdings" w:hAnsi="Wingdings" w:cs="Wingdings"/>
    </w:rPr>
  </w:style>
  <w:style w:type="character" w:customStyle="1" w:styleId="WW8Num57z0">
    <w:name w:val="WW8Num57z0"/>
    <w:rsid w:val="001D3E5B"/>
    <w:rPr>
      <w:rFonts w:ascii="Symbol" w:hAnsi="Symbol" w:cs="Symbol"/>
    </w:rPr>
  </w:style>
  <w:style w:type="character" w:customStyle="1" w:styleId="WW8Num57z1">
    <w:name w:val="WW8Num57z1"/>
    <w:rsid w:val="001D3E5B"/>
    <w:rPr>
      <w:rFonts w:ascii="Courier New" w:hAnsi="Courier New" w:cs="Courier New"/>
    </w:rPr>
  </w:style>
  <w:style w:type="character" w:customStyle="1" w:styleId="WW8Num57z2">
    <w:name w:val="WW8Num57z2"/>
    <w:rsid w:val="001D3E5B"/>
    <w:rPr>
      <w:rFonts w:ascii="Wingdings" w:hAnsi="Wingdings" w:cs="Wingdings"/>
    </w:rPr>
  </w:style>
  <w:style w:type="character" w:customStyle="1" w:styleId="WW8Num60z0">
    <w:name w:val="WW8Num60z0"/>
    <w:rsid w:val="001D3E5B"/>
    <w:rPr>
      <w:rFonts w:ascii="Arial" w:eastAsia="MS Mincho" w:hAnsi="Arial" w:cs="Arial"/>
    </w:rPr>
  </w:style>
  <w:style w:type="character" w:customStyle="1" w:styleId="WW8Num60z1">
    <w:name w:val="WW8Num60z1"/>
    <w:rsid w:val="001D3E5B"/>
    <w:rPr>
      <w:rFonts w:ascii="Courier New" w:hAnsi="Courier New" w:cs="Courier New"/>
    </w:rPr>
  </w:style>
  <w:style w:type="character" w:customStyle="1" w:styleId="WW8Num60z2">
    <w:name w:val="WW8Num60z2"/>
    <w:rsid w:val="001D3E5B"/>
    <w:rPr>
      <w:rFonts w:ascii="Wingdings" w:hAnsi="Wingdings" w:cs="Wingdings"/>
    </w:rPr>
  </w:style>
  <w:style w:type="character" w:customStyle="1" w:styleId="WW8Num60z3">
    <w:name w:val="WW8Num60z3"/>
    <w:rsid w:val="001D3E5B"/>
    <w:rPr>
      <w:rFonts w:ascii="Symbol" w:hAnsi="Symbol" w:cs="Symbol"/>
    </w:rPr>
  </w:style>
  <w:style w:type="character" w:customStyle="1" w:styleId="WW8Num61z0">
    <w:name w:val="WW8Num61z0"/>
    <w:rsid w:val="001D3E5B"/>
    <w:rPr>
      <w:rFonts w:ascii="Garamond" w:eastAsia="Times New Roman" w:hAnsi="Garamond" w:cs="Calibri"/>
    </w:rPr>
  </w:style>
  <w:style w:type="character" w:customStyle="1" w:styleId="WW8Num61z1">
    <w:name w:val="WW8Num61z1"/>
    <w:rsid w:val="001D3E5B"/>
    <w:rPr>
      <w:rFonts w:ascii="Courier New" w:hAnsi="Courier New" w:cs="Courier New"/>
    </w:rPr>
  </w:style>
  <w:style w:type="character" w:customStyle="1" w:styleId="WW8Num61z2">
    <w:name w:val="WW8Num61z2"/>
    <w:rsid w:val="001D3E5B"/>
    <w:rPr>
      <w:rFonts w:ascii="Wingdings" w:hAnsi="Wingdings" w:cs="Wingdings"/>
    </w:rPr>
  </w:style>
  <w:style w:type="character" w:customStyle="1" w:styleId="WW8Num61z3">
    <w:name w:val="WW8Num61z3"/>
    <w:rsid w:val="001D3E5B"/>
    <w:rPr>
      <w:rFonts w:ascii="Symbol" w:hAnsi="Symbol" w:cs="Symbol"/>
    </w:rPr>
  </w:style>
  <w:style w:type="character" w:customStyle="1" w:styleId="WW8Num62z0">
    <w:name w:val="WW8Num62z0"/>
    <w:rsid w:val="001D3E5B"/>
    <w:rPr>
      <w:rFonts w:ascii="Symbol" w:hAnsi="Symbol" w:cs="Symbol"/>
    </w:rPr>
  </w:style>
  <w:style w:type="character" w:customStyle="1" w:styleId="WW8Num62z1">
    <w:name w:val="WW8Num62z1"/>
    <w:rsid w:val="001D3E5B"/>
    <w:rPr>
      <w:rFonts w:ascii="Courier New" w:hAnsi="Courier New" w:cs="Courier New"/>
    </w:rPr>
  </w:style>
  <w:style w:type="character" w:customStyle="1" w:styleId="WW8Num62z2">
    <w:name w:val="WW8Num62z2"/>
    <w:rsid w:val="001D3E5B"/>
    <w:rPr>
      <w:rFonts w:ascii="Wingdings" w:hAnsi="Wingdings" w:cs="Wingdings"/>
    </w:rPr>
  </w:style>
  <w:style w:type="character" w:customStyle="1" w:styleId="WW8Num63z0">
    <w:name w:val="WW8Num63z0"/>
    <w:rsid w:val="001D3E5B"/>
    <w:rPr>
      <w:rFonts w:ascii="Symbol" w:hAnsi="Symbol" w:cs="Symbol"/>
    </w:rPr>
  </w:style>
  <w:style w:type="character" w:customStyle="1" w:styleId="WW8Num63z1">
    <w:name w:val="WW8Num63z1"/>
    <w:rsid w:val="001D3E5B"/>
    <w:rPr>
      <w:rFonts w:ascii="Courier New" w:hAnsi="Courier New" w:cs="Courier New"/>
    </w:rPr>
  </w:style>
  <w:style w:type="character" w:customStyle="1" w:styleId="WW8Num63z2">
    <w:name w:val="WW8Num63z2"/>
    <w:rsid w:val="001D3E5B"/>
    <w:rPr>
      <w:rFonts w:ascii="Wingdings" w:hAnsi="Wingdings" w:cs="Wingdings"/>
    </w:rPr>
  </w:style>
  <w:style w:type="character" w:customStyle="1" w:styleId="WW8Num64z0">
    <w:name w:val="WW8Num64z0"/>
    <w:rsid w:val="001D3E5B"/>
    <w:rPr>
      <w:rFonts w:ascii="Symbol" w:eastAsia="Times New Roman" w:hAnsi="Symbol" w:cs="Arial"/>
    </w:rPr>
  </w:style>
  <w:style w:type="character" w:customStyle="1" w:styleId="WW8Num64z1">
    <w:name w:val="WW8Num64z1"/>
    <w:rsid w:val="001D3E5B"/>
    <w:rPr>
      <w:rFonts w:ascii="Courier New" w:hAnsi="Courier New" w:cs="Courier New"/>
    </w:rPr>
  </w:style>
  <w:style w:type="character" w:customStyle="1" w:styleId="WW8Num64z2">
    <w:name w:val="WW8Num64z2"/>
    <w:rsid w:val="001D3E5B"/>
    <w:rPr>
      <w:rFonts w:ascii="Wingdings" w:hAnsi="Wingdings" w:cs="Wingdings"/>
    </w:rPr>
  </w:style>
  <w:style w:type="character" w:customStyle="1" w:styleId="WW8Num64z3">
    <w:name w:val="WW8Num64z3"/>
    <w:rsid w:val="001D3E5B"/>
    <w:rPr>
      <w:rFonts w:ascii="Symbol" w:hAnsi="Symbol" w:cs="Symbol"/>
    </w:rPr>
  </w:style>
  <w:style w:type="character" w:customStyle="1" w:styleId="WW8Num66z0">
    <w:name w:val="WW8Num66z0"/>
    <w:rsid w:val="001D3E5B"/>
    <w:rPr>
      <w:rFonts w:ascii="Symbol" w:hAnsi="Symbol" w:cs="Symbol"/>
    </w:rPr>
  </w:style>
  <w:style w:type="character" w:customStyle="1" w:styleId="WW8Num66z1">
    <w:name w:val="WW8Num66z1"/>
    <w:rsid w:val="001D3E5B"/>
    <w:rPr>
      <w:rFonts w:ascii="Courier New" w:hAnsi="Courier New" w:cs="Courier New"/>
    </w:rPr>
  </w:style>
  <w:style w:type="character" w:customStyle="1" w:styleId="WW8Num66z2">
    <w:name w:val="WW8Num66z2"/>
    <w:rsid w:val="001D3E5B"/>
    <w:rPr>
      <w:rFonts w:ascii="Wingdings" w:hAnsi="Wingdings" w:cs="Wingdings"/>
    </w:rPr>
  </w:style>
  <w:style w:type="character" w:customStyle="1" w:styleId="WW8Num69z0">
    <w:name w:val="WW8Num69z0"/>
    <w:rsid w:val="001D3E5B"/>
    <w:rPr>
      <w:rFonts w:ascii="Symbol" w:hAnsi="Symbol" w:cs="Symbol"/>
    </w:rPr>
  </w:style>
  <w:style w:type="character" w:customStyle="1" w:styleId="WW8Num69z1">
    <w:name w:val="WW8Num69z1"/>
    <w:rsid w:val="001D3E5B"/>
    <w:rPr>
      <w:rFonts w:ascii="Courier New" w:hAnsi="Courier New" w:cs="Courier New"/>
    </w:rPr>
  </w:style>
  <w:style w:type="character" w:customStyle="1" w:styleId="WW8Num69z2">
    <w:name w:val="WW8Num69z2"/>
    <w:rsid w:val="001D3E5B"/>
    <w:rPr>
      <w:rFonts w:ascii="Wingdings" w:hAnsi="Wingdings" w:cs="Wingdings"/>
    </w:rPr>
  </w:style>
  <w:style w:type="character" w:customStyle="1" w:styleId="WW8Num70z0">
    <w:name w:val="WW8Num70z0"/>
    <w:rsid w:val="001D3E5B"/>
    <w:rPr>
      <w:rFonts w:ascii="Symbol" w:hAnsi="Symbol" w:cs="Symbol"/>
      <w:color w:val="auto"/>
    </w:rPr>
  </w:style>
  <w:style w:type="character" w:customStyle="1" w:styleId="WW8Num70z2">
    <w:name w:val="WW8Num70z2"/>
    <w:rsid w:val="001D3E5B"/>
    <w:rPr>
      <w:rFonts w:ascii="Wingdings" w:hAnsi="Wingdings" w:cs="Wingdings"/>
    </w:rPr>
  </w:style>
  <w:style w:type="character" w:customStyle="1" w:styleId="WW8Num70z3">
    <w:name w:val="WW8Num70z3"/>
    <w:rsid w:val="001D3E5B"/>
    <w:rPr>
      <w:rFonts w:ascii="Symbol" w:hAnsi="Symbol" w:cs="Symbol"/>
    </w:rPr>
  </w:style>
  <w:style w:type="character" w:customStyle="1" w:styleId="WW8Num70z4">
    <w:name w:val="WW8Num70z4"/>
    <w:rsid w:val="001D3E5B"/>
    <w:rPr>
      <w:rFonts w:ascii="Courier New" w:hAnsi="Courier New" w:cs="Courier New"/>
    </w:rPr>
  </w:style>
  <w:style w:type="character" w:customStyle="1" w:styleId="WW8Num71z0">
    <w:name w:val="WW8Num71z0"/>
    <w:rsid w:val="001D3E5B"/>
    <w:rPr>
      <w:rFonts w:ascii="Symbol" w:hAnsi="Symbol" w:cs="Symbol"/>
    </w:rPr>
  </w:style>
  <w:style w:type="character" w:customStyle="1" w:styleId="WW8Num71z1">
    <w:name w:val="WW8Num71z1"/>
    <w:rsid w:val="001D3E5B"/>
    <w:rPr>
      <w:rFonts w:ascii="Courier New" w:hAnsi="Courier New" w:cs="Courier New"/>
    </w:rPr>
  </w:style>
  <w:style w:type="character" w:customStyle="1" w:styleId="WW8Num71z2">
    <w:name w:val="WW8Num71z2"/>
    <w:rsid w:val="001D3E5B"/>
    <w:rPr>
      <w:rFonts w:ascii="Wingdings" w:hAnsi="Wingdings" w:cs="Wingdings"/>
    </w:rPr>
  </w:style>
  <w:style w:type="character" w:customStyle="1" w:styleId="WW8Num73z0">
    <w:name w:val="WW8Num73z0"/>
    <w:rsid w:val="001D3E5B"/>
    <w:rPr>
      <w:u w:val="single"/>
    </w:rPr>
  </w:style>
  <w:style w:type="character" w:customStyle="1" w:styleId="WW8Num74z0">
    <w:name w:val="WW8Num74z0"/>
    <w:rsid w:val="001D3E5B"/>
    <w:rPr>
      <w:rFonts w:ascii="Symbol" w:hAnsi="Symbol" w:cs="Symbol"/>
    </w:rPr>
  </w:style>
  <w:style w:type="character" w:customStyle="1" w:styleId="WW8Num74z1">
    <w:name w:val="WW8Num74z1"/>
    <w:rsid w:val="001D3E5B"/>
    <w:rPr>
      <w:rFonts w:ascii="Courier New" w:hAnsi="Courier New" w:cs="Courier New"/>
    </w:rPr>
  </w:style>
  <w:style w:type="character" w:customStyle="1" w:styleId="WW8Num74z2">
    <w:name w:val="WW8Num74z2"/>
    <w:rsid w:val="001D3E5B"/>
    <w:rPr>
      <w:rFonts w:ascii="Wingdings" w:hAnsi="Wingdings" w:cs="Wingdings"/>
    </w:rPr>
  </w:style>
  <w:style w:type="character" w:customStyle="1" w:styleId="WW8Num75z0">
    <w:name w:val="WW8Num75z0"/>
    <w:rsid w:val="001D3E5B"/>
    <w:rPr>
      <w:rFonts w:ascii="Symbol" w:hAnsi="Symbol" w:cs="Symbol"/>
    </w:rPr>
  </w:style>
  <w:style w:type="character" w:customStyle="1" w:styleId="WW8Num75z1">
    <w:name w:val="WW8Num75z1"/>
    <w:rsid w:val="001D3E5B"/>
    <w:rPr>
      <w:rFonts w:ascii="Courier New" w:hAnsi="Courier New" w:cs="Courier New"/>
    </w:rPr>
  </w:style>
  <w:style w:type="character" w:customStyle="1" w:styleId="WW8Num75z2">
    <w:name w:val="WW8Num75z2"/>
    <w:rsid w:val="001D3E5B"/>
    <w:rPr>
      <w:rFonts w:ascii="Wingdings" w:hAnsi="Wingdings" w:cs="Wingdings"/>
    </w:rPr>
  </w:style>
  <w:style w:type="character" w:customStyle="1" w:styleId="WW8Num76z0">
    <w:name w:val="WW8Num76z0"/>
    <w:rsid w:val="001D3E5B"/>
    <w:rPr>
      <w:rFonts w:ascii="Symbol" w:hAnsi="Symbol" w:cs="Symbol"/>
    </w:rPr>
  </w:style>
  <w:style w:type="character" w:customStyle="1" w:styleId="WW8Num76z1">
    <w:name w:val="WW8Num76z1"/>
    <w:rsid w:val="001D3E5B"/>
    <w:rPr>
      <w:rFonts w:ascii="Courier New" w:hAnsi="Courier New" w:cs="Courier New"/>
    </w:rPr>
  </w:style>
  <w:style w:type="character" w:customStyle="1" w:styleId="WW8Num76z2">
    <w:name w:val="WW8Num76z2"/>
    <w:rsid w:val="001D3E5B"/>
    <w:rPr>
      <w:rFonts w:ascii="Wingdings" w:hAnsi="Wingdings" w:cs="Wingdings"/>
    </w:rPr>
  </w:style>
  <w:style w:type="character" w:customStyle="1" w:styleId="WW8Num78z0">
    <w:name w:val="WW8Num78z0"/>
    <w:rsid w:val="001D3E5B"/>
    <w:rPr>
      <w:rFonts w:ascii="Symbol" w:hAnsi="Symbol" w:cs="Symbol"/>
    </w:rPr>
  </w:style>
  <w:style w:type="character" w:customStyle="1" w:styleId="WW8Num78z1">
    <w:name w:val="WW8Num78z1"/>
    <w:rsid w:val="001D3E5B"/>
    <w:rPr>
      <w:rFonts w:ascii="Courier New" w:hAnsi="Courier New" w:cs="Courier New"/>
    </w:rPr>
  </w:style>
  <w:style w:type="character" w:customStyle="1" w:styleId="WW8Num78z2">
    <w:name w:val="WW8Num78z2"/>
    <w:rsid w:val="001D3E5B"/>
    <w:rPr>
      <w:rFonts w:ascii="Wingdings" w:hAnsi="Wingdings" w:cs="Wingdings"/>
    </w:rPr>
  </w:style>
  <w:style w:type="character" w:customStyle="1" w:styleId="WW8Num79z0">
    <w:name w:val="WW8Num79z0"/>
    <w:rsid w:val="001D3E5B"/>
    <w:rPr>
      <w:u w:val="none"/>
    </w:rPr>
  </w:style>
  <w:style w:type="character" w:customStyle="1" w:styleId="WW8Num80z0">
    <w:name w:val="WW8Num80z0"/>
    <w:rsid w:val="001D3E5B"/>
    <w:rPr>
      <w:rFonts w:ascii="Symbol" w:hAnsi="Symbol" w:cs="Symbol"/>
    </w:rPr>
  </w:style>
  <w:style w:type="character" w:customStyle="1" w:styleId="WW8Num80z1">
    <w:name w:val="WW8Num80z1"/>
    <w:rsid w:val="001D3E5B"/>
    <w:rPr>
      <w:rFonts w:ascii="Courier New" w:hAnsi="Courier New" w:cs="Courier New"/>
    </w:rPr>
  </w:style>
  <w:style w:type="character" w:customStyle="1" w:styleId="WW8Num80z2">
    <w:name w:val="WW8Num80z2"/>
    <w:rsid w:val="001D3E5B"/>
    <w:rPr>
      <w:rFonts w:ascii="Wingdings" w:hAnsi="Wingdings" w:cs="Wingdings"/>
    </w:rPr>
  </w:style>
  <w:style w:type="character" w:customStyle="1" w:styleId="Fuentedeprrafopredeter1">
    <w:name w:val="Fuente de párrafo predeter.1"/>
    <w:rsid w:val="001D3E5B"/>
  </w:style>
  <w:style w:type="character" w:customStyle="1" w:styleId="SinespaciadoCar">
    <w:name w:val="Sin espaciado Car"/>
    <w:rsid w:val="001D3E5B"/>
    <w:rPr>
      <w:rFonts w:ascii="Times New Roman" w:eastAsia="Times New Roman" w:hAnsi="Times New Roman" w:cs="Times New Roman"/>
      <w:sz w:val="24"/>
      <w:szCs w:val="22"/>
      <w:lang w:val="es-ES" w:eastAsia="ar-SA" w:bidi="ar-SA"/>
    </w:rPr>
  </w:style>
  <w:style w:type="character" w:customStyle="1" w:styleId="CitaCar">
    <w:name w:val="Cita Car"/>
    <w:rsid w:val="001D3E5B"/>
    <w:rPr>
      <w:rFonts w:ascii="Garamond" w:eastAsia="Times New Roman" w:hAnsi="Garamond" w:cs="Times New Roman"/>
      <w:iCs/>
      <w:color w:val="000000"/>
      <w:sz w:val="24"/>
    </w:rPr>
  </w:style>
  <w:style w:type="character" w:customStyle="1" w:styleId="Caracteresdenotaarodap">
    <w:name w:val="Caracteres de nota a rodapé"/>
    <w:rsid w:val="001D3E5B"/>
    <w:rPr>
      <w:vertAlign w:val="superscript"/>
    </w:rPr>
  </w:style>
  <w:style w:type="character" w:customStyle="1" w:styleId="citaCar0">
    <w:name w:val="cita Car"/>
    <w:rsid w:val="001D3E5B"/>
    <w:rPr>
      <w:rFonts w:ascii="Garamond" w:eastAsia="Times New Roman" w:hAnsi="Garamond" w:cs="Times New Roman"/>
      <w:sz w:val="20"/>
      <w:szCs w:val="20"/>
    </w:rPr>
  </w:style>
  <w:style w:type="paragraph" w:customStyle="1" w:styleId="n30">
    <w:name w:val="_n3"/>
    <w:basedOn w:val="normal0"/>
    <w:qFormat/>
    <w:rsid w:val="001D3E5B"/>
    <w:pPr>
      <w:spacing w:before="320" w:after="120" w:line="300" w:lineRule="exact"/>
      <w:jc w:val="both"/>
    </w:pPr>
    <w:rPr>
      <w:b/>
      <w:bCs/>
      <w:color w:val="auto"/>
      <w:lang w:val="gl-ES"/>
    </w:rPr>
  </w:style>
  <w:style w:type="character" w:customStyle="1" w:styleId="Cuadrculavistosa-nfasis1Car">
    <w:name w:val="Cuadrícula vistosa - Énfasis 1 Car"/>
    <w:rsid w:val="001D3E5B"/>
    <w:rPr>
      <w:rFonts w:ascii="Garamond" w:eastAsia="Times New Roman" w:hAnsi="Garamond" w:cs="Times New Roman"/>
      <w:iCs/>
      <w:color w:val="000000"/>
      <w:szCs w:val="22"/>
      <w:lang w:val="es-ES"/>
    </w:rPr>
  </w:style>
  <w:style w:type="character" w:customStyle="1" w:styleId="label5">
    <w:name w:val="label5"/>
    <w:rsid w:val="001D3E5B"/>
  </w:style>
  <w:style w:type="character" w:customStyle="1" w:styleId="Smbolodenotaalpie">
    <w:name w:val="Símbolo de nota al pie"/>
    <w:rsid w:val="001D3E5B"/>
    <w:rPr>
      <w:vertAlign w:val="superscript"/>
    </w:rPr>
  </w:style>
  <w:style w:type="character" w:styleId="nfasisintenso">
    <w:name w:val="Intense Emphasis"/>
    <w:qFormat/>
    <w:rsid w:val="001D3E5B"/>
    <w:rPr>
      <w:b/>
      <w:bCs/>
      <w:i/>
      <w:iCs/>
      <w:color w:val="4F81BD"/>
    </w:rPr>
  </w:style>
  <w:style w:type="character" w:customStyle="1" w:styleId="txt">
    <w:name w:val="txt"/>
    <w:rsid w:val="001D3E5B"/>
  </w:style>
  <w:style w:type="character" w:customStyle="1" w:styleId="CitadestacadaCar">
    <w:name w:val="Cita destacada Car"/>
    <w:rsid w:val="001D3E5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TextonotaalfinalCar">
    <w:name w:val="Texto nota al final Car"/>
    <w:rsid w:val="001D3E5B"/>
    <w:rPr>
      <w:rFonts w:ascii="Times New Roman" w:eastAsia="Times New Roman" w:hAnsi="Times New Roman" w:cs="Times New Roman"/>
    </w:rPr>
  </w:style>
  <w:style w:type="character" w:customStyle="1" w:styleId="TextonotaalfinalCar1">
    <w:name w:val="Texto nota al final Car1"/>
    <w:rsid w:val="001D3E5B"/>
    <w:rPr>
      <w:rFonts w:ascii="Calibri" w:eastAsia="Calibri" w:hAnsi="Calibri" w:cs="Times New Roman"/>
      <w:sz w:val="20"/>
      <w:szCs w:val="20"/>
    </w:rPr>
  </w:style>
  <w:style w:type="character" w:customStyle="1" w:styleId="txtnormal11">
    <w:name w:val="txtnormal11"/>
    <w:rsid w:val="001D3E5B"/>
  </w:style>
  <w:style w:type="character" w:customStyle="1" w:styleId="TextocomentarioCar1">
    <w:name w:val="Texto comentario Car1"/>
    <w:rsid w:val="001D3E5B"/>
    <w:rPr>
      <w:rFonts w:ascii="Calibri" w:eastAsia="Calibri" w:hAnsi="Calibri" w:cs="Times New Roman"/>
      <w:sz w:val="20"/>
      <w:szCs w:val="20"/>
    </w:rPr>
  </w:style>
  <w:style w:type="character" w:customStyle="1" w:styleId="rStyle">
    <w:name w:val="rStyle"/>
    <w:rsid w:val="001D3E5B"/>
    <w:rPr>
      <w:b/>
      <w:sz w:val="32"/>
      <w:szCs w:val="32"/>
    </w:rPr>
  </w:style>
  <w:style w:type="character" w:customStyle="1" w:styleId="RecursosCar">
    <w:name w:val="Recursos Car"/>
    <w:rsid w:val="001D3E5B"/>
    <w:rPr>
      <w:rFonts w:eastAsia="Calibri" w:cs="Times New Roman"/>
      <w:b/>
      <w:smallCaps/>
      <w:sz w:val="28"/>
      <w:szCs w:val="32"/>
    </w:rPr>
  </w:style>
  <w:style w:type="character" w:customStyle="1" w:styleId="Smbolosdenumeracin">
    <w:name w:val="Símbolos de numeración"/>
    <w:rsid w:val="001D3E5B"/>
  </w:style>
  <w:style w:type="paragraph" w:customStyle="1" w:styleId="Ttulo10">
    <w:name w:val="Título1"/>
    <w:basedOn w:val="Normal"/>
    <w:next w:val="Textoindependiente"/>
    <w:rsid w:val="001D3E5B"/>
    <w:pPr>
      <w:keepNext/>
      <w:tabs>
        <w:tab w:val="clear" w:pos="851"/>
      </w:tabs>
      <w:suppressAutoHyphens/>
      <w:autoSpaceDE/>
      <w:autoSpaceDN/>
      <w:adjustRightInd/>
      <w:spacing w:before="240" w:after="120" w:line="276" w:lineRule="auto"/>
      <w:ind w:firstLine="420"/>
    </w:pPr>
    <w:rPr>
      <w:rFonts w:eastAsia="DejaVu Sans Condensed" w:cs="FreeSans"/>
      <w:sz w:val="28"/>
      <w:szCs w:val="28"/>
      <w:lang w:eastAsia="ar-SA"/>
    </w:rPr>
  </w:style>
  <w:style w:type="paragraph" w:customStyle="1" w:styleId="Lenda">
    <w:name w:val="Lenda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FreeSans"/>
      <w:i/>
      <w:iCs/>
      <w:lang w:eastAsia="ar-SA"/>
    </w:rPr>
  </w:style>
  <w:style w:type="paragraph" w:styleId="Sinespaciado">
    <w:name w:val="No Spacing"/>
    <w:qFormat/>
    <w:rsid w:val="001D3E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styleId="Cita">
    <w:name w:val="Quote"/>
    <w:basedOn w:val="Normal"/>
    <w:next w:val="Normal"/>
    <w:link w:val="CitaCar1"/>
    <w:qFormat/>
    <w:rsid w:val="001D3E5B"/>
    <w:pPr>
      <w:tabs>
        <w:tab w:val="clear" w:pos="851"/>
      </w:tabs>
      <w:suppressAutoHyphens/>
      <w:autoSpaceDE/>
      <w:autoSpaceDN/>
      <w:adjustRightInd/>
      <w:spacing w:before="120" w:after="200" w:line="320" w:lineRule="exact"/>
      <w:ind w:left="1134" w:right="1134" w:firstLine="420"/>
    </w:pPr>
    <w:rPr>
      <w:rFonts w:ascii="Garamond" w:hAnsi="Garamond"/>
      <w:iCs/>
      <w:color w:val="000000"/>
      <w:szCs w:val="22"/>
      <w:lang w:eastAsia="ar-SA"/>
    </w:rPr>
  </w:style>
  <w:style w:type="character" w:customStyle="1" w:styleId="CitaCar1">
    <w:name w:val="Cita Car1"/>
    <w:basedOn w:val="Fuentedeprrafopredeter"/>
    <w:link w:val="Cita"/>
    <w:rsid w:val="001D3E5B"/>
    <w:rPr>
      <w:rFonts w:ascii="Garamond" w:eastAsia="Times New Roman" w:hAnsi="Garamond" w:cs="Times New Roman"/>
      <w:iCs/>
      <w:color w:val="000000"/>
      <w:lang w:val="gl-ES" w:eastAsia="ar-SA"/>
    </w:rPr>
  </w:style>
  <w:style w:type="paragraph" w:customStyle="1" w:styleId="cita0">
    <w:name w:val="cita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left="1134" w:right="1134" w:firstLine="420"/>
    </w:pPr>
    <w:rPr>
      <w:rFonts w:ascii="Garamond" w:hAnsi="Garamond" w:cs="Garamond"/>
      <w:sz w:val="20"/>
      <w:szCs w:val="20"/>
      <w:lang w:eastAsia="ar-SA"/>
    </w:rPr>
  </w:style>
  <w:style w:type="paragraph" w:customStyle="1" w:styleId="Sangra2detindependiente1">
    <w:name w:val="Sangría 2 de t. independiente1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480" w:lineRule="auto"/>
      <w:ind w:left="283" w:firstLine="420"/>
    </w:pPr>
    <w:rPr>
      <w:rFonts w:eastAsia="MS Mincho" w:cs="Arial"/>
      <w:szCs w:val="22"/>
      <w:lang w:eastAsia="ar-SA"/>
    </w:rPr>
  </w:style>
  <w:style w:type="paragraph" w:customStyle="1" w:styleId="Sinespaciado1">
    <w:name w:val="Sin espaciado1"/>
    <w:rsid w:val="001D3E5B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0"/>
      <w:lang w:eastAsia="ar-SA"/>
    </w:rPr>
  </w:style>
  <w:style w:type="paragraph" w:customStyle="1" w:styleId="ssubtitul">
    <w:name w:val="ssubtitul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280" w:after="280" w:line="320" w:lineRule="exact"/>
      <w:ind w:firstLine="420"/>
    </w:pPr>
    <w:rPr>
      <w:rFonts w:cs="Arial"/>
      <w:lang w:eastAsia="ar-SA"/>
    </w:rPr>
  </w:style>
  <w:style w:type="paragraph" w:customStyle="1" w:styleId="Textosinformato1">
    <w:name w:val="Texto sin formato1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rFonts w:ascii="Consolas" w:eastAsia="Calibri" w:hAnsi="Consolas" w:cs="Consolas"/>
      <w:sz w:val="21"/>
      <w:szCs w:val="21"/>
      <w:lang w:eastAsia="ar-SA"/>
    </w:rPr>
  </w:style>
  <w:style w:type="paragraph" w:customStyle="1" w:styleId="c22">
    <w:name w:val="c22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280" w:after="280" w:line="320" w:lineRule="exact"/>
      <w:ind w:firstLine="420"/>
    </w:pPr>
    <w:rPr>
      <w:rFonts w:ascii="Arial Unicode MS" w:eastAsia="Arial Unicode MS" w:hAnsi="Arial Unicode MS" w:cs="Arial Unicode MS"/>
      <w:lang w:eastAsia="ar-SA"/>
    </w:rPr>
  </w:style>
  <w:style w:type="paragraph" w:customStyle="1" w:styleId="Textoindependiente21">
    <w:name w:val="Texto independiente 21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rFonts w:cs="Arial"/>
      <w:i/>
      <w:iCs/>
      <w:lang w:eastAsia="ar-SA"/>
    </w:rPr>
  </w:style>
  <w:style w:type="paragraph" w:customStyle="1" w:styleId="Textoindependiente31">
    <w:name w:val="Texto independiente 31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rFonts w:cs="Arial"/>
      <w:sz w:val="16"/>
      <w:szCs w:val="16"/>
      <w:lang w:val="es-MX" w:eastAsia="ar-SA"/>
    </w:rPr>
  </w:style>
  <w:style w:type="paragraph" w:customStyle="1" w:styleId="Epgrafe1">
    <w:name w:val="Epígrafe1"/>
    <w:basedOn w:val="Normal"/>
    <w:next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rFonts w:cs="Arial"/>
      <w:b/>
      <w:bCs/>
      <w:sz w:val="20"/>
      <w:szCs w:val="20"/>
      <w:lang w:eastAsia="ar-SA"/>
    </w:rPr>
  </w:style>
  <w:style w:type="paragraph" w:customStyle="1" w:styleId="Tabladeilustraciones1">
    <w:name w:val="Tabla de ilustraciones1"/>
    <w:basedOn w:val="Normal"/>
    <w:next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left="480" w:hanging="480"/>
    </w:pPr>
    <w:rPr>
      <w:rFonts w:ascii="Calibri" w:hAnsi="Calibri" w:cs="Arial"/>
      <w:b/>
      <w:bCs/>
      <w:sz w:val="20"/>
      <w:szCs w:val="20"/>
      <w:lang w:eastAsia="ar-SA"/>
    </w:rPr>
  </w:style>
  <w:style w:type="paragraph" w:styleId="Citadestacada">
    <w:name w:val="Intense Quote"/>
    <w:basedOn w:val="Normal"/>
    <w:next w:val="Normal"/>
    <w:link w:val="CitadestacadaCar1"/>
    <w:qFormat/>
    <w:rsid w:val="001D3E5B"/>
    <w:pPr>
      <w:tabs>
        <w:tab w:val="clear" w:pos="851"/>
      </w:tabs>
      <w:suppressAutoHyphens/>
      <w:autoSpaceDE/>
      <w:autoSpaceDN/>
      <w:adjustRightInd/>
      <w:spacing w:before="200" w:after="280" w:line="320" w:lineRule="exact"/>
      <w:ind w:left="936" w:right="936" w:firstLine="420"/>
    </w:pPr>
    <w:rPr>
      <w:b/>
      <w:bCs/>
      <w:i/>
      <w:iCs/>
      <w:color w:val="4F81BD"/>
      <w:lang w:eastAsia="ar-SA"/>
    </w:rPr>
  </w:style>
  <w:style w:type="character" w:customStyle="1" w:styleId="CitadestacadaCar1">
    <w:name w:val="Cita destacada Car1"/>
    <w:basedOn w:val="Fuentedeprrafopredeter"/>
    <w:link w:val="Citadestacada"/>
    <w:rsid w:val="001D3E5B"/>
    <w:rPr>
      <w:rFonts w:ascii="Arial" w:eastAsia="Times New Roman" w:hAnsi="Arial" w:cs="Times New Roman"/>
      <w:b/>
      <w:bCs/>
      <w:i/>
      <w:iCs/>
      <w:color w:val="4F81BD"/>
      <w:szCs w:val="24"/>
      <w:lang w:val="gl-ES" w:eastAsia="ar-SA"/>
    </w:rPr>
  </w:style>
  <w:style w:type="paragraph" w:styleId="Textonotaalfinal">
    <w:name w:val="endnote text"/>
    <w:basedOn w:val="Normal"/>
    <w:link w:val="TextonotaalfinalCar3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sz w:val="20"/>
      <w:szCs w:val="20"/>
      <w:lang w:eastAsia="ar-SA"/>
    </w:rPr>
  </w:style>
  <w:style w:type="character" w:customStyle="1" w:styleId="TextonotaalfinalCar3">
    <w:name w:val="Texto nota al final Car3"/>
    <w:link w:val="Textonotaalfinal"/>
    <w:rsid w:val="001D3E5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notaalfinalCar2">
    <w:name w:val="Texto nota al final Car2"/>
    <w:basedOn w:val="Fuentedeprrafopredeter"/>
    <w:link w:val="Textonotaalfinal"/>
    <w:rsid w:val="001D3E5B"/>
    <w:rPr>
      <w:rFonts w:ascii="Arial" w:eastAsia="Times New Roman" w:hAnsi="Arial" w:cs="Times New Roman"/>
      <w:sz w:val="20"/>
      <w:szCs w:val="20"/>
      <w:lang w:val="gl-ES" w:eastAsia="es-ES"/>
    </w:rPr>
  </w:style>
  <w:style w:type="paragraph" w:customStyle="1" w:styleId="Textocomentario1">
    <w:name w:val="Texto comentario1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rFonts w:ascii="Garamond" w:hAnsi="Garamond" w:cs="Arial"/>
      <w:szCs w:val="22"/>
      <w:lang w:eastAsia="ar-SA"/>
    </w:rPr>
  </w:style>
  <w:style w:type="paragraph" w:customStyle="1" w:styleId="pStyle">
    <w:name w:val="pStyle"/>
    <w:rsid w:val="001D3E5B"/>
    <w:pPr>
      <w:suppressAutoHyphens/>
      <w:spacing w:after="100"/>
      <w:jc w:val="center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Recursos">
    <w:name w:val="Recursos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  <w:jc w:val="center"/>
    </w:pPr>
    <w:rPr>
      <w:rFonts w:ascii="Calibri" w:eastAsia="Calibri" w:hAnsi="Calibri" w:cs="Calibri"/>
      <w:b/>
      <w:smallCaps/>
      <w:sz w:val="28"/>
      <w:szCs w:val="32"/>
      <w:lang w:eastAsia="ar-SA"/>
    </w:rPr>
  </w:style>
  <w:style w:type="paragraph" w:customStyle="1" w:styleId="Contidodetboa">
    <w:name w:val="Contido de táboa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200" w:line="276" w:lineRule="auto"/>
      <w:ind w:firstLine="420"/>
    </w:pPr>
    <w:rPr>
      <w:rFonts w:ascii="Calibri" w:eastAsia="Calibri" w:hAnsi="Calibri" w:cs="Arial"/>
      <w:szCs w:val="22"/>
      <w:lang w:eastAsia="ar-SA"/>
    </w:rPr>
  </w:style>
  <w:style w:type="paragraph" w:customStyle="1" w:styleId="Ttulodetboa">
    <w:name w:val="Título de táboa"/>
    <w:basedOn w:val="Contidodetboa"/>
    <w:rsid w:val="001D3E5B"/>
    <w:pPr>
      <w:jc w:val="center"/>
    </w:pPr>
    <w:rPr>
      <w:b/>
      <w:bCs/>
    </w:rPr>
  </w:style>
  <w:style w:type="character" w:customStyle="1" w:styleId="Cuadrculavistosa-nfasis1Car1">
    <w:name w:val="Cuadrícula vistosa - Énfasis 1 Car1"/>
    <w:link w:val="Cuadrculavistosa-nfasis1"/>
    <w:rsid w:val="001D3E5B"/>
    <w:rPr>
      <w:rFonts w:ascii="Garamond" w:hAnsi="Garamond" w:cs="Garamond"/>
      <w:iCs/>
      <w:color w:val="000000"/>
      <w:sz w:val="24"/>
      <w:szCs w:val="22"/>
      <w:lang w:val="gl-ES" w:eastAsia="ar-SA"/>
    </w:rPr>
  </w:style>
  <w:style w:type="table" w:styleId="Cuadrculavistosa-nfasis1">
    <w:name w:val="Colorful Grid Accent 1"/>
    <w:basedOn w:val="Tablanormal"/>
    <w:link w:val="Cuadrculavistosa-nfasis1Car1"/>
    <w:rsid w:val="001D3E5B"/>
    <w:pPr>
      <w:spacing w:after="0" w:line="240" w:lineRule="auto"/>
    </w:pPr>
    <w:rPr>
      <w:rFonts w:ascii="Garamond" w:hAnsi="Garamond" w:cs="Garamond"/>
      <w:iCs/>
      <w:color w:val="000000"/>
      <w:sz w:val="24"/>
      <w:lang w:val="gl-ES" w:eastAsia="ar-SA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ombreadoclaro-nfasis2Car">
    <w:name w:val="Sombreado claro - Énfasis 2 Car"/>
    <w:link w:val="Sombreadoclaro-nfasis2"/>
    <w:rsid w:val="001D3E5B"/>
    <w:rPr>
      <w:b/>
      <w:bCs/>
      <w:i/>
      <w:iCs/>
      <w:color w:val="4F81BD"/>
      <w:sz w:val="24"/>
      <w:szCs w:val="24"/>
      <w:lang w:val="gl-ES" w:eastAsia="ar-SA"/>
    </w:rPr>
  </w:style>
  <w:style w:type="table" w:styleId="Sombreadoclaro-nfasis2">
    <w:name w:val="Light Shading Accent 2"/>
    <w:basedOn w:val="Tablanormal"/>
    <w:link w:val="Sombreadoclaro-nfasis2Car"/>
    <w:rsid w:val="001D3E5B"/>
    <w:pPr>
      <w:spacing w:after="0" w:line="240" w:lineRule="auto"/>
    </w:pPr>
    <w:rPr>
      <w:b/>
      <w:bCs/>
      <w:i/>
      <w:iCs/>
      <w:color w:val="4F81BD"/>
      <w:sz w:val="24"/>
      <w:szCs w:val="24"/>
      <w:lang w:val="gl-ES" w:eastAsia="ar-SA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font5">
    <w:name w:val="font5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font6">
    <w:name w:val="font6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FF0000"/>
      <w:sz w:val="20"/>
      <w:szCs w:val="20"/>
      <w:lang w:val="es-ES_tradnl"/>
    </w:rPr>
  </w:style>
  <w:style w:type="paragraph" w:customStyle="1" w:styleId="font7">
    <w:name w:val="font7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font8">
    <w:name w:val="font8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FF0000"/>
      <w:sz w:val="20"/>
      <w:szCs w:val="20"/>
      <w:lang w:val="es-ES_tradnl"/>
    </w:rPr>
  </w:style>
  <w:style w:type="paragraph" w:customStyle="1" w:styleId="font9">
    <w:name w:val="font9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0000FF"/>
      <w:sz w:val="20"/>
      <w:szCs w:val="20"/>
      <w:lang w:val="es-ES_tradnl"/>
    </w:rPr>
  </w:style>
  <w:style w:type="paragraph" w:customStyle="1" w:styleId="font10">
    <w:name w:val="font10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434343"/>
      <w:sz w:val="20"/>
      <w:szCs w:val="20"/>
      <w:lang w:val="es-ES_tradnl"/>
    </w:rPr>
  </w:style>
  <w:style w:type="paragraph" w:customStyle="1" w:styleId="font11">
    <w:name w:val="font11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F79646"/>
      <w:sz w:val="20"/>
      <w:szCs w:val="20"/>
      <w:lang w:val="es-ES_tradnl"/>
    </w:rPr>
  </w:style>
  <w:style w:type="paragraph" w:customStyle="1" w:styleId="font12">
    <w:name w:val="font12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ascii="Calibri" w:eastAsia="MS Mincho" w:hAnsi="Calibri" w:cs="Arial"/>
      <w:color w:val="000000"/>
      <w:sz w:val="20"/>
      <w:szCs w:val="20"/>
      <w:lang w:val="es-ES_tradnl"/>
    </w:rPr>
  </w:style>
  <w:style w:type="paragraph" w:customStyle="1" w:styleId="font13">
    <w:name w:val="font13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008000"/>
      <w:sz w:val="20"/>
      <w:szCs w:val="20"/>
      <w:lang w:val="es-ES_tradnl"/>
    </w:rPr>
  </w:style>
  <w:style w:type="paragraph" w:customStyle="1" w:styleId="font14">
    <w:name w:val="font14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4F6228"/>
      <w:sz w:val="20"/>
      <w:szCs w:val="20"/>
      <w:lang w:val="es-ES_tradnl"/>
    </w:rPr>
  </w:style>
  <w:style w:type="paragraph" w:customStyle="1" w:styleId="font15">
    <w:name w:val="font15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color w:val="FF00FF"/>
      <w:sz w:val="20"/>
      <w:szCs w:val="20"/>
      <w:lang w:val="es-ES_tradnl"/>
    </w:rPr>
  </w:style>
  <w:style w:type="paragraph" w:customStyle="1" w:styleId="font16">
    <w:name w:val="font16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eastAsia="MS Mincho" w:cs="Arial"/>
      <w:i/>
      <w:iCs/>
      <w:color w:val="FF0000"/>
      <w:sz w:val="20"/>
      <w:szCs w:val="20"/>
      <w:lang w:val="es-ES_tradnl"/>
    </w:rPr>
  </w:style>
  <w:style w:type="paragraph" w:customStyle="1" w:styleId="xl63">
    <w:name w:val="xl63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Cs w:val="22"/>
      <w:lang w:val="es-ES_tradnl"/>
    </w:rPr>
  </w:style>
  <w:style w:type="paragraph" w:customStyle="1" w:styleId="xl64">
    <w:name w:val="xl64"/>
    <w:basedOn w:val="Normal"/>
    <w:rsid w:val="001D3E5B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jc w:val="center"/>
      <w:textAlignment w:val="center"/>
    </w:pPr>
    <w:rPr>
      <w:rFonts w:eastAsia="MS Mincho" w:cs="Arial"/>
      <w:color w:val="000000"/>
      <w:sz w:val="18"/>
      <w:szCs w:val="18"/>
      <w:lang w:val="es-ES_tradnl"/>
    </w:rPr>
  </w:style>
  <w:style w:type="paragraph" w:customStyle="1" w:styleId="xl65">
    <w:name w:val="xl65"/>
    <w:basedOn w:val="Normal"/>
    <w:rsid w:val="001D3E5B"/>
    <w:pPr>
      <w:pBdr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jc w:val="center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66">
    <w:name w:val="xl66"/>
    <w:basedOn w:val="Normal"/>
    <w:rsid w:val="001D3E5B"/>
    <w:pPr>
      <w:pBdr>
        <w:left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67">
    <w:name w:val="xl67"/>
    <w:basedOn w:val="Normal"/>
    <w:rsid w:val="001D3E5B"/>
    <w:pPr>
      <w:pBdr>
        <w:left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top"/>
    </w:pPr>
    <w:rPr>
      <w:rFonts w:ascii="Times" w:eastAsia="MS Mincho" w:hAnsi="Times" w:cs="Arial"/>
      <w:sz w:val="20"/>
      <w:szCs w:val="20"/>
      <w:lang w:val="es-ES_tradnl"/>
    </w:rPr>
  </w:style>
  <w:style w:type="paragraph" w:customStyle="1" w:styleId="xl68">
    <w:name w:val="xl68"/>
    <w:basedOn w:val="Normal"/>
    <w:rsid w:val="001D3E5B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top"/>
    </w:pPr>
    <w:rPr>
      <w:rFonts w:ascii="Times" w:eastAsia="MS Mincho" w:hAnsi="Times" w:cs="Arial"/>
      <w:sz w:val="20"/>
      <w:szCs w:val="20"/>
      <w:lang w:val="es-ES_tradnl"/>
    </w:rPr>
  </w:style>
  <w:style w:type="paragraph" w:customStyle="1" w:styleId="xl69">
    <w:name w:val="xl69"/>
    <w:basedOn w:val="Normal"/>
    <w:rsid w:val="001D3E5B"/>
    <w:pPr>
      <w:pBdr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70">
    <w:name w:val="xl70"/>
    <w:basedOn w:val="Normal"/>
    <w:rsid w:val="001D3E5B"/>
    <w:pPr>
      <w:pBdr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top"/>
    </w:pPr>
    <w:rPr>
      <w:rFonts w:ascii="Times" w:eastAsia="MS Mincho" w:hAnsi="Times" w:cs="Arial"/>
      <w:sz w:val="20"/>
      <w:szCs w:val="20"/>
      <w:lang w:val="es-ES_tradnl"/>
    </w:rPr>
  </w:style>
  <w:style w:type="paragraph" w:customStyle="1" w:styleId="xl71">
    <w:name w:val="xl71"/>
    <w:basedOn w:val="Normal"/>
    <w:rsid w:val="001D3E5B"/>
    <w:pPr>
      <w:pBdr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top"/>
    </w:pPr>
    <w:rPr>
      <w:rFonts w:ascii="Times" w:eastAsia="MS Mincho" w:hAnsi="Times" w:cs="Arial"/>
      <w:sz w:val="20"/>
      <w:szCs w:val="20"/>
      <w:lang w:val="es-ES_tradnl"/>
    </w:rPr>
  </w:style>
  <w:style w:type="paragraph" w:customStyle="1" w:styleId="xl72">
    <w:name w:val="xl72"/>
    <w:basedOn w:val="Normal"/>
    <w:rsid w:val="001D3E5B"/>
    <w:pPr>
      <w:pBdr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Cs w:val="22"/>
      <w:lang w:val="es-ES_tradnl"/>
    </w:rPr>
  </w:style>
  <w:style w:type="paragraph" w:customStyle="1" w:styleId="xl73">
    <w:name w:val="xl73"/>
    <w:basedOn w:val="Normal"/>
    <w:rsid w:val="001D3E5B"/>
    <w:pPr>
      <w:pBdr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74">
    <w:name w:val="xl74"/>
    <w:basedOn w:val="Normal"/>
    <w:rsid w:val="001D3E5B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75">
    <w:name w:val="xl75"/>
    <w:basedOn w:val="Normal"/>
    <w:rsid w:val="001D3E5B"/>
    <w:pPr>
      <w:pBdr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Cs w:val="22"/>
      <w:lang w:val="es-ES_tradnl"/>
    </w:rPr>
  </w:style>
  <w:style w:type="paragraph" w:customStyle="1" w:styleId="xl76">
    <w:name w:val="xl76"/>
    <w:basedOn w:val="Normal"/>
    <w:rsid w:val="001D3E5B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FF0000"/>
      <w:sz w:val="20"/>
      <w:szCs w:val="20"/>
      <w:lang w:val="es-ES_tradnl"/>
    </w:rPr>
  </w:style>
  <w:style w:type="paragraph" w:customStyle="1" w:styleId="xl77">
    <w:name w:val="xl77"/>
    <w:basedOn w:val="Normal"/>
    <w:rsid w:val="001D3E5B"/>
    <w:pPr>
      <w:pBdr>
        <w:top w:val="single" w:sz="8" w:space="0" w:color="000000"/>
        <w:lef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78">
    <w:name w:val="xl78"/>
    <w:basedOn w:val="Normal"/>
    <w:rsid w:val="001D3E5B"/>
    <w:pPr>
      <w:pBdr>
        <w:top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79">
    <w:name w:val="xl79"/>
    <w:basedOn w:val="Normal"/>
    <w:rsid w:val="001D3E5B"/>
    <w:pPr>
      <w:pBdr>
        <w:left w:val="single" w:sz="8" w:space="0" w:color="000000"/>
        <w:bottom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80">
    <w:name w:val="xl80"/>
    <w:basedOn w:val="Normal"/>
    <w:rsid w:val="001D3E5B"/>
    <w:pPr>
      <w:pBdr>
        <w:top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81">
    <w:name w:val="xl81"/>
    <w:basedOn w:val="Normal"/>
    <w:rsid w:val="001D3E5B"/>
    <w:pPr>
      <w:pBdr>
        <w:bottom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82">
    <w:name w:val="xl82"/>
    <w:basedOn w:val="Normal"/>
    <w:rsid w:val="001D3E5B"/>
    <w:pPr>
      <w:pBdr>
        <w:top w:val="single" w:sz="8" w:space="0" w:color="000000"/>
        <w:left w:val="single" w:sz="8" w:space="0" w:color="000000"/>
        <w:bottom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jc w:val="center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83">
    <w:name w:val="xl83"/>
    <w:basedOn w:val="Normal"/>
    <w:rsid w:val="001D3E5B"/>
    <w:pPr>
      <w:pBdr>
        <w:top w:val="single" w:sz="8" w:space="0" w:color="000000"/>
        <w:bottom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jc w:val="center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84">
    <w:name w:val="xl84"/>
    <w:basedOn w:val="Normal"/>
    <w:rsid w:val="001D3E5B"/>
    <w:pPr>
      <w:pBdr>
        <w:top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jc w:val="center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85">
    <w:name w:val="xl85"/>
    <w:basedOn w:val="Normal"/>
    <w:rsid w:val="001D3E5B"/>
    <w:pPr>
      <w:pBdr>
        <w:top w:val="single" w:sz="8" w:space="0" w:color="000000"/>
        <w:left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86">
    <w:name w:val="xl86"/>
    <w:basedOn w:val="Normal"/>
    <w:rsid w:val="001D3E5B"/>
    <w:pPr>
      <w:pBdr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FF0000"/>
      <w:sz w:val="20"/>
      <w:szCs w:val="20"/>
      <w:lang w:val="es-ES_tradnl"/>
    </w:rPr>
  </w:style>
  <w:style w:type="paragraph" w:customStyle="1" w:styleId="xl87">
    <w:name w:val="xl87"/>
    <w:basedOn w:val="Normal"/>
    <w:rsid w:val="001D3E5B"/>
    <w:pPr>
      <w:pBdr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FF0000"/>
      <w:sz w:val="20"/>
      <w:szCs w:val="20"/>
      <w:lang w:val="es-ES_tradnl"/>
    </w:rPr>
  </w:style>
  <w:style w:type="paragraph" w:customStyle="1" w:styleId="xl88">
    <w:name w:val="xl88"/>
    <w:basedOn w:val="Normal"/>
    <w:rsid w:val="001D3E5B"/>
    <w:pPr>
      <w:pBdr>
        <w:left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Cs w:val="22"/>
      <w:lang w:val="es-ES_tradnl"/>
    </w:rPr>
  </w:style>
  <w:style w:type="paragraph" w:customStyle="1" w:styleId="xl89">
    <w:name w:val="xl89"/>
    <w:basedOn w:val="Normal"/>
    <w:rsid w:val="001D3E5B"/>
    <w:pPr>
      <w:pBdr>
        <w:left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FF0000"/>
      <w:sz w:val="20"/>
      <w:szCs w:val="20"/>
      <w:lang w:val="es-ES_tradnl"/>
    </w:rPr>
  </w:style>
  <w:style w:type="paragraph" w:customStyle="1" w:styleId="xl90">
    <w:name w:val="xl90"/>
    <w:basedOn w:val="Normal"/>
    <w:rsid w:val="001D3E5B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Cs w:val="22"/>
      <w:lang w:val="es-ES_tradnl"/>
    </w:rPr>
  </w:style>
  <w:style w:type="paragraph" w:customStyle="1" w:styleId="xl91">
    <w:name w:val="xl91"/>
    <w:basedOn w:val="Normal"/>
    <w:rsid w:val="001D3E5B"/>
    <w:pPr>
      <w:pBdr>
        <w:top w:val="single" w:sz="8" w:space="0" w:color="000000"/>
        <w:left w:val="single" w:sz="8" w:space="0" w:color="000000"/>
        <w:bottom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92">
    <w:name w:val="xl92"/>
    <w:basedOn w:val="Normal"/>
    <w:rsid w:val="001D3E5B"/>
    <w:pPr>
      <w:pBdr>
        <w:top w:val="single" w:sz="8" w:space="0" w:color="000000"/>
        <w:bottom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93">
    <w:name w:val="xl93"/>
    <w:basedOn w:val="Normal"/>
    <w:rsid w:val="001D3E5B"/>
    <w:pPr>
      <w:pBdr>
        <w:top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94">
    <w:name w:val="xl94"/>
    <w:basedOn w:val="Normal"/>
    <w:rsid w:val="001D3E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jc w:val="center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95">
    <w:name w:val="xl95"/>
    <w:basedOn w:val="Normal"/>
    <w:rsid w:val="001D3E5B"/>
    <w:pPr>
      <w:pBdr>
        <w:top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Cs w:val="22"/>
      <w:lang w:val="es-ES_tradnl"/>
    </w:rPr>
  </w:style>
  <w:style w:type="paragraph" w:customStyle="1" w:styleId="xl96">
    <w:name w:val="xl96"/>
    <w:basedOn w:val="Normal"/>
    <w:rsid w:val="001D3E5B"/>
    <w:pPr>
      <w:pBdr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FF"/>
      <w:sz w:val="20"/>
      <w:szCs w:val="20"/>
      <w:lang w:val="es-ES_tradnl"/>
    </w:rPr>
  </w:style>
  <w:style w:type="paragraph" w:customStyle="1" w:styleId="xl97">
    <w:name w:val="xl97"/>
    <w:basedOn w:val="Normal"/>
    <w:rsid w:val="001D3E5B"/>
    <w:pPr>
      <w:pBdr>
        <w:top w:val="single" w:sz="8" w:space="0" w:color="000000"/>
        <w:left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Cs w:val="22"/>
      <w:lang w:val="es-ES_tradnl"/>
    </w:rPr>
  </w:style>
  <w:style w:type="paragraph" w:customStyle="1" w:styleId="xl98">
    <w:name w:val="xl98"/>
    <w:basedOn w:val="Normal"/>
    <w:rsid w:val="001D3E5B"/>
    <w:pPr>
      <w:pBdr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ascii="Calibri" w:eastAsia="MS Mincho" w:hAnsi="Calibri" w:cs="Arial"/>
      <w:color w:val="000000"/>
      <w:szCs w:val="22"/>
      <w:lang w:val="es-ES_tradnl"/>
    </w:rPr>
  </w:style>
  <w:style w:type="paragraph" w:customStyle="1" w:styleId="xl99">
    <w:name w:val="xl99"/>
    <w:basedOn w:val="Normal"/>
    <w:rsid w:val="001D3E5B"/>
    <w:pPr>
      <w:pBdr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ascii="Calibri" w:eastAsia="MS Mincho" w:hAnsi="Calibri" w:cs="Arial"/>
      <w:color w:val="000000"/>
      <w:szCs w:val="22"/>
      <w:lang w:val="es-ES_tradnl"/>
    </w:rPr>
  </w:style>
  <w:style w:type="paragraph" w:customStyle="1" w:styleId="xl100">
    <w:name w:val="xl100"/>
    <w:basedOn w:val="Normal"/>
    <w:rsid w:val="001D3E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101">
    <w:name w:val="xl101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jc w:val="center"/>
    </w:pPr>
    <w:rPr>
      <w:rFonts w:ascii="Times" w:eastAsia="MS Mincho" w:hAnsi="Times" w:cs="Arial"/>
      <w:sz w:val="20"/>
      <w:szCs w:val="20"/>
      <w:lang w:val="es-ES_tradnl"/>
    </w:rPr>
  </w:style>
  <w:style w:type="paragraph" w:customStyle="1" w:styleId="xl102">
    <w:name w:val="xl102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top"/>
    </w:pPr>
    <w:rPr>
      <w:rFonts w:ascii="Times" w:eastAsia="MS Mincho" w:hAnsi="Times" w:cs="Arial"/>
      <w:sz w:val="20"/>
      <w:szCs w:val="20"/>
      <w:lang w:val="es-ES_tradnl"/>
    </w:rPr>
  </w:style>
  <w:style w:type="paragraph" w:customStyle="1" w:styleId="xl103">
    <w:name w:val="xl103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  <w:textAlignment w:val="center"/>
    </w:pPr>
    <w:rPr>
      <w:rFonts w:eastAsia="MS Mincho" w:cs="Arial"/>
      <w:color w:val="000000"/>
      <w:sz w:val="20"/>
      <w:szCs w:val="20"/>
      <w:lang w:val="es-ES_tradnl"/>
    </w:rPr>
  </w:style>
  <w:style w:type="paragraph" w:customStyle="1" w:styleId="xl104">
    <w:name w:val="xl104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00" w:afterAutospacing="1" w:line="320" w:lineRule="exact"/>
      <w:ind w:firstLine="420"/>
    </w:pPr>
    <w:rPr>
      <w:rFonts w:ascii="Times" w:eastAsia="MS Mincho" w:hAnsi="Times" w:cs="Arial"/>
      <w:sz w:val="20"/>
      <w:szCs w:val="20"/>
      <w:lang w:val="es-ES_tradnl"/>
    </w:rPr>
  </w:style>
  <w:style w:type="paragraph" w:customStyle="1" w:styleId="western">
    <w:name w:val="western"/>
    <w:basedOn w:val="Normal"/>
    <w:rsid w:val="001D3E5B"/>
    <w:pPr>
      <w:tabs>
        <w:tab w:val="clear" w:pos="851"/>
      </w:tabs>
      <w:autoSpaceDE/>
      <w:autoSpaceDN/>
      <w:adjustRightInd/>
      <w:spacing w:before="100" w:beforeAutospacing="1" w:after="119" w:line="320" w:lineRule="exact"/>
      <w:ind w:firstLine="420"/>
    </w:pPr>
    <w:rPr>
      <w:rFonts w:cs="Arial"/>
      <w:color w:val="000000"/>
      <w:lang w:val="es-ES"/>
    </w:rPr>
  </w:style>
  <w:style w:type="character" w:customStyle="1" w:styleId="TitleChar">
    <w:name w:val="Title Char"/>
    <w:locked/>
    <w:rsid w:val="001D3E5B"/>
    <w:rPr>
      <w:rFonts w:ascii="Cambria" w:hAnsi="Cambria" w:cs="Times New Roman"/>
      <w:b/>
      <w:bCs/>
      <w:kern w:val="28"/>
      <w:sz w:val="32"/>
      <w:szCs w:val="32"/>
      <w:lang w:val="gl-ES" w:eastAsia="en-US"/>
    </w:rPr>
  </w:style>
  <w:style w:type="character" w:customStyle="1" w:styleId="SubtitleChar">
    <w:name w:val="Subtitle Char"/>
    <w:locked/>
    <w:rsid w:val="001D3E5B"/>
    <w:rPr>
      <w:rFonts w:ascii="Cambria" w:hAnsi="Cambria" w:cs="Times New Roman"/>
      <w:sz w:val="24"/>
      <w:szCs w:val="24"/>
      <w:lang w:val="gl-ES" w:eastAsia="en-US"/>
    </w:rPr>
  </w:style>
  <w:style w:type="paragraph" w:customStyle="1" w:styleId="Prrafodelista11">
    <w:name w:val="Párrafo de lista11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200" w:line="276" w:lineRule="auto"/>
      <w:ind w:left="720" w:firstLine="420"/>
    </w:pPr>
    <w:rPr>
      <w:rFonts w:ascii="Calibri" w:hAnsi="Calibri" w:cs="Arial"/>
      <w:szCs w:val="22"/>
      <w:lang w:eastAsia="ar-SA"/>
    </w:rPr>
  </w:style>
  <w:style w:type="character" w:customStyle="1" w:styleId="IntenseEmphasis">
    <w:name w:val="Intense Emphasis"/>
    <w:rsid w:val="001D3E5B"/>
    <w:rPr>
      <w:rFonts w:cs="Times New Roman"/>
      <w:b/>
      <w:i/>
      <w:color w:val="4F81BD"/>
    </w:rPr>
  </w:style>
  <w:style w:type="paragraph" w:customStyle="1" w:styleId="Quote">
    <w:name w:val="Quote"/>
    <w:basedOn w:val="Normal"/>
    <w:next w:val="Normal"/>
    <w:link w:val="QuoteChar"/>
    <w:rsid w:val="001D3E5B"/>
    <w:pPr>
      <w:tabs>
        <w:tab w:val="clear" w:pos="851"/>
      </w:tabs>
      <w:suppressAutoHyphens/>
      <w:autoSpaceDE/>
      <w:autoSpaceDN/>
      <w:adjustRightInd/>
      <w:spacing w:before="120" w:after="200" w:line="320" w:lineRule="exact"/>
      <w:ind w:left="1134" w:right="1134" w:firstLine="420"/>
    </w:pPr>
    <w:rPr>
      <w:rFonts w:ascii="Garamond" w:hAnsi="Garamond" w:cs="Garamond"/>
      <w:iCs/>
      <w:color w:val="000000"/>
      <w:szCs w:val="22"/>
      <w:lang w:eastAsia="ar-SA"/>
    </w:rPr>
  </w:style>
  <w:style w:type="character" w:customStyle="1" w:styleId="QuoteChar">
    <w:name w:val="Quote Char"/>
    <w:link w:val="Quote"/>
    <w:locked/>
    <w:rsid w:val="001D3E5B"/>
    <w:rPr>
      <w:rFonts w:ascii="Garamond" w:eastAsia="Times New Roman" w:hAnsi="Garamond" w:cs="Garamond"/>
      <w:iCs/>
      <w:color w:val="000000"/>
      <w:lang w:val="gl-ES" w:eastAsia="ar-SA"/>
    </w:rPr>
  </w:style>
  <w:style w:type="paragraph" w:customStyle="1" w:styleId="Sinespaciado11">
    <w:name w:val="Sin espaciado11"/>
    <w:rsid w:val="001D3E5B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0"/>
      <w:lang w:eastAsia="ar-SA"/>
    </w:rPr>
  </w:style>
  <w:style w:type="paragraph" w:customStyle="1" w:styleId="IntenseQuote">
    <w:name w:val="Intense Quote"/>
    <w:basedOn w:val="Normal"/>
    <w:next w:val="Normal"/>
    <w:link w:val="IntenseQuoteChar"/>
    <w:rsid w:val="001D3E5B"/>
    <w:pPr>
      <w:tabs>
        <w:tab w:val="clear" w:pos="851"/>
      </w:tabs>
      <w:suppressAutoHyphens/>
      <w:autoSpaceDE/>
      <w:autoSpaceDN/>
      <w:adjustRightInd/>
      <w:spacing w:before="200" w:after="280" w:line="320" w:lineRule="exact"/>
      <w:ind w:left="936" w:right="936" w:firstLine="420"/>
    </w:pPr>
    <w:rPr>
      <w:b/>
      <w:bCs/>
      <w:i/>
      <w:iCs/>
      <w:color w:val="4F81BD"/>
      <w:lang w:eastAsia="ar-SA"/>
    </w:rPr>
  </w:style>
  <w:style w:type="character" w:customStyle="1" w:styleId="IntenseQuoteChar">
    <w:name w:val="Intense Quote Char"/>
    <w:link w:val="IntenseQuote"/>
    <w:locked/>
    <w:rsid w:val="001D3E5B"/>
    <w:rPr>
      <w:rFonts w:ascii="Arial" w:eastAsia="Times New Roman" w:hAnsi="Arial" w:cs="Times New Roman"/>
      <w:b/>
      <w:bCs/>
      <w:i/>
      <w:iCs/>
      <w:color w:val="4F81BD"/>
      <w:szCs w:val="24"/>
      <w:lang w:val="gl-ES" w:eastAsia="ar-SA"/>
    </w:rPr>
  </w:style>
  <w:style w:type="character" w:customStyle="1" w:styleId="EndnoteTextChar">
    <w:name w:val="Endnote Text Char"/>
    <w:locked/>
    <w:rsid w:val="001D3E5B"/>
    <w:rPr>
      <w:rFonts w:cs="Times New Roman"/>
      <w:lang w:eastAsia="ar-SA" w:bidi="ar-SA"/>
    </w:rPr>
  </w:style>
  <w:style w:type="character" w:customStyle="1" w:styleId="WW8Num1z2">
    <w:name w:val="WW8Num1z2"/>
    <w:rsid w:val="001D3E5B"/>
    <w:rPr>
      <w:rFonts w:ascii="Wingdings" w:hAnsi="Wingdings"/>
    </w:rPr>
  </w:style>
  <w:style w:type="character" w:customStyle="1" w:styleId="WW8Num1z0">
    <w:name w:val="WW8Num1z0"/>
    <w:rsid w:val="001D3E5B"/>
    <w:rPr>
      <w:rFonts w:ascii="Courier New" w:hAnsi="Courier New" w:cs="Courier New"/>
    </w:rPr>
  </w:style>
  <w:style w:type="character" w:customStyle="1" w:styleId="WW8Num6z0">
    <w:name w:val="WW8Num6z0"/>
    <w:rsid w:val="001D3E5B"/>
    <w:rPr>
      <w:rFonts w:ascii="Times New Roman" w:hAnsi="Times New Roman" w:cs="Times New Roman"/>
      <w:color w:val="0033CC"/>
      <w:sz w:val="22"/>
    </w:rPr>
  </w:style>
  <w:style w:type="character" w:customStyle="1" w:styleId="WW8Num8z0">
    <w:name w:val="WW8Num8z0"/>
    <w:rsid w:val="001D3E5B"/>
    <w:rPr>
      <w:rFonts w:ascii="Tunga" w:hAnsi="Tunga" w:cs="Tunga"/>
      <w:strike/>
      <w:sz w:val="24"/>
      <w:szCs w:val="24"/>
      <w:lang w:val="gl-ES"/>
    </w:rPr>
  </w:style>
  <w:style w:type="character" w:customStyle="1" w:styleId="WW8Num11z0">
    <w:name w:val="WW8Num11z0"/>
    <w:rsid w:val="001D3E5B"/>
    <w:rPr>
      <w:rFonts w:ascii="Courier New" w:hAnsi="Courier New" w:cs="Courier New"/>
    </w:rPr>
  </w:style>
  <w:style w:type="character" w:customStyle="1" w:styleId="WW8Num11z2">
    <w:name w:val="WW8Num11z2"/>
    <w:rsid w:val="001D3E5B"/>
    <w:rPr>
      <w:rFonts w:ascii="Wingdings" w:hAnsi="Wingdings" w:cs="Wingdings"/>
    </w:rPr>
  </w:style>
  <w:style w:type="character" w:customStyle="1" w:styleId="WW8Num11z3">
    <w:name w:val="WW8Num11z3"/>
    <w:rsid w:val="001D3E5B"/>
    <w:rPr>
      <w:rFonts w:ascii="Symbol" w:hAnsi="Symbol" w:cs="Symbol"/>
    </w:rPr>
  </w:style>
  <w:style w:type="character" w:customStyle="1" w:styleId="WW8Num12z0">
    <w:name w:val="WW8Num12z0"/>
    <w:rsid w:val="001D3E5B"/>
    <w:rPr>
      <w:rFonts w:ascii="Tunga" w:eastAsia="ヒラギノ角ゴ Pro W3" w:hAnsi="Tunga" w:cs="Tunga"/>
    </w:rPr>
  </w:style>
  <w:style w:type="character" w:customStyle="1" w:styleId="WW8Num12z1">
    <w:name w:val="WW8Num12z1"/>
    <w:rsid w:val="001D3E5B"/>
  </w:style>
  <w:style w:type="character" w:customStyle="1" w:styleId="WW8Num12z2">
    <w:name w:val="WW8Num12z2"/>
    <w:rsid w:val="001D3E5B"/>
  </w:style>
  <w:style w:type="character" w:customStyle="1" w:styleId="WW8Num12z3">
    <w:name w:val="WW8Num12z3"/>
    <w:rsid w:val="001D3E5B"/>
  </w:style>
  <w:style w:type="character" w:customStyle="1" w:styleId="WW8Num12z4">
    <w:name w:val="WW8Num12z4"/>
    <w:rsid w:val="001D3E5B"/>
  </w:style>
  <w:style w:type="character" w:customStyle="1" w:styleId="WW8Num12z5">
    <w:name w:val="WW8Num12z5"/>
    <w:rsid w:val="001D3E5B"/>
  </w:style>
  <w:style w:type="character" w:customStyle="1" w:styleId="WW8Num12z6">
    <w:name w:val="WW8Num12z6"/>
    <w:rsid w:val="001D3E5B"/>
  </w:style>
  <w:style w:type="character" w:customStyle="1" w:styleId="WW8Num12z7">
    <w:name w:val="WW8Num12z7"/>
    <w:rsid w:val="001D3E5B"/>
  </w:style>
  <w:style w:type="character" w:customStyle="1" w:styleId="WW8Num12z8">
    <w:name w:val="WW8Num12z8"/>
    <w:rsid w:val="001D3E5B"/>
  </w:style>
  <w:style w:type="character" w:customStyle="1" w:styleId="WW8Num14z3">
    <w:name w:val="WW8Num14z3"/>
    <w:rsid w:val="001D3E5B"/>
  </w:style>
  <w:style w:type="character" w:customStyle="1" w:styleId="WW8Num14z4">
    <w:name w:val="WW8Num14z4"/>
    <w:rsid w:val="001D3E5B"/>
  </w:style>
  <w:style w:type="character" w:customStyle="1" w:styleId="WW8Num14z5">
    <w:name w:val="WW8Num14z5"/>
    <w:rsid w:val="001D3E5B"/>
  </w:style>
  <w:style w:type="character" w:customStyle="1" w:styleId="WW8Num14z6">
    <w:name w:val="WW8Num14z6"/>
    <w:rsid w:val="001D3E5B"/>
  </w:style>
  <w:style w:type="character" w:customStyle="1" w:styleId="WW8Num14z7">
    <w:name w:val="WW8Num14z7"/>
    <w:rsid w:val="001D3E5B"/>
  </w:style>
  <w:style w:type="character" w:customStyle="1" w:styleId="WW8Num14z8">
    <w:name w:val="WW8Num14z8"/>
    <w:rsid w:val="001D3E5B"/>
  </w:style>
  <w:style w:type="character" w:customStyle="1" w:styleId="WW8Num15z0">
    <w:name w:val="WW8Num15z0"/>
    <w:rsid w:val="001D3E5B"/>
    <w:rPr>
      <w:rFonts w:ascii="Tunga" w:eastAsia="ヒラギノ角ゴ Pro W3" w:hAnsi="Tunga" w:cs="Tunga"/>
    </w:rPr>
  </w:style>
  <w:style w:type="character" w:customStyle="1" w:styleId="WW8Num15z1">
    <w:name w:val="WW8Num15z1"/>
    <w:rsid w:val="001D3E5B"/>
    <w:rPr>
      <w:rFonts w:ascii="Courier New" w:hAnsi="Courier New" w:cs="Courier New"/>
    </w:rPr>
  </w:style>
  <w:style w:type="character" w:customStyle="1" w:styleId="WW8Num15z2">
    <w:name w:val="WW8Num15z2"/>
    <w:rsid w:val="001D3E5B"/>
    <w:rPr>
      <w:rFonts w:ascii="Wingdings" w:hAnsi="Wingdings" w:cs="Wingdings"/>
    </w:rPr>
  </w:style>
  <w:style w:type="character" w:customStyle="1" w:styleId="WW8Num15z3">
    <w:name w:val="WW8Num15z3"/>
    <w:rsid w:val="001D3E5B"/>
    <w:rPr>
      <w:rFonts w:ascii="Symbol" w:hAnsi="Symbol" w:cs="Symbol"/>
    </w:rPr>
  </w:style>
  <w:style w:type="character" w:customStyle="1" w:styleId="WW8Num16z0">
    <w:name w:val="WW8Num16z0"/>
    <w:rsid w:val="001D3E5B"/>
    <w:rPr>
      <w:rFonts w:ascii="Tunga" w:eastAsia="ヒラギノ角ゴ Pro W3" w:hAnsi="Tunga" w:cs="Tunga"/>
    </w:rPr>
  </w:style>
  <w:style w:type="character" w:customStyle="1" w:styleId="WW8Num16z1">
    <w:name w:val="WW8Num16z1"/>
    <w:rsid w:val="001D3E5B"/>
    <w:rPr>
      <w:rFonts w:ascii="Courier New" w:hAnsi="Courier New" w:cs="Courier New"/>
    </w:rPr>
  </w:style>
  <w:style w:type="character" w:customStyle="1" w:styleId="WW8Num16z2">
    <w:name w:val="WW8Num16z2"/>
    <w:rsid w:val="001D3E5B"/>
    <w:rPr>
      <w:rFonts w:ascii="Wingdings" w:hAnsi="Wingdings" w:cs="Wingdings"/>
    </w:rPr>
  </w:style>
  <w:style w:type="character" w:customStyle="1" w:styleId="WW8Num16z3">
    <w:name w:val="WW8Num16z3"/>
    <w:rsid w:val="001D3E5B"/>
    <w:rPr>
      <w:rFonts w:ascii="Symbol" w:hAnsi="Symbol" w:cs="Symbol"/>
    </w:rPr>
  </w:style>
  <w:style w:type="character" w:customStyle="1" w:styleId="WW8Num17z0">
    <w:name w:val="WW8Num17z0"/>
    <w:rsid w:val="001D3E5B"/>
    <w:rPr>
      <w:rFonts w:ascii="Tunga" w:eastAsia="ヒラギノ角ゴ Pro W3" w:hAnsi="Tunga" w:cs="Tunga"/>
    </w:rPr>
  </w:style>
  <w:style w:type="character" w:customStyle="1" w:styleId="WW8Num17z1">
    <w:name w:val="WW8Num17z1"/>
    <w:rsid w:val="001D3E5B"/>
    <w:rPr>
      <w:rFonts w:ascii="Courier New" w:hAnsi="Courier New" w:cs="Courier New"/>
    </w:rPr>
  </w:style>
  <w:style w:type="character" w:customStyle="1" w:styleId="WW8Num17z2">
    <w:name w:val="WW8Num17z2"/>
    <w:rsid w:val="001D3E5B"/>
    <w:rPr>
      <w:rFonts w:ascii="Wingdings" w:hAnsi="Wingdings" w:cs="Wingdings"/>
    </w:rPr>
  </w:style>
  <w:style w:type="character" w:customStyle="1" w:styleId="WW8Num17z3">
    <w:name w:val="WW8Num17z3"/>
    <w:rsid w:val="001D3E5B"/>
    <w:rPr>
      <w:rFonts w:ascii="Symbol" w:hAnsi="Symbol" w:cs="Symbol"/>
    </w:rPr>
  </w:style>
  <w:style w:type="character" w:customStyle="1" w:styleId="WW8Num18z4">
    <w:name w:val="WW8Num18z4"/>
    <w:rsid w:val="001D3E5B"/>
  </w:style>
  <w:style w:type="character" w:customStyle="1" w:styleId="WW8Num18z5">
    <w:name w:val="WW8Num18z5"/>
    <w:rsid w:val="001D3E5B"/>
  </w:style>
  <w:style w:type="character" w:customStyle="1" w:styleId="WW8Num18z6">
    <w:name w:val="WW8Num18z6"/>
    <w:rsid w:val="001D3E5B"/>
  </w:style>
  <w:style w:type="character" w:customStyle="1" w:styleId="WW8Num18z7">
    <w:name w:val="WW8Num18z7"/>
    <w:rsid w:val="001D3E5B"/>
  </w:style>
  <w:style w:type="character" w:customStyle="1" w:styleId="WW8Num18z8">
    <w:name w:val="WW8Num18z8"/>
    <w:rsid w:val="001D3E5B"/>
  </w:style>
  <w:style w:type="character" w:customStyle="1" w:styleId="WW8Num20z1">
    <w:name w:val="WW8Num20z1"/>
    <w:rsid w:val="001D3E5B"/>
    <w:rPr>
      <w:rFonts w:ascii="Courier New" w:hAnsi="Courier New" w:cs="Courier New"/>
    </w:rPr>
  </w:style>
  <w:style w:type="character" w:customStyle="1" w:styleId="WW8Num20z2">
    <w:name w:val="WW8Num20z2"/>
    <w:rsid w:val="001D3E5B"/>
    <w:rPr>
      <w:rFonts w:ascii="Wingdings" w:hAnsi="Wingdings" w:cs="Wingdings"/>
    </w:rPr>
  </w:style>
  <w:style w:type="character" w:customStyle="1" w:styleId="WW8Num20z3">
    <w:name w:val="WW8Num20z3"/>
    <w:rsid w:val="001D3E5B"/>
    <w:rPr>
      <w:rFonts w:ascii="Symbol" w:hAnsi="Symbol" w:cs="Symbol"/>
    </w:rPr>
  </w:style>
  <w:style w:type="character" w:customStyle="1" w:styleId="WW8Num22z0">
    <w:name w:val="WW8Num22z0"/>
    <w:rsid w:val="001D3E5B"/>
    <w:rPr>
      <w:rFonts w:ascii="Tunga" w:eastAsia="ヒラギノ角ゴ Pro W3" w:hAnsi="Tunga" w:cs="Tunga"/>
    </w:rPr>
  </w:style>
  <w:style w:type="character" w:customStyle="1" w:styleId="WW8Num22z1">
    <w:name w:val="WW8Num22z1"/>
    <w:rsid w:val="001D3E5B"/>
    <w:rPr>
      <w:rFonts w:ascii="Courier New" w:hAnsi="Courier New" w:cs="Courier New"/>
    </w:rPr>
  </w:style>
  <w:style w:type="character" w:customStyle="1" w:styleId="WW8Num22z2">
    <w:name w:val="WW8Num22z2"/>
    <w:rsid w:val="001D3E5B"/>
    <w:rPr>
      <w:rFonts w:ascii="Wingdings" w:hAnsi="Wingdings" w:cs="Wingdings"/>
    </w:rPr>
  </w:style>
  <w:style w:type="character" w:customStyle="1" w:styleId="WW8Num22z3">
    <w:name w:val="WW8Num22z3"/>
    <w:rsid w:val="001D3E5B"/>
    <w:rPr>
      <w:rFonts w:ascii="Symbol" w:hAnsi="Symbol" w:cs="Symbol"/>
    </w:rPr>
  </w:style>
  <w:style w:type="character" w:customStyle="1" w:styleId="WW8Num23z0">
    <w:name w:val="WW8Num23z0"/>
    <w:rsid w:val="001D3E5B"/>
    <w:rPr>
      <w:rFonts w:ascii="Wingdings" w:hAnsi="Wingdings" w:cs="Wingdings"/>
    </w:rPr>
  </w:style>
  <w:style w:type="character" w:customStyle="1" w:styleId="WW8Num23z1">
    <w:name w:val="WW8Num23z1"/>
    <w:rsid w:val="001D3E5B"/>
    <w:rPr>
      <w:rFonts w:ascii="Times New Roman" w:eastAsia="Times New Roman" w:hAnsi="Times New Roman" w:cs="Times New Roman"/>
    </w:rPr>
  </w:style>
  <w:style w:type="character" w:customStyle="1" w:styleId="WW8Num23z3">
    <w:name w:val="WW8Num23z3"/>
    <w:rsid w:val="001D3E5B"/>
    <w:rPr>
      <w:rFonts w:ascii="Symbol" w:hAnsi="Symbol" w:cs="Symbol"/>
    </w:rPr>
  </w:style>
  <w:style w:type="character" w:customStyle="1" w:styleId="WW8Num23z4">
    <w:name w:val="WW8Num23z4"/>
    <w:rsid w:val="001D3E5B"/>
    <w:rPr>
      <w:rFonts w:ascii="Courier New" w:hAnsi="Courier New" w:cs="Courier New"/>
    </w:rPr>
  </w:style>
  <w:style w:type="character" w:customStyle="1" w:styleId="WW8Num24z3">
    <w:name w:val="WW8Num24z3"/>
    <w:rsid w:val="001D3E5B"/>
    <w:rPr>
      <w:rFonts w:ascii="Symbol" w:hAnsi="Symbol" w:cs="Symbol"/>
    </w:rPr>
  </w:style>
  <w:style w:type="character" w:customStyle="1" w:styleId="WW8Num25z3">
    <w:name w:val="WW8Num25z3"/>
    <w:rsid w:val="001D3E5B"/>
    <w:rPr>
      <w:rFonts w:ascii="Symbol" w:hAnsi="Symbol" w:cs="Symbol"/>
    </w:rPr>
  </w:style>
  <w:style w:type="character" w:customStyle="1" w:styleId="WW8Num26z0">
    <w:name w:val="WW8Num26z0"/>
    <w:rsid w:val="001D3E5B"/>
    <w:rPr>
      <w:rFonts w:ascii="Symbol" w:hAnsi="Symbol" w:cs="Symbol"/>
      <w:sz w:val="20"/>
    </w:rPr>
  </w:style>
  <w:style w:type="character" w:customStyle="1" w:styleId="WW8Num26z1">
    <w:name w:val="WW8Num26z1"/>
    <w:rsid w:val="001D3E5B"/>
  </w:style>
  <w:style w:type="character" w:customStyle="1" w:styleId="WW8Num26z2">
    <w:name w:val="WW8Num26z2"/>
    <w:rsid w:val="001D3E5B"/>
  </w:style>
  <w:style w:type="character" w:customStyle="1" w:styleId="WW8Num26z3">
    <w:name w:val="WW8Num26z3"/>
    <w:rsid w:val="001D3E5B"/>
    <w:rPr>
      <w:rFonts w:ascii="Wingdings" w:hAnsi="Wingdings" w:cs="Wingdings"/>
      <w:sz w:val="20"/>
    </w:rPr>
  </w:style>
  <w:style w:type="character" w:customStyle="1" w:styleId="WW8Num27z1">
    <w:name w:val="WW8Num27z1"/>
    <w:rsid w:val="001D3E5B"/>
    <w:rPr>
      <w:rFonts w:ascii="Courier New" w:hAnsi="Courier New" w:cs="Courier New"/>
    </w:rPr>
  </w:style>
  <w:style w:type="character" w:customStyle="1" w:styleId="WW8Num27z2">
    <w:name w:val="WW8Num27z2"/>
    <w:rsid w:val="001D3E5B"/>
    <w:rPr>
      <w:rFonts w:ascii="Wingdings" w:hAnsi="Wingdings" w:cs="Wingdings"/>
    </w:rPr>
  </w:style>
  <w:style w:type="character" w:customStyle="1" w:styleId="WW8Num27z3">
    <w:name w:val="WW8Num27z3"/>
    <w:rsid w:val="001D3E5B"/>
    <w:rPr>
      <w:rFonts w:ascii="Symbol" w:hAnsi="Symbol" w:cs="Symbol"/>
    </w:rPr>
  </w:style>
  <w:style w:type="character" w:customStyle="1" w:styleId="WW8Num28z0">
    <w:name w:val="WW8Num28z0"/>
    <w:rsid w:val="001D3E5B"/>
    <w:rPr>
      <w:rFonts w:ascii="Courier New" w:hAnsi="Courier New" w:cs="Courier New"/>
    </w:rPr>
  </w:style>
  <w:style w:type="character" w:customStyle="1" w:styleId="WW8Num28z2">
    <w:name w:val="WW8Num28z2"/>
    <w:rsid w:val="001D3E5B"/>
    <w:rPr>
      <w:rFonts w:ascii="Wingdings" w:hAnsi="Wingdings" w:cs="Wingdings"/>
    </w:rPr>
  </w:style>
  <w:style w:type="character" w:customStyle="1" w:styleId="WW8Num28z3">
    <w:name w:val="WW8Num28z3"/>
    <w:rsid w:val="001D3E5B"/>
    <w:rPr>
      <w:rFonts w:ascii="Symbol" w:hAnsi="Symbol" w:cs="Symbol"/>
    </w:rPr>
  </w:style>
  <w:style w:type="character" w:customStyle="1" w:styleId="WW8Num29z3">
    <w:name w:val="WW8Num29z3"/>
    <w:rsid w:val="001D3E5B"/>
  </w:style>
  <w:style w:type="character" w:customStyle="1" w:styleId="WW8Num29z4">
    <w:name w:val="WW8Num29z4"/>
    <w:rsid w:val="001D3E5B"/>
  </w:style>
  <w:style w:type="character" w:customStyle="1" w:styleId="WW8Num29z5">
    <w:name w:val="WW8Num29z5"/>
    <w:rsid w:val="001D3E5B"/>
  </w:style>
  <w:style w:type="character" w:customStyle="1" w:styleId="WW8Num29z6">
    <w:name w:val="WW8Num29z6"/>
    <w:rsid w:val="001D3E5B"/>
  </w:style>
  <w:style w:type="character" w:customStyle="1" w:styleId="WW8Num29z7">
    <w:name w:val="WW8Num29z7"/>
    <w:rsid w:val="001D3E5B"/>
  </w:style>
  <w:style w:type="character" w:customStyle="1" w:styleId="WW8Num29z8">
    <w:name w:val="WW8Num29z8"/>
    <w:rsid w:val="001D3E5B"/>
  </w:style>
  <w:style w:type="character" w:customStyle="1" w:styleId="WW8Num30z0">
    <w:name w:val="WW8Num30z0"/>
    <w:rsid w:val="001D3E5B"/>
    <w:rPr>
      <w:rFonts w:ascii="Tunga" w:eastAsia="ヒラギノ角ゴ Pro W3" w:hAnsi="Tunga" w:cs="Tunga"/>
    </w:rPr>
  </w:style>
  <w:style w:type="character" w:customStyle="1" w:styleId="WW8Num30z2">
    <w:name w:val="WW8Num30z2"/>
    <w:rsid w:val="001D3E5B"/>
    <w:rPr>
      <w:rFonts w:ascii="Wingdings" w:hAnsi="Wingdings" w:cs="Wingdings"/>
    </w:rPr>
  </w:style>
  <w:style w:type="character" w:customStyle="1" w:styleId="WW8Num30z3">
    <w:name w:val="WW8Num30z3"/>
    <w:rsid w:val="001D3E5B"/>
    <w:rPr>
      <w:rFonts w:ascii="Symbol" w:hAnsi="Symbol" w:cs="Symbol"/>
    </w:rPr>
  </w:style>
  <w:style w:type="character" w:customStyle="1" w:styleId="WW8Num32z2">
    <w:name w:val="WW8Num32z2"/>
    <w:rsid w:val="001D3E5B"/>
    <w:rPr>
      <w:rFonts w:ascii="Wingdings" w:hAnsi="Wingdings" w:cs="Wingdings"/>
    </w:rPr>
  </w:style>
  <w:style w:type="character" w:customStyle="1" w:styleId="WW8Num32z3">
    <w:name w:val="WW8Num32z3"/>
    <w:rsid w:val="001D3E5B"/>
    <w:rPr>
      <w:rFonts w:ascii="Symbol" w:hAnsi="Symbol" w:cs="Symbol"/>
    </w:rPr>
  </w:style>
  <w:style w:type="character" w:customStyle="1" w:styleId="WW8Num33z3">
    <w:name w:val="WW8Num33z3"/>
    <w:rsid w:val="001D3E5B"/>
    <w:rPr>
      <w:rFonts w:ascii="Symbol" w:hAnsi="Symbol" w:cs="Symbol"/>
    </w:rPr>
  </w:style>
  <w:style w:type="character" w:customStyle="1" w:styleId="WW8Num35z1">
    <w:name w:val="WW8Num35z1"/>
    <w:rsid w:val="001D3E5B"/>
  </w:style>
  <w:style w:type="character" w:customStyle="1" w:styleId="WW8Num35z2">
    <w:name w:val="WW8Num35z2"/>
    <w:rsid w:val="001D3E5B"/>
  </w:style>
  <w:style w:type="character" w:customStyle="1" w:styleId="WW8Num35z3">
    <w:name w:val="WW8Num35z3"/>
    <w:rsid w:val="001D3E5B"/>
  </w:style>
  <w:style w:type="character" w:customStyle="1" w:styleId="WW8Num35z4">
    <w:name w:val="WW8Num35z4"/>
    <w:rsid w:val="001D3E5B"/>
  </w:style>
  <w:style w:type="character" w:customStyle="1" w:styleId="WW8Num35z5">
    <w:name w:val="WW8Num35z5"/>
    <w:rsid w:val="001D3E5B"/>
  </w:style>
  <w:style w:type="character" w:customStyle="1" w:styleId="WW8Num35z6">
    <w:name w:val="WW8Num35z6"/>
    <w:rsid w:val="001D3E5B"/>
  </w:style>
  <w:style w:type="character" w:customStyle="1" w:styleId="WW8Num35z7">
    <w:name w:val="WW8Num35z7"/>
    <w:rsid w:val="001D3E5B"/>
  </w:style>
  <w:style w:type="character" w:customStyle="1" w:styleId="WW8Num35z8">
    <w:name w:val="WW8Num35z8"/>
    <w:rsid w:val="001D3E5B"/>
  </w:style>
  <w:style w:type="character" w:customStyle="1" w:styleId="WW8Num36z2">
    <w:name w:val="WW8Num36z2"/>
    <w:rsid w:val="001D3E5B"/>
    <w:rPr>
      <w:rFonts w:ascii="Wingdings" w:hAnsi="Wingdings" w:cs="Wingdings"/>
    </w:rPr>
  </w:style>
  <w:style w:type="character" w:customStyle="1" w:styleId="WW8Num37z0">
    <w:name w:val="WW8Num37z0"/>
    <w:rsid w:val="001D3E5B"/>
    <w:rPr>
      <w:rFonts w:ascii="Tunga" w:eastAsia="ヒラギノ角ゴ Pro W3" w:hAnsi="Tunga" w:cs="Tunga"/>
    </w:rPr>
  </w:style>
  <w:style w:type="character" w:customStyle="1" w:styleId="WW8Num37z1">
    <w:name w:val="WW8Num37z1"/>
    <w:rsid w:val="001D3E5B"/>
    <w:rPr>
      <w:rFonts w:ascii="Courier New" w:hAnsi="Courier New" w:cs="Courier New"/>
    </w:rPr>
  </w:style>
  <w:style w:type="character" w:customStyle="1" w:styleId="WW8Num37z2">
    <w:name w:val="WW8Num37z2"/>
    <w:rsid w:val="001D3E5B"/>
    <w:rPr>
      <w:rFonts w:ascii="Wingdings" w:hAnsi="Wingdings" w:cs="Wingdings"/>
    </w:rPr>
  </w:style>
  <w:style w:type="character" w:customStyle="1" w:styleId="WW8Num37z3">
    <w:name w:val="WW8Num37z3"/>
    <w:rsid w:val="001D3E5B"/>
    <w:rPr>
      <w:rFonts w:ascii="Symbol" w:hAnsi="Symbol" w:cs="Symbol"/>
    </w:rPr>
  </w:style>
  <w:style w:type="character" w:customStyle="1" w:styleId="WW8Num38z0">
    <w:name w:val="WW8Num38z0"/>
    <w:rsid w:val="001D3E5B"/>
    <w:rPr>
      <w:rFonts w:ascii="Tunga" w:eastAsia="ヒラギノ角ゴ Pro W3" w:hAnsi="Tunga" w:cs="Tunga"/>
    </w:rPr>
  </w:style>
  <w:style w:type="character" w:customStyle="1" w:styleId="WW8Num38z1">
    <w:name w:val="WW8Num38z1"/>
    <w:rsid w:val="001D3E5B"/>
    <w:rPr>
      <w:rFonts w:ascii="Courier New" w:hAnsi="Courier New" w:cs="Courier New"/>
    </w:rPr>
  </w:style>
  <w:style w:type="character" w:customStyle="1" w:styleId="WW8Num38z2">
    <w:name w:val="WW8Num38z2"/>
    <w:rsid w:val="001D3E5B"/>
    <w:rPr>
      <w:rFonts w:ascii="Wingdings" w:hAnsi="Wingdings" w:cs="Wingdings"/>
    </w:rPr>
  </w:style>
  <w:style w:type="character" w:customStyle="1" w:styleId="WW8Num38z3">
    <w:name w:val="WW8Num38z3"/>
    <w:rsid w:val="001D3E5B"/>
    <w:rPr>
      <w:rFonts w:ascii="Symbol" w:hAnsi="Symbol" w:cs="Symbol"/>
    </w:rPr>
  </w:style>
  <w:style w:type="character" w:customStyle="1" w:styleId="WW8Num39z1">
    <w:name w:val="WW8Num39z1"/>
    <w:rsid w:val="001D3E5B"/>
    <w:rPr>
      <w:rFonts w:ascii="Courier New" w:hAnsi="Courier New" w:cs="Courier New"/>
    </w:rPr>
  </w:style>
  <w:style w:type="character" w:customStyle="1" w:styleId="WW8Num39z2">
    <w:name w:val="WW8Num39z2"/>
    <w:rsid w:val="001D3E5B"/>
    <w:rPr>
      <w:rFonts w:ascii="Wingdings" w:hAnsi="Wingdings" w:cs="Wingdings"/>
    </w:rPr>
  </w:style>
  <w:style w:type="character" w:customStyle="1" w:styleId="WW8Num39z3">
    <w:name w:val="WW8Num39z3"/>
    <w:rsid w:val="001D3E5B"/>
    <w:rPr>
      <w:rFonts w:ascii="Symbol" w:hAnsi="Symbol" w:cs="Symbol"/>
    </w:rPr>
  </w:style>
  <w:style w:type="character" w:customStyle="1" w:styleId="WW8Num40z3">
    <w:name w:val="WW8Num40z3"/>
    <w:rsid w:val="001D3E5B"/>
    <w:rPr>
      <w:rFonts w:ascii="Symbol" w:hAnsi="Symbol" w:cs="Symbol"/>
    </w:rPr>
  </w:style>
  <w:style w:type="character" w:customStyle="1" w:styleId="WW8Num41z1">
    <w:name w:val="WW8Num41z1"/>
    <w:rsid w:val="001D3E5B"/>
    <w:rPr>
      <w:rFonts w:ascii="Courier New" w:hAnsi="Courier New" w:cs="Courier New"/>
    </w:rPr>
  </w:style>
  <w:style w:type="character" w:customStyle="1" w:styleId="WW8Num41z2">
    <w:name w:val="WW8Num41z2"/>
    <w:rsid w:val="001D3E5B"/>
    <w:rPr>
      <w:rFonts w:ascii="Wingdings" w:hAnsi="Wingdings" w:cs="Wingdings"/>
    </w:rPr>
  </w:style>
  <w:style w:type="character" w:customStyle="1" w:styleId="Fuentedeprrafopredeter2">
    <w:name w:val="Fuente de párrafo predeter.2"/>
    <w:rsid w:val="001D3E5B"/>
  </w:style>
  <w:style w:type="character" w:customStyle="1" w:styleId="Caracteresdenotaalpie">
    <w:name w:val="Caracteres de nota al pie"/>
    <w:rsid w:val="001D3E5B"/>
    <w:rPr>
      <w:rFonts w:cs="Times New Roman"/>
      <w:vertAlign w:val="superscript"/>
    </w:rPr>
  </w:style>
  <w:style w:type="character" w:customStyle="1" w:styleId="Refdecomentario1">
    <w:name w:val="Ref. de comentario1"/>
    <w:rsid w:val="001D3E5B"/>
    <w:rPr>
      <w:sz w:val="16"/>
      <w:szCs w:val="16"/>
    </w:rPr>
  </w:style>
  <w:style w:type="paragraph" w:customStyle="1" w:styleId="Encabezado1">
    <w:name w:val="Encabezado1"/>
    <w:basedOn w:val="Normal1"/>
    <w:next w:val="Normal1"/>
    <w:rsid w:val="001D3E5B"/>
    <w:pPr>
      <w:keepNext/>
      <w:keepLines/>
      <w:suppressAutoHyphens/>
      <w:spacing w:before="480" w:after="120"/>
      <w:contextualSpacing/>
    </w:pPr>
    <w:rPr>
      <w:b/>
      <w:sz w:val="72"/>
    </w:rPr>
  </w:style>
  <w:style w:type="paragraph" w:styleId="Epgrafe">
    <w:name w:val="caption"/>
    <w:basedOn w:val="Normal"/>
    <w:qFormat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rFonts w:cs="Mangal"/>
      <w:i/>
      <w:iCs/>
      <w:lang w:eastAsia="zh-CN"/>
    </w:rPr>
  </w:style>
  <w:style w:type="paragraph" w:customStyle="1" w:styleId="Textoindependiente22">
    <w:name w:val="Texto independiente 22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480" w:lineRule="auto"/>
      <w:ind w:firstLine="420"/>
    </w:pPr>
    <w:rPr>
      <w:rFonts w:cs="Arial"/>
      <w:lang w:val="es-ES" w:eastAsia="zh-CN"/>
    </w:rPr>
  </w:style>
  <w:style w:type="paragraph" w:customStyle="1" w:styleId="Sangra2detindependiente2">
    <w:name w:val="Sangría 2 de t. independiente2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480" w:lineRule="auto"/>
      <w:ind w:left="283" w:firstLine="420"/>
    </w:pPr>
    <w:rPr>
      <w:rFonts w:cs="Arial"/>
      <w:lang w:val="es-ES" w:eastAsia="zh-CN"/>
    </w:rPr>
  </w:style>
  <w:style w:type="paragraph" w:customStyle="1" w:styleId="Textoindependiente32">
    <w:name w:val="Texto independiente 32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rFonts w:cs="Arial"/>
      <w:sz w:val="16"/>
      <w:szCs w:val="16"/>
      <w:lang w:val="es-ES" w:eastAsia="zh-CN"/>
    </w:rPr>
  </w:style>
  <w:style w:type="paragraph" w:customStyle="1" w:styleId="Sangra3detindependiente1">
    <w:name w:val="Sangría 3 de t. independiente1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left="283" w:firstLine="420"/>
    </w:pPr>
    <w:rPr>
      <w:rFonts w:cs="Arial"/>
      <w:sz w:val="16"/>
      <w:szCs w:val="16"/>
      <w:lang w:val="es-ES" w:eastAsia="zh-CN"/>
    </w:rPr>
  </w:style>
  <w:style w:type="paragraph" w:customStyle="1" w:styleId="Textosinformato2">
    <w:name w:val="Texto sin formato2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rFonts w:ascii="Consolas" w:eastAsia="Calibri" w:hAnsi="Consolas" w:cs="Consolas"/>
      <w:sz w:val="21"/>
      <w:szCs w:val="21"/>
      <w:lang w:val="en-US" w:eastAsia="zh-CN"/>
    </w:rPr>
  </w:style>
  <w:style w:type="paragraph" w:customStyle="1" w:styleId="Textocomentario2">
    <w:name w:val="Texto comentario2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320" w:lineRule="exact"/>
      <w:ind w:firstLine="420"/>
    </w:pPr>
    <w:rPr>
      <w:rFonts w:ascii="Calibri" w:hAnsi="Calibri" w:cs="Calibri"/>
      <w:sz w:val="20"/>
      <w:szCs w:val="20"/>
      <w:lang w:val="en-US" w:eastAsia="zh-CN"/>
    </w:rPr>
  </w:style>
  <w:style w:type="paragraph" w:customStyle="1" w:styleId="LO-normal">
    <w:name w:val="LO-normal"/>
    <w:rsid w:val="001D3E5B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paragraph" w:customStyle="1" w:styleId="Lenda1">
    <w:name w:val="Lenda1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FreeSans"/>
      <w:i/>
      <w:iCs/>
      <w:lang w:eastAsia="zh-CN"/>
    </w:rPr>
  </w:style>
  <w:style w:type="paragraph" w:customStyle="1" w:styleId="Cuerpodetexto">
    <w:name w:val="Cuerpo de texto"/>
    <w:basedOn w:val="Predeterminado"/>
    <w:rsid w:val="001D3E5B"/>
    <w:pPr>
      <w:widowControl w:val="0"/>
      <w:tabs>
        <w:tab w:val="clear" w:pos="708"/>
      </w:tabs>
      <w:spacing w:after="220" w:line="180" w:lineRule="atLeast"/>
      <w:ind w:left="835"/>
      <w:jc w:val="both"/>
    </w:pPr>
    <w:rPr>
      <w:rFonts w:ascii="Arial" w:hAnsi="Arial"/>
      <w:color w:val="auto"/>
      <w:spacing w:val="-5"/>
      <w:sz w:val="20"/>
      <w:szCs w:val="20"/>
      <w:lang w:eastAsia="en-US"/>
    </w:rPr>
  </w:style>
  <w:style w:type="paragraph" w:customStyle="1" w:styleId="Cuerpodetextoconsangra">
    <w:name w:val="Cuerpo de texto con sangría"/>
    <w:basedOn w:val="Predeterminado"/>
    <w:rsid w:val="001D3E5B"/>
    <w:pPr>
      <w:widowControl w:val="0"/>
      <w:tabs>
        <w:tab w:val="clear" w:pos="708"/>
        <w:tab w:val="left" w:pos="-425"/>
      </w:tabs>
      <w:spacing w:after="0" w:line="268" w:lineRule="atLeast"/>
      <w:ind w:left="284" w:hanging="284"/>
      <w:jc w:val="both"/>
    </w:pPr>
    <w:rPr>
      <w:rFonts w:ascii="Arial" w:hAnsi="Arial" w:cs="Arial"/>
      <w:color w:val="auto"/>
      <w:lang w:eastAsia="es-ES"/>
    </w:rPr>
  </w:style>
  <w:style w:type="character" w:customStyle="1" w:styleId="WW8Num1z3">
    <w:name w:val="WW8Num1z3"/>
    <w:rsid w:val="001D3E5B"/>
  </w:style>
  <w:style w:type="character" w:customStyle="1" w:styleId="WW8Num3z1">
    <w:name w:val="WW8Num3z1"/>
    <w:rsid w:val="001D3E5B"/>
    <w:rPr>
      <w:rFonts w:ascii="Courier New" w:hAnsi="Courier New" w:cs="Courier New"/>
    </w:rPr>
  </w:style>
  <w:style w:type="character" w:customStyle="1" w:styleId="WW8Num23z2">
    <w:name w:val="WW8Num23z2"/>
    <w:rsid w:val="001D3E5B"/>
    <w:rPr>
      <w:rFonts w:ascii="Wingdings" w:hAnsi="Wingdings" w:cs="Wingdings"/>
    </w:rPr>
  </w:style>
  <w:style w:type="character" w:customStyle="1" w:styleId="WW8Num26z4">
    <w:name w:val="WW8Num26z4"/>
    <w:rsid w:val="001D3E5B"/>
    <w:rPr>
      <w:rFonts w:ascii="Courier New" w:hAnsi="Courier New" w:cs="Courier New"/>
    </w:rPr>
  </w:style>
  <w:style w:type="character" w:customStyle="1" w:styleId="WW8Num28z1">
    <w:name w:val="WW8Num28z1"/>
    <w:rsid w:val="001D3E5B"/>
    <w:rPr>
      <w:rFonts w:ascii="Courier New" w:hAnsi="Courier New" w:cs="Courier New"/>
    </w:rPr>
  </w:style>
  <w:style w:type="character" w:customStyle="1" w:styleId="WW8Num36z3">
    <w:name w:val="WW8Num36z3"/>
    <w:rsid w:val="001D3E5B"/>
    <w:rPr>
      <w:rFonts w:ascii="Symbol" w:hAnsi="Symbol" w:cs="Symbol"/>
    </w:rPr>
  </w:style>
  <w:style w:type="character" w:customStyle="1" w:styleId="WW8Num42z1">
    <w:name w:val="WW8Num42z1"/>
    <w:rsid w:val="001D3E5B"/>
    <w:rPr>
      <w:rFonts w:ascii="Courier New" w:hAnsi="Courier New" w:cs="Courier New"/>
    </w:rPr>
  </w:style>
  <w:style w:type="character" w:customStyle="1" w:styleId="WW8Num42z2">
    <w:name w:val="WW8Num42z2"/>
    <w:rsid w:val="001D3E5B"/>
    <w:rPr>
      <w:rFonts w:ascii="Wingdings" w:hAnsi="Wingdings" w:cs="Wingdings"/>
    </w:rPr>
  </w:style>
  <w:style w:type="character" w:customStyle="1" w:styleId="WW8Num42z3">
    <w:name w:val="WW8Num42z3"/>
    <w:rsid w:val="001D3E5B"/>
    <w:rPr>
      <w:rFonts w:ascii="Symbol" w:hAnsi="Symbol" w:cs="Symbol"/>
    </w:rPr>
  </w:style>
  <w:style w:type="character" w:customStyle="1" w:styleId="WW8Num43z3">
    <w:name w:val="WW8Num43z3"/>
    <w:rsid w:val="001D3E5B"/>
    <w:rPr>
      <w:rFonts w:ascii="Symbol" w:hAnsi="Symbol" w:cs="Symbol"/>
    </w:rPr>
  </w:style>
  <w:style w:type="character" w:customStyle="1" w:styleId="WW8Num44z3">
    <w:name w:val="WW8Num44z3"/>
    <w:rsid w:val="001D3E5B"/>
    <w:rPr>
      <w:rFonts w:ascii="Symbol" w:hAnsi="Symbol" w:cs="Symbol"/>
    </w:rPr>
  </w:style>
  <w:style w:type="character" w:customStyle="1" w:styleId="Fuentedeprrafopredeter10">
    <w:name w:val="Fuente de párrafo predeter.10"/>
    <w:rsid w:val="001D3E5B"/>
  </w:style>
  <w:style w:type="paragraph" w:customStyle="1" w:styleId="ttcab2">
    <w:name w:val="_ttcab2"/>
    <w:basedOn w:val="ttcab1"/>
    <w:qFormat/>
    <w:rsid w:val="001D3E5B"/>
    <w:pPr>
      <w:spacing w:before="20" w:after="20"/>
    </w:pPr>
    <w:rPr>
      <w:b/>
    </w:rPr>
  </w:style>
  <w:style w:type="character" w:customStyle="1" w:styleId="CitaintensaCar">
    <w:name w:val="Cita intensa Car"/>
    <w:rsid w:val="001D3E5B"/>
    <w:rPr>
      <w:b/>
      <w:bCs/>
      <w:i/>
      <w:iCs/>
      <w:color w:val="4F81BD"/>
      <w:sz w:val="24"/>
      <w:szCs w:val="24"/>
      <w:lang w:val="gl-ES"/>
    </w:rPr>
  </w:style>
  <w:style w:type="character" w:customStyle="1" w:styleId="WW8Num1z1">
    <w:name w:val="WW8Num1z1"/>
    <w:rsid w:val="001D3E5B"/>
    <w:rPr>
      <w:rFonts w:ascii="Courier New" w:hAnsi="Courier New" w:cs="Courier New"/>
    </w:rPr>
  </w:style>
  <w:style w:type="character" w:customStyle="1" w:styleId="WW8Num1z4">
    <w:name w:val="WW8Num1z4"/>
    <w:rsid w:val="001D3E5B"/>
  </w:style>
  <w:style w:type="character" w:customStyle="1" w:styleId="WW8Num1z5">
    <w:name w:val="WW8Num1z5"/>
    <w:rsid w:val="001D3E5B"/>
  </w:style>
  <w:style w:type="character" w:customStyle="1" w:styleId="WW8Num1z6">
    <w:name w:val="WW8Num1z6"/>
    <w:rsid w:val="001D3E5B"/>
  </w:style>
  <w:style w:type="character" w:customStyle="1" w:styleId="WW8Num1z7">
    <w:name w:val="WW8Num1z7"/>
    <w:rsid w:val="001D3E5B"/>
  </w:style>
  <w:style w:type="character" w:customStyle="1" w:styleId="WW8Num1z8">
    <w:name w:val="WW8Num1z8"/>
    <w:rsid w:val="001D3E5B"/>
  </w:style>
  <w:style w:type="character" w:customStyle="1" w:styleId="WW8Num2z3">
    <w:name w:val="WW8Num2z3"/>
    <w:rsid w:val="001D3E5B"/>
  </w:style>
  <w:style w:type="character" w:customStyle="1" w:styleId="WW8Num2z4">
    <w:name w:val="WW8Num2z4"/>
    <w:rsid w:val="001D3E5B"/>
  </w:style>
  <w:style w:type="character" w:customStyle="1" w:styleId="WW8Num2z5">
    <w:name w:val="WW8Num2z5"/>
    <w:rsid w:val="001D3E5B"/>
  </w:style>
  <w:style w:type="character" w:customStyle="1" w:styleId="WW8Num2z6">
    <w:name w:val="WW8Num2z6"/>
    <w:rsid w:val="001D3E5B"/>
  </w:style>
  <w:style w:type="character" w:customStyle="1" w:styleId="WW8Num2z7">
    <w:name w:val="WW8Num2z7"/>
    <w:rsid w:val="001D3E5B"/>
  </w:style>
  <w:style w:type="character" w:customStyle="1" w:styleId="WW8Num2z8">
    <w:name w:val="WW8Num2z8"/>
    <w:rsid w:val="001D3E5B"/>
  </w:style>
  <w:style w:type="character" w:customStyle="1" w:styleId="Fuentedeprrafopredeter9">
    <w:name w:val="Fuente de párrafo predeter.9"/>
    <w:rsid w:val="001D3E5B"/>
  </w:style>
  <w:style w:type="character" w:customStyle="1" w:styleId="Fuentedeprrafopredeter8">
    <w:name w:val="Fuente de párrafo predeter.8"/>
    <w:rsid w:val="001D3E5B"/>
  </w:style>
  <w:style w:type="character" w:customStyle="1" w:styleId="Fuentedeprrafopredeter7">
    <w:name w:val="Fuente de párrafo predeter.7"/>
    <w:rsid w:val="001D3E5B"/>
  </w:style>
  <w:style w:type="character" w:customStyle="1" w:styleId="Fuentedeprrafopredeter6">
    <w:name w:val="Fuente de párrafo predeter.6"/>
    <w:rsid w:val="001D3E5B"/>
  </w:style>
  <w:style w:type="character" w:customStyle="1" w:styleId="Fuentedeprrafopredeter5">
    <w:name w:val="Fuente de párrafo predeter.5"/>
    <w:rsid w:val="001D3E5B"/>
  </w:style>
  <w:style w:type="character" w:customStyle="1" w:styleId="Fuentedeprrafopredeter4">
    <w:name w:val="Fuente de párrafo predeter.4"/>
    <w:rsid w:val="001D3E5B"/>
  </w:style>
  <w:style w:type="character" w:customStyle="1" w:styleId="Fuentedeprrafopredeter3">
    <w:name w:val="Fuente de párrafo predeter.3"/>
    <w:rsid w:val="001D3E5B"/>
  </w:style>
  <w:style w:type="character" w:customStyle="1" w:styleId="WW8Num3z2">
    <w:name w:val="WW8Num3z2"/>
    <w:rsid w:val="001D3E5B"/>
    <w:rPr>
      <w:rFonts w:ascii="Wingdings" w:hAnsi="Wingdings" w:cs="Wingdings"/>
    </w:rPr>
  </w:style>
  <w:style w:type="character" w:customStyle="1" w:styleId="WW8Num3z3">
    <w:name w:val="WW8Num3z3"/>
    <w:rsid w:val="001D3E5B"/>
    <w:rPr>
      <w:rFonts w:ascii="Symbol" w:hAnsi="Symbol" w:cs="Symbol"/>
    </w:rPr>
  </w:style>
  <w:style w:type="character" w:customStyle="1" w:styleId="WW8Num6z2">
    <w:name w:val="WW8Num6z2"/>
    <w:rsid w:val="001D3E5B"/>
    <w:rPr>
      <w:rFonts w:ascii="Wingdings" w:hAnsi="Wingdings" w:cs="Wingdings"/>
    </w:rPr>
  </w:style>
  <w:style w:type="character" w:customStyle="1" w:styleId="WW8Num6z3">
    <w:name w:val="WW8Num6z3"/>
    <w:rsid w:val="001D3E5B"/>
    <w:rPr>
      <w:rFonts w:ascii="Symbol" w:hAnsi="Symbol" w:cs="Symbol"/>
    </w:rPr>
  </w:style>
  <w:style w:type="character" w:customStyle="1" w:styleId="WW8Num8z1">
    <w:name w:val="WW8Num8z1"/>
    <w:rsid w:val="001D3E5B"/>
    <w:rPr>
      <w:rFonts w:ascii="Courier New" w:hAnsi="Courier New" w:cs="Courier New"/>
    </w:rPr>
  </w:style>
  <w:style w:type="character" w:customStyle="1" w:styleId="WW8Num8z2">
    <w:name w:val="WW8Num8z2"/>
    <w:rsid w:val="001D3E5B"/>
    <w:rPr>
      <w:rFonts w:ascii="Wingdings" w:hAnsi="Wingdings" w:cs="Wingdings"/>
    </w:rPr>
  </w:style>
  <w:style w:type="character" w:customStyle="1" w:styleId="WW8Num32z1">
    <w:name w:val="WW8Num32z1"/>
    <w:rsid w:val="001D3E5B"/>
    <w:rPr>
      <w:rFonts w:ascii="Courier New" w:hAnsi="Courier New" w:cs="Courier New"/>
    </w:rPr>
  </w:style>
  <w:style w:type="character" w:customStyle="1" w:styleId="WW8Num48z1">
    <w:name w:val="WW8Num48z1"/>
    <w:rsid w:val="001D3E5B"/>
    <w:rPr>
      <w:rFonts w:ascii="Courier New" w:hAnsi="Courier New" w:cs="Courier New"/>
    </w:rPr>
  </w:style>
  <w:style w:type="character" w:customStyle="1" w:styleId="WW8Num48z2">
    <w:name w:val="WW8Num48z2"/>
    <w:rsid w:val="001D3E5B"/>
    <w:rPr>
      <w:rFonts w:ascii="Wingdings" w:hAnsi="Wingdings" w:cs="Wingdings"/>
    </w:rPr>
  </w:style>
  <w:style w:type="character" w:customStyle="1" w:styleId="WW8Num48z3">
    <w:name w:val="WW8Num48z3"/>
    <w:rsid w:val="001D3E5B"/>
    <w:rPr>
      <w:rFonts w:ascii="Symbol" w:hAnsi="Symbol" w:cs="Symbol"/>
    </w:rPr>
  </w:style>
  <w:style w:type="character" w:customStyle="1" w:styleId="WW8Num52z1">
    <w:name w:val="WW8Num52z1"/>
    <w:rsid w:val="001D3E5B"/>
    <w:rPr>
      <w:rFonts w:ascii="Courier New" w:hAnsi="Courier New" w:cs="Courier New"/>
    </w:rPr>
  </w:style>
  <w:style w:type="character" w:customStyle="1" w:styleId="WW8Num52z2">
    <w:name w:val="WW8Num52z2"/>
    <w:rsid w:val="001D3E5B"/>
    <w:rPr>
      <w:rFonts w:ascii="Wingdings" w:hAnsi="Wingdings" w:cs="Wingdings"/>
    </w:rPr>
  </w:style>
  <w:style w:type="character" w:customStyle="1" w:styleId="WW8Num56z0">
    <w:name w:val="WW8Num56z0"/>
    <w:rsid w:val="001D3E5B"/>
    <w:rPr>
      <w:rFonts w:ascii="Symbol" w:hAnsi="Symbol" w:cs="Symbol"/>
    </w:rPr>
  </w:style>
  <w:style w:type="character" w:customStyle="1" w:styleId="WW8Num56z1">
    <w:name w:val="WW8Num56z1"/>
    <w:rsid w:val="001D3E5B"/>
    <w:rPr>
      <w:rFonts w:ascii="Courier New" w:hAnsi="Courier New" w:cs="Courier New"/>
    </w:rPr>
  </w:style>
  <w:style w:type="character" w:customStyle="1" w:styleId="WW8Num56z2">
    <w:name w:val="WW8Num56z2"/>
    <w:rsid w:val="001D3E5B"/>
    <w:rPr>
      <w:rFonts w:ascii="Wingdings" w:hAnsi="Wingdings" w:cs="Wingdings"/>
    </w:rPr>
  </w:style>
  <w:style w:type="character" w:customStyle="1" w:styleId="WW8Num59z0">
    <w:name w:val="WW8Num59z0"/>
    <w:rsid w:val="001D3E5B"/>
    <w:rPr>
      <w:rFonts w:ascii="Arial" w:eastAsia="MS Mincho" w:hAnsi="Arial" w:cs="Arial"/>
    </w:rPr>
  </w:style>
  <w:style w:type="character" w:customStyle="1" w:styleId="WW8Num59z1">
    <w:name w:val="WW8Num59z1"/>
    <w:rsid w:val="001D3E5B"/>
    <w:rPr>
      <w:rFonts w:ascii="Courier New" w:hAnsi="Courier New" w:cs="Courier New"/>
    </w:rPr>
  </w:style>
  <w:style w:type="character" w:customStyle="1" w:styleId="WW8Num59z2">
    <w:name w:val="WW8Num59z2"/>
    <w:rsid w:val="001D3E5B"/>
    <w:rPr>
      <w:rFonts w:ascii="Wingdings" w:hAnsi="Wingdings" w:cs="Wingdings"/>
    </w:rPr>
  </w:style>
  <w:style w:type="character" w:customStyle="1" w:styleId="WW8Num59z3">
    <w:name w:val="WW8Num59z3"/>
    <w:rsid w:val="001D3E5B"/>
    <w:rPr>
      <w:rFonts w:ascii="Symbol" w:hAnsi="Symbol" w:cs="Symbol"/>
    </w:rPr>
  </w:style>
  <w:style w:type="character" w:customStyle="1" w:styleId="WW8Num63z3">
    <w:name w:val="WW8Num63z3"/>
    <w:rsid w:val="001D3E5B"/>
    <w:rPr>
      <w:rFonts w:ascii="Symbol" w:hAnsi="Symbol" w:cs="Symbol"/>
    </w:rPr>
  </w:style>
  <w:style w:type="character" w:customStyle="1" w:styleId="WW8Num65z0">
    <w:name w:val="WW8Num65z0"/>
    <w:rsid w:val="001D3E5B"/>
    <w:rPr>
      <w:rFonts w:ascii="Symbol" w:hAnsi="Symbol" w:cs="Symbol"/>
    </w:rPr>
  </w:style>
  <w:style w:type="character" w:customStyle="1" w:styleId="WW8Num65z1">
    <w:name w:val="WW8Num65z1"/>
    <w:rsid w:val="001D3E5B"/>
    <w:rPr>
      <w:rFonts w:ascii="Courier New" w:hAnsi="Courier New" w:cs="Courier New"/>
    </w:rPr>
  </w:style>
  <w:style w:type="character" w:customStyle="1" w:styleId="WW8Num65z2">
    <w:name w:val="WW8Num65z2"/>
    <w:rsid w:val="001D3E5B"/>
    <w:rPr>
      <w:rFonts w:ascii="Wingdings" w:hAnsi="Wingdings" w:cs="Wingdings"/>
    </w:rPr>
  </w:style>
  <w:style w:type="character" w:customStyle="1" w:styleId="WW8Num67z0">
    <w:name w:val="WW8Num67z0"/>
    <w:rsid w:val="001D3E5B"/>
    <w:rPr>
      <w:rFonts w:ascii="Symbol" w:hAnsi="Symbol" w:cs="Symbol"/>
    </w:rPr>
  </w:style>
  <w:style w:type="character" w:customStyle="1" w:styleId="WW8Num67z1">
    <w:name w:val="WW8Num67z1"/>
    <w:rsid w:val="001D3E5B"/>
    <w:rPr>
      <w:rFonts w:ascii="Courier New" w:hAnsi="Courier New" w:cs="Courier New"/>
    </w:rPr>
  </w:style>
  <w:style w:type="character" w:customStyle="1" w:styleId="WW8Num67z2">
    <w:name w:val="WW8Num67z2"/>
    <w:rsid w:val="001D3E5B"/>
    <w:rPr>
      <w:rFonts w:ascii="Wingdings" w:hAnsi="Wingdings" w:cs="Wingdings"/>
    </w:rPr>
  </w:style>
  <w:style w:type="character" w:customStyle="1" w:styleId="WW8Num68z0">
    <w:name w:val="WW8Num68z0"/>
    <w:rsid w:val="001D3E5B"/>
    <w:rPr>
      <w:rFonts w:ascii="Symbol" w:hAnsi="Symbol" w:cs="Symbol"/>
      <w:color w:val="000000"/>
    </w:rPr>
  </w:style>
  <w:style w:type="character" w:customStyle="1" w:styleId="WW8Num68z2">
    <w:name w:val="WW8Num68z2"/>
    <w:rsid w:val="001D3E5B"/>
    <w:rPr>
      <w:rFonts w:ascii="Wingdings" w:hAnsi="Wingdings" w:cs="Wingdings"/>
    </w:rPr>
  </w:style>
  <w:style w:type="character" w:customStyle="1" w:styleId="WW8Num68z3">
    <w:name w:val="WW8Num68z3"/>
    <w:rsid w:val="001D3E5B"/>
    <w:rPr>
      <w:rFonts w:ascii="Symbol" w:hAnsi="Symbol" w:cs="Symbol"/>
    </w:rPr>
  </w:style>
  <w:style w:type="character" w:customStyle="1" w:styleId="WW8Num68z4">
    <w:name w:val="WW8Num68z4"/>
    <w:rsid w:val="001D3E5B"/>
    <w:rPr>
      <w:rFonts w:ascii="Courier New" w:hAnsi="Courier New" w:cs="Courier New"/>
    </w:rPr>
  </w:style>
  <w:style w:type="character" w:customStyle="1" w:styleId="WW8Num72z0">
    <w:name w:val="WW8Num72z0"/>
    <w:rsid w:val="001D3E5B"/>
    <w:rPr>
      <w:rFonts w:ascii="Symbol" w:hAnsi="Symbol" w:cs="Symbol"/>
    </w:rPr>
  </w:style>
  <w:style w:type="character" w:customStyle="1" w:styleId="WW8Num72z1">
    <w:name w:val="WW8Num72z1"/>
    <w:rsid w:val="001D3E5B"/>
    <w:rPr>
      <w:rFonts w:ascii="Courier New" w:hAnsi="Courier New" w:cs="Courier New"/>
    </w:rPr>
  </w:style>
  <w:style w:type="character" w:customStyle="1" w:styleId="WW8Num72z2">
    <w:name w:val="WW8Num72z2"/>
    <w:rsid w:val="001D3E5B"/>
    <w:rPr>
      <w:rFonts w:ascii="Wingdings" w:hAnsi="Wingdings" w:cs="Wingdings"/>
    </w:rPr>
  </w:style>
  <w:style w:type="character" w:customStyle="1" w:styleId="WW8Num73z1">
    <w:name w:val="WW8Num73z1"/>
    <w:rsid w:val="001D3E5B"/>
    <w:rPr>
      <w:rFonts w:ascii="Courier New" w:hAnsi="Courier New" w:cs="Courier New"/>
    </w:rPr>
  </w:style>
  <w:style w:type="character" w:customStyle="1" w:styleId="WW8Num73z2">
    <w:name w:val="WW8Num73z2"/>
    <w:rsid w:val="001D3E5B"/>
    <w:rPr>
      <w:rFonts w:ascii="Wingdings" w:hAnsi="Wingdings" w:cs="Wingdings"/>
    </w:rPr>
  </w:style>
  <w:style w:type="character" w:customStyle="1" w:styleId="WW8Num77z0">
    <w:name w:val="WW8Num77z0"/>
    <w:rsid w:val="001D3E5B"/>
    <w:rPr>
      <w:u w:val="none"/>
    </w:rPr>
  </w:style>
  <w:style w:type="character" w:customStyle="1" w:styleId="WW-Caracteresdenotaalpie">
    <w:name w:val="WW-Caracteres de nota al pie"/>
    <w:rsid w:val="001D3E5B"/>
    <w:rPr>
      <w:vertAlign w:val="superscript"/>
    </w:rPr>
  </w:style>
  <w:style w:type="character" w:customStyle="1" w:styleId="Vietas">
    <w:name w:val="Viñetas"/>
    <w:rsid w:val="001D3E5B"/>
    <w:rPr>
      <w:rFonts w:ascii="OpenSymbol" w:eastAsia="OpenSymbol" w:hAnsi="OpenSymbol" w:cs="OpenSymbol"/>
    </w:rPr>
  </w:style>
  <w:style w:type="paragraph" w:customStyle="1" w:styleId="Encabezado9">
    <w:name w:val="Encabezado9"/>
    <w:basedOn w:val="Normal1"/>
    <w:next w:val="Normal1"/>
    <w:rsid w:val="001D3E5B"/>
    <w:pPr>
      <w:keepNext/>
      <w:keepLines/>
      <w:suppressAutoHyphens/>
      <w:spacing w:before="480" w:after="120"/>
      <w:contextualSpacing/>
    </w:pPr>
    <w:rPr>
      <w:b/>
      <w:sz w:val="72"/>
    </w:rPr>
  </w:style>
  <w:style w:type="paragraph" w:customStyle="1" w:styleId="Normal3">
    <w:name w:val="Normal3"/>
    <w:rsid w:val="001D3E5B"/>
    <w:pPr>
      <w:suppressAutoHyphens/>
      <w:autoSpaceDE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zh-CN"/>
    </w:rPr>
  </w:style>
  <w:style w:type="paragraph" w:customStyle="1" w:styleId="WW-Predeterminado">
    <w:name w:val="WW-Predeterminado"/>
    <w:rsid w:val="001D3E5B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Citaintensa">
    <w:name w:val="Cita intensa"/>
    <w:basedOn w:val="Normal"/>
    <w:next w:val="Normal"/>
    <w:rsid w:val="001D3E5B"/>
    <w:pPr>
      <w:tabs>
        <w:tab w:val="clear" w:pos="851"/>
      </w:tabs>
      <w:suppressAutoHyphens/>
      <w:autoSpaceDE/>
      <w:autoSpaceDN/>
      <w:adjustRightInd/>
      <w:spacing w:before="200" w:after="280" w:line="320" w:lineRule="exact"/>
      <w:ind w:left="936" w:right="936" w:firstLine="420"/>
    </w:pPr>
    <w:rPr>
      <w:rFonts w:cs="Arial"/>
      <w:b/>
      <w:bCs/>
      <w:i/>
      <w:iCs/>
      <w:color w:val="4F81BD"/>
      <w:lang w:eastAsia="zh-CN"/>
    </w:rPr>
  </w:style>
  <w:style w:type="paragraph" w:customStyle="1" w:styleId="Encabezado8">
    <w:name w:val="Encabezado8"/>
    <w:basedOn w:val="Normal"/>
    <w:next w:val="Textoindependiente"/>
    <w:rsid w:val="001D3E5B"/>
    <w:pPr>
      <w:keepNext/>
      <w:tabs>
        <w:tab w:val="clear" w:pos="851"/>
      </w:tabs>
      <w:suppressAutoHyphens/>
      <w:autoSpaceDE/>
      <w:autoSpaceDN/>
      <w:adjustRightInd/>
      <w:spacing w:before="240" w:after="120" w:line="276" w:lineRule="auto"/>
      <w:ind w:firstLine="420"/>
    </w:pPr>
    <w:rPr>
      <w:rFonts w:ascii="Liberation Sans" w:eastAsia="SimSun" w:hAnsi="Liberation Sans" w:cs="Lucida Sans"/>
      <w:sz w:val="28"/>
      <w:szCs w:val="28"/>
      <w:lang w:eastAsia="zh-CN"/>
    </w:rPr>
  </w:style>
  <w:style w:type="paragraph" w:customStyle="1" w:styleId="Epgrafe9">
    <w:name w:val="Epígrafe9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Lucida Sans"/>
      <w:i/>
      <w:iCs/>
      <w:lang w:eastAsia="zh-CN"/>
    </w:rPr>
  </w:style>
  <w:style w:type="paragraph" w:customStyle="1" w:styleId="Encabezado7">
    <w:name w:val="Encabezado7"/>
    <w:basedOn w:val="Normal"/>
    <w:next w:val="Textoindependiente"/>
    <w:rsid w:val="001D3E5B"/>
    <w:pPr>
      <w:keepNext/>
      <w:tabs>
        <w:tab w:val="clear" w:pos="851"/>
      </w:tabs>
      <w:suppressAutoHyphens/>
      <w:autoSpaceDE/>
      <w:autoSpaceDN/>
      <w:adjustRightInd/>
      <w:spacing w:before="240" w:after="120" w:line="276" w:lineRule="auto"/>
      <w:ind w:firstLine="420"/>
    </w:pPr>
    <w:rPr>
      <w:rFonts w:ascii="Liberation Sans" w:eastAsia="SimSun" w:hAnsi="Liberation Sans" w:cs="Lucida Sans"/>
      <w:sz w:val="28"/>
      <w:szCs w:val="28"/>
      <w:lang w:eastAsia="zh-CN"/>
    </w:rPr>
  </w:style>
  <w:style w:type="paragraph" w:customStyle="1" w:styleId="Epgrafe8">
    <w:name w:val="Epígrafe8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Lucida Sans"/>
      <w:i/>
      <w:iCs/>
      <w:lang w:eastAsia="zh-CN"/>
    </w:rPr>
  </w:style>
  <w:style w:type="paragraph" w:customStyle="1" w:styleId="Encabezado6">
    <w:name w:val="Encabezado6"/>
    <w:basedOn w:val="Normal"/>
    <w:next w:val="Textoindependiente"/>
    <w:rsid w:val="001D3E5B"/>
    <w:pPr>
      <w:keepNext/>
      <w:tabs>
        <w:tab w:val="clear" w:pos="851"/>
      </w:tabs>
      <w:suppressAutoHyphens/>
      <w:autoSpaceDE/>
      <w:autoSpaceDN/>
      <w:adjustRightInd/>
      <w:spacing w:before="240" w:after="120" w:line="276" w:lineRule="auto"/>
      <w:ind w:firstLine="420"/>
    </w:pPr>
    <w:rPr>
      <w:rFonts w:ascii="Liberation Sans" w:eastAsia="SimSun" w:hAnsi="Liberation Sans" w:cs="Lucida Sans"/>
      <w:sz w:val="28"/>
      <w:szCs w:val="28"/>
      <w:lang w:eastAsia="zh-CN"/>
    </w:rPr>
  </w:style>
  <w:style w:type="paragraph" w:customStyle="1" w:styleId="Epgrafe7">
    <w:name w:val="Epígrafe7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Lucida Sans"/>
      <w:i/>
      <w:iCs/>
      <w:lang w:eastAsia="zh-CN"/>
    </w:rPr>
  </w:style>
  <w:style w:type="paragraph" w:customStyle="1" w:styleId="Encabezado5">
    <w:name w:val="Encabezado5"/>
    <w:basedOn w:val="Normal"/>
    <w:next w:val="Textoindependiente"/>
    <w:rsid w:val="001D3E5B"/>
    <w:pPr>
      <w:keepNext/>
      <w:tabs>
        <w:tab w:val="clear" w:pos="851"/>
      </w:tabs>
      <w:suppressAutoHyphens/>
      <w:autoSpaceDE/>
      <w:autoSpaceDN/>
      <w:adjustRightInd/>
      <w:spacing w:before="240" w:after="120" w:line="276" w:lineRule="auto"/>
      <w:ind w:firstLine="420"/>
    </w:pPr>
    <w:rPr>
      <w:rFonts w:ascii="Liberation Sans" w:eastAsia="SimSun" w:hAnsi="Liberation Sans" w:cs="Lucida Sans"/>
      <w:sz w:val="28"/>
      <w:szCs w:val="28"/>
      <w:lang w:eastAsia="zh-CN"/>
    </w:rPr>
  </w:style>
  <w:style w:type="paragraph" w:customStyle="1" w:styleId="Epgrafe6">
    <w:name w:val="Epígrafe6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Lucida Sans"/>
      <w:i/>
      <w:iCs/>
      <w:lang w:eastAsia="zh-CN"/>
    </w:rPr>
  </w:style>
  <w:style w:type="paragraph" w:customStyle="1" w:styleId="Encabezado4">
    <w:name w:val="Encabezado4"/>
    <w:basedOn w:val="Normal"/>
    <w:next w:val="Textoindependiente"/>
    <w:rsid w:val="001D3E5B"/>
    <w:pPr>
      <w:keepNext/>
      <w:tabs>
        <w:tab w:val="clear" w:pos="851"/>
      </w:tabs>
      <w:suppressAutoHyphens/>
      <w:autoSpaceDE/>
      <w:autoSpaceDN/>
      <w:adjustRightInd/>
      <w:spacing w:before="240" w:after="120" w:line="276" w:lineRule="auto"/>
      <w:ind w:firstLine="420"/>
    </w:pPr>
    <w:rPr>
      <w:rFonts w:ascii="Liberation Sans" w:eastAsia="SimSun" w:hAnsi="Liberation Sans" w:cs="Lucida Sans"/>
      <w:sz w:val="28"/>
      <w:szCs w:val="28"/>
      <w:lang w:eastAsia="zh-CN"/>
    </w:rPr>
  </w:style>
  <w:style w:type="paragraph" w:customStyle="1" w:styleId="Epgrafe5">
    <w:name w:val="Epígrafe5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Lucida Sans"/>
      <w:i/>
      <w:iCs/>
      <w:lang w:eastAsia="zh-CN"/>
    </w:rPr>
  </w:style>
  <w:style w:type="paragraph" w:customStyle="1" w:styleId="Encabezado3">
    <w:name w:val="Encabezado3"/>
    <w:basedOn w:val="Normal"/>
    <w:next w:val="Textoindependiente"/>
    <w:rsid w:val="001D3E5B"/>
    <w:pPr>
      <w:keepNext/>
      <w:tabs>
        <w:tab w:val="clear" w:pos="851"/>
      </w:tabs>
      <w:suppressAutoHyphens/>
      <w:autoSpaceDE/>
      <w:autoSpaceDN/>
      <w:adjustRightInd/>
      <w:spacing w:before="240" w:after="120" w:line="276" w:lineRule="auto"/>
      <w:ind w:firstLine="420"/>
    </w:pPr>
    <w:rPr>
      <w:rFonts w:ascii="Liberation Sans" w:eastAsia="SimSun" w:hAnsi="Liberation Sans" w:cs="Lucida Sans"/>
      <w:sz w:val="28"/>
      <w:szCs w:val="28"/>
      <w:lang w:eastAsia="zh-CN"/>
    </w:rPr>
  </w:style>
  <w:style w:type="paragraph" w:customStyle="1" w:styleId="Epgrafe4">
    <w:name w:val="Epígrafe4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Lucida Sans"/>
      <w:i/>
      <w:iCs/>
      <w:lang w:eastAsia="zh-CN"/>
    </w:rPr>
  </w:style>
  <w:style w:type="paragraph" w:customStyle="1" w:styleId="Encabezado2">
    <w:name w:val="Encabezado2"/>
    <w:basedOn w:val="Normal"/>
    <w:next w:val="Textoindependiente"/>
    <w:rsid w:val="001D3E5B"/>
    <w:pPr>
      <w:keepNext/>
      <w:tabs>
        <w:tab w:val="clear" w:pos="851"/>
      </w:tabs>
      <w:suppressAutoHyphens/>
      <w:autoSpaceDE/>
      <w:autoSpaceDN/>
      <w:adjustRightInd/>
      <w:spacing w:before="240" w:after="120" w:line="276" w:lineRule="auto"/>
      <w:ind w:firstLine="420"/>
    </w:pPr>
    <w:rPr>
      <w:rFonts w:ascii="Liberation Sans" w:eastAsia="SimSun" w:hAnsi="Liberation Sans" w:cs="Lucida Sans"/>
      <w:sz w:val="28"/>
      <w:szCs w:val="28"/>
      <w:lang w:eastAsia="zh-CN"/>
    </w:rPr>
  </w:style>
  <w:style w:type="paragraph" w:customStyle="1" w:styleId="Epgrafe3">
    <w:name w:val="Epígrafe3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Lucida Sans"/>
      <w:i/>
      <w:iCs/>
      <w:lang w:eastAsia="zh-CN"/>
    </w:rPr>
  </w:style>
  <w:style w:type="paragraph" w:customStyle="1" w:styleId="Heading">
    <w:name w:val="Heading"/>
    <w:basedOn w:val="Normal"/>
    <w:next w:val="Textoindependiente"/>
    <w:rsid w:val="001D3E5B"/>
    <w:pPr>
      <w:keepNext/>
      <w:tabs>
        <w:tab w:val="clear" w:pos="851"/>
      </w:tabs>
      <w:suppressAutoHyphens/>
      <w:autoSpaceDE/>
      <w:autoSpaceDN/>
      <w:adjustRightInd/>
      <w:spacing w:before="240" w:after="120" w:line="276" w:lineRule="auto"/>
      <w:ind w:firstLine="420"/>
    </w:pPr>
    <w:rPr>
      <w:rFonts w:ascii="Liberation Sans" w:eastAsia="SimSun" w:hAnsi="Liberation Sans" w:cs="Lucida Sans"/>
      <w:sz w:val="28"/>
      <w:szCs w:val="28"/>
      <w:lang w:eastAsia="zh-CN"/>
    </w:rPr>
  </w:style>
  <w:style w:type="paragraph" w:customStyle="1" w:styleId="Epgrafe2">
    <w:name w:val="Epígrafe2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76" w:lineRule="auto"/>
      <w:ind w:firstLine="420"/>
    </w:pPr>
    <w:rPr>
      <w:rFonts w:ascii="Calibri" w:eastAsia="Calibri" w:hAnsi="Calibri" w:cs="Lucida Sans"/>
      <w:i/>
      <w:iCs/>
      <w:lang w:eastAsia="zh-CN"/>
    </w:rPr>
  </w:style>
  <w:style w:type="paragraph" w:customStyle="1" w:styleId="Index">
    <w:name w:val="Index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200" w:line="276" w:lineRule="auto"/>
      <w:ind w:firstLine="420"/>
    </w:pPr>
    <w:rPr>
      <w:rFonts w:ascii="Calibri" w:eastAsia="Calibri" w:hAnsi="Calibri" w:cs="Lucida Sans"/>
      <w:szCs w:val="22"/>
      <w:lang w:eastAsia="zh-CN"/>
    </w:rPr>
  </w:style>
  <w:style w:type="paragraph" w:customStyle="1" w:styleId="WW-Sangra2detindependiente">
    <w:name w:val="WW-Sangría 2 de t. independiente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480" w:lineRule="auto"/>
      <w:ind w:left="283" w:firstLine="420"/>
    </w:pPr>
    <w:rPr>
      <w:rFonts w:eastAsia="MS Mincho" w:cs="Arial"/>
      <w:szCs w:val="22"/>
      <w:lang w:eastAsia="zh-CN"/>
    </w:rPr>
  </w:style>
  <w:style w:type="paragraph" w:customStyle="1" w:styleId="WW-Textoindependiente2">
    <w:name w:val="WW-Texto independiente 2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100" w:lineRule="atLeast"/>
      <w:ind w:firstLine="420"/>
    </w:pPr>
    <w:rPr>
      <w:rFonts w:cs="Arial"/>
      <w:i/>
      <w:iCs/>
      <w:lang w:eastAsia="zh-CN"/>
    </w:rPr>
  </w:style>
  <w:style w:type="paragraph" w:customStyle="1" w:styleId="WW-Textoindependiente3">
    <w:name w:val="WW-Texto independiente 3"/>
    <w:basedOn w:val="Normal"/>
    <w:rsid w:val="001D3E5B"/>
    <w:pPr>
      <w:tabs>
        <w:tab w:val="clear" w:pos="851"/>
      </w:tabs>
      <w:suppressAutoHyphens/>
      <w:autoSpaceDE/>
      <w:autoSpaceDN/>
      <w:adjustRightInd/>
      <w:spacing w:before="120" w:after="120" w:line="100" w:lineRule="atLeast"/>
      <w:ind w:firstLine="420"/>
    </w:pPr>
    <w:rPr>
      <w:rFonts w:cs="Arial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200" w:line="276" w:lineRule="auto"/>
      <w:ind w:firstLine="420"/>
    </w:pPr>
    <w:rPr>
      <w:rFonts w:ascii="Calibri" w:eastAsia="Calibri" w:hAnsi="Calibri" w:cs="Calibri"/>
      <w:szCs w:val="22"/>
      <w:lang w:eastAsia="zh-CN"/>
    </w:rPr>
  </w:style>
  <w:style w:type="paragraph" w:customStyle="1" w:styleId="TableHeading">
    <w:name w:val="Table Heading"/>
    <w:basedOn w:val="TableContents"/>
    <w:rsid w:val="001D3E5B"/>
    <w:pPr>
      <w:jc w:val="center"/>
    </w:pPr>
    <w:rPr>
      <w:b/>
      <w:bCs/>
    </w:rPr>
  </w:style>
  <w:style w:type="paragraph" w:customStyle="1" w:styleId="ttp30">
    <w:name w:val="_ttp3"/>
    <w:basedOn w:val="ttp2"/>
    <w:qFormat/>
    <w:rsid w:val="001D3E5B"/>
    <w:pPr>
      <w:ind w:left="681"/>
    </w:pPr>
  </w:style>
  <w:style w:type="paragraph" w:customStyle="1" w:styleId="tt1n0">
    <w:name w:val="_tt1n"/>
    <w:basedOn w:val="normal0"/>
    <w:qFormat/>
    <w:rsid w:val="001D3E5B"/>
    <w:pPr>
      <w:widowControl w:val="0"/>
      <w:jc w:val="both"/>
    </w:pPr>
    <w:rPr>
      <w:b/>
      <w:color w:val="auto"/>
      <w:sz w:val="16"/>
      <w:szCs w:val="20"/>
      <w:lang w:val="gl-ES"/>
    </w:rPr>
  </w:style>
  <w:style w:type="paragraph" w:customStyle="1" w:styleId="Caption">
    <w:name w:val="Caption"/>
    <w:basedOn w:val="Normal"/>
    <w:rsid w:val="001D3E5B"/>
    <w:pPr>
      <w:suppressLineNumbers/>
      <w:tabs>
        <w:tab w:val="clear" w:pos="851"/>
      </w:tabs>
      <w:suppressAutoHyphens/>
      <w:autoSpaceDE/>
      <w:autoSpaceDN/>
      <w:adjustRightInd/>
      <w:spacing w:before="120" w:after="120" w:line="240" w:lineRule="auto"/>
      <w:ind w:firstLine="0"/>
      <w:jc w:val="left"/>
    </w:pPr>
    <w:rPr>
      <w:rFonts w:ascii="Times New Roman" w:hAnsi="Times New Roman" w:cs="Nimbus Sans L"/>
      <w:i/>
      <w:iCs/>
      <w:sz w:val="24"/>
      <w:lang w:val="es-ES" w:eastAsia="ar-SA"/>
    </w:rPr>
  </w:style>
  <w:style w:type="paragraph" w:customStyle="1" w:styleId="dispoo">
    <w:name w:val="_dispoño"/>
    <w:basedOn w:val="Normal"/>
    <w:qFormat/>
    <w:rsid w:val="001D3E5B"/>
    <w:pPr>
      <w:spacing w:before="240" w:after="180"/>
      <w:ind w:firstLine="0"/>
      <w:jc w:val="center"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1D3E5B"/>
    <w:pPr>
      <w:tabs>
        <w:tab w:val="clear" w:pos="851"/>
      </w:tabs>
      <w:ind w:left="220" w:hanging="220"/>
    </w:pPr>
  </w:style>
  <w:style w:type="paragraph" w:customStyle="1" w:styleId="titulo">
    <w:name w:val="_titulo"/>
    <w:basedOn w:val="Normal"/>
    <w:qFormat/>
    <w:rsid w:val="001D3E5B"/>
    <w:pPr>
      <w:keepNext/>
      <w:spacing w:before="180" w:after="120"/>
      <w:ind w:firstLine="0"/>
      <w:jc w:val="center"/>
    </w:pPr>
  </w:style>
  <w:style w:type="paragraph" w:customStyle="1" w:styleId="artigo">
    <w:name w:val="_artigo"/>
    <w:basedOn w:val="Normal"/>
    <w:qFormat/>
    <w:rsid w:val="001D3E5B"/>
    <w:pPr>
      <w:keepNext/>
      <w:spacing w:before="180"/>
      <w:ind w:firstLine="0"/>
      <w:jc w:val="left"/>
    </w:pPr>
  </w:style>
  <w:style w:type="character" w:customStyle="1" w:styleId="Heading2Char">
    <w:name w:val="Heading 2 Char"/>
    <w:uiPriority w:val="9"/>
    <w:semiHidden/>
    <w:rsid w:val="00CE71BC"/>
    <w:rPr>
      <w:rFonts w:ascii="Cambria" w:hAnsi="Cambria" w:cs="Times New Roman"/>
      <w:b/>
      <w:bCs/>
      <w:i/>
      <w:iCs/>
      <w:sz w:val="28"/>
      <w:szCs w:val="28"/>
      <w:lang w:val="gl-ES"/>
    </w:rPr>
  </w:style>
  <w:style w:type="character" w:customStyle="1" w:styleId="Heading4Char">
    <w:name w:val="Heading 4 Char"/>
    <w:uiPriority w:val="9"/>
    <w:semiHidden/>
    <w:rsid w:val="00CE71BC"/>
    <w:rPr>
      <w:rFonts w:ascii="Calibri" w:hAnsi="Calibri" w:cs="Times New Roman"/>
      <w:b/>
      <w:bCs/>
      <w:sz w:val="28"/>
      <w:szCs w:val="28"/>
      <w:lang w:val="gl-ES"/>
    </w:rPr>
  </w:style>
  <w:style w:type="character" w:customStyle="1" w:styleId="Heading5Char">
    <w:name w:val="Heading 5 Char"/>
    <w:uiPriority w:val="9"/>
    <w:semiHidden/>
    <w:rsid w:val="00CE71BC"/>
    <w:rPr>
      <w:rFonts w:ascii="Calibri" w:hAnsi="Calibri" w:cs="Times New Roman"/>
      <w:b/>
      <w:bCs/>
      <w:i/>
      <w:iCs/>
      <w:sz w:val="26"/>
      <w:szCs w:val="26"/>
      <w:lang w:val="gl-ES"/>
    </w:rPr>
  </w:style>
  <w:style w:type="character" w:customStyle="1" w:styleId="Heading6Char">
    <w:name w:val="Heading 6 Char"/>
    <w:uiPriority w:val="9"/>
    <w:semiHidden/>
    <w:rsid w:val="00CE71BC"/>
    <w:rPr>
      <w:rFonts w:ascii="Calibri" w:hAnsi="Calibri" w:cs="Times New Roman"/>
      <w:b/>
      <w:bCs/>
      <w:lang w:val="gl-ES"/>
    </w:rPr>
  </w:style>
  <w:style w:type="paragraph" w:styleId="TDC7">
    <w:name w:val="toc 7"/>
    <w:basedOn w:val="TDC1"/>
    <w:next w:val="Normal"/>
    <w:autoRedefine/>
    <w:uiPriority w:val="99"/>
    <w:semiHidden/>
    <w:rsid w:val="00CE71BC"/>
    <w:pPr>
      <w:ind w:left="1440"/>
    </w:pPr>
  </w:style>
  <w:style w:type="paragraph" w:styleId="TDC8">
    <w:name w:val="toc 8"/>
    <w:basedOn w:val="TDC1"/>
    <w:next w:val="Normal"/>
    <w:autoRedefine/>
    <w:uiPriority w:val="99"/>
    <w:semiHidden/>
    <w:rsid w:val="00CE71BC"/>
    <w:pPr>
      <w:ind w:left="1680"/>
    </w:pPr>
  </w:style>
  <w:style w:type="paragraph" w:styleId="TDC9">
    <w:name w:val="toc 9"/>
    <w:basedOn w:val="TDC1"/>
    <w:next w:val="Normal"/>
    <w:autoRedefine/>
    <w:uiPriority w:val="99"/>
    <w:semiHidden/>
    <w:rsid w:val="00CE71BC"/>
    <w:pPr>
      <w:ind w:left="1920"/>
    </w:pPr>
  </w:style>
  <w:style w:type="paragraph" w:customStyle="1" w:styleId="formula">
    <w:name w:val="formula"/>
    <w:basedOn w:val="p2"/>
    <w:uiPriority w:val="99"/>
    <w:semiHidden/>
    <w:rsid w:val="00CE71BC"/>
    <w:pPr>
      <w:numPr>
        <w:numId w:val="0"/>
      </w:numPr>
    </w:pPr>
  </w:style>
  <w:style w:type="character" w:customStyle="1" w:styleId="Carcterdenumeracin">
    <w:name w:val="Carácter de numeración"/>
    <w:uiPriority w:val="99"/>
    <w:semiHidden/>
    <w:rsid w:val="00CE71BC"/>
  </w:style>
  <w:style w:type="character" w:customStyle="1" w:styleId="Smbolodenotafinal">
    <w:name w:val="Símbolo de nota final"/>
    <w:uiPriority w:val="99"/>
    <w:semiHidden/>
    <w:rsid w:val="00CE71BC"/>
  </w:style>
  <w:style w:type="paragraph" w:customStyle="1" w:styleId="Etiqueta">
    <w:name w:val="Etiqueta"/>
    <w:basedOn w:val="Normal"/>
    <w:uiPriority w:val="99"/>
    <w:semiHidden/>
    <w:rsid w:val="00CE71BC"/>
    <w:pPr>
      <w:suppressLineNumbers/>
      <w:tabs>
        <w:tab w:val="clear" w:pos="851"/>
      </w:tabs>
      <w:suppressAutoHyphens/>
      <w:autoSpaceDN/>
      <w:adjustRightInd/>
      <w:spacing w:before="120" w:after="120"/>
      <w:ind w:firstLine="0"/>
      <w:jc w:val="left"/>
    </w:pPr>
    <w:rPr>
      <w:i/>
      <w:iCs/>
      <w:sz w:val="20"/>
      <w:szCs w:val="20"/>
      <w:lang w:val="es-ES_tradnl" w:eastAsia="es-ES_tradnl"/>
    </w:rPr>
  </w:style>
  <w:style w:type="paragraph" w:customStyle="1" w:styleId="Contenidodelmarco">
    <w:name w:val="Contenido del marco"/>
    <w:basedOn w:val="Textoindependiente"/>
    <w:uiPriority w:val="99"/>
    <w:semiHidden/>
    <w:rsid w:val="00CE71BC"/>
    <w:pPr>
      <w:tabs>
        <w:tab w:val="clear" w:pos="851"/>
      </w:tabs>
      <w:suppressAutoHyphens/>
      <w:autoSpaceDN/>
      <w:adjustRightInd/>
      <w:spacing w:before="0"/>
      <w:ind w:firstLine="227"/>
      <w:jc w:val="left"/>
    </w:pPr>
    <w:rPr>
      <w:lang w:val="es-ES_tradnl" w:eastAsia="es-ES_tradnl"/>
    </w:rPr>
  </w:style>
  <w:style w:type="paragraph" w:customStyle="1" w:styleId="Listado">
    <w:name w:val="Listado"/>
    <w:basedOn w:val="Normal"/>
    <w:uiPriority w:val="99"/>
    <w:semiHidden/>
    <w:rsid w:val="00CE71BC"/>
    <w:pPr>
      <w:tabs>
        <w:tab w:val="clear" w:pos="851"/>
      </w:tabs>
      <w:suppressAutoHyphens/>
      <w:autoSpaceDN/>
      <w:adjustRightInd/>
      <w:spacing w:before="0" w:after="0"/>
      <w:ind w:firstLine="0"/>
      <w:jc w:val="left"/>
    </w:pPr>
    <w:rPr>
      <w:rFonts w:ascii="Courier New" w:hAnsi="Courier New" w:cs="Courier New"/>
      <w:sz w:val="16"/>
      <w:szCs w:val="16"/>
      <w:lang w:val="es-ES_tradnl" w:eastAsia="es-ES_tradnl"/>
    </w:rPr>
  </w:style>
  <w:style w:type="paragraph" w:customStyle="1" w:styleId="tabladchanegrita">
    <w:name w:val="tabla dcha negrita"/>
    <w:basedOn w:val="Contenidodelatabla"/>
    <w:uiPriority w:val="99"/>
    <w:semiHidden/>
    <w:rsid w:val="00CE71BC"/>
    <w:pPr>
      <w:jc w:val="right"/>
    </w:pPr>
    <w:rPr>
      <w:b/>
      <w:bCs/>
    </w:rPr>
  </w:style>
  <w:style w:type="paragraph" w:customStyle="1" w:styleId="tex1">
    <w:name w:val="tex1"/>
    <w:basedOn w:val="sp11"/>
    <w:uiPriority w:val="99"/>
    <w:semiHidden/>
    <w:rsid w:val="00CE71BC"/>
  </w:style>
  <w:style w:type="paragraph" w:customStyle="1" w:styleId="tt0">
    <w:name w:val="tt0"/>
    <w:basedOn w:val="Normal"/>
    <w:uiPriority w:val="99"/>
    <w:semiHidden/>
    <w:rsid w:val="00CE71BC"/>
    <w:pPr>
      <w:tabs>
        <w:tab w:val="clear" w:pos="851"/>
      </w:tabs>
      <w:spacing w:beforeLines="20" w:after="0"/>
      <w:ind w:firstLine="0"/>
    </w:pPr>
    <w:rPr>
      <w:rFonts w:cs="Arial"/>
      <w:sz w:val="20"/>
      <w:szCs w:val="20"/>
      <w:lang w:val="es-ES"/>
    </w:rPr>
  </w:style>
  <w:style w:type="character" w:customStyle="1" w:styleId="BodyTextFirstIndentChar">
    <w:name w:val="Body Text First Indent Char"/>
    <w:uiPriority w:val="99"/>
    <w:semiHidden/>
    <w:rsid w:val="00CE71BC"/>
    <w:rPr>
      <w:rFonts w:cs="Times New Roman"/>
      <w:sz w:val="24"/>
      <w:szCs w:val="24"/>
      <w:lang w:val="gl-ES" w:eastAsia="es-ES"/>
    </w:rPr>
  </w:style>
  <w:style w:type="table" w:customStyle="1" w:styleId="taboa1">
    <w:name w:val="taboa1"/>
    <w:uiPriority w:val="99"/>
    <w:semiHidden/>
    <w:rsid w:val="00CE71BC"/>
    <w:pPr>
      <w:spacing w:after="0" w:line="240" w:lineRule="auto"/>
    </w:pPr>
    <w:rPr>
      <w:rFonts w:ascii="Arial" w:eastAsia="Times New Roman" w:hAnsi="Arial" w:cs="Arial"/>
      <w:sz w:val="16"/>
      <w:szCs w:val="16"/>
      <w:lang w:eastAsia="es-E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western1">
    <w:name w:val="western1"/>
    <w:basedOn w:val="Normal"/>
    <w:uiPriority w:val="99"/>
    <w:semiHidden/>
    <w:rsid w:val="00CE71BC"/>
    <w:pPr>
      <w:tabs>
        <w:tab w:val="clear" w:pos="851"/>
      </w:tabs>
      <w:autoSpaceDE/>
      <w:autoSpaceDN/>
      <w:adjustRightInd/>
      <w:spacing w:before="100" w:beforeAutospacing="1" w:after="119"/>
      <w:ind w:firstLine="0"/>
      <w:jc w:val="left"/>
    </w:pPr>
    <w:rPr>
      <w:rFonts w:cs="Arial"/>
      <w:sz w:val="16"/>
      <w:szCs w:val="16"/>
    </w:rPr>
  </w:style>
  <w:style w:type="paragraph" w:customStyle="1" w:styleId="Estilo1">
    <w:name w:val="Estilo1"/>
    <w:basedOn w:val="cuest1"/>
    <w:autoRedefine/>
    <w:uiPriority w:val="99"/>
    <w:semiHidden/>
    <w:rsid w:val="00CE71BC"/>
    <w:pPr>
      <w:numPr>
        <w:numId w:val="0"/>
      </w:numPr>
      <w:ind w:left="907"/>
    </w:pPr>
  </w:style>
  <w:style w:type="paragraph" w:styleId="Continuarlista2">
    <w:name w:val="List Continue 2"/>
    <w:basedOn w:val="Normal"/>
    <w:uiPriority w:val="99"/>
    <w:semiHidden/>
    <w:rsid w:val="00CE71BC"/>
    <w:pPr>
      <w:spacing w:after="120"/>
      <w:ind w:left="566" w:firstLine="227"/>
    </w:pPr>
  </w:style>
  <w:style w:type="paragraph" w:styleId="Continuarlista4">
    <w:name w:val="List Continue 4"/>
    <w:basedOn w:val="Normal"/>
    <w:uiPriority w:val="99"/>
    <w:semiHidden/>
    <w:rsid w:val="00CE71BC"/>
    <w:pPr>
      <w:spacing w:after="120"/>
      <w:ind w:left="1132" w:firstLine="227"/>
    </w:pPr>
  </w:style>
  <w:style w:type="character" w:customStyle="1" w:styleId="BodyTextIndentChar">
    <w:name w:val="Body Text Indent Char"/>
    <w:uiPriority w:val="99"/>
    <w:semiHidden/>
    <w:rsid w:val="00CE71BC"/>
    <w:rPr>
      <w:rFonts w:cs="Times New Roman"/>
      <w:sz w:val="24"/>
      <w:szCs w:val="24"/>
      <w:lang w:val="gl-ES"/>
    </w:rPr>
  </w:style>
  <w:style w:type="table" w:customStyle="1" w:styleId="57">
    <w:name w:val="57"/>
    <w:uiPriority w:val="99"/>
    <w:rsid w:val="00CE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pn1Izquierda0cmSangrafrancesa04cm">
    <w:name w:val="Estilo tt_pn1 + Izquierda:  0 cm Sangría francesa:  04 cm"/>
    <w:basedOn w:val="Normal"/>
    <w:uiPriority w:val="99"/>
    <w:semiHidden/>
    <w:rsid w:val="00CE71BC"/>
    <w:pPr>
      <w:numPr>
        <w:numId w:val="9"/>
      </w:numPr>
      <w:tabs>
        <w:tab w:val="clear" w:pos="851"/>
      </w:tabs>
      <w:spacing w:before="20" w:after="20"/>
      <w:ind w:left="360" w:hanging="360"/>
    </w:pPr>
    <w:rPr>
      <w:rFonts w:ascii="Arial Narrow" w:hAnsi="Arial Narrow"/>
      <w:sz w:val="18"/>
      <w:szCs w:val="20"/>
    </w:rPr>
  </w:style>
  <w:style w:type="paragraph" w:customStyle="1" w:styleId="auc">
    <w:name w:val="auc"/>
    <w:basedOn w:val="Textoindependiente"/>
    <w:uiPriority w:val="99"/>
    <w:semiHidden/>
    <w:rsid w:val="00CE71BC"/>
    <w:pPr>
      <w:ind w:firstLine="0"/>
    </w:pPr>
    <w:rPr>
      <w:rFonts w:cs="Arial"/>
      <w:b/>
      <w:bCs/>
      <w:color w:val="808080"/>
    </w:rPr>
  </w:style>
  <w:style w:type="paragraph" w:customStyle="1" w:styleId="listaxe1">
    <w:name w:val="listaxe1"/>
    <w:basedOn w:val="Normal"/>
    <w:uiPriority w:val="99"/>
    <w:semiHidden/>
    <w:rsid w:val="00CE71BC"/>
    <w:pPr>
      <w:tabs>
        <w:tab w:val="left" w:pos="2127"/>
        <w:tab w:val="left" w:pos="2835"/>
        <w:tab w:val="left" w:pos="3686"/>
      </w:tabs>
      <w:spacing w:before="180" w:after="180"/>
      <w:ind w:left="1191" w:firstLine="0"/>
      <w:jc w:val="left"/>
    </w:pPr>
    <w:rPr>
      <w:rFonts w:ascii="Courier New" w:hAnsi="Courier New" w:cs="Courier New"/>
      <w:sz w:val="18"/>
      <w:szCs w:val="18"/>
    </w:rPr>
  </w:style>
  <w:style w:type="character" w:customStyle="1" w:styleId="BalloonTextChar">
    <w:name w:val="Balloon Text Char"/>
    <w:uiPriority w:val="99"/>
    <w:semiHidden/>
    <w:rsid w:val="00CE71BC"/>
    <w:rPr>
      <w:rFonts w:cs="Times New Roman"/>
      <w:sz w:val="2"/>
      <w:lang w:val="gl-ES"/>
    </w:rPr>
  </w:style>
  <w:style w:type="character" w:styleId="Refdecomentario">
    <w:name w:val="annotation reference"/>
    <w:semiHidden/>
    <w:rsid w:val="00CE71BC"/>
    <w:rPr>
      <w:rFonts w:cs="Times New Roman"/>
      <w:sz w:val="16"/>
    </w:rPr>
  </w:style>
  <w:style w:type="character" w:customStyle="1" w:styleId="p1Carc">
    <w:name w:val="p1 Carác."/>
    <w:uiPriority w:val="99"/>
    <w:semiHidden/>
    <w:rsid w:val="00CE71BC"/>
    <w:rPr>
      <w:sz w:val="24"/>
      <w:lang w:val="gl-ES" w:eastAsia="es-ES"/>
    </w:rPr>
  </w:style>
  <w:style w:type="paragraph" w:customStyle="1" w:styleId="p22">
    <w:name w:val="p22"/>
    <w:basedOn w:val="Normal"/>
    <w:uiPriority w:val="99"/>
    <w:semiHidden/>
    <w:rsid w:val="00CE71BC"/>
    <w:pPr>
      <w:tabs>
        <w:tab w:val="left" w:pos="-1260"/>
        <w:tab w:val="num" w:pos="720"/>
        <w:tab w:val="num" w:pos="907"/>
      </w:tabs>
      <w:spacing w:after="120"/>
      <w:ind w:left="720" w:hanging="360"/>
    </w:pPr>
    <w:rPr>
      <w:sz w:val="26"/>
    </w:rPr>
  </w:style>
  <w:style w:type="paragraph" w:customStyle="1" w:styleId="n22">
    <w:name w:val="n22"/>
    <w:basedOn w:val="Normal"/>
    <w:uiPriority w:val="99"/>
    <w:semiHidden/>
    <w:rsid w:val="00CE71BC"/>
    <w:pPr>
      <w:numPr>
        <w:numId w:val="18"/>
      </w:numPr>
      <w:tabs>
        <w:tab w:val="clear" w:pos="851"/>
        <w:tab w:val="num" w:pos="645"/>
      </w:tabs>
      <w:autoSpaceDE/>
      <w:autoSpaceDN/>
      <w:adjustRightInd/>
      <w:spacing w:before="0" w:after="0"/>
      <w:ind w:left="645" w:hanging="360"/>
    </w:pPr>
    <w:rPr>
      <w:rFonts w:cs="Arial"/>
      <w:b/>
      <w:bCs/>
      <w:sz w:val="20"/>
      <w:szCs w:val="20"/>
    </w:rPr>
  </w:style>
  <w:style w:type="character" w:customStyle="1" w:styleId="Ttulo2Car1">
    <w:name w:val="Título 2 Car1"/>
    <w:semiHidden/>
    <w:locked/>
    <w:rsid w:val="00CE71BC"/>
    <w:rPr>
      <w:rFonts w:eastAsia="MS Mincho"/>
      <w:b/>
      <w:color w:val="000000"/>
      <w:sz w:val="36"/>
      <w:szCs w:val="24"/>
      <w:lang w:val="es-ES_tradnl" w:eastAsia="ja-JP" w:bidi="ar-SA"/>
    </w:rPr>
  </w:style>
  <w:style w:type="character" w:customStyle="1" w:styleId="Ttulo4Car1">
    <w:name w:val="Título 4 Car1"/>
    <w:semiHidden/>
    <w:locked/>
    <w:rsid w:val="00CE71BC"/>
    <w:rPr>
      <w:rFonts w:eastAsia="MS Mincho"/>
      <w:b/>
      <w:color w:val="000000"/>
      <w:sz w:val="24"/>
      <w:szCs w:val="24"/>
      <w:lang w:val="es-ES_tradnl" w:eastAsia="ja-JP" w:bidi="ar-SA"/>
    </w:rPr>
  </w:style>
  <w:style w:type="character" w:customStyle="1" w:styleId="Ttulo5Car1">
    <w:name w:val="Título 5 Car1"/>
    <w:semiHidden/>
    <w:locked/>
    <w:rsid w:val="00CE71BC"/>
    <w:rPr>
      <w:rFonts w:eastAsia="MS Mincho"/>
      <w:b/>
      <w:color w:val="000000"/>
      <w:sz w:val="22"/>
      <w:szCs w:val="24"/>
      <w:lang w:val="es-ES_tradnl" w:eastAsia="ja-JP" w:bidi="ar-SA"/>
    </w:rPr>
  </w:style>
  <w:style w:type="character" w:customStyle="1" w:styleId="Ttulo6Car1">
    <w:name w:val="Título 6 Car1"/>
    <w:semiHidden/>
    <w:locked/>
    <w:rsid w:val="00CE71BC"/>
    <w:rPr>
      <w:rFonts w:eastAsia="MS Mincho"/>
      <w:b/>
      <w:color w:val="000000"/>
      <w:szCs w:val="24"/>
      <w:lang w:val="es-ES_tradnl" w:eastAsia="ja-JP" w:bidi="ar-SA"/>
    </w:rPr>
  </w:style>
  <w:style w:type="character" w:customStyle="1" w:styleId="TextodegloboCar1">
    <w:name w:val="Texto de globo Car1"/>
    <w:semiHidden/>
    <w:locked/>
    <w:rsid w:val="00CE71BC"/>
    <w:rPr>
      <w:rFonts w:ascii="Tahoma" w:hAnsi="Tahoma" w:cs="Tahoma"/>
      <w:sz w:val="16"/>
      <w:szCs w:val="16"/>
      <w:lang w:val="gl-E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129</Pages>
  <Words>29214</Words>
  <Characters>160678</Characters>
  <Application>Microsoft Office Word</Application>
  <DocSecurity>0</DocSecurity>
  <Lines>1338</Lines>
  <Paragraphs>379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1</cp:revision>
  <dcterms:created xsi:type="dcterms:W3CDTF">2014-12-15T19:12:00Z</dcterms:created>
  <dcterms:modified xsi:type="dcterms:W3CDTF">2014-12-15T19:34:00Z</dcterms:modified>
</cp:coreProperties>
</file>