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F9" w:rsidRDefault="003919F9" w:rsidP="00E42F7A">
      <w:pPr>
        <w:jc w:val="both"/>
      </w:pPr>
      <w:r>
        <w:t>CONSELLOS PARA CONTAR</w:t>
      </w:r>
      <w:bookmarkStart w:id="0" w:name="_GoBack"/>
      <w:bookmarkEnd w:id="0"/>
    </w:p>
    <w:p w:rsidR="003919F9" w:rsidRDefault="003919F9" w:rsidP="00E42F7A">
      <w:pPr>
        <w:jc w:val="both"/>
      </w:pPr>
    </w:p>
    <w:p w:rsidR="003919F9" w:rsidRDefault="003919F9" w:rsidP="00E42F7A">
      <w:pPr>
        <w:pStyle w:val="ListParagraph"/>
        <w:numPr>
          <w:ilvl w:val="0"/>
          <w:numId w:val="2"/>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Pasalo ben.</w:t>
      </w:r>
      <w:r>
        <w:rPr>
          <w:rFonts w:ascii="Segoe UI" w:hAnsi="Segoe UI" w:cs="Segoe UI"/>
          <w:color w:val="2A2A2A"/>
          <w:sz w:val="20"/>
          <w:szCs w:val="20"/>
          <w:lang w:eastAsia="es-ES"/>
        </w:rPr>
        <w:t xml:space="preserve"> </w:t>
      </w:r>
      <w:r w:rsidRPr="005C32E3">
        <w:rPr>
          <w:rFonts w:ascii="Segoe UI" w:hAnsi="Segoe UI" w:cs="Segoe UI"/>
          <w:color w:val="2A2A2A"/>
          <w:sz w:val="20"/>
          <w:szCs w:val="20"/>
          <w:lang w:eastAsia="es-ES"/>
        </w:rPr>
        <w:t>Os contos que se contan deben ser "caramelos" para o contacontos. Este debe QUERER contar ese conto.</w:t>
      </w:r>
    </w:p>
    <w:p w:rsidR="003919F9" w:rsidRDefault="003919F9" w:rsidP="00E42F7A">
      <w:pPr>
        <w:pStyle w:val="ListParagraph"/>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shd w:val="clear" w:color="auto" w:fill="FFFFFF"/>
        <w:spacing w:after="0" w:line="255" w:lineRule="atLeast"/>
        <w:jc w:val="both"/>
        <w:rPr>
          <w:rFonts w:ascii="Segoe UI" w:hAnsi="Segoe UI" w:cs="Segoe UI"/>
          <w:color w:val="2A2A2A"/>
          <w:sz w:val="20"/>
          <w:szCs w:val="20"/>
          <w:lang w:eastAsia="es-ES"/>
        </w:rPr>
      </w:pPr>
      <w:r>
        <w:rPr>
          <w:rFonts w:ascii="Segoe UI" w:hAnsi="Segoe UI" w:cs="Segoe UI"/>
          <w:color w:val="2A2A2A"/>
          <w:sz w:val="20"/>
          <w:szCs w:val="20"/>
          <w:lang w:eastAsia="es-ES"/>
        </w:rPr>
        <w:t>ESTRUTURA.</w:t>
      </w: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pStyle w:val="ListParagraph"/>
        <w:numPr>
          <w:ilvl w:val="0"/>
          <w:numId w:val="2"/>
        </w:numPr>
        <w:spacing w:after="0" w:line="255" w:lineRule="atLeast"/>
        <w:jc w:val="both"/>
        <w:rPr>
          <w:rFonts w:ascii="Segoe UI" w:hAnsi="Segoe UI" w:cs="Segoe UI"/>
          <w:sz w:val="20"/>
          <w:szCs w:val="20"/>
          <w:lang w:eastAsia="es-ES"/>
        </w:rPr>
      </w:pPr>
      <w:r w:rsidRPr="005C32E3">
        <w:rPr>
          <w:rFonts w:ascii="Segoe UI" w:hAnsi="Segoe UI" w:cs="Segoe UI"/>
          <w:color w:val="2A2A2A"/>
          <w:sz w:val="20"/>
          <w:szCs w:val="20"/>
          <w:shd w:val="clear" w:color="auto" w:fill="FFFFFF"/>
          <w:lang w:eastAsia="es-ES"/>
        </w:rPr>
        <w:t>Primeiro paso</w:t>
      </w:r>
      <w:r>
        <w:rPr>
          <w:rFonts w:ascii="Segoe UI" w:hAnsi="Segoe UI" w:cs="Segoe UI"/>
          <w:color w:val="2A2A2A"/>
          <w:sz w:val="20"/>
          <w:szCs w:val="20"/>
          <w:shd w:val="clear" w:color="auto" w:fill="FFFFFF"/>
          <w:lang w:eastAsia="es-ES"/>
        </w:rPr>
        <w:t>,</w:t>
      </w:r>
      <w:r w:rsidRPr="005C32E3">
        <w:rPr>
          <w:rFonts w:ascii="Segoe UI" w:hAnsi="Segoe UI" w:cs="Segoe UI"/>
          <w:color w:val="2A2A2A"/>
          <w:sz w:val="20"/>
          <w:szCs w:val="20"/>
          <w:shd w:val="clear" w:color="auto" w:fill="FFFFFF"/>
          <w:lang w:eastAsia="es-ES"/>
        </w:rPr>
        <w:t xml:space="preserve"> asimilar e entender a historia. Ter claras t</w:t>
      </w:r>
      <w:r>
        <w:rPr>
          <w:rFonts w:ascii="Segoe UI" w:hAnsi="Segoe UI" w:cs="Segoe UI"/>
          <w:color w:val="2A2A2A"/>
          <w:sz w:val="20"/>
          <w:szCs w:val="20"/>
          <w:shd w:val="clear" w:color="auto" w:fill="FFFFFF"/>
          <w:lang w:eastAsia="es-ES"/>
        </w:rPr>
        <w:t>odas as</w:t>
      </w:r>
      <w:r w:rsidRPr="005C32E3">
        <w:rPr>
          <w:rFonts w:ascii="Segoe UI" w:hAnsi="Segoe UI" w:cs="Segoe UI"/>
          <w:color w:val="2A2A2A"/>
          <w:sz w:val="20"/>
          <w:szCs w:val="20"/>
          <w:shd w:val="clear" w:color="auto" w:fill="FFFFFF"/>
          <w:lang w:eastAsia="es-ES"/>
        </w:rPr>
        <w:t xml:space="preserve"> súas partes. (É preciso coñecer o relato nos seus mínimos detalles e telo asimilado por completo ata o punto </w:t>
      </w:r>
      <w:r>
        <w:rPr>
          <w:rFonts w:ascii="Segoe UI" w:hAnsi="Segoe UI" w:cs="Segoe UI"/>
          <w:color w:val="2A2A2A"/>
          <w:sz w:val="20"/>
          <w:szCs w:val="20"/>
          <w:shd w:val="clear" w:color="auto" w:fill="FFFFFF"/>
          <w:lang w:eastAsia="es-ES"/>
        </w:rPr>
        <w:t xml:space="preserve">de </w:t>
      </w:r>
      <w:r w:rsidRPr="005C32E3">
        <w:rPr>
          <w:rFonts w:ascii="Segoe UI" w:hAnsi="Segoe UI" w:cs="Segoe UI"/>
          <w:color w:val="2A2A2A"/>
          <w:sz w:val="20"/>
          <w:szCs w:val="20"/>
          <w:shd w:val="clear" w:color="auto" w:fill="FFFFFF"/>
          <w:lang w:eastAsia="es-ES"/>
        </w:rPr>
        <w:t>que sexa para vós como unha experiencia persoal. No esencial debe estar tan claro na mente do narrador de tal xeito que este non teña que facer ningún traballo de memoria senón que as palabras saian dos seus beizos con liberdade inconsciente</w:t>
      </w:r>
      <w:r>
        <w:rPr>
          <w:rFonts w:ascii="Segoe UI" w:hAnsi="Segoe UI" w:cs="Segoe UI"/>
          <w:color w:val="2A2A2A"/>
          <w:sz w:val="20"/>
          <w:szCs w:val="20"/>
          <w:shd w:val="clear" w:color="auto" w:fill="FFFFFF"/>
          <w:lang w:eastAsia="es-ES"/>
        </w:rPr>
        <w:t>,</w:t>
      </w:r>
      <w:r w:rsidRPr="005C32E3">
        <w:rPr>
          <w:rFonts w:ascii="Segoe UI" w:hAnsi="Segoe UI" w:cs="Segoe UI"/>
          <w:color w:val="2A2A2A"/>
          <w:sz w:val="20"/>
          <w:szCs w:val="20"/>
          <w:shd w:val="clear" w:color="auto" w:fill="FFFFFF"/>
          <w:lang w:eastAsia="es-ES"/>
        </w:rPr>
        <w:t xml:space="preserve"> coma se fose un recordo. Bryant, Sara </w:t>
      </w:r>
      <w:r w:rsidRPr="005C32E3">
        <w:rPr>
          <w:rFonts w:ascii="Segoe UI" w:hAnsi="Segoe UI" w:cs="Segoe UI"/>
          <w:i/>
          <w:iCs/>
          <w:color w:val="2A2A2A"/>
          <w:sz w:val="20"/>
          <w:szCs w:val="20"/>
          <w:shd w:val="clear" w:color="auto" w:fill="FFFFFF"/>
          <w:lang w:eastAsia="es-ES"/>
        </w:rPr>
        <w:t>El arte de contar cuentos</w:t>
      </w:r>
      <w:r w:rsidRPr="005C32E3">
        <w:rPr>
          <w:rFonts w:ascii="Segoe UI" w:hAnsi="Segoe UI" w:cs="Segoe UI"/>
          <w:color w:val="2A2A2A"/>
          <w:sz w:val="20"/>
          <w:szCs w:val="20"/>
          <w:shd w:val="clear" w:color="auto" w:fill="FFFFFF"/>
          <w:lang w:eastAsia="es-ES"/>
        </w:rPr>
        <w:t>.(1983) Barcelona.</w:t>
      </w:r>
      <w:r>
        <w:rPr>
          <w:rFonts w:ascii="Segoe UI" w:hAnsi="Segoe UI" w:cs="Segoe UI"/>
          <w:color w:val="2A2A2A"/>
          <w:sz w:val="20"/>
          <w:szCs w:val="20"/>
          <w:shd w:val="clear" w:color="auto" w:fill="FFFFFF"/>
          <w:lang w:eastAsia="es-ES"/>
        </w:rPr>
        <w:t xml:space="preserve"> </w:t>
      </w:r>
      <w:r w:rsidRPr="005C32E3">
        <w:rPr>
          <w:rFonts w:ascii="Segoe UI" w:hAnsi="Segoe UI" w:cs="Segoe UI"/>
          <w:color w:val="2A2A2A"/>
          <w:sz w:val="20"/>
          <w:szCs w:val="20"/>
          <w:shd w:val="clear" w:color="auto" w:fill="FFFFFF"/>
          <w:lang w:eastAsia="es-ES"/>
        </w:rPr>
        <w:t>Hogar del Libro.</w:t>
      </w:r>
    </w:p>
    <w:p w:rsidR="003919F9" w:rsidRPr="005C32E3" w:rsidRDefault="003919F9" w:rsidP="00E42F7A">
      <w:pPr>
        <w:pStyle w:val="ListParagraph"/>
        <w:jc w:val="both"/>
        <w:rPr>
          <w:rFonts w:ascii="Segoe UI" w:hAnsi="Segoe UI" w:cs="Segoe UI"/>
          <w:sz w:val="20"/>
          <w:szCs w:val="20"/>
          <w:lang w:eastAsia="es-ES"/>
        </w:rPr>
      </w:pPr>
    </w:p>
    <w:p w:rsidR="003919F9" w:rsidRPr="005C32E3" w:rsidRDefault="003919F9" w:rsidP="00E42F7A">
      <w:pPr>
        <w:pStyle w:val="ListParagraph"/>
        <w:numPr>
          <w:ilvl w:val="0"/>
          <w:numId w:val="2"/>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Contar o conto en voz alta axudaranos a darnos conta das partes que non temos claras.</w:t>
      </w:r>
    </w:p>
    <w:p w:rsidR="003919F9" w:rsidRPr="005C32E3" w:rsidRDefault="003919F9" w:rsidP="00E42F7A">
      <w:pPr>
        <w:spacing w:after="0" w:line="255" w:lineRule="atLeast"/>
        <w:jc w:val="both"/>
        <w:rPr>
          <w:rFonts w:ascii="Segoe UI" w:hAnsi="Segoe UI" w:cs="Segoe UI"/>
          <w:sz w:val="20"/>
          <w:szCs w:val="20"/>
          <w:lang w:eastAsia="es-ES"/>
        </w:rPr>
      </w:pP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pStyle w:val="ListParagraph"/>
        <w:numPr>
          <w:ilvl w:val="0"/>
          <w:numId w:val="2"/>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Unha vez que se ten clara a estrutura analizaremos que partes queremos e debemos conservar exactamente igual. Existen valores clásicos que non deben alterarse.</w:t>
      </w: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pStyle w:val="ListParagraph"/>
        <w:numPr>
          <w:ilvl w:val="0"/>
          <w:numId w:val="2"/>
        </w:numPr>
        <w:shd w:val="clear" w:color="auto" w:fill="FFFFFF"/>
        <w:spacing w:after="0"/>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Repetir tres veces calquera “estribillo</w:t>
      </w:r>
      <w:r>
        <w:rPr>
          <w:rFonts w:ascii="Segoe UI" w:hAnsi="Segoe UI" w:cs="Segoe UI"/>
          <w:color w:val="2A2A2A"/>
          <w:sz w:val="20"/>
          <w:szCs w:val="20"/>
          <w:lang w:eastAsia="es-ES"/>
        </w:rPr>
        <w:t>”</w:t>
      </w:r>
      <w:r w:rsidRPr="005C32E3">
        <w:rPr>
          <w:rFonts w:ascii="Segoe UI" w:hAnsi="Segoe UI" w:cs="Segoe UI"/>
          <w:color w:val="2A2A2A"/>
          <w:sz w:val="20"/>
          <w:szCs w:val="20"/>
          <w:lang w:eastAsia="es-ES"/>
        </w:rPr>
        <w:t xml:space="preserve"> ou cantinela que queremos que os nenos repitan </w:t>
      </w:r>
      <w:r>
        <w:rPr>
          <w:rFonts w:ascii="Segoe UI" w:hAnsi="Segoe UI" w:cs="Segoe UI"/>
          <w:color w:val="2A2A2A"/>
          <w:sz w:val="20"/>
          <w:szCs w:val="20"/>
          <w:lang w:eastAsia="es-ES"/>
        </w:rPr>
        <w:t>(</w:t>
      </w:r>
      <w:r w:rsidRPr="005C32E3">
        <w:rPr>
          <w:rFonts w:ascii="Segoe UI" w:hAnsi="Segoe UI" w:cs="Segoe UI"/>
          <w:color w:val="2A2A2A"/>
          <w:sz w:val="20"/>
          <w:szCs w:val="20"/>
          <w:lang w:eastAsia="es-ES"/>
        </w:rPr>
        <w:t xml:space="preserve">unha para escoitar outra para fixar e a terceira para repetir) </w:t>
      </w:r>
      <w:r>
        <w:rPr>
          <w:rFonts w:ascii="Segoe UI" w:hAnsi="Segoe UI" w:cs="Segoe UI"/>
          <w:color w:val="2A2A2A"/>
          <w:sz w:val="20"/>
          <w:szCs w:val="20"/>
          <w:lang w:eastAsia="es-ES"/>
        </w:rPr>
        <w:t>E</w:t>
      </w:r>
      <w:r w:rsidRPr="005C32E3">
        <w:rPr>
          <w:rFonts w:ascii="Segoe UI" w:hAnsi="Segoe UI" w:cs="Segoe UI"/>
          <w:color w:val="2A2A2A"/>
          <w:sz w:val="20"/>
          <w:szCs w:val="20"/>
          <w:lang w:eastAsia="es-ES"/>
        </w:rPr>
        <w:t>sta estrutura tamén é utilizada pola Comedia del Arte Italiana na que a implicación do espectador na peza é fundamental para o triunfo d</w:t>
      </w:r>
      <w:r>
        <w:rPr>
          <w:rFonts w:ascii="Segoe UI" w:hAnsi="Segoe UI" w:cs="Segoe UI"/>
          <w:color w:val="2A2A2A"/>
          <w:sz w:val="20"/>
          <w:szCs w:val="20"/>
          <w:lang w:eastAsia="es-ES"/>
        </w:rPr>
        <w:t>esta.</w:t>
      </w: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pStyle w:val="ListParagraph"/>
        <w:numPr>
          <w:ilvl w:val="0"/>
          <w:numId w:val="2"/>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Ampararnos na tradición oral sempre que poidamos e rescatar dela a forza dos números 3, 5, 7</w:t>
      </w:r>
      <w:r>
        <w:rPr>
          <w:rFonts w:ascii="Segoe UI" w:hAnsi="Segoe UI" w:cs="Segoe UI"/>
          <w:color w:val="2A2A2A"/>
          <w:sz w:val="20"/>
          <w:szCs w:val="20"/>
          <w:lang w:eastAsia="es-ES"/>
        </w:rPr>
        <w:t>.</w:t>
      </w:r>
      <w:r w:rsidRPr="005C32E3">
        <w:rPr>
          <w:rFonts w:ascii="Segoe UI" w:hAnsi="Segoe UI" w:cs="Segoe UI"/>
          <w:color w:val="2A2A2A"/>
          <w:sz w:val="20"/>
          <w:szCs w:val="20"/>
          <w:lang w:eastAsia="es-ES"/>
        </w:rPr>
        <w:t> </w:t>
      </w:r>
    </w:p>
    <w:p w:rsidR="003919F9" w:rsidRPr="00E42F7A" w:rsidRDefault="003919F9" w:rsidP="00E42F7A">
      <w:pPr>
        <w:pStyle w:val="ListParagraph"/>
        <w:jc w:val="both"/>
        <w:rPr>
          <w:rFonts w:ascii="Segoe UI" w:hAnsi="Segoe UI" w:cs="Segoe UI"/>
          <w:color w:val="2A2A2A"/>
          <w:sz w:val="20"/>
          <w:szCs w:val="20"/>
          <w:lang w:eastAsia="es-ES"/>
        </w:rPr>
      </w:pPr>
    </w:p>
    <w:p w:rsidR="003919F9" w:rsidRPr="00E42F7A" w:rsidRDefault="003919F9" w:rsidP="00E42F7A">
      <w:pPr>
        <w:pStyle w:val="ListParagraph"/>
        <w:numPr>
          <w:ilvl w:val="0"/>
          <w:numId w:val="2"/>
        </w:numPr>
        <w:shd w:val="clear" w:color="auto" w:fill="FFFFFF"/>
        <w:spacing w:after="0" w:line="255" w:lineRule="atLeast"/>
        <w:jc w:val="both"/>
        <w:rPr>
          <w:rFonts w:ascii="Segoe UI" w:hAnsi="Segoe UI" w:cs="Segoe UI"/>
          <w:color w:val="2A2A2A"/>
          <w:sz w:val="20"/>
          <w:szCs w:val="20"/>
          <w:lang w:eastAsia="es-ES"/>
        </w:rPr>
      </w:pPr>
      <w:r w:rsidRPr="00E42F7A">
        <w:rPr>
          <w:rFonts w:ascii="Segoe UI" w:hAnsi="Segoe UI" w:cs="Segoe UI"/>
          <w:color w:val="2A2A2A"/>
          <w:sz w:val="20"/>
          <w:szCs w:val="20"/>
          <w:lang w:eastAsia="es-ES"/>
        </w:rPr>
        <w:t>Cando se trate de relatos humorísticos, deixar os espazos para o riso, non falar por riba deles.</w:t>
      </w:r>
    </w:p>
    <w:p w:rsidR="003919F9" w:rsidRPr="005C32E3" w:rsidRDefault="003919F9" w:rsidP="00E42F7A">
      <w:pPr>
        <w:pStyle w:val="ListParagraph"/>
        <w:jc w:val="both"/>
        <w:rPr>
          <w:rFonts w:ascii="Segoe UI" w:hAnsi="Segoe UI" w:cs="Segoe UI"/>
          <w:color w:val="2A2A2A"/>
          <w:sz w:val="20"/>
          <w:szCs w:val="20"/>
          <w:lang w:eastAsia="es-ES"/>
        </w:rPr>
      </w:pP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r>
        <w:rPr>
          <w:rFonts w:ascii="Segoe UI" w:hAnsi="Segoe UI" w:cs="Segoe UI"/>
          <w:color w:val="2A2A2A"/>
          <w:sz w:val="20"/>
          <w:szCs w:val="20"/>
          <w:lang w:eastAsia="es-ES"/>
        </w:rPr>
        <w:t>EXPRESIÓN</w:t>
      </w: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pStyle w:val="ListParagraph"/>
        <w:numPr>
          <w:ilvl w:val="0"/>
          <w:numId w:val="3"/>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Analizar cantos personaxes interveñen na historia e se nos interesa caracterizar a súa voz ou definilos por algún pequeno xesto (Isto farase de maneira sutil, para apoiar a historia. Se a nosa personalidade está afastada deste tipo de técnica non debemos de forzarnos)</w:t>
      </w:r>
      <w:r>
        <w:rPr>
          <w:rFonts w:ascii="Segoe UI" w:hAnsi="Segoe UI" w:cs="Segoe UI"/>
          <w:color w:val="2A2A2A"/>
          <w:sz w:val="20"/>
          <w:szCs w:val="20"/>
          <w:lang w:eastAsia="es-ES"/>
        </w:rPr>
        <w:t xml:space="preserve"> </w:t>
      </w:r>
    </w:p>
    <w:p w:rsidR="003919F9" w:rsidRPr="005C32E3"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pStyle w:val="ListParagraph"/>
        <w:numPr>
          <w:ilvl w:val="0"/>
          <w:numId w:val="3"/>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 xml:space="preserve">Usar un ton de voz de base </w:t>
      </w:r>
      <w:r>
        <w:rPr>
          <w:rFonts w:ascii="Segoe UI" w:hAnsi="Segoe UI" w:cs="Segoe UI"/>
          <w:color w:val="2A2A2A"/>
          <w:sz w:val="20"/>
          <w:szCs w:val="20"/>
          <w:lang w:eastAsia="es-ES"/>
        </w:rPr>
        <w:t xml:space="preserve">que </w:t>
      </w:r>
      <w:r w:rsidRPr="005C32E3">
        <w:rPr>
          <w:rFonts w:ascii="Segoe UI" w:hAnsi="Segoe UI" w:cs="Segoe UI"/>
          <w:color w:val="2A2A2A"/>
          <w:sz w:val="20"/>
          <w:szCs w:val="20"/>
          <w:lang w:eastAsia="es-ES"/>
        </w:rPr>
        <w:t xml:space="preserve">se acerque </w:t>
      </w:r>
      <w:r>
        <w:rPr>
          <w:rFonts w:ascii="Segoe UI" w:hAnsi="Segoe UI" w:cs="Segoe UI"/>
          <w:color w:val="2A2A2A"/>
          <w:sz w:val="20"/>
          <w:szCs w:val="20"/>
          <w:lang w:eastAsia="es-ES"/>
        </w:rPr>
        <w:t>a</w:t>
      </w:r>
      <w:r w:rsidRPr="005C32E3">
        <w:rPr>
          <w:rFonts w:ascii="Segoe UI" w:hAnsi="Segoe UI" w:cs="Segoe UI"/>
          <w:color w:val="2A2A2A"/>
          <w:sz w:val="20"/>
          <w:szCs w:val="20"/>
          <w:lang w:eastAsia="es-ES"/>
        </w:rPr>
        <w:t>o noso Do central (non intentar agudizala ou enmascarala) para o narrador</w:t>
      </w:r>
      <w:r>
        <w:rPr>
          <w:rFonts w:ascii="Segoe UI" w:hAnsi="Segoe UI" w:cs="Segoe UI"/>
          <w:color w:val="2A2A2A"/>
          <w:sz w:val="20"/>
          <w:szCs w:val="20"/>
          <w:lang w:eastAsia="es-ES"/>
        </w:rPr>
        <w:t xml:space="preserve">, de xeito </w:t>
      </w:r>
      <w:r w:rsidRPr="005C32E3">
        <w:rPr>
          <w:rFonts w:ascii="Segoe UI" w:hAnsi="Segoe UI" w:cs="Segoe UI"/>
          <w:color w:val="2A2A2A"/>
          <w:sz w:val="20"/>
          <w:szCs w:val="20"/>
          <w:lang w:eastAsia="es-ES"/>
        </w:rPr>
        <w:t>que nos permita xogar coa nosa tesitura e así poi</w:t>
      </w:r>
      <w:r>
        <w:rPr>
          <w:rFonts w:ascii="Segoe UI" w:hAnsi="Segoe UI" w:cs="Segoe UI"/>
          <w:color w:val="2A2A2A"/>
          <w:sz w:val="20"/>
          <w:szCs w:val="20"/>
          <w:lang w:eastAsia="es-ES"/>
        </w:rPr>
        <w:t>der</w:t>
      </w:r>
      <w:r w:rsidRPr="005C32E3">
        <w:rPr>
          <w:rFonts w:ascii="Segoe UI" w:hAnsi="Segoe UI" w:cs="Segoe UI"/>
          <w:color w:val="2A2A2A"/>
          <w:sz w:val="20"/>
          <w:szCs w:val="20"/>
          <w:lang w:eastAsia="es-ES"/>
        </w:rPr>
        <w:t xml:space="preserve"> resaltar sobre este os personaxes. </w:t>
      </w: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pStyle w:val="ListParagraph"/>
        <w:numPr>
          <w:ilvl w:val="0"/>
          <w:numId w:val="3"/>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 xml:space="preserve">Se esquecemos un dato de importancia, buscaremos a maneira de introducilo de novo sen "perder os nervios" e sen que a nosa voz (coa tensión tende a ir cara </w:t>
      </w:r>
      <w:r>
        <w:rPr>
          <w:rFonts w:ascii="Segoe UI" w:hAnsi="Segoe UI" w:cs="Segoe UI"/>
          <w:color w:val="2A2A2A"/>
          <w:sz w:val="20"/>
          <w:szCs w:val="20"/>
          <w:lang w:eastAsia="es-ES"/>
        </w:rPr>
        <w:t>a</w:t>
      </w:r>
      <w:r w:rsidRPr="005C32E3">
        <w:rPr>
          <w:rFonts w:ascii="Segoe UI" w:hAnsi="Segoe UI" w:cs="Segoe UI"/>
          <w:color w:val="2A2A2A"/>
          <w:sz w:val="20"/>
          <w:szCs w:val="20"/>
          <w:lang w:eastAsia="es-ES"/>
        </w:rPr>
        <w:t>os agudos e timbres metálicos, así como acelerarse) nos delate.</w:t>
      </w: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pStyle w:val="ListParagraph"/>
        <w:numPr>
          <w:ilvl w:val="0"/>
          <w:numId w:val="3"/>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Potenciar as onomatopeas.</w:t>
      </w:r>
    </w:p>
    <w:p w:rsidR="003919F9"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shd w:val="clear" w:color="auto" w:fill="FFFFFF"/>
        <w:spacing w:after="0" w:line="255" w:lineRule="atLeast"/>
        <w:jc w:val="both"/>
        <w:rPr>
          <w:rFonts w:ascii="Segoe UI" w:hAnsi="Segoe UI" w:cs="Segoe UI"/>
          <w:color w:val="2A2A2A"/>
          <w:sz w:val="20"/>
          <w:szCs w:val="20"/>
          <w:lang w:eastAsia="es-ES"/>
        </w:rPr>
      </w:pPr>
      <w:r>
        <w:rPr>
          <w:rFonts w:ascii="Segoe UI" w:hAnsi="Segoe UI" w:cs="Segoe UI"/>
          <w:color w:val="2A2A2A"/>
          <w:sz w:val="20"/>
          <w:szCs w:val="20"/>
          <w:lang w:eastAsia="es-ES"/>
        </w:rPr>
        <w:t>ESPAZIO E ORGANIZACIÓN DA SESIÓN.</w:t>
      </w: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pStyle w:val="ListParagraph"/>
        <w:numPr>
          <w:ilvl w:val="0"/>
          <w:numId w:val="4"/>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Escoller os contos en relación c</w:t>
      </w:r>
      <w:r>
        <w:rPr>
          <w:rFonts w:ascii="Segoe UI" w:hAnsi="Segoe UI" w:cs="Segoe UI"/>
          <w:color w:val="2A2A2A"/>
          <w:sz w:val="20"/>
          <w:szCs w:val="20"/>
          <w:lang w:eastAsia="es-ES"/>
        </w:rPr>
        <w:t>o</w:t>
      </w:r>
      <w:r w:rsidRPr="005C32E3">
        <w:rPr>
          <w:rFonts w:ascii="Segoe UI" w:hAnsi="Segoe UI" w:cs="Segoe UI"/>
          <w:color w:val="2A2A2A"/>
          <w:sz w:val="20"/>
          <w:szCs w:val="20"/>
          <w:lang w:eastAsia="es-ES"/>
        </w:rPr>
        <w:t xml:space="preserve"> público que vai acudir ás nosas sesións.</w:t>
      </w:r>
    </w:p>
    <w:p w:rsidR="003919F9" w:rsidRPr="005C32E3"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pStyle w:val="ListParagraph"/>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pStyle w:val="ListParagraph"/>
        <w:numPr>
          <w:ilvl w:val="0"/>
          <w:numId w:val="4"/>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Se o noso público ten menos de 3 anos, intentaremos que a duración da sesión sexa dun máximo de media hora e que a esta veñan os pais ou persoas que os coidan.</w:t>
      </w:r>
    </w:p>
    <w:p w:rsidR="003919F9" w:rsidRPr="005C32E3"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Default="003919F9" w:rsidP="00E42F7A">
      <w:pPr>
        <w:pStyle w:val="ListParagraph"/>
        <w:numPr>
          <w:ilvl w:val="0"/>
          <w:numId w:val="4"/>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Colocar o espazo antes d</w:t>
      </w:r>
      <w:r>
        <w:rPr>
          <w:rFonts w:ascii="Segoe UI" w:hAnsi="Segoe UI" w:cs="Segoe UI"/>
          <w:color w:val="2A2A2A"/>
          <w:sz w:val="20"/>
          <w:szCs w:val="20"/>
          <w:lang w:eastAsia="es-ES"/>
        </w:rPr>
        <w:t>a</w:t>
      </w:r>
      <w:r w:rsidRPr="005C32E3">
        <w:rPr>
          <w:rFonts w:ascii="Segoe UI" w:hAnsi="Segoe UI" w:cs="Segoe UI"/>
          <w:color w:val="2A2A2A"/>
          <w:sz w:val="20"/>
          <w:szCs w:val="20"/>
          <w:lang w:eastAsia="es-ES"/>
        </w:rPr>
        <w:t xml:space="preserve"> chegada dos nenos e convertelo nun lugar o mais agradable posible, que sexa cómodo e que este</w:t>
      </w:r>
      <w:r>
        <w:rPr>
          <w:rFonts w:ascii="Segoe UI" w:hAnsi="Segoe UI" w:cs="Segoe UI"/>
          <w:color w:val="2A2A2A"/>
          <w:sz w:val="20"/>
          <w:szCs w:val="20"/>
          <w:lang w:eastAsia="es-ES"/>
        </w:rPr>
        <w:t>a</w:t>
      </w:r>
      <w:r w:rsidRPr="005C32E3">
        <w:rPr>
          <w:rFonts w:ascii="Segoe UI" w:hAnsi="Segoe UI" w:cs="Segoe UI"/>
          <w:color w:val="2A2A2A"/>
          <w:sz w:val="20"/>
          <w:szCs w:val="20"/>
          <w:lang w:eastAsia="es-ES"/>
        </w:rPr>
        <w:t xml:space="preserve"> illado acusticamente.</w:t>
      </w:r>
    </w:p>
    <w:p w:rsidR="003919F9" w:rsidRPr="005C32E3"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C41782" w:rsidRDefault="003919F9" w:rsidP="00E42F7A">
      <w:pPr>
        <w:shd w:val="clear" w:color="auto" w:fill="FFFFFF"/>
        <w:spacing w:after="0" w:line="255" w:lineRule="atLeast"/>
        <w:jc w:val="both"/>
        <w:rPr>
          <w:rFonts w:ascii="Segoe UI" w:hAnsi="Segoe UI" w:cs="Segoe UI"/>
          <w:color w:val="2A2A2A"/>
          <w:sz w:val="20"/>
          <w:szCs w:val="20"/>
          <w:lang w:eastAsia="es-ES"/>
        </w:rPr>
      </w:pPr>
    </w:p>
    <w:p w:rsidR="003919F9" w:rsidRPr="005C32E3" w:rsidRDefault="003919F9" w:rsidP="00E42F7A">
      <w:pPr>
        <w:pStyle w:val="ListParagraph"/>
        <w:numPr>
          <w:ilvl w:val="0"/>
          <w:numId w:val="4"/>
        </w:numPr>
        <w:shd w:val="clear" w:color="auto" w:fill="FFFFFF"/>
        <w:spacing w:after="0" w:line="255" w:lineRule="atLeast"/>
        <w:jc w:val="both"/>
        <w:rPr>
          <w:rFonts w:ascii="Segoe UI" w:hAnsi="Segoe UI" w:cs="Segoe UI"/>
          <w:color w:val="2A2A2A"/>
          <w:sz w:val="20"/>
          <w:szCs w:val="20"/>
          <w:lang w:eastAsia="es-ES"/>
        </w:rPr>
      </w:pPr>
      <w:r w:rsidRPr="005C32E3">
        <w:rPr>
          <w:rFonts w:ascii="Segoe UI" w:hAnsi="Segoe UI" w:cs="Segoe UI"/>
          <w:color w:val="2A2A2A"/>
          <w:sz w:val="20"/>
          <w:szCs w:val="20"/>
          <w:lang w:eastAsia="es-ES"/>
        </w:rPr>
        <w:t>Asegurarse de que os nenos poidan estar sentados no chan, e que non teñan materia</w:t>
      </w:r>
      <w:r>
        <w:rPr>
          <w:rFonts w:ascii="Segoe UI" w:hAnsi="Segoe UI" w:cs="Segoe UI"/>
          <w:color w:val="2A2A2A"/>
          <w:sz w:val="20"/>
          <w:szCs w:val="20"/>
          <w:lang w:eastAsia="es-ES"/>
        </w:rPr>
        <w:t>i</w:t>
      </w:r>
      <w:r w:rsidRPr="005C32E3">
        <w:rPr>
          <w:rFonts w:ascii="Segoe UI" w:hAnsi="Segoe UI" w:cs="Segoe UI"/>
          <w:color w:val="2A2A2A"/>
          <w:sz w:val="20"/>
          <w:szCs w:val="20"/>
          <w:lang w:eastAsia="es-ES"/>
        </w:rPr>
        <w:t xml:space="preserve">s </w:t>
      </w:r>
      <w:r>
        <w:rPr>
          <w:rFonts w:ascii="Segoe UI" w:hAnsi="Segoe UI" w:cs="Segoe UI"/>
          <w:color w:val="2A2A2A"/>
          <w:sz w:val="20"/>
          <w:szCs w:val="20"/>
          <w:lang w:eastAsia="es-ES"/>
        </w:rPr>
        <w:t>a</w:t>
      </w:r>
      <w:r w:rsidRPr="005C32E3">
        <w:rPr>
          <w:rFonts w:ascii="Segoe UI" w:hAnsi="Segoe UI" w:cs="Segoe UI"/>
          <w:color w:val="2A2A2A"/>
          <w:sz w:val="20"/>
          <w:szCs w:val="20"/>
          <w:lang w:eastAsia="es-ES"/>
        </w:rPr>
        <w:t>o seu alcance que poidan distraer a súa atención.</w:t>
      </w:r>
    </w:p>
    <w:p w:rsidR="003919F9" w:rsidRPr="00C41782" w:rsidRDefault="003919F9" w:rsidP="00C41782">
      <w:pPr>
        <w:shd w:val="clear" w:color="auto" w:fill="FFFFFF"/>
        <w:spacing w:after="0" w:line="255" w:lineRule="atLeast"/>
        <w:rPr>
          <w:rFonts w:ascii="Segoe UI" w:hAnsi="Segoe UI" w:cs="Segoe UI"/>
          <w:color w:val="2A2A2A"/>
          <w:sz w:val="20"/>
          <w:szCs w:val="20"/>
          <w:lang w:eastAsia="es-ES"/>
        </w:rPr>
      </w:pPr>
    </w:p>
    <w:p w:rsidR="003919F9" w:rsidRPr="00C41782" w:rsidRDefault="003919F9" w:rsidP="00C41782">
      <w:pPr>
        <w:shd w:val="clear" w:color="auto" w:fill="FFFFFF"/>
        <w:spacing w:after="0" w:line="255" w:lineRule="atLeast"/>
        <w:rPr>
          <w:rFonts w:ascii="Segoe UI" w:hAnsi="Segoe UI" w:cs="Segoe UI"/>
          <w:color w:val="2A2A2A"/>
          <w:sz w:val="20"/>
          <w:szCs w:val="20"/>
          <w:lang w:eastAsia="es-ES"/>
        </w:rPr>
      </w:pPr>
    </w:p>
    <w:p w:rsidR="003919F9" w:rsidRPr="00C41782" w:rsidRDefault="003919F9" w:rsidP="00C41782">
      <w:pPr>
        <w:shd w:val="clear" w:color="auto" w:fill="FFFFFF"/>
        <w:spacing w:after="0" w:line="255" w:lineRule="atLeast"/>
        <w:rPr>
          <w:rFonts w:ascii="Segoe UI" w:hAnsi="Segoe UI" w:cs="Segoe UI"/>
          <w:color w:val="2A2A2A"/>
          <w:sz w:val="20"/>
          <w:szCs w:val="20"/>
          <w:lang w:eastAsia="es-ES"/>
        </w:rPr>
      </w:pPr>
    </w:p>
    <w:p w:rsidR="003919F9" w:rsidRPr="00C41782" w:rsidRDefault="003919F9" w:rsidP="00C41782">
      <w:pPr>
        <w:shd w:val="clear" w:color="auto" w:fill="FFFFFF"/>
        <w:spacing w:after="0" w:line="255" w:lineRule="atLeast"/>
        <w:rPr>
          <w:rFonts w:ascii="Segoe UI" w:hAnsi="Segoe UI" w:cs="Segoe UI"/>
          <w:color w:val="2A2A2A"/>
          <w:sz w:val="20"/>
          <w:szCs w:val="20"/>
          <w:lang w:eastAsia="es-ES"/>
        </w:rPr>
      </w:pPr>
    </w:p>
    <w:p w:rsidR="003919F9" w:rsidRDefault="003919F9"/>
    <w:p w:rsidR="003919F9" w:rsidRDefault="003919F9"/>
    <w:p w:rsidR="003919F9" w:rsidRDefault="003919F9"/>
    <w:sectPr w:rsidR="003919F9" w:rsidSect="00343A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9F9" w:rsidRDefault="003919F9" w:rsidP="00926DAC">
      <w:pPr>
        <w:spacing w:after="0" w:line="240" w:lineRule="auto"/>
      </w:pPr>
      <w:r>
        <w:separator/>
      </w:r>
    </w:p>
  </w:endnote>
  <w:endnote w:type="continuationSeparator" w:id="0">
    <w:p w:rsidR="003919F9" w:rsidRDefault="003919F9" w:rsidP="00926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9F9" w:rsidRDefault="003919F9" w:rsidP="00926DAC">
      <w:pPr>
        <w:spacing w:after="0" w:line="240" w:lineRule="auto"/>
      </w:pPr>
      <w:r>
        <w:separator/>
      </w:r>
    </w:p>
  </w:footnote>
  <w:footnote w:type="continuationSeparator" w:id="0">
    <w:p w:rsidR="003919F9" w:rsidRDefault="003919F9" w:rsidP="00926D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212B1"/>
    <w:multiLevelType w:val="hybridMultilevel"/>
    <w:tmpl w:val="85FA5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75174B"/>
    <w:multiLevelType w:val="hybridMultilevel"/>
    <w:tmpl w:val="0F325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4B683E"/>
    <w:multiLevelType w:val="hybridMultilevel"/>
    <w:tmpl w:val="0B9220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9EC2D19"/>
    <w:multiLevelType w:val="hybridMultilevel"/>
    <w:tmpl w:val="B64C2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782"/>
    <w:rsid w:val="000A03C4"/>
    <w:rsid w:val="001B71B4"/>
    <w:rsid w:val="0026423B"/>
    <w:rsid w:val="002843A6"/>
    <w:rsid w:val="00333FD6"/>
    <w:rsid w:val="00343A12"/>
    <w:rsid w:val="00376AF7"/>
    <w:rsid w:val="003919F9"/>
    <w:rsid w:val="004A7A1C"/>
    <w:rsid w:val="004C274B"/>
    <w:rsid w:val="005C32E3"/>
    <w:rsid w:val="00644623"/>
    <w:rsid w:val="006B2A6E"/>
    <w:rsid w:val="008B63EA"/>
    <w:rsid w:val="00926DAC"/>
    <w:rsid w:val="00A129CD"/>
    <w:rsid w:val="00BE6C2D"/>
    <w:rsid w:val="00C41782"/>
    <w:rsid w:val="00D02ADD"/>
    <w:rsid w:val="00DA26B1"/>
    <w:rsid w:val="00E42F7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12"/>
    <w:pPr>
      <w:spacing w:after="200" w:line="276" w:lineRule="auto"/>
    </w:pPr>
    <w:rPr>
      <w:lang w:val="gl-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C41782"/>
    <w:rPr>
      <w:rFonts w:cs="Times New Roman"/>
    </w:rPr>
  </w:style>
  <w:style w:type="character" w:customStyle="1" w:styleId="apple-converted-space">
    <w:name w:val="apple-converted-space"/>
    <w:basedOn w:val="DefaultParagraphFont"/>
    <w:uiPriority w:val="99"/>
    <w:rsid w:val="00C41782"/>
    <w:rPr>
      <w:rFonts w:cs="Times New Roman"/>
    </w:rPr>
  </w:style>
  <w:style w:type="paragraph" w:styleId="Header">
    <w:name w:val="header"/>
    <w:basedOn w:val="Normal"/>
    <w:link w:val="HeaderChar"/>
    <w:uiPriority w:val="99"/>
    <w:rsid w:val="00926DAC"/>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926DAC"/>
    <w:rPr>
      <w:rFonts w:cs="Times New Roman"/>
      <w:lang w:val="gl-ES"/>
    </w:rPr>
  </w:style>
  <w:style w:type="paragraph" w:styleId="Footer">
    <w:name w:val="footer"/>
    <w:basedOn w:val="Normal"/>
    <w:link w:val="FooterChar"/>
    <w:uiPriority w:val="99"/>
    <w:rsid w:val="00926DAC"/>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926DAC"/>
    <w:rPr>
      <w:rFonts w:cs="Times New Roman"/>
      <w:lang w:val="gl-ES"/>
    </w:rPr>
  </w:style>
  <w:style w:type="paragraph" w:styleId="ListParagraph">
    <w:name w:val="List Paragraph"/>
    <w:basedOn w:val="Normal"/>
    <w:uiPriority w:val="99"/>
    <w:qFormat/>
    <w:rsid w:val="005C32E3"/>
    <w:pPr>
      <w:ind w:left="720"/>
      <w:contextualSpacing/>
    </w:pPr>
  </w:style>
  <w:style w:type="paragraph" w:styleId="BalloonText">
    <w:name w:val="Balloon Text"/>
    <w:basedOn w:val="Normal"/>
    <w:link w:val="BalloonTextChar"/>
    <w:uiPriority w:val="99"/>
    <w:semiHidden/>
    <w:rsid w:val="003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3FD6"/>
    <w:rPr>
      <w:rFonts w:ascii="Tahoma" w:hAnsi="Tahoma" w:cs="Tahoma"/>
      <w:sz w:val="16"/>
      <w:szCs w:val="16"/>
      <w:lang w:val="gl-ES"/>
    </w:rPr>
  </w:style>
</w:styles>
</file>

<file path=word/webSettings.xml><?xml version="1.0" encoding="utf-8"?>
<w:webSettings xmlns:r="http://schemas.openxmlformats.org/officeDocument/2006/relationships" xmlns:w="http://schemas.openxmlformats.org/wordprocessingml/2006/main">
  <w:divs>
    <w:div w:id="227420362">
      <w:marLeft w:val="0"/>
      <w:marRight w:val="0"/>
      <w:marTop w:val="0"/>
      <w:marBottom w:val="0"/>
      <w:divBdr>
        <w:top w:val="none" w:sz="0" w:space="0" w:color="auto"/>
        <w:left w:val="none" w:sz="0" w:space="0" w:color="auto"/>
        <w:bottom w:val="none" w:sz="0" w:space="0" w:color="auto"/>
        <w:right w:val="none" w:sz="0" w:space="0" w:color="auto"/>
      </w:divBdr>
      <w:divsChild>
        <w:div w:id="227420342">
          <w:marLeft w:val="0"/>
          <w:marRight w:val="0"/>
          <w:marTop w:val="0"/>
          <w:marBottom w:val="0"/>
          <w:divBdr>
            <w:top w:val="none" w:sz="0" w:space="0" w:color="auto"/>
            <w:left w:val="none" w:sz="0" w:space="0" w:color="auto"/>
            <w:bottom w:val="none" w:sz="0" w:space="0" w:color="auto"/>
            <w:right w:val="none" w:sz="0" w:space="0" w:color="auto"/>
          </w:divBdr>
          <w:divsChild>
            <w:div w:id="227420337">
              <w:marLeft w:val="0"/>
              <w:marRight w:val="0"/>
              <w:marTop w:val="0"/>
              <w:marBottom w:val="0"/>
              <w:divBdr>
                <w:top w:val="none" w:sz="0" w:space="0" w:color="auto"/>
                <w:left w:val="none" w:sz="0" w:space="0" w:color="auto"/>
                <w:bottom w:val="none" w:sz="0" w:space="0" w:color="auto"/>
                <w:right w:val="none" w:sz="0" w:space="0" w:color="auto"/>
              </w:divBdr>
            </w:div>
          </w:divsChild>
        </w:div>
        <w:div w:id="227420348">
          <w:marLeft w:val="180"/>
          <w:marRight w:val="180"/>
          <w:marTop w:val="0"/>
          <w:marBottom w:val="0"/>
          <w:divBdr>
            <w:top w:val="none" w:sz="0" w:space="0" w:color="auto"/>
            <w:left w:val="none" w:sz="0" w:space="0" w:color="auto"/>
            <w:bottom w:val="none" w:sz="0" w:space="0" w:color="auto"/>
            <w:right w:val="none" w:sz="0" w:space="0" w:color="auto"/>
          </w:divBdr>
          <w:divsChild>
            <w:div w:id="227420345">
              <w:marLeft w:val="0"/>
              <w:marRight w:val="0"/>
              <w:marTop w:val="0"/>
              <w:marBottom w:val="0"/>
              <w:divBdr>
                <w:top w:val="none" w:sz="0" w:space="0" w:color="auto"/>
                <w:left w:val="none" w:sz="0" w:space="0" w:color="auto"/>
                <w:bottom w:val="none" w:sz="0" w:space="0" w:color="auto"/>
                <w:right w:val="none" w:sz="0" w:space="0" w:color="auto"/>
              </w:divBdr>
              <w:divsChild>
                <w:div w:id="227420333">
                  <w:marLeft w:val="0"/>
                  <w:marRight w:val="0"/>
                  <w:marTop w:val="0"/>
                  <w:marBottom w:val="0"/>
                  <w:divBdr>
                    <w:top w:val="none" w:sz="0" w:space="0" w:color="auto"/>
                    <w:left w:val="none" w:sz="0" w:space="0" w:color="auto"/>
                    <w:bottom w:val="none" w:sz="0" w:space="0" w:color="auto"/>
                    <w:right w:val="none" w:sz="0" w:space="0" w:color="auto"/>
                  </w:divBdr>
                  <w:divsChild>
                    <w:div w:id="227420330">
                      <w:marLeft w:val="0"/>
                      <w:marRight w:val="0"/>
                      <w:marTop w:val="0"/>
                      <w:marBottom w:val="0"/>
                      <w:divBdr>
                        <w:top w:val="none" w:sz="0" w:space="0" w:color="auto"/>
                        <w:left w:val="none" w:sz="0" w:space="0" w:color="auto"/>
                        <w:bottom w:val="none" w:sz="0" w:space="0" w:color="auto"/>
                        <w:right w:val="none" w:sz="0" w:space="0" w:color="auto"/>
                      </w:divBdr>
                    </w:div>
                    <w:div w:id="227420331">
                      <w:marLeft w:val="0"/>
                      <w:marRight w:val="0"/>
                      <w:marTop w:val="0"/>
                      <w:marBottom w:val="0"/>
                      <w:divBdr>
                        <w:top w:val="none" w:sz="0" w:space="0" w:color="auto"/>
                        <w:left w:val="none" w:sz="0" w:space="0" w:color="auto"/>
                        <w:bottom w:val="none" w:sz="0" w:space="0" w:color="auto"/>
                        <w:right w:val="none" w:sz="0" w:space="0" w:color="auto"/>
                      </w:divBdr>
                    </w:div>
                    <w:div w:id="227420332">
                      <w:marLeft w:val="0"/>
                      <w:marRight w:val="0"/>
                      <w:marTop w:val="0"/>
                      <w:marBottom w:val="0"/>
                      <w:divBdr>
                        <w:top w:val="none" w:sz="0" w:space="0" w:color="auto"/>
                        <w:left w:val="none" w:sz="0" w:space="0" w:color="auto"/>
                        <w:bottom w:val="none" w:sz="0" w:space="0" w:color="auto"/>
                        <w:right w:val="none" w:sz="0" w:space="0" w:color="auto"/>
                      </w:divBdr>
                    </w:div>
                    <w:div w:id="227420334">
                      <w:marLeft w:val="0"/>
                      <w:marRight w:val="0"/>
                      <w:marTop w:val="0"/>
                      <w:marBottom w:val="0"/>
                      <w:divBdr>
                        <w:top w:val="none" w:sz="0" w:space="0" w:color="auto"/>
                        <w:left w:val="none" w:sz="0" w:space="0" w:color="auto"/>
                        <w:bottom w:val="none" w:sz="0" w:space="0" w:color="auto"/>
                        <w:right w:val="none" w:sz="0" w:space="0" w:color="auto"/>
                      </w:divBdr>
                    </w:div>
                    <w:div w:id="227420335">
                      <w:marLeft w:val="0"/>
                      <w:marRight w:val="0"/>
                      <w:marTop w:val="0"/>
                      <w:marBottom w:val="0"/>
                      <w:divBdr>
                        <w:top w:val="none" w:sz="0" w:space="0" w:color="auto"/>
                        <w:left w:val="none" w:sz="0" w:space="0" w:color="auto"/>
                        <w:bottom w:val="none" w:sz="0" w:space="0" w:color="auto"/>
                        <w:right w:val="none" w:sz="0" w:space="0" w:color="auto"/>
                      </w:divBdr>
                    </w:div>
                    <w:div w:id="227420336">
                      <w:marLeft w:val="0"/>
                      <w:marRight w:val="0"/>
                      <w:marTop w:val="0"/>
                      <w:marBottom w:val="0"/>
                      <w:divBdr>
                        <w:top w:val="none" w:sz="0" w:space="0" w:color="auto"/>
                        <w:left w:val="none" w:sz="0" w:space="0" w:color="auto"/>
                        <w:bottom w:val="none" w:sz="0" w:space="0" w:color="auto"/>
                        <w:right w:val="none" w:sz="0" w:space="0" w:color="auto"/>
                      </w:divBdr>
                    </w:div>
                    <w:div w:id="227420338">
                      <w:marLeft w:val="0"/>
                      <w:marRight w:val="0"/>
                      <w:marTop w:val="0"/>
                      <w:marBottom w:val="0"/>
                      <w:divBdr>
                        <w:top w:val="none" w:sz="0" w:space="0" w:color="auto"/>
                        <w:left w:val="none" w:sz="0" w:space="0" w:color="auto"/>
                        <w:bottom w:val="none" w:sz="0" w:space="0" w:color="auto"/>
                        <w:right w:val="none" w:sz="0" w:space="0" w:color="auto"/>
                      </w:divBdr>
                    </w:div>
                    <w:div w:id="227420339">
                      <w:marLeft w:val="0"/>
                      <w:marRight w:val="0"/>
                      <w:marTop w:val="0"/>
                      <w:marBottom w:val="0"/>
                      <w:divBdr>
                        <w:top w:val="none" w:sz="0" w:space="0" w:color="auto"/>
                        <w:left w:val="none" w:sz="0" w:space="0" w:color="auto"/>
                        <w:bottom w:val="none" w:sz="0" w:space="0" w:color="auto"/>
                        <w:right w:val="none" w:sz="0" w:space="0" w:color="auto"/>
                      </w:divBdr>
                    </w:div>
                    <w:div w:id="227420340">
                      <w:marLeft w:val="0"/>
                      <w:marRight w:val="0"/>
                      <w:marTop w:val="0"/>
                      <w:marBottom w:val="0"/>
                      <w:divBdr>
                        <w:top w:val="none" w:sz="0" w:space="0" w:color="auto"/>
                        <w:left w:val="none" w:sz="0" w:space="0" w:color="auto"/>
                        <w:bottom w:val="none" w:sz="0" w:space="0" w:color="auto"/>
                        <w:right w:val="none" w:sz="0" w:space="0" w:color="auto"/>
                      </w:divBdr>
                    </w:div>
                    <w:div w:id="227420341">
                      <w:marLeft w:val="0"/>
                      <w:marRight w:val="0"/>
                      <w:marTop w:val="0"/>
                      <w:marBottom w:val="0"/>
                      <w:divBdr>
                        <w:top w:val="none" w:sz="0" w:space="0" w:color="auto"/>
                        <w:left w:val="none" w:sz="0" w:space="0" w:color="auto"/>
                        <w:bottom w:val="none" w:sz="0" w:space="0" w:color="auto"/>
                        <w:right w:val="none" w:sz="0" w:space="0" w:color="auto"/>
                      </w:divBdr>
                    </w:div>
                    <w:div w:id="227420343">
                      <w:marLeft w:val="0"/>
                      <w:marRight w:val="0"/>
                      <w:marTop w:val="0"/>
                      <w:marBottom w:val="0"/>
                      <w:divBdr>
                        <w:top w:val="none" w:sz="0" w:space="0" w:color="auto"/>
                        <w:left w:val="none" w:sz="0" w:space="0" w:color="auto"/>
                        <w:bottom w:val="none" w:sz="0" w:space="0" w:color="auto"/>
                        <w:right w:val="none" w:sz="0" w:space="0" w:color="auto"/>
                      </w:divBdr>
                    </w:div>
                    <w:div w:id="227420344">
                      <w:marLeft w:val="0"/>
                      <w:marRight w:val="0"/>
                      <w:marTop w:val="0"/>
                      <w:marBottom w:val="0"/>
                      <w:divBdr>
                        <w:top w:val="none" w:sz="0" w:space="0" w:color="auto"/>
                        <w:left w:val="none" w:sz="0" w:space="0" w:color="auto"/>
                        <w:bottom w:val="none" w:sz="0" w:space="0" w:color="auto"/>
                        <w:right w:val="none" w:sz="0" w:space="0" w:color="auto"/>
                      </w:divBdr>
                    </w:div>
                    <w:div w:id="227420346">
                      <w:marLeft w:val="0"/>
                      <w:marRight w:val="0"/>
                      <w:marTop w:val="0"/>
                      <w:marBottom w:val="0"/>
                      <w:divBdr>
                        <w:top w:val="none" w:sz="0" w:space="0" w:color="auto"/>
                        <w:left w:val="none" w:sz="0" w:space="0" w:color="auto"/>
                        <w:bottom w:val="none" w:sz="0" w:space="0" w:color="auto"/>
                        <w:right w:val="none" w:sz="0" w:space="0" w:color="auto"/>
                      </w:divBdr>
                    </w:div>
                    <w:div w:id="227420347">
                      <w:marLeft w:val="0"/>
                      <w:marRight w:val="0"/>
                      <w:marTop w:val="0"/>
                      <w:marBottom w:val="0"/>
                      <w:divBdr>
                        <w:top w:val="none" w:sz="0" w:space="0" w:color="auto"/>
                        <w:left w:val="none" w:sz="0" w:space="0" w:color="auto"/>
                        <w:bottom w:val="none" w:sz="0" w:space="0" w:color="auto"/>
                        <w:right w:val="none" w:sz="0" w:space="0" w:color="auto"/>
                      </w:divBdr>
                    </w:div>
                    <w:div w:id="227420349">
                      <w:marLeft w:val="0"/>
                      <w:marRight w:val="0"/>
                      <w:marTop w:val="0"/>
                      <w:marBottom w:val="0"/>
                      <w:divBdr>
                        <w:top w:val="none" w:sz="0" w:space="0" w:color="auto"/>
                        <w:left w:val="none" w:sz="0" w:space="0" w:color="auto"/>
                        <w:bottom w:val="none" w:sz="0" w:space="0" w:color="auto"/>
                        <w:right w:val="none" w:sz="0" w:space="0" w:color="auto"/>
                      </w:divBdr>
                    </w:div>
                    <w:div w:id="227420350">
                      <w:marLeft w:val="0"/>
                      <w:marRight w:val="0"/>
                      <w:marTop w:val="0"/>
                      <w:marBottom w:val="0"/>
                      <w:divBdr>
                        <w:top w:val="none" w:sz="0" w:space="0" w:color="auto"/>
                        <w:left w:val="none" w:sz="0" w:space="0" w:color="auto"/>
                        <w:bottom w:val="none" w:sz="0" w:space="0" w:color="auto"/>
                        <w:right w:val="none" w:sz="0" w:space="0" w:color="auto"/>
                      </w:divBdr>
                    </w:div>
                    <w:div w:id="227420351">
                      <w:marLeft w:val="0"/>
                      <w:marRight w:val="0"/>
                      <w:marTop w:val="0"/>
                      <w:marBottom w:val="0"/>
                      <w:divBdr>
                        <w:top w:val="none" w:sz="0" w:space="0" w:color="auto"/>
                        <w:left w:val="none" w:sz="0" w:space="0" w:color="auto"/>
                        <w:bottom w:val="none" w:sz="0" w:space="0" w:color="auto"/>
                        <w:right w:val="none" w:sz="0" w:space="0" w:color="auto"/>
                      </w:divBdr>
                    </w:div>
                    <w:div w:id="227420352">
                      <w:marLeft w:val="0"/>
                      <w:marRight w:val="0"/>
                      <w:marTop w:val="0"/>
                      <w:marBottom w:val="0"/>
                      <w:divBdr>
                        <w:top w:val="none" w:sz="0" w:space="0" w:color="auto"/>
                        <w:left w:val="none" w:sz="0" w:space="0" w:color="auto"/>
                        <w:bottom w:val="none" w:sz="0" w:space="0" w:color="auto"/>
                        <w:right w:val="none" w:sz="0" w:space="0" w:color="auto"/>
                      </w:divBdr>
                    </w:div>
                    <w:div w:id="227420353">
                      <w:marLeft w:val="0"/>
                      <w:marRight w:val="0"/>
                      <w:marTop w:val="0"/>
                      <w:marBottom w:val="0"/>
                      <w:divBdr>
                        <w:top w:val="none" w:sz="0" w:space="0" w:color="auto"/>
                        <w:left w:val="none" w:sz="0" w:space="0" w:color="auto"/>
                        <w:bottom w:val="none" w:sz="0" w:space="0" w:color="auto"/>
                        <w:right w:val="none" w:sz="0" w:space="0" w:color="auto"/>
                      </w:divBdr>
                    </w:div>
                    <w:div w:id="227420354">
                      <w:marLeft w:val="0"/>
                      <w:marRight w:val="0"/>
                      <w:marTop w:val="0"/>
                      <w:marBottom w:val="0"/>
                      <w:divBdr>
                        <w:top w:val="none" w:sz="0" w:space="0" w:color="auto"/>
                        <w:left w:val="none" w:sz="0" w:space="0" w:color="auto"/>
                        <w:bottom w:val="none" w:sz="0" w:space="0" w:color="auto"/>
                        <w:right w:val="none" w:sz="0" w:space="0" w:color="auto"/>
                      </w:divBdr>
                    </w:div>
                    <w:div w:id="227420355">
                      <w:marLeft w:val="0"/>
                      <w:marRight w:val="0"/>
                      <w:marTop w:val="0"/>
                      <w:marBottom w:val="0"/>
                      <w:divBdr>
                        <w:top w:val="none" w:sz="0" w:space="0" w:color="auto"/>
                        <w:left w:val="none" w:sz="0" w:space="0" w:color="auto"/>
                        <w:bottom w:val="none" w:sz="0" w:space="0" w:color="auto"/>
                        <w:right w:val="none" w:sz="0" w:space="0" w:color="auto"/>
                      </w:divBdr>
                    </w:div>
                    <w:div w:id="227420356">
                      <w:marLeft w:val="0"/>
                      <w:marRight w:val="0"/>
                      <w:marTop w:val="0"/>
                      <w:marBottom w:val="0"/>
                      <w:divBdr>
                        <w:top w:val="none" w:sz="0" w:space="0" w:color="auto"/>
                        <w:left w:val="none" w:sz="0" w:space="0" w:color="auto"/>
                        <w:bottom w:val="none" w:sz="0" w:space="0" w:color="auto"/>
                        <w:right w:val="none" w:sz="0" w:space="0" w:color="auto"/>
                      </w:divBdr>
                    </w:div>
                    <w:div w:id="227420357">
                      <w:marLeft w:val="0"/>
                      <w:marRight w:val="0"/>
                      <w:marTop w:val="0"/>
                      <w:marBottom w:val="0"/>
                      <w:divBdr>
                        <w:top w:val="none" w:sz="0" w:space="0" w:color="auto"/>
                        <w:left w:val="none" w:sz="0" w:space="0" w:color="auto"/>
                        <w:bottom w:val="none" w:sz="0" w:space="0" w:color="auto"/>
                        <w:right w:val="none" w:sz="0" w:space="0" w:color="auto"/>
                      </w:divBdr>
                    </w:div>
                    <w:div w:id="227420358">
                      <w:marLeft w:val="0"/>
                      <w:marRight w:val="0"/>
                      <w:marTop w:val="0"/>
                      <w:marBottom w:val="0"/>
                      <w:divBdr>
                        <w:top w:val="none" w:sz="0" w:space="0" w:color="auto"/>
                        <w:left w:val="none" w:sz="0" w:space="0" w:color="auto"/>
                        <w:bottom w:val="none" w:sz="0" w:space="0" w:color="auto"/>
                        <w:right w:val="none" w:sz="0" w:space="0" w:color="auto"/>
                      </w:divBdr>
                    </w:div>
                    <w:div w:id="227420359">
                      <w:marLeft w:val="0"/>
                      <w:marRight w:val="0"/>
                      <w:marTop w:val="0"/>
                      <w:marBottom w:val="0"/>
                      <w:divBdr>
                        <w:top w:val="none" w:sz="0" w:space="0" w:color="auto"/>
                        <w:left w:val="none" w:sz="0" w:space="0" w:color="auto"/>
                        <w:bottom w:val="none" w:sz="0" w:space="0" w:color="auto"/>
                        <w:right w:val="none" w:sz="0" w:space="0" w:color="auto"/>
                      </w:divBdr>
                    </w:div>
                    <w:div w:id="227420360">
                      <w:marLeft w:val="0"/>
                      <w:marRight w:val="0"/>
                      <w:marTop w:val="0"/>
                      <w:marBottom w:val="0"/>
                      <w:divBdr>
                        <w:top w:val="none" w:sz="0" w:space="0" w:color="auto"/>
                        <w:left w:val="none" w:sz="0" w:space="0" w:color="auto"/>
                        <w:bottom w:val="none" w:sz="0" w:space="0" w:color="auto"/>
                        <w:right w:val="none" w:sz="0" w:space="0" w:color="auto"/>
                      </w:divBdr>
                    </w:div>
                    <w:div w:id="227420361">
                      <w:marLeft w:val="0"/>
                      <w:marRight w:val="0"/>
                      <w:marTop w:val="0"/>
                      <w:marBottom w:val="0"/>
                      <w:divBdr>
                        <w:top w:val="none" w:sz="0" w:space="0" w:color="auto"/>
                        <w:left w:val="none" w:sz="0" w:space="0" w:color="auto"/>
                        <w:bottom w:val="none" w:sz="0" w:space="0" w:color="auto"/>
                        <w:right w:val="none" w:sz="0" w:space="0" w:color="auto"/>
                      </w:divBdr>
                    </w:div>
                    <w:div w:id="2274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419</Words>
  <Characters>2305</Characters>
  <Application>Microsoft Office Outlook</Application>
  <DocSecurity>0</DocSecurity>
  <Lines>0</Lines>
  <Paragraphs>0</Paragraphs>
  <ScaleCrop>false</ScaleCrop>
  <Company>http://www.centor.mx.gd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Campos</dc:creator>
  <cp:keywords/>
  <dc:description/>
  <cp:lastModifiedBy>USER</cp:lastModifiedBy>
  <cp:revision>3</cp:revision>
  <cp:lastPrinted>2012-09-06T06:01:00Z</cp:lastPrinted>
  <dcterms:created xsi:type="dcterms:W3CDTF">2012-09-06T06:05:00Z</dcterms:created>
  <dcterms:modified xsi:type="dcterms:W3CDTF">2012-09-06T07:10:00Z</dcterms:modified>
</cp:coreProperties>
</file>