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019E" w:rsidRPr="004726C9" w:rsidRDefault="0098019E" w:rsidP="002A6A96">
      <w:pPr>
        <w:pStyle w:val="Ttulo1"/>
      </w:pPr>
      <w:r w:rsidRPr="004726C9">
        <w:t>El ‘one minute paper’</w:t>
      </w:r>
    </w:p>
    <w:p w:rsidR="0098019E" w:rsidRDefault="00BC0431" w:rsidP="00B7187A">
      <w:r>
        <w:t>Entre las</w:t>
      </w:r>
      <w:r w:rsidR="00B7187A">
        <w:t xml:space="preserve"> innovaciones en didáctica de las últimas décadas,</w:t>
      </w:r>
      <w:r>
        <w:t xml:space="preserve"> se </w:t>
      </w:r>
      <w:r w:rsidR="00B7187A">
        <w:t>mencionan los one minute papers (y otras como el uso de mapas conceptuales) entre los</w:t>
      </w:r>
      <w:r>
        <w:t xml:space="preserve"> </w:t>
      </w:r>
      <w:r w:rsidR="00B7187A">
        <w:t>métodos low cost que se han demostrado eficaces para mejorar el aprendizaje de los</w:t>
      </w:r>
      <w:r>
        <w:t xml:space="preserve"> </w:t>
      </w:r>
      <w:r w:rsidR="00B7187A">
        <w:t>alumnos.</w:t>
      </w:r>
    </w:p>
    <w:p w:rsidR="0098019E" w:rsidRPr="00BD2CBF" w:rsidRDefault="00BD2CBF" w:rsidP="002E0632">
      <w:pPr>
        <w:pStyle w:val="Ttulo2"/>
      </w:pPr>
      <w:r>
        <w:t>1. Origen</w:t>
      </w:r>
    </w:p>
    <w:p w:rsidR="0098019E" w:rsidRDefault="0098019E" w:rsidP="0098019E">
      <w:r>
        <w:t>Se emplea el término inglés one minute paper porque es fácilmente comprensible y es así popularmente conocido este sencillo y eficaz método de evaluación. Literalmente podría traduc</w:t>
      </w:r>
      <w:r w:rsidR="007B1B7C">
        <w:t>irse como trabajos de un minuto</w:t>
      </w:r>
      <w:r>
        <w:t>. Lo de un minuto es indicativo de su brevedad; puede tratarse de cinco minutos, pero tampoco de mucho más.</w:t>
      </w:r>
    </w:p>
    <w:p w:rsidR="0098019E" w:rsidRPr="00BD2CBF" w:rsidRDefault="0098019E" w:rsidP="002E0632">
      <w:pPr>
        <w:pStyle w:val="Ttulo2"/>
      </w:pPr>
      <w:r w:rsidRPr="00BD2CBF">
        <w:t>2. Qué es el ‘one minute paper’; tipología de preguntas</w:t>
      </w:r>
    </w:p>
    <w:p w:rsidR="0098019E" w:rsidRDefault="0098019E" w:rsidP="0098019E">
      <w:r>
        <w:t>El procedimiento es el siguiente.</w:t>
      </w:r>
    </w:p>
    <w:p w:rsidR="0098019E" w:rsidRDefault="0098019E" w:rsidP="0098019E">
      <w:r>
        <w:t>Hacia el final de la clase se les pide a los alumnos que respondan por escrito a dos preguntas. Se les pueden repartir unas papeletas (en las que no hay espacio para escribir mucho) para que pongan la fecha, su nombre (también pueden ser anónimas) y las respuestas a estas dos preguntas:</w:t>
      </w:r>
    </w:p>
    <w:p w:rsidR="0098019E" w:rsidRDefault="0098019E" w:rsidP="007B1B7C">
      <w:pPr>
        <w:pStyle w:val="Prrafodelista"/>
        <w:numPr>
          <w:ilvl w:val="0"/>
          <w:numId w:val="2"/>
        </w:numPr>
      </w:pPr>
      <w:r>
        <w:t>¿Qué ha sido para ti lo más importante que has aprendido en esta clase?</w:t>
      </w:r>
    </w:p>
    <w:p w:rsidR="0098019E" w:rsidRDefault="0098019E" w:rsidP="007B1B7C">
      <w:pPr>
        <w:pStyle w:val="Prrafodelista"/>
        <w:numPr>
          <w:ilvl w:val="0"/>
          <w:numId w:val="2"/>
        </w:numPr>
      </w:pPr>
      <w:r>
        <w:t>¿Qué es lo que te ha quedado más confuso?</w:t>
      </w:r>
    </w:p>
    <w:p w:rsidR="0098019E" w:rsidRDefault="0098019E" w:rsidP="0098019E">
      <w:r>
        <w:t>Pueden ser estas preguntas u otras semejantes, pero estas son las dos preguntas clásicas; se pregunta sobre lo bueno y sobre lo malo:</w:t>
      </w:r>
    </w:p>
    <w:p w:rsidR="0098019E" w:rsidRDefault="0098019E" w:rsidP="007B1B7C">
      <w:pPr>
        <w:pStyle w:val="Prrafodelista"/>
        <w:numPr>
          <w:ilvl w:val="0"/>
          <w:numId w:val="4"/>
        </w:numPr>
      </w:pPr>
      <w:r>
        <w:t>Lo más importante que han aprendido en esa clase; o lo que más les ha gustado, o sorprendido, o lo que tiene más significación personal, lo más sugerente, etc.; esta pregunta puede tener matices según profesores y asignaturas.</w:t>
      </w:r>
    </w:p>
    <w:p w:rsidR="0098019E" w:rsidRDefault="0098019E" w:rsidP="0098019E">
      <w:pPr>
        <w:pStyle w:val="Prrafodelista"/>
        <w:numPr>
          <w:ilvl w:val="0"/>
          <w:numId w:val="4"/>
        </w:numPr>
      </w:pPr>
      <w:r>
        <w:t>Qué duda, dificultad o pregunta les ha quedado; qué tienen todavía confuso.</w:t>
      </w:r>
      <w:r w:rsidR="004726C9">
        <w:t xml:space="preserve"> </w:t>
      </w:r>
      <w:r>
        <w:t>Esta segunda pregunta puede ser muy general, o referida a algún punto concreto.</w:t>
      </w:r>
    </w:p>
    <w:p w:rsidR="0098019E" w:rsidRDefault="0098019E" w:rsidP="0098019E">
      <w:r>
        <w:t>Con las respuestas el profesor obtiene un feedback inmediato sobre cómo ha ido la clase y al comenzar la clase siguiente puede comentar las respuestas de los alumnos (todas o algunas).</w:t>
      </w:r>
    </w:p>
    <w:p w:rsidR="0098019E" w:rsidRDefault="0098019E" w:rsidP="0098019E">
      <w:r>
        <w:t>Cabe por supuesto hacer preguntas semejantes, como:</w:t>
      </w:r>
    </w:p>
    <w:p w:rsidR="0098019E" w:rsidRDefault="0098019E" w:rsidP="007B1B7C">
      <w:pPr>
        <w:pStyle w:val="Prrafodelista"/>
        <w:numPr>
          <w:ilvl w:val="0"/>
          <w:numId w:val="2"/>
        </w:numPr>
      </w:pPr>
      <w:r>
        <w:t>Enumera las ideas o conceptos (dos, tres) que te parecen más importantes de los vistos en esta clase.</w:t>
      </w:r>
    </w:p>
    <w:p w:rsidR="0098019E" w:rsidRDefault="0098019E" w:rsidP="007B1B7C">
      <w:pPr>
        <w:pStyle w:val="Prrafodelista"/>
        <w:numPr>
          <w:ilvl w:val="0"/>
          <w:numId w:val="2"/>
        </w:numPr>
      </w:pPr>
      <w:r>
        <w:t>Qué te ha parecido más difícil (en este tema o en esta semana).</w:t>
      </w:r>
    </w:p>
    <w:p w:rsidR="0098019E" w:rsidRDefault="0098019E" w:rsidP="007B1B7C">
      <w:pPr>
        <w:pStyle w:val="Prrafodelista"/>
        <w:numPr>
          <w:ilvl w:val="0"/>
          <w:numId w:val="2"/>
        </w:numPr>
      </w:pPr>
      <w:r>
        <w:t>Qué has aprendido hoy que podrías aplicar en tu vida profesional (o personal).</w:t>
      </w:r>
    </w:p>
    <w:p w:rsidR="0098019E" w:rsidRDefault="0098019E" w:rsidP="007B1B7C">
      <w:pPr>
        <w:pStyle w:val="Prrafodelista"/>
        <w:numPr>
          <w:ilvl w:val="0"/>
          <w:numId w:val="2"/>
        </w:numPr>
      </w:pPr>
      <w:r>
        <w:t>De los ejemplos (o casos) vistos en clase ¿Cuáles te han ayudado más?</w:t>
      </w:r>
    </w:p>
    <w:p w:rsidR="0098019E" w:rsidRDefault="0098019E" w:rsidP="007B1B7C">
      <w:pPr>
        <w:pStyle w:val="Prrafodelista"/>
        <w:numPr>
          <w:ilvl w:val="0"/>
          <w:numId w:val="2"/>
        </w:numPr>
      </w:pPr>
      <w:r>
        <w:t>Haz una pregunta de evaluación que sólo se podría responder correctamente si se entiende lo explicado hoy en clase.</w:t>
      </w:r>
    </w:p>
    <w:p w:rsidR="0098019E" w:rsidRDefault="0098019E" w:rsidP="007B1B7C">
      <w:pPr>
        <w:pStyle w:val="Prrafodelista"/>
        <w:numPr>
          <w:ilvl w:val="0"/>
          <w:numId w:val="2"/>
        </w:numPr>
      </w:pPr>
      <w:r>
        <w:t>Cómo podría ayudarte (yo profesor) a entender lo que te resulta más difícil.</w:t>
      </w:r>
    </w:p>
    <w:p w:rsidR="0098019E" w:rsidRDefault="0098019E" w:rsidP="007B1B7C">
      <w:pPr>
        <w:pStyle w:val="Prrafodelista"/>
        <w:numPr>
          <w:ilvl w:val="0"/>
          <w:numId w:val="2"/>
        </w:numPr>
      </w:pPr>
      <w:r>
        <w:t>Da tu opinión sobre la discusión que hemos tenido en clase, o sobre las preguntas que se han hecho, etc. (algo que ha sucedido en la misma clase).</w:t>
      </w:r>
    </w:p>
    <w:p w:rsidR="0098019E" w:rsidRDefault="0098019E" w:rsidP="007B1B7C">
      <w:pPr>
        <w:pStyle w:val="Prrafodelista"/>
        <w:numPr>
          <w:ilvl w:val="0"/>
          <w:numId w:val="2"/>
        </w:numPr>
      </w:pPr>
      <w:r>
        <w:t>De las ideas o temas expuestos en clase, cuál te gustaría que ampliara.</w:t>
      </w:r>
    </w:p>
    <w:p w:rsidR="0098019E" w:rsidRDefault="0098019E" w:rsidP="007B1B7C">
      <w:pPr>
        <w:pStyle w:val="Prrafodelista"/>
        <w:numPr>
          <w:ilvl w:val="0"/>
          <w:numId w:val="2"/>
        </w:numPr>
      </w:pPr>
      <w:r>
        <w:t>Qué sabes de…, cómo valoras…, cuál crees que es la idea principal de…, etc., algo (tema, autor, teoría, etc.) que se va a explicar en la clase siguiente.</w:t>
      </w:r>
    </w:p>
    <w:p w:rsidR="0098019E" w:rsidRDefault="0098019E" w:rsidP="0098019E">
      <w:r>
        <w:t>En definitiva se trata de preguntas (dos o tres, o una sola pregunta):</w:t>
      </w:r>
    </w:p>
    <w:p w:rsidR="0098019E" w:rsidRDefault="0098019E" w:rsidP="007B1B7C">
      <w:pPr>
        <w:pStyle w:val="Prrafodelista"/>
        <w:numPr>
          <w:ilvl w:val="0"/>
          <w:numId w:val="2"/>
        </w:numPr>
      </w:pPr>
      <w:r>
        <w:t>Muy claras y de respuesta abierta, que se pueden responder muy rápidamente en uno o dos párrafos muy cortos o con muy pocas palabras.</w:t>
      </w:r>
    </w:p>
    <w:p w:rsidR="0098019E" w:rsidRDefault="0098019E" w:rsidP="007B1B7C">
      <w:pPr>
        <w:pStyle w:val="Prrafodelista"/>
        <w:numPr>
          <w:ilvl w:val="0"/>
          <w:numId w:val="2"/>
        </w:numPr>
      </w:pPr>
      <w:r>
        <w:lastRenderedPageBreak/>
        <w:t>Referidas por lo general a la clase que está a punto de terminar; es la práctica más común, pero también se hacen a propósito de trabajos, de evaluaciones, de lo visto en un determinado período de tiempo, etc.</w:t>
      </w:r>
    </w:p>
    <w:p w:rsidR="0098019E" w:rsidRDefault="0098019E" w:rsidP="007B1B7C">
      <w:pPr>
        <w:pStyle w:val="Prrafodelista"/>
        <w:numPr>
          <w:ilvl w:val="0"/>
          <w:numId w:val="2"/>
        </w:numPr>
      </w:pPr>
      <w:r>
        <w:t>Las preguntas suelen referirse sobre todo a opiniones, sentimientos o percepción, más que a verificar un aprendizaje de conocimientos en sentido propio.</w:t>
      </w:r>
    </w:p>
    <w:p w:rsidR="0098019E" w:rsidRPr="004726C9" w:rsidRDefault="004726C9" w:rsidP="002E0632">
      <w:pPr>
        <w:pStyle w:val="Ttulo3"/>
      </w:pPr>
      <w:r w:rsidRPr="004726C9">
        <w:t>T</w:t>
      </w:r>
      <w:r w:rsidR="0098019E" w:rsidRPr="004726C9">
        <w:t xml:space="preserve">ipología de </w:t>
      </w:r>
      <w:r w:rsidRPr="004726C9">
        <w:t>las preguntas</w:t>
      </w:r>
    </w:p>
    <w:p w:rsidR="0098019E" w:rsidRDefault="0098019E" w:rsidP="007B1B7C">
      <w:pPr>
        <w:pStyle w:val="Prrafodelista"/>
        <w:numPr>
          <w:ilvl w:val="0"/>
          <w:numId w:val="8"/>
        </w:numPr>
      </w:pPr>
      <w:r w:rsidRPr="004726C9">
        <w:rPr>
          <w:b/>
        </w:rPr>
        <w:t>Preguntas de feedback</w:t>
      </w:r>
      <w:r>
        <w:t xml:space="preserve"> sobre la misma clase (como las indicadas en primer lugar, qué te ha parecido más importante, qué te ha quedado confuso, etc.).</w:t>
      </w:r>
    </w:p>
    <w:p w:rsidR="0098019E" w:rsidRDefault="0098019E" w:rsidP="0098019E">
      <w:pPr>
        <w:pStyle w:val="Prrafodelista"/>
        <w:numPr>
          <w:ilvl w:val="0"/>
          <w:numId w:val="8"/>
        </w:numPr>
      </w:pPr>
      <w:r w:rsidRPr="004726C9">
        <w:rPr>
          <w:b/>
        </w:rPr>
        <w:t>Preguntas referidas a los contenidos</w:t>
      </w:r>
      <w:r>
        <w:t xml:space="preserve"> vistos en la clase. Se puede casi improvisar sobre la marcha una pregunta abierta relacionada con lo visto en esa clase.</w:t>
      </w:r>
      <w:r w:rsidR="007B1B7C">
        <w:t xml:space="preserve"> </w:t>
      </w:r>
      <w:r>
        <w:t>Por ejemplo:</w:t>
      </w:r>
    </w:p>
    <w:p w:rsidR="0098019E" w:rsidRDefault="0098019E" w:rsidP="007B1B7C">
      <w:pPr>
        <w:pStyle w:val="Prrafodelista"/>
        <w:numPr>
          <w:ilvl w:val="0"/>
          <w:numId w:val="9"/>
        </w:numPr>
      </w:pPr>
      <w:r>
        <w:t>Si en clase se ha visto un caso se puede preguntar por la justificación más convincente dada a la solución de ese caso;</w:t>
      </w:r>
    </w:p>
    <w:p w:rsidR="0098019E" w:rsidRDefault="0098019E" w:rsidP="007B1B7C">
      <w:pPr>
        <w:pStyle w:val="Prrafodelista"/>
        <w:numPr>
          <w:ilvl w:val="0"/>
          <w:numId w:val="9"/>
        </w:numPr>
      </w:pPr>
      <w:r>
        <w:t>Se presentan unos datos y se pide una breve interpretación o inferencia a partir de esos datos (los conceptos implicados se acaban de explicar en esa misma clase),</w:t>
      </w:r>
    </w:p>
    <w:p w:rsidR="0098019E" w:rsidRDefault="0098019E" w:rsidP="007B1B7C">
      <w:pPr>
        <w:pStyle w:val="Prrafodelista"/>
        <w:numPr>
          <w:ilvl w:val="0"/>
          <w:numId w:val="9"/>
        </w:numPr>
      </w:pPr>
      <w:r>
        <w:t>Se pide una definición aproximada o breve explicación de un concepto que se acaba de explicar en clase.</w:t>
      </w:r>
    </w:p>
    <w:p w:rsidR="0098019E" w:rsidRDefault="0098019E" w:rsidP="007B1B7C">
      <w:pPr>
        <w:pStyle w:val="Prrafodelista"/>
        <w:numPr>
          <w:ilvl w:val="0"/>
          <w:numId w:val="8"/>
        </w:numPr>
      </w:pPr>
      <w:r w:rsidRPr="004726C9">
        <w:rPr>
          <w:b/>
        </w:rPr>
        <w:t>Preguntas que estimulan la reflexión</w:t>
      </w:r>
      <w:r>
        <w:t>, como pueden ser a qué pregunta importante se responde en este tema o dónde está la mayor diferencia entre este tema y el visto la semana pasada…</w:t>
      </w:r>
    </w:p>
    <w:p w:rsidR="0098019E" w:rsidRDefault="0098019E" w:rsidP="0098019E">
      <w:r>
        <w:t>Aunque se apartan de los popularmente conocidos como one minute papers también es normal llevar preparadas unas pocas preguntas objetivas (por ejemplo entre dos y cuatro), que en este caso pueden ser más directamente de conocimientos y comprensión, sobre lo que se está viendo esos días en clase. Los alumnos responden sin riesgo alguno porque no van a ser calificados (o el peso en la nota va a ser menor; sobre la posible calificación de estas preguntas tratamos más adelante. Unas pocas preguntas del tipo verdadero-falso (discutibles en exámenes serios) pueden aquí ser muy útiles (equivalen a rápido sondeo sobre dónde está la clase). Estas preguntas se pueden llevar fotocopiadas o más sencillamente se pueden proyectar o se puede utilizar una presentación en Power Point; en este caso los alumnos se limitan a copiar el número de la pregunta y a redactar (o escoger) su respuesta.</w:t>
      </w:r>
    </w:p>
    <w:p w:rsidR="0098019E" w:rsidRDefault="0098019E" w:rsidP="0098019E">
      <w:r>
        <w:t xml:space="preserve">A estas preguntas más de conocimientos se puede añadir alguna otra pregunta (abierta o cerrada) para que los alumnos digan si esas preguntas les han parecido fáciles o difíciles, cuántas creen que han respondido correctamente, etc. Estas preguntas de conocimiento o comprensión entran con más propiedad en lo que se denomina evaluación formativa (evaluar para corregir errores a tiempo, para ayudar a aprender, etc., más que para calificar) pero se pueden combinar con alguna pregunta sobre su percepción de la dificultad, sobre </w:t>
      </w:r>
      <w:r w:rsidR="007B1B7C">
        <w:t>si las han entendido bien, etc.</w:t>
      </w:r>
    </w:p>
    <w:p w:rsidR="0098019E" w:rsidRPr="007B1B7C" w:rsidRDefault="0098019E" w:rsidP="002E0632">
      <w:pPr>
        <w:pStyle w:val="Ttulo2"/>
      </w:pPr>
      <w:r w:rsidRPr="007B1B7C">
        <w:t>3. Utilidad para el profesor</w:t>
      </w:r>
    </w:p>
    <w:p w:rsidR="0098019E" w:rsidRDefault="0098019E" w:rsidP="002E0632">
      <w:pPr>
        <w:pStyle w:val="Prrafodelista"/>
        <w:numPr>
          <w:ilvl w:val="0"/>
          <w:numId w:val="22"/>
        </w:numPr>
      </w:pPr>
      <w:r>
        <w:t xml:space="preserve">La primera utilidad de estos pequeños papers es para nosotros los profesores si </w:t>
      </w:r>
      <w:r w:rsidR="00E22920">
        <w:t>queremos verlo así</w:t>
      </w:r>
      <w:r w:rsidRPr="0098019E">
        <w:t xml:space="preserve">: para </w:t>
      </w:r>
      <w:r w:rsidRPr="002E0632">
        <w:rPr>
          <w:b/>
        </w:rPr>
        <w:t>ver si tus</w:t>
      </w:r>
      <w:r w:rsidRPr="0098019E">
        <w:t xml:space="preserve"> </w:t>
      </w:r>
      <w:r w:rsidRPr="002E0632">
        <w:rPr>
          <w:b/>
        </w:rPr>
        <w:t>alumnos te entienden</w:t>
      </w:r>
      <w:r w:rsidRPr="0098019E">
        <w:t xml:space="preserve">. </w:t>
      </w:r>
      <w:r>
        <w:t>Las respuestas de los alumnos pueden ser un indicador de la marcha de la clase e indirectamente son una evaluación de nuestra tarea como docentes: podemos ver qué puntos requieren una explicación adicional, si no hemos sido suficientemente claros en un punto importante, si hace falta algún ejercicio más, en qué medida es correcta nuestra percepción sobre cómo va la clase, si realmente nos están entendiendo nuestros alumnos, si ya tenemos perdido a un tercio de la clase, etc.</w:t>
      </w:r>
    </w:p>
    <w:p w:rsidR="0098019E" w:rsidRDefault="0098019E" w:rsidP="00E20099">
      <w:pPr>
        <w:pStyle w:val="Prrafodelista"/>
        <w:numPr>
          <w:ilvl w:val="0"/>
          <w:numId w:val="22"/>
        </w:numPr>
        <w:ind w:left="1428"/>
      </w:pPr>
      <w:r>
        <w:t>En las respuestas de los alumnos podemos encontrar sorpresas:</w:t>
      </w:r>
    </w:p>
    <w:p w:rsidR="0098019E" w:rsidRDefault="0098019E" w:rsidP="00E20099">
      <w:pPr>
        <w:pStyle w:val="Prrafodelista"/>
        <w:numPr>
          <w:ilvl w:val="0"/>
          <w:numId w:val="23"/>
        </w:numPr>
        <w:ind w:left="1776"/>
      </w:pPr>
      <w:r>
        <w:t>No se han enterado de lo que nos parecía más fácil,</w:t>
      </w:r>
    </w:p>
    <w:p w:rsidR="0098019E" w:rsidRDefault="0098019E" w:rsidP="00E20099">
      <w:pPr>
        <w:pStyle w:val="Prrafodelista"/>
        <w:numPr>
          <w:ilvl w:val="0"/>
          <w:numId w:val="23"/>
        </w:numPr>
        <w:ind w:left="1776"/>
      </w:pPr>
      <w:r>
        <w:t>No terminan de captar la idea en la que hemos estado insistiendo durante toda la clase,</w:t>
      </w:r>
    </w:p>
    <w:p w:rsidR="0098019E" w:rsidRDefault="0098019E" w:rsidP="00E20099">
      <w:pPr>
        <w:pStyle w:val="Prrafodelista"/>
        <w:numPr>
          <w:ilvl w:val="0"/>
          <w:numId w:val="23"/>
        </w:numPr>
        <w:ind w:left="1776"/>
      </w:pPr>
      <w:r>
        <w:t>En sus puntos oscuros no aparece lo que a nosotros nos parece más complicado de entender.</w:t>
      </w:r>
    </w:p>
    <w:p w:rsidR="0098019E" w:rsidRDefault="0098019E" w:rsidP="00E20099">
      <w:pPr>
        <w:pStyle w:val="Prrafodelista"/>
        <w:numPr>
          <w:ilvl w:val="0"/>
          <w:numId w:val="22"/>
        </w:numPr>
        <w:ind w:left="1428"/>
      </w:pPr>
      <w:r>
        <w:t>El verificar si los alumnos nos siguen, si nos están entendiendo, es muy importante sobre todo en materias. Con frecuencia cuando un experto explica algo utiliza atajos que son muy claros para el profesor con unos conocimientos bien estructurados y que conoce bien el proceso para llegar a determinadas conclusiones, pero la claridad de estos atajos o rápidas explicaciones no existe para el que parte de cero y que no sabe o no entiende lo que para el p</w:t>
      </w:r>
      <w:r w:rsidR="00BD2CBF">
        <w:t>rofesor puede ser una obviedad.</w:t>
      </w:r>
    </w:p>
    <w:p w:rsidR="0098019E" w:rsidRDefault="0098019E" w:rsidP="00E20099">
      <w:pPr>
        <w:pStyle w:val="Prrafodelista"/>
        <w:numPr>
          <w:ilvl w:val="0"/>
          <w:numId w:val="22"/>
        </w:numPr>
        <w:ind w:left="1428"/>
      </w:pPr>
      <w:r>
        <w:lastRenderedPageBreak/>
        <w:t>Si realmente no queremos perder el tiempo, nuestro tiempo en clase y nuestro</w:t>
      </w:r>
      <w:r w:rsidR="009B7BE1">
        <w:t xml:space="preserve"> </w:t>
      </w:r>
      <w:r>
        <w:t>tiempo cuando preparamos nuestras clases, la información de un sencillo one minute</w:t>
      </w:r>
      <w:r w:rsidR="009B7BE1">
        <w:t xml:space="preserve"> </w:t>
      </w:r>
      <w:r>
        <w:t>paper nos puede ser muy útil. Nos debería interesar ir viendo si nuestros alumnos nos</w:t>
      </w:r>
      <w:r w:rsidR="009B7BE1">
        <w:t xml:space="preserve"> </w:t>
      </w:r>
      <w:r>
        <w:t>siguen y entienden (y tomar después las medidas oportunas). También nos pueden</w:t>
      </w:r>
      <w:r w:rsidR="009B7BE1">
        <w:t xml:space="preserve"> </w:t>
      </w:r>
      <w:r>
        <w:t>alertar sobre posibles problemas de los que de otra manera nos enteraríamos demasiado</w:t>
      </w:r>
      <w:r w:rsidR="009B7BE1">
        <w:t xml:space="preserve"> </w:t>
      </w:r>
      <w:r>
        <w:t>tarde.</w:t>
      </w:r>
    </w:p>
    <w:p w:rsidR="0098019E" w:rsidRDefault="0098019E" w:rsidP="002E0632">
      <w:pPr>
        <w:pStyle w:val="Prrafodelista"/>
        <w:numPr>
          <w:ilvl w:val="0"/>
          <w:numId w:val="21"/>
        </w:numPr>
      </w:pPr>
      <w:r w:rsidRPr="002E0632">
        <w:rPr>
          <w:b/>
        </w:rPr>
        <w:t>Una oportunidad para comentar otras cosas</w:t>
      </w:r>
      <w:r w:rsidR="002E0632" w:rsidRPr="002E0632">
        <w:rPr>
          <w:b/>
        </w:rPr>
        <w:t xml:space="preserve">: </w:t>
      </w:r>
      <w:r>
        <w:t>Las respuestas de los alumnos se prestan a buenas intervenciones en la clase</w:t>
      </w:r>
      <w:r w:rsidR="009B7BE1">
        <w:t xml:space="preserve"> </w:t>
      </w:r>
      <w:r>
        <w:t>siguiente, comentando al menos algunas de las respuestas. Nos pueden dar hecha una</w:t>
      </w:r>
      <w:r w:rsidR="009B7BE1">
        <w:t xml:space="preserve"> </w:t>
      </w:r>
      <w:r>
        <w:t>buena clase en la que tendremos más asegurada la atención de todos.</w:t>
      </w:r>
      <w:r w:rsidR="009B7BE1">
        <w:t xml:space="preserve"> </w:t>
      </w:r>
      <w:r>
        <w:t>A veces, más que lo que dicen los alumnos en sus</w:t>
      </w:r>
      <w:r w:rsidR="009B7BE1">
        <w:t xml:space="preserve"> </w:t>
      </w:r>
      <w:r>
        <w:t>respuestas, lo más interesante es lo que el profesor tiene</w:t>
      </w:r>
      <w:r w:rsidR="009B7BE1">
        <w:t xml:space="preserve"> </w:t>
      </w:r>
      <w:r>
        <w:t>in mente comentar después a propósito de lo que ha</w:t>
      </w:r>
      <w:r w:rsidR="009B7BE1">
        <w:t xml:space="preserve"> </w:t>
      </w:r>
      <w:r>
        <w:t>preguntado. Hay cosas que uno quisiera decir y no</w:t>
      </w:r>
      <w:r w:rsidR="009B7BE1">
        <w:t xml:space="preserve"> </w:t>
      </w:r>
      <w:r>
        <w:t>encuentra el momento o la oportunidad; o simplemente</w:t>
      </w:r>
      <w:r w:rsidR="009B7BE1">
        <w:t xml:space="preserve"> </w:t>
      </w:r>
      <w:r>
        <w:t>piensa que algunos comentarios que le gustaría hacer no</w:t>
      </w:r>
      <w:r w:rsidR="009B7BE1">
        <w:t xml:space="preserve"> </w:t>
      </w:r>
      <w:r>
        <w:t>pegan en un contexto académico. Estas preguntas y las</w:t>
      </w:r>
      <w:r w:rsidR="009B7BE1">
        <w:t xml:space="preserve"> </w:t>
      </w:r>
      <w:r>
        <w:t>respuestas de los alumnos pueden facilitar estas</w:t>
      </w:r>
      <w:r w:rsidR="009B7BE1">
        <w:t xml:space="preserve"> </w:t>
      </w:r>
      <w:r>
        <w:t>oportunidades.</w:t>
      </w:r>
    </w:p>
    <w:p w:rsidR="0098019E" w:rsidRDefault="0098019E" w:rsidP="00E20099">
      <w:pPr>
        <w:pStyle w:val="Prrafodelista"/>
        <w:numPr>
          <w:ilvl w:val="0"/>
          <w:numId w:val="22"/>
        </w:numPr>
        <w:ind w:left="1428"/>
      </w:pPr>
      <w:r>
        <w:t>Los comentarios del profesor pueden tener que ver con otras cosas, como</w:t>
      </w:r>
      <w:r w:rsidR="009B7BE1">
        <w:t xml:space="preserve"> </w:t>
      </w:r>
      <w:r>
        <w:t>conexiones de la asignatura con el ámbito de los valores, con modos de estudiar nuestra</w:t>
      </w:r>
      <w:r w:rsidR="009B7BE1">
        <w:t xml:space="preserve"> </w:t>
      </w:r>
      <w:r>
        <w:t>asignatura, con problemas específicos académicos, e incluso personales o de otro tipo</w:t>
      </w:r>
      <w:r w:rsidR="009B7BE1">
        <w:t xml:space="preserve"> </w:t>
      </w:r>
      <w:r>
        <w:t>(rivalidades, falta de colaboración o de disciplina), que percibe en la clase.</w:t>
      </w:r>
    </w:p>
    <w:p w:rsidR="0098019E" w:rsidRDefault="0098019E" w:rsidP="00E20099">
      <w:pPr>
        <w:pStyle w:val="Prrafodelista"/>
        <w:numPr>
          <w:ilvl w:val="0"/>
          <w:numId w:val="21"/>
        </w:numPr>
      </w:pPr>
      <w:r w:rsidRPr="00E20099">
        <w:rPr>
          <w:b/>
        </w:rPr>
        <w:t>contribuyen a mejorar el clima de la clase</w:t>
      </w:r>
      <w:r>
        <w:t>. Los alumnos</w:t>
      </w:r>
      <w:r w:rsidR="009B7BE1">
        <w:t xml:space="preserve"> </w:t>
      </w:r>
      <w:r>
        <w:t>van percibiendo que estas preguntas provienen del interés del profesor por su</w:t>
      </w:r>
      <w:r w:rsidR="009B7BE1">
        <w:t xml:space="preserve"> </w:t>
      </w:r>
      <w:r>
        <w:t>aprendizaje e incluso por su cómo se sienten. Van captando que cuando llegue la hora</w:t>
      </w:r>
      <w:r w:rsidR="009B7BE1">
        <w:t xml:space="preserve"> </w:t>
      </w:r>
      <w:r>
        <w:t>de la evaluación formal va a haber menos lugar para sorpresas. El profesor va</w:t>
      </w:r>
      <w:r w:rsidR="009B7BE1">
        <w:t xml:space="preserve"> </w:t>
      </w:r>
      <w:r>
        <w:t>conociendo a los alumnos mucho mejor y los alumnos lo notan. Para los alumnos es</w:t>
      </w:r>
      <w:r w:rsidR="009B7BE1">
        <w:t xml:space="preserve"> </w:t>
      </w:r>
      <w:r>
        <w:t>gratificante que el profesor se haga eco y comente después (alude, explica, muestra</w:t>
      </w:r>
      <w:r w:rsidR="009B7BE1">
        <w:t xml:space="preserve"> </w:t>
      </w:r>
      <w:r>
        <w:t>acuerdo con, etc.) respuestas de alumnos concretos aunque no los nombre en clase; es</w:t>
      </w:r>
      <w:r w:rsidR="009B7BE1">
        <w:t xml:space="preserve"> </w:t>
      </w:r>
      <w:r>
        <w:t>una manera de dialogar con toda la clase. También se facilita una comunicación positiva</w:t>
      </w:r>
      <w:r w:rsidR="009B7BE1">
        <w:t xml:space="preserve"> </w:t>
      </w:r>
      <w:r>
        <w:t>entre los alumnos, que posiblemente también comentarán después sus respuestas.</w:t>
      </w:r>
    </w:p>
    <w:p w:rsidR="0098019E" w:rsidRDefault="0098019E" w:rsidP="00E20099">
      <w:pPr>
        <w:pStyle w:val="Prrafodelista"/>
        <w:numPr>
          <w:ilvl w:val="0"/>
          <w:numId w:val="21"/>
        </w:numPr>
      </w:pPr>
      <w:r>
        <w:t xml:space="preserve">pueden ser muy útiles para </w:t>
      </w:r>
      <w:r w:rsidRPr="00E20099">
        <w:rPr>
          <w:b/>
        </w:rPr>
        <w:t>evaluar y mejorar otro tipo de</w:t>
      </w:r>
      <w:r w:rsidR="00325CF4" w:rsidRPr="00E20099">
        <w:rPr>
          <w:b/>
        </w:rPr>
        <w:t xml:space="preserve"> </w:t>
      </w:r>
      <w:r w:rsidRPr="00E20099">
        <w:rPr>
          <w:b/>
        </w:rPr>
        <w:t>actividades</w:t>
      </w:r>
      <w:r>
        <w:t xml:space="preserve"> que no son formalmente clases convencionales, como puede ser la visita</w:t>
      </w:r>
      <w:r w:rsidR="00325CF4">
        <w:t xml:space="preserve"> </w:t>
      </w:r>
      <w:r>
        <w:t>guiada a la biblioteca de los nuevos alumnos y las instrucciones que se les dan sobre su</w:t>
      </w:r>
      <w:r w:rsidR="00BD2CBF">
        <w:t xml:space="preserve"> uso</w:t>
      </w:r>
      <w:r>
        <w:t>.</w:t>
      </w:r>
    </w:p>
    <w:p w:rsidR="0098019E" w:rsidRDefault="0098019E" w:rsidP="00E20099">
      <w:pPr>
        <w:pStyle w:val="Prrafodelista"/>
        <w:numPr>
          <w:ilvl w:val="0"/>
          <w:numId w:val="22"/>
        </w:numPr>
        <w:ind w:left="1428"/>
      </w:pPr>
      <w:r>
        <w:t>Cualquier situación didáctica (o potencialmente didáctica) se presta a hacer</w:t>
      </w:r>
      <w:r w:rsidR="00325CF4">
        <w:t xml:space="preserve"> </w:t>
      </w:r>
      <w:r>
        <w:t>reflexionar a los alumnos con un one minute paper o para que la evalúen rápidamente.</w:t>
      </w:r>
    </w:p>
    <w:p w:rsidR="0098019E" w:rsidRDefault="0098019E" w:rsidP="00E20099">
      <w:pPr>
        <w:pStyle w:val="Prrafodelista"/>
        <w:numPr>
          <w:ilvl w:val="0"/>
          <w:numId w:val="22"/>
        </w:numPr>
        <w:ind w:left="1428"/>
      </w:pPr>
      <w:r>
        <w:t>También se puede evaluar la evaluación, por ejemplo después de un examen, en la</w:t>
      </w:r>
      <w:r w:rsidR="00325CF4">
        <w:t xml:space="preserve"> </w:t>
      </w:r>
      <w:r>
        <w:t>misma hoja o en otra distinta (si se quiere mantener el anonimato) se pueden hacer unas</w:t>
      </w:r>
      <w:r w:rsidR="00325CF4">
        <w:t xml:space="preserve"> </w:t>
      </w:r>
      <w:r>
        <w:t>breves preguntas de este estilo:</w:t>
      </w:r>
    </w:p>
    <w:p w:rsidR="0098019E" w:rsidRDefault="0098019E" w:rsidP="00C83199">
      <w:pPr>
        <w:pStyle w:val="Prrafodelista"/>
        <w:numPr>
          <w:ilvl w:val="0"/>
          <w:numId w:val="16"/>
        </w:numPr>
        <w:pBdr>
          <w:top w:val="single" w:sz="4" w:space="1" w:color="auto"/>
          <w:left w:val="single" w:sz="4" w:space="4" w:color="auto"/>
          <w:bottom w:val="single" w:sz="4" w:space="1" w:color="auto"/>
          <w:right w:val="single" w:sz="4" w:space="4" w:color="auto"/>
        </w:pBdr>
      </w:pPr>
      <w:r>
        <w:t>Este examen te ha parecido… Fácil __ __ __ __ Difícil</w:t>
      </w:r>
    </w:p>
    <w:p w:rsidR="0098019E" w:rsidRDefault="0098019E" w:rsidP="00C83199">
      <w:pPr>
        <w:pStyle w:val="Prrafodelista"/>
        <w:numPr>
          <w:ilvl w:val="0"/>
          <w:numId w:val="16"/>
        </w:numPr>
        <w:pBdr>
          <w:top w:val="single" w:sz="4" w:space="1" w:color="auto"/>
          <w:left w:val="single" w:sz="4" w:space="4" w:color="auto"/>
          <w:bottom w:val="single" w:sz="4" w:space="1" w:color="auto"/>
          <w:right w:val="single" w:sz="4" w:space="4" w:color="auto"/>
        </w:pBdr>
      </w:pPr>
      <w:r>
        <w:t>De acuerdo con los objetivos y énfasis del curso… Sí __ __ __ __ No</w:t>
      </w:r>
    </w:p>
    <w:p w:rsidR="0098019E" w:rsidRDefault="0098019E" w:rsidP="00C83199">
      <w:pPr>
        <w:pStyle w:val="Prrafodelista"/>
        <w:numPr>
          <w:ilvl w:val="0"/>
          <w:numId w:val="16"/>
        </w:numPr>
        <w:pBdr>
          <w:top w:val="single" w:sz="4" w:space="1" w:color="auto"/>
          <w:left w:val="single" w:sz="4" w:space="4" w:color="auto"/>
          <w:bottom w:val="single" w:sz="4" w:space="1" w:color="auto"/>
          <w:right w:val="single" w:sz="4" w:space="4" w:color="auto"/>
        </w:pBdr>
      </w:pPr>
      <w:r>
        <w:t>Creo que lo he hecho… Bien __ __ __ __ Mal</w:t>
      </w:r>
    </w:p>
    <w:p w:rsidR="0098019E" w:rsidRDefault="00E20099" w:rsidP="00E20099">
      <w:pPr>
        <w:pStyle w:val="Prrafodelista"/>
        <w:numPr>
          <w:ilvl w:val="0"/>
          <w:numId w:val="21"/>
        </w:numPr>
      </w:pPr>
      <w:r>
        <w:t>Pueden</w:t>
      </w:r>
      <w:r w:rsidR="0098019E">
        <w:t xml:space="preserve"> ser una </w:t>
      </w:r>
      <w:r w:rsidR="0098019E" w:rsidRPr="00E20099">
        <w:rPr>
          <w:b/>
        </w:rPr>
        <w:t>manera cómoda y poco agresiva de pasar</w:t>
      </w:r>
      <w:r w:rsidR="00325CF4" w:rsidRPr="00E20099">
        <w:rPr>
          <w:b/>
        </w:rPr>
        <w:t xml:space="preserve"> </w:t>
      </w:r>
      <w:r w:rsidR="0098019E" w:rsidRPr="00E20099">
        <w:rPr>
          <w:b/>
        </w:rPr>
        <w:t>lista</w:t>
      </w:r>
      <w:r w:rsidR="0098019E">
        <w:t>, al menos ocasionalmente. También caben las respuestas anónimas; no hay una práctica unánime; cada</w:t>
      </w:r>
      <w:r w:rsidR="00325CF4">
        <w:t xml:space="preserve"> </w:t>
      </w:r>
      <w:r w:rsidR="0098019E">
        <w:t>profesor hace lo que ve más adecuado, pero en principio parece preferible que los</w:t>
      </w:r>
      <w:r w:rsidR="00325CF4">
        <w:t xml:space="preserve"> </w:t>
      </w:r>
      <w:r w:rsidR="0098019E">
        <w:t>alumnos pongan su nombre y se respons</w:t>
      </w:r>
      <w:r w:rsidR="00BD2CBF">
        <w:t>abilicen de su propia respuesta</w:t>
      </w:r>
      <w:r w:rsidR="0098019E">
        <w:t>.</w:t>
      </w:r>
    </w:p>
    <w:p w:rsidR="0098019E" w:rsidRPr="007B1B7C" w:rsidRDefault="0098019E" w:rsidP="002E0632">
      <w:pPr>
        <w:pStyle w:val="Ttulo2"/>
      </w:pPr>
      <w:r w:rsidRPr="007B1B7C">
        <w:t>4. Corrección de los one minute papers</w:t>
      </w:r>
    </w:p>
    <w:p w:rsidR="0098019E" w:rsidRDefault="0098019E" w:rsidP="0098019E">
      <w:r>
        <w:t>El</w:t>
      </w:r>
      <w:r w:rsidR="00B7187A">
        <w:t xml:space="preserve"> </w:t>
      </w:r>
      <w:r>
        <w:t>trabajo adicional que nos puedan dar estas breves tareas será tanto cuanto estemos</w:t>
      </w:r>
      <w:r w:rsidR="00B7187A">
        <w:t xml:space="preserve"> </w:t>
      </w:r>
      <w:r>
        <w:t>dispuestos a asumir, que puede ser muy poco o prácticamente ninguno. De hecho los</w:t>
      </w:r>
      <w:r w:rsidR="00B7187A">
        <w:t xml:space="preserve"> </w:t>
      </w:r>
      <w:r>
        <w:t>one minute papers suelen recomendarse especialmente en clases numerosas en las que</w:t>
      </w:r>
      <w:r w:rsidR="00B7187A">
        <w:t xml:space="preserve"> </w:t>
      </w:r>
      <w:r>
        <w:t>en teoría habría mucho que leer y corregir</w:t>
      </w:r>
      <w:r w:rsidR="002A6A96">
        <w:t>.</w:t>
      </w:r>
      <w:r w:rsidR="00E20099">
        <w:t xml:space="preserve"> </w:t>
      </w:r>
      <w:r>
        <w:t xml:space="preserve">Se puede </w:t>
      </w:r>
      <w:r w:rsidR="00E20099">
        <w:t>seguir alguno de estos procedimientos</w:t>
      </w:r>
      <w:r>
        <w:t>:</w:t>
      </w:r>
    </w:p>
    <w:p w:rsidR="0098019E" w:rsidRDefault="0098019E" w:rsidP="007B1B7C">
      <w:pPr>
        <w:pStyle w:val="Prrafodelista"/>
        <w:numPr>
          <w:ilvl w:val="0"/>
          <w:numId w:val="13"/>
        </w:numPr>
      </w:pPr>
      <w:r>
        <w:t>Podemos leer todas las respuestas y clasificarlas en montones según el tipo de</w:t>
      </w:r>
      <w:r w:rsidR="00B7187A">
        <w:t xml:space="preserve"> </w:t>
      </w:r>
      <w:r>
        <w:t>respuesta. Más que corregir en sentido propio, se trata de una lectura rápida, de un golpe</w:t>
      </w:r>
      <w:r w:rsidR="00B7187A">
        <w:t xml:space="preserve"> </w:t>
      </w:r>
      <w:r>
        <w:t>de vista, y de una clasificación de las respuestas. Como análisis útil para comentar</w:t>
      </w:r>
      <w:r w:rsidR="00B7187A">
        <w:t xml:space="preserve"> </w:t>
      </w:r>
      <w:r>
        <w:t>después con la clase podemos simplemente contar cuántas respuestas hay en cada</w:t>
      </w:r>
      <w:r w:rsidR="00B7187A">
        <w:t xml:space="preserve"> </w:t>
      </w:r>
      <w:r>
        <w:t>categoría; un simple porcentaje de cada respuesta distinta (o agrupadas en categorías)</w:t>
      </w:r>
      <w:r w:rsidR="00B7187A">
        <w:t xml:space="preserve"> </w:t>
      </w:r>
      <w:r>
        <w:t>puede ser ya suficientemente informativo.</w:t>
      </w:r>
    </w:p>
    <w:p w:rsidR="0098019E" w:rsidRDefault="0098019E" w:rsidP="007B1B7C">
      <w:pPr>
        <w:pStyle w:val="Prrafodelista"/>
        <w:numPr>
          <w:ilvl w:val="0"/>
          <w:numId w:val="13"/>
        </w:numPr>
      </w:pPr>
      <w:r>
        <w:lastRenderedPageBreak/>
        <w:t>Podemos limitarnos a anotar quiénes han respondido (pasar lista), no leer las</w:t>
      </w:r>
      <w:r w:rsidR="00B7187A">
        <w:t xml:space="preserve"> </w:t>
      </w:r>
      <w:r>
        <w:t>respuestas y comentar otro día solamente algunas de las respuestas, escogidas al azar o</w:t>
      </w:r>
      <w:r w:rsidR="00B7187A">
        <w:t xml:space="preserve"> </w:t>
      </w:r>
      <w:r>
        <w:t>seleccionadas por alguna razón (por ejemplo, porque se prestan a un buen comentario en</w:t>
      </w:r>
      <w:r w:rsidR="00B7187A">
        <w:t xml:space="preserve"> </w:t>
      </w:r>
      <w:r>
        <w:t>clase).</w:t>
      </w:r>
      <w:r w:rsidR="007B1B7C">
        <w:t xml:space="preserve"> </w:t>
      </w:r>
      <w:r>
        <w:t>El trabajo extra para el profesor puede ser prácticamente nulo, aunque es obvio</w:t>
      </w:r>
      <w:r w:rsidR="00B7187A">
        <w:t xml:space="preserve"> </w:t>
      </w:r>
      <w:r>
        <w:t>que siempre hay que dar algún tipo de feedback a los alumnos, normalmente en la clase</w:t>
      </w:r>
      <w:r w:rsidR="00B7187A">
        <w:t xml:space="preserve"> </w:t>
      </w:r>
      <w:r>
        <w:t>siguiente.</w:t>
      </w:r>
    </w:p>
    <w:p w:rsidR="0098019E" w:rsidRDefault="0098019E" w:rsidP="007B1B7C">
      <w:pPr>
        <w:pStyle w:val="Prrafodelista"/>
        <w:numPr>
          <w:ilvl w:val="0"/>
          <w:numId w:val="13"/>
        </w:numPr>
      </w:pPr>
      <w:r>
        <w:t>En clases muy numerosas cabe corregir (o leer) solamente algunos de los one</w:t>
      </w:r>
      <w:r w:rsidR="00B7187A">
        <w:t xml:space="preserve"> </w:t>
      </w:r>
      <w:r>
        <w:t>minute papers; por ejemplo se divide la clase en grupos de unos 15 ó 20 alumnos, todos</w:t>
      </w:r>
      <w:r w:rsidR="00B7187A">
        <w:t xml:space="preserve"> </w:t>
      </w:r>
      <w:r>
        <w:t xml:space="preserve">responden pero solamente se recogen las respuestas </w:t>
      </w:r>
      <w:r w:rsidR="007B1B7C">
        <w:t>de uno de los grupos</w:t>
      </w:r>
      <w:r>
        <w:t>; o se recogen las respuestas de todos los alumnos pero se analiza y</w:t>
      </w:r>
      <w:r w:rsidR="00B7187A">
        <w:t xml:space="preserve"> </w:t>
      </w:r>
      <w:r>
        <w:t>comenta una selección.</w:t>
      </w:r>
    </w:p>
    <w:p w:rsidR="0098019E" w:rsidRPr="007B1B7C" w:rsidRDefault="0098019E" w:rsidP="002E0632">
      <w:pPr>
        <w:pStyle w:val="Ttulo2"/>
      </w:pPr>
      <w:r w:rsidRPr="007B1B7C">
        <w:t>5. Calificación de los one minute papers</w:t>
      </w:r>
    </w:p>
    <w:p w:rsidR="0098019E" w:rsidRDefault="0098019E" w:rsidP="0098019E">
      <w:r>
        <w:t>Es preferible no c</w:t>
      </w:r>
      <w:r w:rsidR="00E20099">
        <w:t>alificar estos breves trabajos</w:t>
      </w:r>
      <w:r>
        <w:t>, pero sí cabe el dar cierto crédito en</w:t>
      </w:r>
      <w:r w:rsidR="00B7187A">
        <w:t xml:space="preserve"> </w:t>
      </w:r>
      <w:r>
        <w:t>la calificación al hecho de haber entregado estos one minute papers regularmente; después de todo es un indicador de asistencia y</w:t>
      </w:r>
      <w:r w:rsidR="00B7187A">
        <w:t xml:space="preserve"> </w:t>
      </w:r>
      <w:r>
        <w:t>participación y no deja de ser un estímulo para asistir a clase. Se puede premiar el</w:t>
      </w:r>
      <w:r w:rsidR="00B7187A">
        <w:t xml:space="preserve"> </w:t>
      </w:r>
      <w:r>
        <w:t>hecho de haber respondido a un determinado porcentaje de estas preguntas.</w:t>
      </w:r>
      <w:r w:rsidR="00B7187A">
        <w:t xml:space="preserve"> </w:t>
      </w:r>
    </w:p>
    <w:p w:rsidR="0098019E" w:rsidRDefault="0098019E" w:rsidP="0098019E">
      <w:r>
        <w:t>Debe quedar claro que no se trata de premiar el dar una buena respuesta sino el</w:t>
      </w:r>
      <w:r w:rsidR="00B7187A">
        <w:t xml:space="preserve"> </w:t>
      </w:r>
      <w:r>
        <w:t>mero hecho de responder. Además muchas de las respuestas a las preguntas típicas de</w:t>
      </w:r>
      <w:r w:rsidR="00B7187A">
        <w:t xml:space="preserve"> </w:t>
      </w:r>
      <w:r>
        <w:t>estos one minute papers no pueden entrar en las categorías de correcta o incorrecta.</w:t>
      </w:r>
      <w:r w:rsidR="00B7187A">
        <w:t xml:space="preserve"> </w:t>
      </w:r>
    </w:p>
    <w:p w:rsidR="0098019E" w:rsidRDefault="0098019E" w:rsidP="0098019E">
      <w:r>
        <w:t>Si se utilizan preguntas de conocimientos y comprensión y el profesor estima que</w:t>
      </w:r>
      <w:r w:rsidR="00B7187A">
        <w:t xml:space="preserve"> </w:t>
      </w:r>
      <w:r>
        <w:t>deben tener un cierto peso en la nota, este peso debe ser menor porque la finalidad</w:t>
      </w:r>
      <w:r w:rsidR="00B7187A">
        <w:t xml:space="preserve"> </w:t>
      </w:r>
      <w:r>
        <w:t>fundamental es otra (tomar el pulso a la clase, corregir errores a tiempo, etc.). Además</w:t>
      </w:r>
      <w:r w:rsidR="00B7187A">
        <w:t xml:space="preserve"> </w:t>
      </w:r>
      <w:r>
        <w:t>una cosa es evaluación frecuente y otra distinta exámenes frecuentes, con la tensión</w:t>
      </w:r>
      <w:r w:rsidR="00B7187A">
        <w:t xml:space="preserve"> </w:t>
      </w:r>
      <w:r>
        <w:t>asociada a cualquier tarea que va a ser calificada; hay que evitar que estas pruebas, si se</w:t>
      </w:r>
      <w:r w:rsidR="00B7187A">
        <w:t xml:space="preserve"> </w:t>
      </w:r>
      <w:r>
        <w:t>las quiere llamar así, generen malestar en la clase.</w:t>
      </w:r>
    </w:p>
    <w:p w:rsidR="0098019E" w:rsidRPr="007B1B7C" w:rsidRDefault="0098019E" w:rsidP="002E0632">
      <w:pPr>
        <w:pStyle w:val="Ttulo2"/>
      </w:pPr>
      <w:r w:rsidRPr="007B1B7C">
        <w:t>6. Nuestra resistencia a hacer ‘lo que nunca se ha hecho’</w:t>
      </w:r>
    </w:p>
    <w:p w:rsidR="0098019E" w:rsidRDefault="0098019E" w:rsidP="0098019E">
      <w:r>
        <w:t>Una dificultad que podemos sentir es una cierta timidez personal para hacer lo</w:t>
      </w:r>
      <w:r w:rsidR="00B7187A">
        <w:t xml:space="preserve"> </w:t>
      </w:r>
      <w:r w:rsidR="00E20099">
        <w:t>que nunca se ha hecho</w:t>
      </w:r>
      <w:r>
        <w:t>. Nos puede</w:t>
      </w:r>
      <w:r w:rsidR="00B7187A">
        <w:t xml:space="preserve"> </w:t>
      </w:r>
      <w:r>
        <w:t>incluso parecer impropio porque no forma parte de nuestra</w:t>
      </w:r>
      <w:r w:rsidR="00B7187A">
        <w:t xml:space="preserve"> </w:t>
      </w:r>
      <w:r>
        <w:t>cultura o modo habitual de proceder, o nunca lo hemos experimentado como alumnos.</w:t>
      </w:r>
      <w:r w:rsidR="00B7187A">
        <w:t xml:space="preserve"> </w:t>
      </w:r>
    </w:p>
    <w:p w:rsidR="00E20099" w:rsidRDefault="0098019E" w:rsidP="00E20099">
      <w:r>
        <w:t>Nuestros roles, lo que estimamos que es correcto hacer, vienen a ser normas informales</w:t>
      </w:r>
      <w:r w:rsidR="00B7187A">
        <w:t xml:space="preserve"> </w:t>
      </w:r>
      <w:r>
        <w:t>y no escritas que están, en buena medida, condicionadas por lo que hasta ahora se ha</w:t>
      </w:r>
      <w:r w:rsidR="00B7187A">
        <w:t xml:space="preserve"> </w:t>
      </w:r>
      <w:r>
        <w:t>hecho y por las expectativas de los demás, pero esas expectativas pueden cambiar sin</w:t>
      </w:r>
      <w:r w:rsidR="00B7187A">
        <w:t xml:space="preserve"> </w:t>
      </w:r>
      <w:r>
        <w:t xml:space="preserve">mayor problema. </w:t>
      </w:r>
    </w:p>
    <w:p w:rsidR="0098019E" w:rsidRPr="007B1B7C" w:rsidRDefault="0098019E" w:rsidP="00E20099">
      <w:pPr>
        <w:pStyle w:val="Ttulo2"/>
      </w:pPr>
      <w:r w:rsidRPr="007B1B7C">
        <w:t>7. Utilidad para los alumnos</w:t>
      </w:r>
    </w:p>
    <w:p w:rsidR="00006221" w:rsidRDefault="00006221" w:rsidP="002A6A96">
      <w:pPr>
        <w:pStyle w:val="Prrafodelista"/>
        <w:numPr>
          <w:ilvl w:val="0"/>
          <w:numId w:val="18"/>
        </w:numPr>
      </w:pPr>
      <w:r w:rsidRPr="002A6A96">
        <w:rPr>
          <w:b/>
        </w:rPr>
        <w:t>O</w:t>
      </w:r>
      <w:r w:rsidR="0098019E" w:rsidRPr="002A6A96">
        <w:rPr>
          <w:b/>
        </w:rPr>
        <w:t>bligan a los alumnos a reflexionar</w:t>
      </w:r>
      <w:r w:rsidR="0098019E">
        <w:t>; tienen que</w:t>
      </w:r>
      <w:r w:rsidR="00B7187A">
        <w:t xml:space="preserve"> </w:t>
      </w:r>
      <w:r w:rsidR="0098019E">
        <w:t>expresarse y para expresarse tienen que ponerse a pensar.</w:t>
      </w:r>
      <w:r w:rsidR="00C83199">
        <w:t xml:space="preserve"> E</w:t>
      </w:r>
      <w:r w:rsidR="0098019E">
        <w:t>l alumno reflexiona sobre lo que va</w:t>
      </w:r>
      <w:r w:rsidR="00B7187A">
        <w:t xml:space="preserve"> </w:t>
      </w:r>
      <w:r w:rsidR="0098019E">
        <w:t>aprendiendo y toma conciencia de dónde está (o de dónde no está). Hay alumnos que no</w:t>
      </w:r>
      <w:r w:rsidR="00B7187A">
        <w:t xml:space="preserve"> </w:t>
      </w:r>
      <w:r w:rsidR="0098019E">
        <w:t xml:space="preserve">tienen conciencia de lo que no saben y deberían saber y entender. </w:t>
      </w:r>
    </w:p>
    <w:p w:rsidR="0098019E" w:rsidRDefault="0098019E" w:rsidP="002A6A96">
      <w:pPr>
        <w:pStyle w:val="Prrafodelista"/>
        <w:numPr>
          <w:ilvl w:val="0"/>
          <w:numId w:val="18"/>
        </w:numPr>
      </w:pPr>
      <w:r w:rsidRPr="002A6A96">
        <w:rPr>
          <w:b/>
        </w:rPr>
        <w:t>Los alumnos aprenden a aprender</w:t>
      </w:r>
      <w:r>
        <w:t xml:space="preserve"> en clase, a prestar atención, a escuchar.</w:t>
      </w:r>
      <w:r w:rsidR="00B7187A">
        <w:t xml:space="preserve"> </w:t>
      </w:r>
      <w:r>
        <w:t>Aunque se trate de preguntas que no se van a calificar, el hecho de poder encontrarse al</w:t>
      </w:r>
      <w:r w:rsidR="00B7187A">
        <w:t xml:space="preserve"> </w:t>
      </w:r>
      <w:r>
        <w:t>final con una pregunta sobre lo sucedido en la misma clase les lleva a estar de otra</w:t>
      </w:r>
      <w:r w:rsidR="00B7187A">
        <w:t xml:space="preserve"> </w:t>
      </w:r>
      <w:r>
        <w:t>manera.</w:t>
      </w:r>
    </w:p>
    <w:p w:rsidR="0098019E" w:rsidRDefault="0098019E" w:rsidP="002A6A96">
      <w:pPr>
        <w:pStyle w:val="Prrafodelista"/>
        <w:numPr>
          <w:ilvl w:val="0"/>
          <w:numId w:val="18"/>
        </w:numPr>
      </w:pPr>
      <w:r>
        <w:t>Las clases suelen concluir cuando el profesor termina de hablar. A veces al</w:t>
      </w:r>
      <w:r w:rsidR="00B7187A">
        <w:t xml:space="preserve"> </w:t>
      </w:r>
      <w:r>
        <w:t>terminar la clase el profesor pregunta ¿Está todo claro? ¿Hay alguna pregunta? Puede</w:t>
      </w:r>
      <w:r w:rsidR="00B7187A">
        <w:t xml:space="preserve"> </w:t>
      </w:r>
      <w:r>
        <w:t>haber alguna pregunta pero por lo general casi nadie pregunta nada y no por falta de</w:t>
      </w:r>
      <w:r w:rsidR="00B7187A">
        <w:t xml:space="preserve"> </w:t>
      </w:r>
      <w:r>
        <w:t xml:space="preserve">posibles preguntas ni porque todo esté claro. El one minute paper es otra </w:t>
      </w:r>
      <w:r w:rsidRPr="002A6A96">
        <w:rPr>
          <w:b/>
        </w:rPr>
        <w:t>manera de</w:t>
      </w:r>
      <w:r w:rsidR="00B7187A" w:rsidRPr="002A6A96">
        <w:rPr>
          <w:b/>
        </w:rPr>
        <w:t xml:space="preserve"> </w:t>
      </w:r>
      <w:r w:rsidRPr="002A6A96">
        <w:rPr>
          <w:b/>
        </w:rPr>
        <w:t>finalizar una clase preguntando a todos y obligándoles a una breve reflexión</w:t>
      </w:r>
      <w:r>
        <w:t>. Además</w:t>
      </w:r>
      <w:r w:rsidR="00B7187A">
        <w:t xml:space="preserve"> </w:t>
      </w:r>
      <w:r>
        <w:t>hacia el final de la clase los alumnos suelen estar ya cansados, empiezan a recoger sus</w:t>
      </w:r>
      <w:r w:rsidR="00B7187A">
        <w:t xml:space="preserve"> </w:t>
      </w:r>
      <w:r>
        <w:t>papeles y con frecuencia son minutos perdidos que se pueden aprovechar mucho mejor</w:t>
      </w:r>
      <w:r w:rsidR="00B7187A">
        <w:t xml:space="preserve"> </w:t>
      </w:r>
      <w:r>
        <w:t>con una breve actividad que devuelve la vida a la clase.</w:t>
      </w:r>
    </w:p>
    <w:p w:rsidR="0098019E" w:rsidRDefault="002A6A96" w:rsidP="002A6A96">
      <w:pPr>
        <w:pStyle w:val="Prrafodelista"/>
        <w:numPr>
          <w:ilvl w:val="0"/>
          <w:numId w:val="19"/>
        </w:numPr>
      </w:pPr>
      <w:r>
        <w:t>Una</w:t>
      </w:r>
      <w:r w:rsidR="0098019E">
        <w:t xml:space="preserve"> actividad al final de la clase contribuye muy notablemente a la</w:t>
      </w:r>
      <w:r w:rsidR="00B7187A">
        <w:t xml:space="preserve"> </w:t>
      </w:r>
      <w:r w:rsidR="0098019E" w:rsidRPr="002A6A96">
        <w:rPr>
          <w:b/>
        </w:rPr>
        <w:t>retención durante un tiempo más prolongado de lo explicado en esa clase</w:t>
      </w:r>
      <w:r w:rsidR="0098019E">
        <w:t xml:space="preserve"> Esta actividad puesta al final de la clase no tiene que ser </w:t>
      </w:r>
      <w:r w:rsidR="0098019E">
        <w:lastRenderedPageBreak/>
        <w:t>necesariamente un one</w:t>
      </w:r>
      <w:r w:rsidR="00B7187A">
        <w:t xml:space="preserve"> </w:t>
      </w:r>
      <w:r w:rsidR="0098019E">
        <w:t>minute paper, pero estas simples preguntas</w:t>
      </w:r>
      <w:r w:rsidR="00B7187A">
        <w:t xml:space="preserve"> </w:t>
      </w:r>
      <w:r w:rsidR="0098019E">
        <w:t>cumplen bien el cometido de propiciar en los alumnos una reflexión y un repaso final</w:t>
      </w:r>
      <w:r w:rsidR="00B7187A">
        <w:t xml:space="preserve"> </w:t>
      </w:r>
      <w:r w:rsidR="0098019E">
        <w:t>que previsiblemente en muchos casos seguirán comentando después de la clase.</w:t>
      </w:r>
    </w:p>
    <w:p w:rsidR="0098019E" w:rsidRDefault="0098019E" w:rsidP="002A6A96">
      <w:pPr>
        <w:pStyle w:val="Prrafodelista"/>
        <w:numPr>
          <w:ilvl w:val="0"/>
          <w:numId w:val="19"/>
        </w:numPr>
      </w:pPr>
      <w:r>
        <w:t>Aunque se trate de párrafos muy cortos, incluso de una sola frase, los alumnos de</w:t>
      </w:r>
      <w:r w:rsidR="00B7187A">
        <w:t xml:space="preserve"> </w:t>
      </w:r>
      <w:r>
        <w:t xml:space="preserve">alguna manera </w:t>
      </w:r>
      <w:r w:rsidRPr="002A6A96">
        <w:rPr>
          <w:b/>
        </w:rPr>
        <w:t>van aprendiendo a redactar, a sintetizar</w:t>
      </w:r>
      <w:r>
        <w:t>, a escribir con buena sintaxis.</w:t>
      </w:r>
      <w:r w:rsidR="002A6A96">
        <w:t xml:space="preserve"> </w:t>
      </w:r>
      <w:r>
        <w:t>No hay que minimizar la utilidad de estas breves prácticas de redacción. El aclarar las</w:t>
      </w:r>
      <w:r w:rsidR="00B7187A">
        <w:t xml:space="preserve"> </w:t>
      </w:r>
      <w:r>
        <w:t>propias ideas y ponerlas por escrito es siempre un buen ejercicio en sí mismo. Se puede</w:t>
      </w:r>
      <w:r w:rsidR="00B7187A">
        <w:t xml:space="preserve"> </w:t>
      </w:r>
      <w:r>
        <w:t>incluso indicar a los alumnos que un objetivo es precisamente que se ejerciten en</w:t>
      </w:r>
      <w:r w:rsidR="00B7187A">
        <w:t xml:space="preserve"> </w:t>
      </w:r>
      <w:r>
        <w:t>escribir; aunque se trate de una sola frase, de unas pocas palabras, tienen que cuidar la</w:t>
      </w:r>
      <w:r w:rsidR="00B7187A">
        <w:t xml:space="preserve"> </w:t>
      </w:r>
      <w:r>
        <w:t>ortografía y la sintaxis.</w:t>
      </w:r>
    </w:p>
    <w:p w:rsidR="0098019E" w:rsidRDefault="0098019E" w:rsidP="002A6A96">
      <w:pPr>
        <w:pStyle w:val="Prrafodelista"/>
        <w:numPr>
          <w:ilvl w:val="0"/>
          <w:numId w:val="20"/>
        </w:numPr>
      </w:pPr>
      <w:r>
        <w:t>Hay alumnos de carácter más sociable y abierto que preguntan lo que quieren y</w:t>
      </w:r>
      <w:r w:rsidR="00B7187A">
        <w:t xml:space="preserve"> </w:t>
      </w:r>
      <w:r>
        <w:t xml:space="preserve">cuando quieren, pero otros muchos nunca preguntan nada. Hay que dar </w:t>
      </w:r>
      <w:r w:rsidRPr="002A6A96">
        <w:rPr>
          <w:b/>
        </w:rPr>
        <w:t>oportunidades a</w:t>
      </w:r>
      <w:r w:rsidR="00B7187A" w:rsidRPr="002A6A96">
        <w:rPr>
          <w:b/>
        </w:rPr>
        <w:t xml:space="preserve"> </w:t>
      </w:r>
      <w:r w:rsidRPr="002A6A96">
        <w:rPr>
          <w:b/>
        </w:rPr>
        <w:t>los tímidos</w:t>
      </w:r>
      <w:r>
        <w:t>. Estas preguntas son una oportunidad para todos. De una manera u otra se</w:t>
      </w:r>
      <w:r w:rsidR="00B7187A">
        <w:t xml:space="preserve"> </w:t>
      </w:r>
      <w:r>
        <w:t>favorece el diálogo profesor-alumno, aun en clases numerosas (donde por eso mismo es</w:t>
      </w:r>
      <w:r w:rsidR="00B7187A">
        <w:t xml:space="preserve"> </w:t>
      </w:r>
      <w:r>
        <w:t>una estrategia muy útil).</w:t>
      </w:r>
      <w:r w:rsidR="002A6A96">
        <w:t xml:space="preserve"> </w:t>
      </w:r>
      <w:r>
        <w:t>Hay profesores que incluso responden a algunos alumnos por correo electrónico</w:t>
      </w:r>
      <w:r w:rsidR="00B7187A">
        <w:t xml:space="preserve"> </w:t>
      </w:r>
      <w:r>
        <w:t>comentado sus opiniones (en este caso los one minute papers no pueden ser anónimos),</w:t>
      </w:r>
      <w:r w:rsidR="00B7187A">
        <w:t xml:space="preserve"> </w:t>
      </w:r>
      <w:r>
        <w:t>sobre todo en asignaturas que se prestan más a la discusión (y con alumnos menos</w:t>
      </w:r>
      <w:r w:rsidR="00B7187A">
        <w:t xml:space="preserve"> </w:t>
      </w:r>
      <w:r>
        <w:t>dados a participar en público) iniciándose así de manera natural una interacción</w:t>
      </w:r>
      <w:r w:rsidR="00B7187A">
        <w:t xml:space="preserve"> </w:t>
      </w:r>
      <w:r>
        <w:t xml:space="preserve">profesor-alumno que de otra </w:t>
      </w:r>
      <w:r w:rsidR="002A6A96">
        <w:t>manera no se hubiera producido</w:t>
      </w:r>
      <w:r>
        <w:t>.</w:t>
      </w:r>
    </w:p>
    <w:p w:rsidR="0098019E" w:rsidRDefault="0098019E" w:rsidP="002E0632">
      <w:pPr>
        <w:pStyle w:val="Prrafodelista"/>
        <w:numPr>
          <w:ilvl w:val="0"/>
          <w:numId w:val="20"/>
        </w:numPr>
      </w:pPr>
      <w:r w:rsidRPr="002E0632">
        <w:rPr>
          <w:b/>
        </w:rPr>
        <w:t>La práctica habitual es hacer estas preguntas al final de la clase, pero cabe hacerlas</w:t>
      </w:r>
      <w:r w:rsidR="00B7187A" w:rsidRPr="002E0632">
        <w:rPr>
          <w:b/>
        </w:rPr>
        <w:t xml:space="preserve"> </w:t>
      </w:r>
      <w:r w:rsidRPr="002E0632">
        <w:rPr>
          <w:b/>
        </w:rPr>
        <w:t>en cualquier momento</w:t>
      </w:r>
      <w:r>
        <w:t>. Estas preguntas, hechas al comienzo de la clase, pueden ser muy</w:t>
      </w:r>
      <w:r w:rsidR="00B7187A">
        <w:t xml:space="preserve"> </w:t>
      </w:r>
      <w:r>
        <w:rPr>
          <w:rFonts w:hint="eastAsia"/>
        </w:rPr>
        <w:t>ú</w:t>
      </w:r>
      <w:r>
        <w:t>tiles para activar ideas, expectativas y sentimientos y estimular la atención y</w:t>
      </w:r>
      <w:r w:rsidR="00B7187A">
        <w:t xml:space="preserve"> </w:t>
      </w:r>
      <w:r>
        <w:t>curiosidad de los alumnos en relación al tema que se va a explicar; por ejemplo,</w:t>
      </w:r>
    </w:p>
    <w:p w:rsidR="0098019E" w:rsidRDefault="0098019E" w:rsidP="00C83199">
      <w:pPr>
        <w:pStyle w:val="Prrafodelista"/>
        <w:numPr>
          <w:ilvl w:val="0"/>
          <w:numId w:val="17"/>
        </w:numPr>
      </w:pPr>
      <w:r>
        <w:rPr>
          <w:rFonts w:hint="eastAsia"/>
        </w:rPr>
        <w:t>¿</w:t>
      </w:r>
      <w:r>
        <w:t>Qué utilidad intuís que tiene este tema?</w:t>
      </w:r>
    </w:p>
    <w:p w:rsidR="0098019E" w:rsidRDefault="0098019E" w:rsidP="00C83199">
      <w:pPr>
        <w:pStyle w:val="Prrafodelista"/>
        <w:numPr>
          <w:ilvl w:val="0"/>
          <w:numId w:val="17"/>
        </w:numPr>
      </w:pPr>
      <w:r>
        <w:rPr>
          <w:rFonts w:hint="eastAsia"/>
        </w:rPr>
        <w:t>¿</w:t>
      </w:r>
      <w:r>
        <w:t>Tenéis alguna pregunta como punto de partida?</w:t>
      </w:r>
    </w:p>
    <w:p w:rsidR="0098019E" w:rsidRDefault="0098019E" w:rsidP="00C83199">
      <w:pPr>
        <w:pStyle w:val="Prrafodelista"/>
        <w:numPr>
          <w:ilvl w:val="0"/>
          <w:numId w:val="17"/>
        </w:numPr>
      </w:pPr>
      <w:r>
        <w:rPr>
          <w:rFonts w:hint="eastAsia"/>
        </w:rPr>
        <w:t>¿</w:t>
      </w:r>
      <w:r>
        <w:t>Qué es lo que piensas que es importante para ti?</w:t>
      </w:r>
    </w:p>
    <w:p w:rsidR="0098019E" w:rsidRPr="002E0632" w:rsidRDefault="0098019E" w:rsidP="002E0632">
      <w:pPr>
        <w:pStyle w:val="Prrafodelista"/>
        <w:numPr>
          <w:ilvl w:val="0"/>
          <w:numId w:val="20"/>
        </w:numPr>
      </w:pPr>
      <w:r w:rsidRPr="002E0632">
        <w:t xml:space="preserve">También son válidas para que los alumnos hagan un </w:t>
      </w:r>
      <w:r w:rsidRPr="002E0632">
        <w:rPr>
          <w:b/>
        </w:rPr>
        <w:t>esfuerzo por recordar lo que</w:t>
      </w:r>
      <w:r w:rsidR="00B7187A" w:rsidRPr="002E0632">
        <w:rPr>
          <w:b/>
        </w:rPr>
        <w:t xml:space="preserve"> </w:t>
      </w:r>
      <w:r w:rsidRPr="002E0632">
        <w:rPr>
          <w:b/>
        </w:rPr>
        <w:t>ya saben o creen saber</w:t>
      </w:r>
      <w:r w:rsidRPr="002E0632">
        <w:t xml:space="preserve"> (por ejemplo, cuando oyes la palabra estrés ¿qué es lo primero</w:t>
      </w:r>
      <w:r w:rsidR="00B7187A" w:rsidRPr="002E0632">
        <w:t xml:space="preserve"> </w:t>
      </w:r>
      <w:r w:rsidRPr="002E0632">
        <w:t>que te viene a la mente?). Estas preguntas se pueden hacer oralmente a toda la clase</w:t>
      </w:r>
      <w:r w:rsidR="00B7187A" w:rsidRPr="002E0632">
        <w:t xml:space="preserve"> </w:t>
      </w:r>
      <w:r w:rsidRPr="002E0632">
        <w:t>para que responda el que quiera, pero siempre hay una utilidad añadida si todos tienen</w:t>
      </w:r>
      <w:r w:rsidR="00B7187A" w:rsidRPr="002E0632">
        <w:t xml:space="preserve"> </w:t>
      </w:r>
      <w:r w:rsidRPr="002E0632">
        <w:t>que expresarse de alguna manera.</w:t>
      </w:r>
    </w:p>
    <w:p w:rsidR="0098019E" w:rsidRDefault="0098019E" w:rsidP="002E0632">
      <w:pPr>
        <w:pStyle w:val="Prrafodelista"/>
        <w:numPr>
          <w:ilvl w:val="0"/>
          <w:numId w:val="20"/>
        </w:numPr>
      </w:pPr>
      <w:r>
        <w:t>De manera análoga las mismas preguntas típicas de los one minute papers (lo más</w:t>
      </w:r>
      <w:r w:rsidR="00B7187A">
        <w:t xml:space="preserve"> </w:t>
      </w:r>
      <w:r>
        <w:t xml:space="preserve">interesante, lo que todavía te va quedando confuso) se pueden hacer </w:t>
      </w:r>
      <w:r w:rsidRPr="002E0632">
        <w:rPr>
          <w:b/>
        </w:rPr>
        <w:t>durante la clase</w:t>
      </w:r>
      <w:r>
        <w:t>,</w:t>
      </w:r>
      <w:r w:rsidR="00B7187A">
        <w:t xml:space="preserve"> </w:t>
      </w:r>
      <w:r>
        <w:t>interrumpiendo la lección magistral, o al comenzar un segundo períodos de la clase</w:t>
      </w:r>
      <w:r w:rsidR="00B7187A">
        <w:t xml:space="preserve"> </w:t>
      </w:r>
      <w:r>
        <w:t>sobr</w:t>
      </w:r>
      <w:r w:rsidR="002E0632">
        <w:t>e todo cuando son clases largas</w:t>
      </w:r>
      <w:r>
        <w:t>. Una pregunta de este estilo después de explicar un punto y antes de introducir</w:t>
      </w:r>
      <w:r w:rsidR="00B7187A">
        <w:t xml:space="preserve"> </w:t>
      </w:r>
      <w:r>
        <w:t>el siguiente, quizás continuando con una rápida puesta en común de toda la clase;</w:t>
      </w:r>
      <w:r w:rsidR="00B7187A">
        <w:t xml:space="preserve"> </w:t>
      </w:r>
      <w:r>
        <w:t>mantiene a los alumnos más alerta, mentalmente activos. No hay que olvidar que en la</w:t>
      </w:r>
      <w:r w:rsidR="00B7187A">
        <w:t xml:space="preserve"> </w:t>
      </w:r>
      <w:r>
        <w:t>lección magistral (como en cualquier conferencia) la capacidad de atención baja</w:t>
      </w:r>
      <w:r w:rsidR="00B7187A">
        <w:t xml:space="preserve"> </w:t>
      </w:r>
      <w:r>
        <w:t>apreciablemente a los 20 minutos; una breve actividad hace que se recupere de nuevo el</w:t>
      </w:r>
      <w:r w:rsidR="00B7187A">
        <w:t xml:space="preserve"> </w:t>
      </w:r>
      <w:r w:rsidR="00C83199">
        <w:t>nivel de atención.</w:t>
      </w:r>
    </w:p>
    <w:p w:rsidR="0098019E" w:rsidRDefault="0098019E" w:rsidP="0098019E">
      <w:r>
        <w:t>Estas preguntas respondidas por escrito al comienzo, en medio o al final de la</w:t>
      </w:r>
      <w:r w:rsidR="00B7187A">
        <w:t xml:space="preserve"> </w:t>
      </w:r>
      <w:r>
        <w:t>clase también pueden versar sobre conocimientos más que sobre sentimientos y</w:t>
      </w:r>
      <w:r w:rsidR="00B7187A">
        <w:t xml:space="preserve"> </w:t>
      </w:r>
      <w:r>
        <w:t>valoraciones subjetivas, e incluso en este caso pueden tener un cierto valor (o un valor</w:t>
      </w:r>
      <w:r w:rsidR="00B7187A">
        <w:t xml:space="preserve"> </w:t>
      </w:r>
      <w:r>
        <w:t>importante) en la nota ya que se trata de una evaluación más formal. De estas prácticas</w:t>
      </w:r>
      <w:r w:rsidR="00B7187A">
        <w:t xml:space="preserve"> </w:t>
      </w:r>
      <w:r>
        <w:t>hay numerosos ejemplos pero no pueden considerarse semejantes a los one minute</w:t>
      </w:r>
      <w:r w:rsidR="00B7187A">
        <w:t xml:space="preserve"> </w:t>
      </w:r>
      <w:r>
        <w:t xml:space="preserve">papers, </w:t>
      </w:r>
      <w:r w:rsidRPr="002E0632">
        <w:rPr>
          <w:b/>
        </w:rPr>
        <w:t>entran más bien en el tema de la evaluación formativa</w:t>
      </w:r>
      <w:r>
        <w:t>, frecuente e integrada en</w:t>
      </w:r>
      <w:r w:rsidR="00B7187A">
        <w:t xml:space="preserve"> </w:t>
      </w:r>
      <w:r>
        <w:t xml:space="preserve">el proceso de </w:t>
      </w:r>
      <w:r w:rsidR="00B7187A">
        <w:t>enseñanza-aprendizaje</w:t>
      </w:r>
      <w:r>
        <w:t>.</w:t>
      </w:r>
    </w:p>
    <w:p w:rsidR="0098019E" w:rsidRPr="00C83199" w:rsidRDefault="0098019E" w:rsidP="002E0632">
      <w:pPr>
        <w:pStyle w:val="Ttulo2"/>
      </w:pPr>
      <w:r w:rsidRPr="00C83199">
        <w:t>8. Posible resistencia de los alumnos</w:t>
      </w:r>
    </w:p>
    <w:p w:rsidR="0098019E" w:rsidRPr="00B7187A" w:rsidRDefault="0098019E" w:rsidP="0098019E">
      <w:r>
        <w:t>Por parte de los alumnos puede haber cierta resistencia, sobre todo al principio,</w:t>
      </w:r>
      <w:r w:rsidR="00B7187A">
        <w:t xml:space="preserve"> </w:t>
      </w:r>
      <w:r>
        <w:t>antes de que hayan podido captar la utilidad que tienen para ellos estos one minute</w:t>
      </w:r>
      <w:r w:rsidR="00B7187A">
        <w:t xml:space="preserve"> </w:t>
      </w:r>
      <w:r>
        <w:t>papers o ejercicios semejantes. El problema puede ser mayor en algunas culturas</w:t>
      </w:r>
      <w:r w:rsidR="00B7187A">
        <w:t xml:space="preserve"> </w:t>
      </w:r>
      <w:r>
        <w:t>académicas en las que los alumnos se resisten a hacer algo que no vale para nota; todo</w:t>
      </w:r>
      <w:r w:rsidR="00B7187A">
        <w:t xml:space="preserve"> </w:t>
      </w:r>
      <w:r>
        <w:t xml:space="preserve">tiene que valer algo para que sea aceptado. </w:t>
      </w:r>
    </w:p>
    <w:p w:rsidR="0098019E" w:rsidRDefault="0098019E" w:rsidP="0098019E">
      <w:r>
        <w:t>Tres consideraciones:</w:t>
      </w:r>
    </w:p>
    <w:p w:rsidR="0098019E" w:rsidRDefault="0098019E" w:rsidP="00006221">
      <w:pPr>
        <w:pStyle w:val="Prrafodelista"/>
        <w:numPr>
          <w:ilvl w:val="0"/>
          <w:numId w:val="14"/>
        </w:numPr>
      </w:pPr>
      <w:r>
        <w:lastRenderedPageBreak/>
        <w:t>Puede tener un cierto peso (por lo general pequeño) en la nota el mero hecho de</w:t>
      </w:r>
      <w:r w:rsidR="00B7187A">
        <w:t xml:space="preserve"> </w:t>
      </w:r>
      <w:r>
        <w:t>haber respondido a estas preguntas o a una proporción de preguntas previamente</w:t>
      </w:r>
      <w:r w:rsidR="00B7187A">
        <w:t xml:space="preserve"> </w:t>
      </w:r>
      <w:r>
        <w:t>anunciada (de alguna manera es también un control de la escolaridad).</w:t>
      </w:r>
    </w:p>
    <w:p w:rsidR="0098019E" w:rsidRDefault="0098019E" w:rsidP="00006221">
      <w:pPr>
        <w:pStyle w:val="Prrafodelista"/>
        <w:numPr>
          <w:ilvl w:val="0"/>
          <w:numId w:val="14"/>
        </w:numPr>
      </w:pPr>
      <w:r>
        <w:t>A veces basta con cambiar el nombre, y en vez de evaluación (que realmente lo</w:t>
      </w:r>
      <w:r w:rsidR="00B7187A">
        <w:t xml:space="preserve"> </w:t>
      </w:r>
      <w:r>
        <w:t>es de alguna manera) se puede hablar de una breve actividad de clase, sin connotación</w:t>
      </w:r>
      <w:r w:rsidR="00B7187A">
        <w:t xml:space="preserve"> </w:t>
      </w:r>
      <w:r>
        <w:t>alguna con puntos o calificaciones.</w:t>
      </w:r>
    </w:p>
    <w:p w:rsidR="0098019E" w:rsidRDefault="0098019E" w:rsidP="00006221">
      <w:pPr>
        <w:pStyle w:val="Prrafodelista"/>
        <w:numPr>
          <w:ilvl w:val="0"/>
          <w:numId w:val="14"/>
        </w:numPr>
      </w:pPr>
      <w:r>
        <w:t>No parece muy difícil convencer a los alumnos de la utilidad de estas breves</w:t>
      </w:r>
      <w:r w:rsidR="00B7187A">
        <w:t xml:space="preserve"> </w:t>
      </w:r>
      <w:r>
        <w:t xml:space="preserve">tareas. Puede bastar el hacerles una pregunta de este estilo ¿Cuándo </w:t>
      </w:r>
      <w:r w:rsidR="00C83199">
        <w:t xml:space="preserve">preferís saber lo que no entendéis </w:t>
      </w:r>
      <w:r>
        <w:t xml:space="preserve"> y debería</w:t>
      </w:r>
      <w:r w:rsidR="00C83199">
        <w:t xml:space="preserve">is </w:t>
      </w:r>
      <w:r>
        <w:t>entender, ahora o el día del examen? La respuesta</w:t>
      </w:r>
      <w:r w:rsidR="00B7187A">
        <w:t xml:space="preserve"> </w:t>
      </w:r>
      <w:r>
        <w:t>previsible es ahora y puede ser una buena manera de empezar con los one minute</w:t>
      </w:r>
      <w:r w:rsidR="00B7187A">
        <w:t xml:space="preserve"> </w:t>
      </w:r>
      <w:r>
        <w:t>papers.</w:t>
      </w:r>
    </w:p>
    <w:p w:rsidR="0098019E" w:rsidRPr="00C83199" w:rsidRDefault="0098019E" w:rsidP="002E0632">
      <w:pPr>
        <w:pStyle w:val="Ttulo2"/>
      </w:pPr>
      <w:r w:rsidRPr="00C83199">
        <w:t>9. Algunas recomendaciones sobre su uso</w:t>
      </w:r>
    </w:p>
    <w:p w:rsidR="0098019E" w:rsidRDefault="0098019E" w:rsidP="0098019E">
      <w:r>
        <w:t>No parece aconsejable un uso excesivo de estos one minute papers porque puede</w:t>
      </w:r>
      <w:r w:rsidR="00B7187A">
        <w:t xml:space="preserve"> </w:t>
      </w:r>
      <w:r>
        <w:t>llevar a los alumnos a un cierto cansancio, sobre todo si las clases son muchas; aun así</w:t>
      </w:r>
      <w:r w:rsidR="00B7187A">
        <w:t xml:space="preserve"> </w:t>
      </w:r>
      <w:r>
        <w:t>hay profesores que ponen su one minute paper en cada clase (como cuando hay una</w:t>
      </w:r>
      <w:r w:rsidR="00B7187A">
        <w:t xml:space="preserve"> </w:t>
      </w:r>
      <w:r>
        <w:rPr>
          <w:rFonts w:hint="eastAsia"/>
        </w:rPr>
        <w:t>ú</w:t>
      </w:r>
      <w:r>
        <w:t>nica hora de clase a la semana).</w:t>
      </w:r>
    </w:p>
    <w:p w:rsidR="0098019E" w:rsidRDefault="0098019E" w:rsidP="0098019E">
      <w:r>
        <w:t>También se recomienda no utilizar siempre el mismo formato o las mismas</w:t>
      </w:r>
      <w:r w:rsidR="00B7187A">
        <w:t xml:space="preserve"> </w:t>
      </w:r>
      <w:r>
        <w:t>preguntas en más de dos o tres clases consecutivas</w:t>
      </w:r>
      <w:r w:rsidR="00006221">
        <w:t>.</w:t>
      </w:r>
    </w:p>
    <w:p w:rsidR="00CE19FA" w:rsidRDefault="00CE19FA" w:rsidP="0098019E"/>
    <w:p w:rsidR="00CE19FA" w:rsidRDefault="00CE19FA" w:rsidP="0098019E">
      <w:bookmarkStart w:id="0" w:name="_GoBack"/>
      <w:bookmarkEnd w:id="0"/>
    </w:p>
    <w:p w:rsidR="00CE19FA" w:rsidRDefault="00CE19FA" w:rsidP="00CE19FA">
      <w:r>
        <w:t>Fuente; http://www.upcomillas.es/personal/peter/otrosdocumentos/OneMinutePaper.pdf</w:t>
      </w:r>
    </w:p>
    <w:p w:rsidR="00CE19FA" w:rsidRDefault="00CE19FA" w:rsidP="0098019E"/>
    <w:sectPr w:rsidR="00CE19FA" w:rsidSect="002A6A96">
      <w:pgSz w:w="11906" w:h="16838"/>
      <w:pgMar w:top="720" w:right="720" w:bottom="720" w:left="7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E6C9E"/>
    <w:multiLevelType w:val="hybridMultilevel"/>
    <w:tmpl w:val="55D65BC6"/>
    <w:lvl w:ilvl="0" w:tplc="CED697D8">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B487334"/>
    <w:multiLevelType w:val="hybridMultilevel"/>
    <w:tmpl w:val="DF44CAF2"/>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DB87B49"/>
    <w:multiLevelType w:val="hybridMultilevel"/>
    <w:tmpl w:val="0526ECE4"/>
    <w:lvl w:ilvl="0" w:tplc="CED697D8">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24F2114"/>
    <w:multiLevelType w:val="hybridMultilevel"/>
    <w:tmpl w:val="67302742"/>
    <w:lvl w:ilvl="0" w:tplc="CED697D8">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7BA7E2F"/>
    <w:multiLevelType w:val="hybridMultilevel"/>
    <w:tmpl w:val="250485A4"/>
    <w:lvl w:ilvl="0" w:tplc="CED697D8">
      <w:numFmt w:val="bullet"/>
      <w:lvlText w:val="•"/>
      <w:lvlJc w:val="left"/>
      <w:pPr>
        <w:ind w:left="1068" w:hanging="360"/>
      </w:pPr>
      <w:rPr>
        <w:rFonts w:ascii="Calibri" w:eastAsiaTheme="minorHAnsi" w:hAnsi="Calibri" w:cstheme="minorBidi"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5">
    <w:nsid w:val="1AC06BB8"/>
    <w:multiLevelType w:val="hybridMultilevel"/>
    <w:tmpl w:val="F650E35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233318FB"/>
    <w:multiLevelType w:val="hybridMultilevel"/>
    <w:tmpl w:val="24D213B4"/>
    <w:lvl w:ilvl="0" w:tplc="CED697D8">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25F554E5"/>
    <w:multiLevelType w:val="hybridMultilevel"/>
    <w:tmpl w:val="26DC11D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2B632F30"/>
    <w:multiLevelType w:val="hybridMultilevel"/>
    <w:tmpl w:val="D11A90C8"/>
    <w:lvl w:ilvl="0" w:tplc="CED697D8">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E2851C6"/>
    <w:multiLevelType w:val="hybridMultilevel"/>
    <w:tmpl w:val="13C82E9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455D37AD"/>
    <w:multiLevelType w:val="hybridMultilevel"/>
    <w:tmpl w:val="70E80CF0"/>
    <w:lvl w:ilvl="0" w:tplc="CED697D8">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55783543"/>
    <w:multiLevelType w:val="hybridMultilevel"/>
    <w:tmpl w:val="E292ACCC"/>
    <w:lvl w:ilvl="0" w:tplc="FC946018">
      <w:start w:val="1"/>
      <w:numFmt w:val="bullet"/>
      <w:lvlText w:val="­"/>
      <w:lvlJc w:val="left"/>
      <w:pPr>
        <w:ind w:left="1068" w:hanging="360"/>
      </w:pPr>
      <w:rPr>
        <w:rFonts w:ascii="Courier New" w:hAnsi="Courier New"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2">
    <w:nsid w:val="56C62D40"/>
    <w:multiLevelType w:val="hybridMultilevel"/>
    <w:tmpl w:val="B426BAA2"/>
    <w:lvl w:ilvl="0" w:tplc="CED697D8">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56F11E60"/>
    <w:multiLevelType w:val="hybridMultilevel"/>
    <w:tmpl w:val="8C480978"/>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5E510C20"/>
    <w:multiLevelType w:val="hybridMultilevel"/>
    <w:tmpl w:val="0C8CA2E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6C501817"/>
    <w:multiLevelType w:val="hybridMultilevel"/>
    <w:tmpl w:val="9FF86F4A"/>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6E132260"/>
    <w:multiLevelType w:val="hybridMultilevel"/>
    <w:tmpl w:val="07D241AA"/>
    <w:lvl w:ilvl="0" w:tplc="CED697D8">
      <w:numFmt w:val="bullet"/>
      <w:lvlText w:val="•"/>
      <w:lvlJc w:val="left"/>
      <w:pPr>
        <w:ind w:left="2484" w:hanging="360"/>
      </w:pPr>
      <w:rPr>
        <w:rFonts w:ascii="Calibri" w:eastAsiaTheme="minorHAnsi" w:hAnsi="Calibri" w:cstheme="minorBidi" w:hint="default"/>
      </w:rPr>
    </w:lvl>
    <w:lvl w:ilvl="1" w:tplc="0C0A0003" w:tentative="1">
      <w:start w:val="1"/>
      <w:numFmt w:val="bullet"/>
      <w:lvlText w:val="o"/>
      <w:lvlJc w:val="left"/>
      <w:pPr>
        <w:ind w:left="3204" w:hanging="360"/>
      </w:pPr>
      <w:rPr>
        <w:rFonts w:ascii="Courier New" w:hAnsi="Courier New" w:cs="Courier New" w:hint="default"/>
      </w:rPr>
    </w:lvl>
    <w:lvl w:ilvl="2" w:tplc="0C0A0005" w:tentative="1">
      <w:start w:val="1"/>
      <w:numFmt w:val="bullet"/>
      <w:lvlText w:val=""/>
      <w:lvlJc w:val="left"/>
      <w:pPr>
        <w:ind w:left="3924" w:hanging="360"/>
      </w:pPr>
      <w:rPr>
        <w:rFonts w:ascii="Wingdings" w:hAnsi="Wingdings" w:hint="default"/>
      </w:rPr>
    </w:lvl>
    <w:lvl w:ilvl="3" w:tplc="0C0A0001" w:tentative="1">
      <w:start w:val="1"/>
      <w:numFmt w:val="bullet"/>
      <w:lvlText w:val=""/>
      <w:lvlJc w:val="left"/>
      <w:pPr>
        <w:ind w:left="4644" w:hanging="360"/>
      </w:pPr>
      <w:rPr>
        <w:rFonts w:ascii="Symbol" w:hAnsi="Symbol" w:hint="default"/>
      </w:rPr>
    </w:lvl>
    <w:lvl w:ilvl="4" w:tplc="0C0A0003" w:tentative="1">
      <w:start w:val="1"/>
      <w:numFmt w:val="bullet"/>
      <w:lvlText w:val="o"/>
      <w:lvlJc w:val="left"/>
      <w:pPr>
        <w:ind w:left="5364" w:hanging="360"/>
      </w:pPr>
      <w:rPr>
        <w:rFonts w:ascii="Courier New" w:hAnsi="Courier New" w:cs="Courier New" w:hint="default"/>
      </w:rPr>
    </w:lvl>
    <w:lvl w:ilvl="5" w:tplc="0C0A0005" w:tentative="1">
      <w:start w:val="1"/>
      <w:numFmt w:val="bullet"/>
      <w:lvlText w:val=""/>
      <w:lvlJc w:val="left"/>
      <w:pPr>
        <w:ind w:left="6084" w:hanging="360"/>
      </w:pPr>
      <w:rPr>
        <w:rFonts w:ascii="Wingdings" w:hAnsi="Wingdings" w:hint="default"/>
      </w:rPr>
    </w:lvl>
    <w:lvl w:ilvl="6" w:tplc="0C0A0001" w:tentative="1">
      <w:start w:val="1"/>
      <w:numFmt w:val="bullet"/>
      <w:lvlText w:val=""/>
      <w:lvlJc w:val="left"/>
      <w:pPr>
        <w:ind w:left="6804" w:hanging="360"/>
      </w:pPr>
      <w:rPr>
        <w:rFonts w:ascii="Symbol" w:hAnsi="Symbol" w:hint="default"/>
      </w:rPr>
    </w:lvl>
    <w:lvl w:ilvl="7" w:tplc="0C0A0003" w:tentative="1">
      <w:start w:val="1"/>
      <w:numFmt w:val="bullet"/>
      <w:lvlText w:val="o"/>
      <w:lvlJc w:val="left"/>
      <w:pPr>
        <w:ind w:left="7524" w:hanging="360"/>
      </w:pPr>
      <w:rPr>
        <w:rFonts w:ascii="Courier New" w:hAnsi="Courier New" w:cs="Courier New" w:hint="default"/>
      </w:rPr>
    </w:lvl>
    <w:lvl w:ilvl="8" w:tplc="0C0A0005" w:tentative="1">
      <w:start w:val="1"/>
      <w:numFmt w:val="bullet"/>
      <w:lvlText w:val=""/>
      <w:lvlJc w:val="left"/>
      <w:pPr>
        <w:ind w:left="8244" w:hanging="360"/>
      </w:pPr>
      <w:rPr>
        <w:rFonts w:ascii="Wingdings" w:hAnsi="Wingdings" w:hint="default"/>
      </w:rPr>
    </w:lvl>
  </w:abstractNum>
  <w:abstractNum w:abstractNumId="17">
    <w:nsid w:val="72D11973"/>
    <w:multiLevelType w:val="hybridMultilevel"/>
    <w:tmpl w:val="1C0096E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756B6E17"/>
    <w:multiLevelType w:val="hybridMultilevel"/>
    <w:tmpl w:val="14B85B8A"/>
    <w:lvl w:ilvl="0" w:tplc="CED697D8">
      <w:numFmt w:val="bullet"/>
      <w:lvlText w:val="•"/>
      <w:lvlJc w:val="left"/>
      <w:pPr>
        <w:ind w:left="1068" w:hanging="360"/>
      </w:pPr>
      <w:rPr>
        <w:rFonts w:ascii="Calibri" w:eastAsiaTheme="minorHAnsi" w:hAnsi="Calibri" w:cstheme="minorBidi"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9">
    <w:nsid w:val="77DC7E62"/>
    <w:multiLevelType w:val="hybridMultilevel"/>
    <w:tmpl w:val="791234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7A5A28A8"/>
    <w:multiLevelType w:val="hybridMultilevel"/>
    <w:tmpl w:val="F00822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7BF6611B"/>
    <w:multiLevelType w:val="hybridMultilevel"/>
    <w:tmpl w:val="0322670A"/>
    <w:lvl w:ilvl="0" w:tplc="0C0A0017">
      <w:start w:val="1"/>
      <w:numFmt w:val="lowerLetter"/>
      <w:lvlText w:val="%1)"/>
      <w:lvlJc w:val="left"/>
      <w:pPr>
        <w:ind w:left="1068" w:hanging="360"/>
      </w:pPr>
    </w:lvl>
    <w:lvl w:ilvl="1" w:tplc="52DE99C0">
      <w:start w:val="1"/>
      <w:numFmt w:val="decimal"/>
      <w:lvlText w:val="%2)"/>
      <w:lvlJc w:val="left"/>
      <w:pPr>
        <w:ind w:left="1788" w:hanging="360"/>
      </w:pPr>
      <w:rPr>
        <w:rFonts w:hint="default"/>
      </w:r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2">
    <w:nsid w:val="7EB23585"/>
    <w:multiLevelType w:val="hybridMultilevel"/>
    <w:tmpl w:val="2722BB52"/>
    <w:lvl w:ilvl="0" w:tplc="CED697D8">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0"/>
  </w:num>
  <w:num w:numId="2">
    <w:abstractNumId w:val="8"/>
  </w:num>
  <w:num w:numId="3">
    <w:abstractNumId w:val="7"/>
  </w:num>
  <w:num w:numId="4">
    <w:abstractNumId w:val="13"/>
  </w:num>
  <w:num w:numId="5">
    <w:abstractNumId w:val="2"/>
  </w:num>
  <w:num w:numId="6">
    <w:abstractNumId w:val="3"/>
  </w:num>
  <w:num w:numId="7">
    <w:abstractNumId w:val="1"/>
  </w:num>
  <w:num w:numId="8">
    <w:abstractNumId w:val="5"/>
  </w:num>
  <w:num w:numId="9">
    <w:abstractNumId w:val="21"/>
  </w:num>
  <w:num w:numId="10">
    <w:abstractNumId w:val="9"/>
  </w:num>
  <w:num w:numId="11">
    <w:abstractNumId w:val="19"/>
  </w:num>
  <w:num w:numId="12">
    <w:abstractNumId w:val="4"/>
  </w:num>
  <w:num w:numId="13">
    <w:abstractNumId w:val="15"/>
  </w:num>
  <w:num w:numId="14">
    <w:abstractNumId w:val="17"/>
  </w:num>
  <w:num w:numId="15">
    <w:abstractNumId w:val="14"/>
  </w:num>
  <w:num w:numId="16">
    <w:abstractNumId w:val="16"/>
  </w:num>
  <w:num w:numId="17">
    <w:abstractNumId w:val="18"/>
  </w:num>
  <w:num w:numId="18">
    <w:abstractNumId w:val="0"/>
  </w:num>
  <w:num w:numId="19">
    <w:abstractNumId w:val="6"/>
  </w:num>
  <w:num w:numId="20">
    <w:abstractNumId w:val="12"/>
  </w:num>
  <w:num w:numId="21">
    <w:abstractNumId w:val="22"/>
  </w:num>
  <w:num w:numId="22">
    <w:abstractNumId w:val="10"/>
  </w:num>
  <w:num w:numId="2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displayVerticalDrawingGridEvery w:val="2"/>
  <w:characterSpacingControl w:val="doNotCompress"/>
  <w:compat/>
  <w:rsids>
    <w:rsidRoot w:val="0098019E"/>
    <w:rsid w:val="00006221"/>
    <w:rsid w:val="002A6A96"/>
    <w:rsid w:val="002E0632"/>
    <w:rsid w:val="00325CF4"/>
    <w:rsid w:val="00387F95"/>
    <w:rsid w:val="004726C9"/>
    <w:rsid w:val="005D60A6"/>
    <w:rsid w:val="007B1B7C"/>
    <w:rsid w:val="00833468"/>
    <w:rsid w:val="0098019E"/>
    <w:rsid w:val="009B7BE1"/>
    <w:rsid w:val="00B7187A"/>
    <w:rsid w:val="00BC0431"/>
    <w:rsid w:val="00BD2CBF"/>
    <w:rsid w:val="00C83199"/>
    <w:rsid w:val="00CE19FA"/>
    <w:rsid w:val="00E20099"/>
    <w:rsid w:val="00E22920"/>
    <w:rsid w:val="00E50157"/>
    <w:rsid w:val="00ED3A2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6A96"/>
    <w:pPr>
      <w:jc w:val="both"/>
    </w:pPr>
  </w:style>
  <w:style w:type="paragraph" w:styleId="Ttulo1">
    <w:name w:val="heading 1"/>
    <w:basedOn w:val="Normal"/>
    <w:next w:val="Normal"/>
    <w:link w:val="Ttulo1Car"/>
    <w:uiPriority w:val="9"/>
    <w:qFormat/>
    <w:rsid w:val="002A6A9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E063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E0632"/>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B1B7C"/>
    <w:pPr>
      <w:ind w:left="720"/>
      <w:contextualSpacing/>
    </w:pPr>
  </w:style>
  <w:style w:type="character" w:customStyle="1" w:styleId="Ttulo1Car">
    <w:name w:val="Título 1 Car"/>
    <w:basedOn w:val="Fuentedeprrafopredeter"/>
    <w:link w:val="Ttulo1"/>
    <w:uiPriority w:val="9"/>
    <w:rsid w:val="002A6A96"/>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2E0632"/>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E0632"/>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6A96"/>
    <w:pPr>
      <w:jc w:val="both"/>
    </w:pPr>
  </w:style>
  <w:style w:type="paragraph" w:styleId="Ttulo1">
    <w:name w:val="heading 1"/>
    <w:basedOn w:val="Normal"/>
    <w:next w:val="Normal"/>
    <w:link w:val="Ttulo1Car"/>
    <w:uiPriority w:val="9"/>
    <w:qFormat/>
    <w:rsid w:val="002A6A9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E063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E0632"/>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B1B7C"/>
    <w:pPr>
      <w:ind w:left="720"/>
      <w:contextualSpacing/>
    </w:pPr>
  </w:style>
  <w:style w:type="character" w:customStyle="1" w:styleId="Ttulo1Car">
    <w:name w:val="Título 1 Car"/>
    <w:basedOn w:val="Fuentedeprrafopredeter"/>
    <w:link w:val="Ttulo1"/>
    <w:uiPriority w:val="9"/>
    <w:rsid w:val="002A6A96"/>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2E0632"/>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E0632"/>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3142</Words>
  <Characters>17287</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20389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Aroa</dc:creator>
  <cp:lastModifiedBy>Conselleria de Educacion</cp:lastModifiedBy>
  <cp:revision>2</cp:revision>
  <dcterms:created xsi:type="dcterms:W3CDTF">2013-10-29T09:59:00Z</dcterms:created>
  <dcterms:modified xsi:type="dcterms:W3CDTF">2013-10-29T09:59:00Z</dcterms:modified>
</cp:coreProperties>
</file>