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21" w:rsidRPr="00144021" w:rsidRDefault="00144021" w:rsidP="00144021">
      <w:pPr>
        <w:pStyle w:val="titular3"/>
        <w:rPr>
          <w:rFonts w:ascii="Arial" w:hAnsi="Arial" w:cs="Arial"/>
        </w:rPr>
      </w:pPr>
      <w:bookmarkStart w:id="0" w:name="_GoBack"/>
      <w:bookmarkEnd w:id="0"/>
      <w:r w:rsidRPr="00144021">
        <w:rPr>
          <w:rFonts w:ascii="Arial" w:hAnsi="Arial" w:cs="Arial"/>
        </w:rPr>
        <w:t>0 Generalidades</w:t>
      </w:r>
    </w:p>
    <w:p w:rsidR="00144021" w:rsidRPr="00144021" w:rsidRDefault="00144021" w:rsidP="00144021">
      <w:pPr>
        <w:pStyle w:val="parrafo10"/>
        <w:rPr>
          <w:rFonts w:ascii="Arial" w:hAnsi="Arial" w:cs="Arial"/>
          <w:color w:val="999999"/>
          <w:sz w:val="24"/>
          <w:szCs w:val="24"/>
        </w:rPr>
      </w:pPr>
      <w:r w:rsidRPr="00144021">
        <w:rPr>
          <w:rFonts w:ascii="Arial" w:hAnsi="Arial" w:cs="Arial"/>
          <w:color w:val="999999"/>
          <w:sz w:val="24"/>
          <w:szCs w:val="24"/>
        </w:rPr>
        <w:t>00 Fundamentos de la ciencia y de la cultura.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01 Bibliografía y bibliografías. Catálogos.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02 Biblioteconomía. Bibliotecología.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030 Obras de referencia general. Enciclopedias. Diccionarios.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050 Publicaciones seriadas y afines. Publicaciones periódicas.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06 Organizaciones y colectividades de cualquier tipo. Asociaciones. Congresos. Exposiciones. Museos.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 xml:space="preserve">070 Periódicos. </w:t>
      </w:r>
      <w:smartTag w:uri="urn:schemas-microsoft-com:office:smarttags" w:element="PersonName">
        <w:smartTagPr>
          <w:attr w:name="ProductID" w:val="La Prensa. Periodismo.￼0"/>
        </w:smartTagPr>
        <w:r w:rsidRPr="00144021">
          <w:rPr>
            <w:rFonts w:ascii="Arial" w:hAnsi="Arial" w:cs="Arial"/>
            <w:color w:val="999999"/>
            <w:sz w:val="24"/>
            <w:szCs w:val="24"/>
          </w:rPr>
          <w:t>La Prensa. Periodismo.</w:t>
        </w:r>
        <w:r w:rsidRPr="00144021">
          <w:rPr>
            <w:rFonts w:ascii="Arial" w:hAnsi="Arial" w:cs="Arial"/>
            <w:color w:val="999999"/>
            <w:sz w:val="24"/>
            <w:szCs w:val="24"/>
          </w:rPr>
          <w:br/>
          <w:t>0</w:t>
        </w:r>
      </w:smartTag>
      <w:r w:rsidRPr="00144021">
        <w:rPr>
          <w:rFonts w:ascii="Arial" w:hAnsi="Arial" w:cs="Arial"/>
          <w:color w:val="999999"/>
          <w:sz w:val="24"/>
          <w:szCs w:val="24"/>
        </w:rPr>
        <w:t>8 Poligrafías. Colecciones. Series.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09 Manuscritos. Libros raros y notables</w:t>
      </w:r>
    </w:p>
    <w:p w:rsidR="00144021" w:rsidRPr="00144021" w:rsidRDefault="00144021" w:rsidP="00144021">
      <w:pPr>
        <w:pStyle w:val="titular3"/>
        <w:rPr>
          <w:rFonts w:ascii="Arial" w:hAnsi="Arial" w:cs="Arial"/>
        </w:rPr>
      </w:pPr>
      <w:r w:rsidRPr="00144021">
        <w:rPr>
          <w:rFonts w:ascii="Arial" w:hAnsi="Arial" w:cs="Arial"/>
        </w:rPr>
        <w:t>1 Filosofía</w:t>
      </w:r>
    </w:p>
    <w:p w:rsidR="00144021" w:rsidRPr="00144021" w:rsidRDefault="00144021" w:rsidP="00144021">
      <w:pPr>
        <w:pStyle w:val="parrafo10"/>
        <w:rPr>
          <w:rFonts w:ascii="Arial" w:hAnsi="Arial" w:cs="Arial"/>
          <w:color w:val="999999"/>
          <w:sz w:val="24"/>
          <w:szCs w:val="24"/>
        </w:rPr>
      </w:pPr>
      <w:r w:rsidRPr="00144021">
        <w:rPr>
          <w:rFonts w:ascii="Arial" w:hAnsi="Arial" w:cs="Arial"/>
          <w:color w:val="999999"/>
          <w:sz w:val="24"/>
          <w:szCs w:val="24"/>
        </w:rPr>
        <w:t>11 Metafísica.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13 Filosofía del espíritu.</w:t>
      </w:r>
      <w:r w:rsidRPr="00144021">
        <w:rPr>
          <w:rFonts w:ascii="Arial" w:hAnsi="Arial" w:cs="Arial"/>
          <w:color w:val="999999"/>
          <w:sz w:val="24"/>
          <w:szCs w:val="24"/>
        </w:rPr>
        <w:br/>
        <w:t>14 Sistemas filosóficos.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159.9 Psicología.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16 Lógica. Teoría del conocimiento. Metodología lógica.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17 Moral. Ética. Filosofía práctica.</w:t>
      </w:r>
    </w:p>
    <w:p w:rsidR="00144021" w:rsidRPr="00144021" w:rsidRDefault="00144021" w:rsidP="00144021">
      <w:pPr>
        <w:pStyle w:val="titular3"/>
        <w:rPr>
          <w:rFonts w:ascii="Arial" w:hAnsi="Arial" w:cs="Arial"/>
        </w:rPr>
      </w:pPr>
      <w:r w:rsidRPr="00144021">
        <w:rPr>
          <w:rFonts w:ascii="Arial" w:hAnsi="Arial" w:cs="Arial"/>
        </w:rPr>
        <w:t>2 Religión. Teología</w:t>
      </w:r>
    </w:p>
    <w:p w:rsidR="00144021" w:rsidRPr="00144021" w:rsidRDefault="00144021" w:rsidP="00144021">
      <w:pPr>
        <w:pStyle w:val="parrafo10"/>
        <w:rPr>
          <w:rFonts w:ascii="Arial" w:hAnsi="Arial" w:cs="Arial"/>
          <w:color w:val="999999"/>
          <w:sz w:val="24"/>
          <w:szCs w:val="24"/>
        </w:rPr>
      </w:pPr>
      <w:r w:rsidRPr="00144021">
        <w:rPr>
          <w:rFonts w:ascii="Arial" w:hAnsi="Arial" w:cs="Arial"/>
          <w:color w:val="999999"/>
          <w:sz w:val="24"/>
          <w:szCs w:val="24"/>
        </w:rPr>
        <w:t>21 Teología natural. Teodicea.</w:t>
      </w:r>
      <w:r w:rsidRPr="00144021">
        <w:rPr>
          <w:rFonts w:ascii="Arial" w:hAnsi="Arial" w:cs="Arial"/>
          <w:color w:val="999999"/>
          <w:sz w:val="24"/>
          <w:szCs w:val="24"/>
        </w:rPr>
        <w:br/>
        <w:t xml:space="preserve">22 </w:t>
      </w:r>
      <w:smartTag w:uri="urn:schemas-microsoft-com:office:smarttags" w:element="PersonName">
        <w:smartTagPr>
          <w:attr w:name="ProductID" w:val="La Biblia.￼2"/>
        </w:smartTagPr>
        <w:r w:rsidRPr="00144021">
          <w:rPr>
            <w:rFonts w:ascii="Arial" w:hAnsi="Arial" w:cs="Arial"/>
            <w:color w:val="999999"/>
            <w:sz w:val="24"/>
            <w:szCs w:val="24"/>
          </w:rPr>
          <w:t>La Biblia.</w:t>
        </w:r>
        <w:r w:rsidRPr="00144021">
          <w:rPr>
            <w:rFonts w:ascii="Arial" w:hAnsi="Arial" w:cs="Arial"/>
            <w:color w:val="999999"/>
            <w:sz w:val="24"/>
            <w:szCs w:val="24"/>
          </w:rPr>
          <w:br/>
          <w:t>2</w:t>
        </w:r>
      </w:smartTag>
      <w:r w:rsidRPr="00144021">
        <w:rPr>
          <w:rFonts w:ascii="Arial" w:hAnsi="Arial" w:cs="Arial"/>
          <w:color w:val="999999"/>
          <w:sz w:val="24"/>
          <w:szCs w:val="24"/>
        </w:rPr>
        <w:t>3/28 Religión cristiana.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23 Teología dogmática.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24 Teología moral. Práctica religiosa.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25 Teología pastoral</w:t>
      </w:r>
      <w:r w:rsidRPr="00144021">
        <w:rPr>
          <w:rFonts w:ascii="Arial" w:hAnsi="Arial" w:cs="Arial"/>
          <w:color w:val="999999"/>
          <w:sz w:val="24"/>
          <w:szCs w:val="24"/>
        </w:rPr>
        <w:br/>
        <w:t>26 Iglesia cristiana.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27 Historia general de la iglesia cristiana.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28 Iglesias cristianas. Comunidades y sectas.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29 Religiones no cristianas. Mitología. Cultos. Religión comparada.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291 Ciencia e historia comparada de las religiones.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 xml:space="preserve">294 Religiones de </w:t>
      </w:r>
      <w:smartTag w:uri="urn:schemas-microsoft-com:office:smarttags" w:element="PersonName">
        <w:smartTagPr>
          <w:attr w:name="ProductID" w:val="la India.￼296 Religión"/>
        </w:smartTagPr>
        <w:r w:rsidRPr="00144021">
          <w:rPr>
            <w:rFonts w:ascii="Arial" w:hAnsi="Arial" w:cs="Arial"/>
            <w:color w:val="999999"/>
            <w:sz w:val="24"/>
            <w:szCs w:val="24"/>
          </w:rPr>
          <w:t>la India.</w:t>
        </w:r>
        <w:r w:rsidRPr="00144021">
          <w:rPr>
            <w:rFonts w:ascii="Arial" w:hAnsi="Arial" w:cs="Arial"/>
            <w:color w:val="999999"/>
            <w:sz w:val="24"/>
            <w:szCs w:val="24"/>
          </w:rPr>
          <w:br/>
          <w:t>296 Religión</w:t>
        </w:r>
      </w:smartTag>
      <w:r w:rsidRPr="00144021">
        <w:rPr>
          <w:rFonts w:ascii="Arial" w:hAnsi="Arial" w:cs="Arial"/>
          <w:color w:val="999999"/>
          <w:sz w:val="24"/>
          <w:szCs w:val="24"/>
        </w:rPr>
        <w:t xml:space="preserve"> judía.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297 El Islam. Mahometismo.</w:t>
      </w:r>
      <w:r w:rsidRPr="00144021">
        <w:rPr>
          <w:rFonts w:ascii="Arial" w:hAnsi="Arial" w:cs="Arial"/>
          <w:color w:val="999999"/>
          <w:sz w:val="24"/>
          <w:szCs w:val="24"/>
        </w:rPr>
        <w:br/>
        <w:t>299 Otras religiones</w:t>
      </w:r>
    </w:p>
    <w:p w:rsidR="00144021" w:rsidRPr="00144021" w:rsidRDefault="00144021" w:rsidP="00144021">
      <w:pPr>
        <w:pStyle w:val="titular3"/>
        <w:rPr>
          <w:rFonts w:ascii="Arial" w:hAnsi="Arial" w:cs="Arial"/>
        </w:rPr>
      </w:pPr>
      <w:r w:rsidRPr="00144021">
        <w:rPr>
          <w:rFonts w:ascii="Arial" w:hAnsi="Arial" w:cs="Arial"/>
        </w:rPr>
        <w:t>3 Ciencias Sociales </w:t>
      </w:r>
    </w:p>
    <w:p w:rsidR="00144021" w:rsidRPr="00144021" w:rsidRDefault="00144021" w:rsidP="00144021">
      <w:pPr>
        <w:pStyle w:val="parrafo10"/>
        <w:rPr>
          <w:rFonts w:ascii="Arial" w:hAnsi="Arial" w:cs="Arial"/>
          <w:color w:val="999999"/>
          <w:sz w:val="24"/>
          <w:szCs w:val="24"/>
        </w:rPr>
      </w:pPr>
      <w:r w:rsidRPr="00144021">
        <w:rPr>
          <w:rFonts w:ascii="Arial" w:hAnsi="Arial" w:cs="Arial"/>
          <w:color w:val="999999"/>
          <w:sz w:val="24"/>
          <w:szCs w:val="24"/>
        </w:rPr>
        <w:t>303 Métodos de las ciencias sociales.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304 Cuestión social en general.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308 Sociografía. Estudios descriptivos.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31 Estadística. Demografía. Sociología.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311 Ciencia estadística. Teoría de la estadística.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314 Demografía. Estudios de población.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314.7 Migración.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316 Sociología.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32 Política.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[325] Migración. Colonización.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327 Relaciones políticas internacionales.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33 Economía. Economía política. Ciencia económica.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331 Trabajo.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336 Finanzas. Hacienda pública. Banca. Moneda.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339 Comercio. Relaciones económicas internacionales. Economía mundial.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34 Derecho.</w:t>
      </w:r>
      <w:r w:rsidRPr="00144021">
        <w:rPr>
          <w:rFonts w:ascii="Arial" w:hAnsi="Arial" w:cs="Arial"/>
          <w:color w:val="999999"/>
          <w:sz w:val="24"/>
          <w:szCs w:val="24"/>
        </w:rPr>
        <w:br/>
      </w:r>
      <w:r w:rsidRPr="00144021">
        <w:rPr>
          <w:rFonts w:ascii="Arial" w:hAnsi="Arial" w:cs="Arial"/>
          <w:color w:val="999999"/>
          <w:sz w:val="24"/>
          <w:szCs w:val="24"/>
        </w:rPr>
        <w:lastRenderedPageBreak/>
        <w:t>35 Administración pública.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355/359 Arte y ciencia militares. Defensa nacional. Ejército.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36 Protección de las necesidades materiales y espirituales de la vida. Trabajo social. Vivienda. Consumismo. Seguros.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368 Seguros.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37 Educación. Enseñanza. Formación. Tiempo libre.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389 Metrología. Pesos y medidas. Cómputo del tiempo.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39 Etnología. Folklore. Usos y costumbres. Vida social.</w:t>
      </w:r>
      <w:r w:rsidRPr="00144021">
        <w:rPr>
          <w:rFonts w:ascii="Arial" w:hAnsi="Arial" w:cs="Arial"/>
          <w:color w:val="999999"/>
          <w:sz w:val="24"/>
          <w:szCs w:val="24"/>
        </w:rPr>
        <w:br/>
        <w:t>396 Feminismo. Situación de la mujer.</w:t>
      </w:r>
    </w:p>
    <w:p w:rsidR="00144021" w:rsidRPr="00144021" w:rsidRDefault="00144021" w:rsidP="00144021">
      <w:pPr>
        <w:pStyle w:val="titular3"/>
        <w:rPr>
          <w:rFonts w:ascii="Arial" w:hAnsi="Arial" w:cs="Arial"/>
        </w:rPr>
      </w:pPr>
      <w:proofErr w:type="gramStart"/>
      <w:r w:rsidRPr="00144021">
        <w:rPr>
          <w:rFonts w:ascii="Arial" w:hAnsi="Arial" w:cs="Arial"/>
        </w:rPr>
        <w:t>[ 4</w:t>
      </w:r>
      <w:proofErr w:type="gramEnd"/>
      <w:r w:rsidRPr="00144021">
        <w:rPr>
          <w:rFonts w:ascii="Arial" w:hAnsi="Arial" w:cs="Arial"/>
        </w:rPr>
        <w:t xml:space="preserve"> vacante ] </w:t>
      </w:r>
    </w:p>
    <w:p w:rsidR="00144021" w:rsidRPr="00144021" w:rsidRDefault="00144021" w:rsidP="00144021">
      <w:pPr>
        <w:pStyle w:val="titular3"/>
        <w:rPr>
          <w:rFonts w:ascii="Arial" w:hAnsi="Arial" w:cs="Arial"/>
        </w:rPr>
      </w:pPr>
      <w:r w:rsidRPr="00144021">
        <w:rPr>
          <w:rFonts w:ascii="Arial" w:hAnsi="Arial" w:cs="Arial"/>
        </w:rPr>
        <w:t>5 Matemáticas. Ciencias Naturales</w:t>
      </w:r>
    </w:p>
    <w:p w:rsidR="00144021" w:rsidRPr="00144021" w:rsidRDefault="00144021" w:rsidP="00144021">
      <w:pPr>
        <w:pStyle w:val="parrafo10"/>
        <w:rPr>
          <w:rFonts w:ascii="Arial" w:hAnsi="Arial" w:cs="Arial"/>
          <w:color w:val="999999"/>
          <w:sz w:val="24"/>
          <w:szCs w:val="24"/>
        </w:rPr>
      </w:pPr>
      <w:r w:rsidRPr="00144021">
        <w:rPr>
          <w:rFonts w:ascii="Arial" w:hAnsi="Arial" w:cs="Arial"/>
          <w:color w:val="999999"/>
          <w:sz w:val="24"/>
          <w:szCs w:val="24"/>
        </w:rPr>
        <w:t>501 Generalidades sobre las ciencia exactas en general.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502 Ciencias naturales en sentido estricto. Conservación y estudio de la naturaleza. Protección de la naturaleza y de la vida salvaje.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504 Ciencias del medio ambiente.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51 Matemáticas.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52 Astronomía. Astrofísica. Investigación espacial. Geodesia.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53 Física.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54 Química.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55 Geología y ciencias afines. Meteorología.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56 Paleontología.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57 Ciencias biológicas.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58 Botánica.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59 Zoología.</w:t>
      </w:r>
    </w:p>
    <w:p w:rsidR="00144021" w:rsidRPr="00144021" w:rsidRDefault="00144021" w:rsidP="00144021">
      <w:pPr>
        <w:pStyle w:val="titular3"/>
        <w:rPr>
          <w:rFonts w:ascii="Arial" w:hAnsi="Arial" w:cs="Arial"/>
        </w:rPr>
      </w:pPr>
      <w:r w:rsidRPr="00144021">
        <w:rPr>
          <w:rFonts w:ascii="Arial" w:hAnsi="Arial" w:cs="Arial"/>
        </w:rPr>
        <w:t>6 Ciencias aplicadas. Medicina. Técnica</w:t>
      </w:r>
    </w:p>
    <w:p w:rsidR="00144021" w:rsidRPr="00144021" w:rsidRDefault="00144021" w:rsidP="00144021">
      <w:pPr>
        <w:pStyle w:val="parrafo10"/>
        <w:rPr>
          <w:rFonts w:ascii="Arial" w:hAnsi="Arial" w:cs="Arial"/>
          <w:color w:val="999999"/>
          <w:sz w:val="24"/>
          <w:szCs w:val="24"/>
        </w:rPr>
      </w:pPr>
      <w:r w:rsidRPr="00144021">
        <w:rPr>
          <w:rFonts w:ascii="Arial" w:hAnsi="Arial" w:cs="Arial"/>
          <w:color w:val="999999"/>
          <w:sz w:val="24"/>
          <w:szCs w:val="24"/>
        </w:rPr>
        <w:t>61 Medicina.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 Ingeniería técnica e industria en general.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621 Técnica general. Ingeniería mecánica. Técnica nuclear. Electrotécnica.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621.3 Electrotecnia.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621.38 Electrónica.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621.39 Telecomunicaciones. Telégrafo. Teléfono. Radiocomunicación.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622 Minería.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623 Ingeniería militar y naval.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624 Ingeniería de la construcción en general.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625 Técnica de las vías de comunicación terrestres. Ferrocarriles. Carreteras. Caminos.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626/627 Construcciones hidráulicas.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628 Técnica sanitaria. Ingeniería sanitaria. Instalaciones sanitarias. Luminotecnia.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629 Técnica de los medios de transporte. Ingeniería del transporte.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63 Agricultura. Silvicultura. Zootecnia. Caza. Pesca.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64 Economía doméstica o gobierno de la casa.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65 Gestión y organización de la industria, del comercio y de las comunicaciones.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655 Industrias gráficas. Industrias del libro. Imprenta. Editorial. Librería.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66 Tecnología química. Industria química. Industrias afines.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669 Metalurgia. Metales y aleaciones.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67/68 Industrias y oficios diversos.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681.3 Equipo para proceso de datos. Calculadoras. Ordenadores.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69 Materiales de construcción. Trabajos de la construcción</w:t>
      </w:r>
    </w:p>
    <w:p w:rsidR="00144021" w:rsidRPr="00144021" w:rsidRDefault="00144021" w:rsidP="00144021">
      <w:pPr>
        <w:pStyle w:val="titular3"/>
        <w:rPr>
          <w:rFonts w:ascii="Arial" w:hAnsi="Arial" w:cs="Arial"/>
        </w:rPr>
      </w:pPr>
      <w:r w:rsidRPr="00144021">
        <w:rPr>
          <w:rFonts w:ascii="Arial" w:hAnsi="Arial" w:cs="Arial"/>
        </w:rPr>
        <w:t>7 Arte. Arquitectura. Fotografía. Música. Juegos. Deportes</w:t>
      </w:r>
    </w:p>
    <w:p w:rsidR="00144021" w:rsidRPr="00144021" w:rsidRDefault="00144021" w:rsidP="00144021">
      <w:pPr>
        <w:pStyle w:val="parrafo10"/>
        <w:rPr>
          <w:rFonts w:ascii="Arial" w:hAnsi="Arial" w:cs="Arial"/>
          <w:color w:val="999999"/>
          <w:sz w:val="24"/>
          <w:szCs w:val="24"/>
        </w:rPr>
      </w:pPr>
      <w:r w:rsidRPr="00144021">
        <w:rPr>
          <w:rFonts w:ascii="Arial" w:hAnsi="Arial" w:cs="Arial"/>
          <w:color w:val="999999"/>
          <w:sz w:val="24"/>
          <w:szCs w:val="24"/>
        </w:rPr>
        <w:t>71 Ordenación del territorio. Planificación rural. Urbanismo. Arquitectura de jardines. Configuración del paisaje.</w:t>
      </w:r>
      <w:r w:rsidRPr="00144021">
        <w:rPr>
          <w:rFonts w:ascii="Arial" w:hAnsi="Arial" w:cs="Arial"/>
          <w:color w:val="999999"/>
          <w:sz w:val="24"/>
          <w:szCs w:val="24"/>
        </w:rPr>
        <w:br/>
        <w:t>72 Arquitectura.</w:t>
      </w:r>
      <w:r w:rsidRPr="00144021">
        <w:rPr>
          <w:rFonts w:ascii="Arial" w:hAnsi="Arial" w:cs="Arial"/>
          <w:color w:val="999999"/>
          <w:sz w:val="24"/>
          <w:szCs w:val="24"/>
        </w:rPr>
        <w:br/>
      </w:r>
      <w:r w:rsidRPr="00144021">
        <w:rPr>
          <w:rFonts w:ascii="Arial" w:hAnsi="Arial" w:cs="Arial"/>
          <w:color w:val="999999"/>
          <w:sz w:val="24"/>
          <w:szCs w:val="24"/>
        </w:rPr>
        <w:lastRenderedPageBreak/>
        <w:t>73 Artes plásticas.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74 Dibujo. Diseño. Artes aplicadas y artesanía.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75 Pintura.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76 Artes gráficas. Grabados.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77 Fotografía.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78 Música.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79 Diversiones. Juegos. Deportes.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792 Teatro. Ciencia del teatro.</w:t>
      </w:r>
      <w:r w:rsidRPr="00144021">
        <w:rPr>
          <w:rFonts w:ascii="Arial" w:hAnsi="Arial" w:cs="Arial"/>
          <w:color w:val="999999"/>
          <w:sz w:val="24"/>
          <w:szCs w:val="24"/>
        </w:rPr>
        <w:br/>
        <w:t>796/799 Deportes.</w:t>
      </w:r>
    </w:p>
    <w:p w:rsidR="00144021" w:rsidRPr="00144021" w:rsidRDefault="00144021" w:rsidP="00144021">
      <w:pPr>
        <w:pStyle w:val="titular3"/>
        <w:rPr>
          <w:rFonts w:ascii="Arial" w:hAnsi="Arial" w:cs="Arial"/>
        </w:rPr>
      </w:pPr>
      <w:r w:rsidRPr="00144021">
        <w:rPr>
          <w:rFonts w:ascii="Arial" w:hAnsi="Arial" w:cs="Arial"/>
        </w:rPr>
        <w:t>8 Lingüística. Filología. Literatura</w:t>
      </w:r>
    </w:p>
    <w:p w:rsidR="00144021" w:rsidRPr="00144021" w:rsidRDefault="00144021" w:rsidP="00144021">
      <w:pPr>
        <w:pStyle w:val="parrafo10"/>
        <w:rPr>
          <w:rFonts w:ascii="Arial" w:hAnsi="Arial" w:cs="Arial"/>
          <w:color w:val="999999"/>
          <w:sz w:val="24"/>
          <w:szCs w:val="24"/>
        </w:rPr>
      </w:pPr>
      <w:r w:rsidRPr="00144021">
        <w:rPr>
          <w:rFonts w:ascii="Arial" w:hAnsi="Arial" w:cs="Arial"/>
          <w:color w:val="999999"/>
          <w:sz w:val="24"/>
          <w:szCs w:val="24"/>
        </w:rPr>
        <w:t>80 Lingüística.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Filología.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[802] Lenguas occidentales en general.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[803] Lenguas germánicas.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[804] Lenguas romances en general.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[806] Lenguas ibéricas.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[807] Lenguas clásicas.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[808] Lenguas eslavas y bálticas.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[809] Lenguas orientales, africanas y otras lenguas.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 xml:space="preserve">[809.1] Lenguas indoeuropeas, </w:t>
      </w:r>
      <w:proofErr w:type="spellStart"/>
      <w:r w:rsidRPr="00144021">
        <w:rPr>
          <w:rFonts w:ascii="Arial" w:hAnsi="Arial" w:cs="Arial"/>
          <w:color w:val="999999"/>
          <w:sz w:val="24"/>
          <w:szCs w:val="24"/>
        </w:rPr>
        <w:t>indogermanas</w:t>
      </w:r>
      <w:proofErr w:type="spellEnd"/>
      <w:r w:rsidRPr="00144021">
        <w:rPr>
          <w:rFonts w:ascii="Arial" w:hAnsi="Arial" w:cs="Arial"/>
          <w:color w:val="999999"/>
          <w:sz w:val="24"/>
          <w:szCs w:val="24"/>
        </w:rPr>
        <w:t xml:space="preserve"> o arias.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[809.2] Lenguas semíticas.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 xml:space="preserve">[809.3] Lenguas </w:t>
      </w:r>
      <w:proofErr w:type="spellStart"/>
      <w:r w:rsidRPr="00144021">
        <w:rPr>
          <w:rFonts w:ascii="Arial" w:hAnsi="Arial" w:cs="Arial"/>
          <w:color w:val="999999"/>
          <w:sz w:val="24"/>
          <w:szCs w:val="24"/>
        </w:rPr>
        <w:t>hamíticas</w:t>
      </w:r>
      <w:proofErr w:type="spellEnd"/>
      <w:r w:rsidRPr="00144021">
        <w:rPr>
          <w:rFonts w:ascii="Arial" w:hAnsi="Arial" w:cs="Arial"/>
          <w:color w:val="999999"/>
          <w:sz w:val="24"/>
          <w:szCs w:val="24"/>
        </w:rPr>
        <w:t>.</w:t>
      </w:r>
      <w:r w:rsidRPr="00144021">
        <w:rPr>
          <w:rFonts w:ascii="Arial" w:hAnsi="Arial" w:cs="Arial"/>
          <w:color w:val="999999"/>
          <w:sz w:val="24"/>
          <w:szCs w:val="24"/>
        </w:rPr>
        <w:br/>
        <w:t xml:space="preserve">[809.41/45] Lenguas </w:t>
      </w:r>
      <w:proofErr w:type="spellStart"/>
      <w:r w:rsidRPr="00144021">
        <w:rPr>
          <w:rFonts w:ascii="Arial" w:hAnsi="Arial" w:cs="Arial"/>
          <w:color w:val="999999"/>
          <w:sz w:val="24"/>
          <w:szCs w:val="24"/>
        </w:rPr>
        <w:t>uralo</w:t>
      </w:r>
      <w:proofErr w:type="spellEnd"/>
      <w:r w:rsidRPr="00144021">
        <w:rPr>
          <w:rFonts w:ascii="Arial" w:hAnsi="Arial" w:cs="Arial"/>
          <w:color w:val="999999"/>
          <w:sz w:val="24"/>
          <w:szCs w:val="24"/>
        </w:rPr>
        <w:t>-altaicas (turanias).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[809.5] Lenguas asiáticas.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[809.6] Lenguas africanas.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[809.7] Lenguas autóctonas de Norte y Centroamérica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[809.8] Lenguas autóctonas sudamericanas.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 xml:space="preserve">[809.9] Lenguas </w:t>
      </w:r>
      <w:proofErr w:type="spellStart"/>
      <w:r w:rsidRPr="00144021">
        <w:rPr>
          <w:rFonts w:ascii="Arial" w:hAnsi="Arial" w:cs="Arial"/>
          <w:color w:val="999999"/>
          <w:sz w:val="24"/>
          <w:szCs w:val="24"/>
        </w:rPr>
        <w:t>austronesias</w:t>
      </w:r>
      <w:proofErr w:type="spellEnd"/>
      <w:r w:rsidRPr="00144021">
        <w:rPr>
          <w:rFonts w:ascii="Arial" w:hAnsi="Arial" w:cs="Arial"/>
          <w:color w:val="999999"/>
          <w:sz w:val="24"/>
          <w:szCs w:val="24"/>
        </w:rPr>
        <w:t>.</w:t>
      </w:r>
      <w:r w:rsidRPr="00144021">
        <w:rPr>
          <w:rFonts w:ascii="Arial" w:hAnsi="Arial" w:cs="Arial"/>
          <w:color w:val="999999"/>
          <w:sz w:val="24"/>
          <w:szCs w:val="24"/>
        </w:rPr>
        <w:br/>
        <w:t>81* Lingüística.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81* Nueva división para las distintas lenguas.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82* Literatura.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82(091) Historia de la literatura.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[82/89] Literaturas y obras literarias en los distintos idiomas.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821* Nueva división de las literaturas y obras literarias en los distintos idiomas</w:t>
      </w:r>
    </w:p>
    <w:p w:rsidR="00144021" w:rsidRPr="00144021" w:rsidRDefault="00144021" w:rsidP="00144021">
      <w:pPr>
        <w:pStyle w:val="titular3"/>
        <w:rPr>
          <w:rFonts w:ascii="Arial" w:hAnsi="Arial" w:cs="Arial"/>
        </w:rPr>
      </w:pPr>
      <w:r w:rsidRPr="00144021">
        <w:rPr>
          <w:rFonts w:ascii="Arial" w:hAnsi="Arial" w:cs="Arial"/>
        </w:rPr>
        <w:t>9 Geografía. Biografías. Historia</w:t>
      </w:r>
    </w:p>
    <w:p w:rsidR="00144021" w:rsidRPr="00144021" w:rsidRDefault="00144021" w:rsidP="00144021">
      <w:pPr>
        <w:pStyle w:val="parrafo10"/>
        <w:rPr>
          <w:rFonts w:ascii="Arial" w:hAnsi="Arial" w:cs="Arial"/>
          <w:color w:val="999999"/>
          <w:sz w:val="24"/>
          <w:szCs w:val="24"/>
        </w:rPr>
      </w:pPr>
      <w:r w:rsidRPr="00144021">
        <w:rPr>
          <w:rFonts w:ascii="Arial" w:hAnsi="Arial" w:cs="Arial"/>
          <w:color w:val="999999"/>
          <w:sz w:val="24"/>
          <w:szCs w:val="24"/>
        </w:rPr>
        <w:t>902 Arqueología.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903 Prehistoria. Restos prehistóricos. Utensilios prehistóricos.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904 Restos culturales de tiempos prehistóricos.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908 Descripción geográfica-histórica de un territorio.</w:t>
      </w:r>
      <w:r w:rsidRPr="00144021">
        <w:rPr>
          <w:rFonts w:ascii="Arial" w:hAnsi="Arial" w:cs="Arial"/>
          <w:color w:val="999999"/>
          <w:sz w:val="24"/>
          <w:szCs w:val="24"/>
        </w:rPr>
        <w:br/>
        <w:t>91 Geografía.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913** Nueva división para la geografía de los distintos países.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[914/919] Descripción geográfica de los distintos países del mundo moderno.</w:t>
      </w:r>
      <w:r w:rsidRPr="00144021">
        <w:rPr>
          <w:rFonts w:ascii="Arial" w:hAnsi="Arial" w:cs="Arial"/>
          <w:color w:val="999999"/>
          <w:sz w:val="24"/>
          <w:szCs w:val="24"/>
        </w:rPr>
        <w:br/>
        <w:t>929 Estudios biográficos y relacionados.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93/99 Historia.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931 Historia antigua.</w:t>
      </w:r>
      <w:r w:rsidRPr="00144021">
        <w:rPr>
          <w:rFonts w:ascii="Arial" w:hAnsi="Arial" w:cs="Arial"/>
          <w:color w:val="999999"/>
          <w:sz w:val="24"/>
          <w:szCs w:val="24"/>
        </w:rPr>
        <w:br/>
        <w:t xml:space="preserve">[94/99] Historia de </w:t>
      </w:r>
      <w:smartTag w:uri="urn:schemas-microsoft-com:office:smarttags" w:element="PersonName">
        <w:smartTagPr>
          <w:attr w:name="ProductID" w:val="la Edad Media"/>
        </w:smartTagPr>
        <w:r w:rsidRPr="00144021">
          <w:rPr>
            <w:rFonts w:ascii="Arial" w:hAnsi="Arial" w:cs="Arial"/>
            <w:color w:val="999999"/>
            <w:sz w:val="24"/>
            <w:szCs w:val="24"/>
          </w:rPr>
          <w:t>la Edad Media</w:t>
        </w:r>
      </w:smartTag>
      <w:r w:rsidRPr="00144021">
        <w:rPr>
          <w:rFonts w:ascii="Arial" w:hAnsi="Arial" w:cs="Arial"/>
          <w:color w:val="999999"/>
          <w:sz w:val="24"/>
          <w:szCs w:val="24"/>
        </w:rPr>
        <w:t xml:space="preserve"> y Moderna.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94** Historia de los distintos estados y países.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[940] Historia de Europa.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[950] Historia de Asia.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[960] Historia de África.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[970] Historia de América del Norte y América Central.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[980] Historia de América del Sur.</w:t>
      </w:r>
      <w:r w:rsidRPr="00144021">
        <w:rPr>
          <w:rFonts w:ascii="Arial" w:hAnsi="Arial" w:cs="Arial"/>
          <w:color w:val="999999"/>
          <w:sz w:val="24"/>
          <w:szCs w:val="24"/>
        </w:rPr>
        <w:br/>
        <w:t>[990] Historia de Australia, Oceanía y de las regiones árticas y antárticas</w:t>
      </w:r>
    </w:p>
    <w:tbl>
      <w:tblPr>
        <w:tblW w:w="0" w:type="auto"/>
        <w:tblCellSpacing w:w="7" w:type="dxa"/>
        <w:shd w:val="clear" w:color="auto" w:fill="CCCC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4"/>
        <w:gridCol w:w="9099"/>
      </w:tblGrid>
      <w:tr w:rsidR="00027734">
        <w:trPr>
          <w:trHeight w:val="270"/>
          <w:tblHeader/>
          <w:tblCellSpacing w:w="7" w:type="dxa"/>
        </w:trPr>
        <w:tc>
          <w:tcPr>
            <w:tcW w:w="0" w:type="auto"/>
            <w:shd w:val="clear" w:color="auto" w:fill="C0C0C0"/>
          </w:tcPr>
          <w:p w:rsidR="00027734" w:rsidRDefault="00027734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Signo</w:t>
            </w:r>
          </w:p>
        </w:tc>
        <w:tc>
          <w:tcPr>
            <w:tcW w:w="0" w:type="auto"/>
            <w:shd w:val="clear" w:color="auto" w:fill="C0C0C0"/>
          </w:tcPr>
          <w:p w:rsidR="00027734" w:rsidRDefault="00027734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Definición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bookmarkStart w:id="1" w:name="0"/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bookmarkEnd w:id="1"/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Generalidades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Fundamentos de la ciencia y de la cultura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01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Bibliografía y bibliografías. Catálogos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02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Biblioteconomía. Bibliotecología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030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Obras de referencia general. Enciclopedias. Diccionarios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050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Publicaciones seriadas y afines. Publicaciones periódicas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06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Organizaciones y colectividades de cualquier tipo. Asociaciones. Congresos. Exposiciones. Museos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070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Periódicos. La Prensa. Periodismo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08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Poligrafías. Colecciones. Series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Manuscritos. Libros raros y notables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bookmarkStart w:id="2" w:name="1"/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bookmarkEnd w:id="2"/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Filosofía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Metafísica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Filosofía del espíritu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Sistemas filosóficos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159.9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Psicología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Logiikka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Tietoteoria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Lógica. Teoría del conocimiento. Metodología lógica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17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Moral. Ética. Filosofía práctica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bookmarkStart w:id="3" w:name="2"/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bookmarkEnd w:id="3"/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Religión. Teología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Teología natural. Teodicea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La Biblia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Teología dogmática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23/28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Religión cristiana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Teología moral. Práctica religiosa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Teología pastoral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Iglesia cristiana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general de la iglesia cristiana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Iglesias cristianas. Comunidades y sectas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Religiones no cristianas. Mitología. Cultos. Religión comparada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291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Ciencia e historia comparada de las religiones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294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Religiones de la India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296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Religión judía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297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El Islam. Mahometismo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299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Otras religiones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bookmarkStart w:id="4" w:name="3"/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bookmarkEnd w:id="4"/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Ciencias sociales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303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Métodos de las ciencia sociales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304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Cuestión social en general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Estudios de género. Rol sexual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308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Sociografía. Estudios descriptivos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Estadística. Demografía. Sociología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311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Ciencia estadística. Teoría de la estadística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314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Demografía. Estudios de población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314.7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Migración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316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Sociología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Política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[325]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Migración. Colonización: véase 314.7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327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Relaciones políticas internacionales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Economía. Economía política. Ciencia económica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331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Trabajo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336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Finanzas. Hacienda pública. Banca. Moneda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339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Comercio. Relaciones económicas internacionales. Economía mundial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Derecho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Administración pública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355/359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Arte y ciencia militares. Defensa nacional. Ejército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Protección de las necesidades materiales y espirituales de la vida. Trabajo social. Vivienda. Consumismo. Seguros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368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37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Educación. Enseñanza. Formación. Tiempo libre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39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Etnología. Folklore. Usos y costumbres. Vida social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vacante (hasta 1964 filología, hoy en el 80)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bookmarkStart w:id="5" w:name="5"/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bookmarkEnd w:id="5"/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Matemáticas. Ciencias naturales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501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Generalidades sobre las ciencia exactas en general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502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Ciencias naturales en sentido estricto. Conservación y estudio de la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504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Ciencias del medio ambiente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Matemáticas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Astronomía. Astrofísica. Investigación espacial. Geodesia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Física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Química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55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Geología y ciencias afines. Meteorología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Paleontología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57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Ciencias biológicas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Botánica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59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Zoología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bookmarkStart w:id="6" w:name="6"/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bookmarkEnd w:id="6"/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Ciencias aplicadas. Medicina. Técnica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Medicina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Ingeniería técnica e industria en general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Técnica general. Ingeniería mecánica. Técnica nuclear. Electrotécnica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621.3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Electrotecnia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621.38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Electrónica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621.39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Telecomunicaciones. Telégrafo. Teléfono. Radiocomunicación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Minería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Ingeniería militar y naval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Ingeniería de la construcción en general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625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Técnica de las vías de comunicación terrestres. Ferrocarriles. Carreteras. Caminos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626/627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Construcciones hidráulicas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Técnica sanitaria. Ingeniería sanitaria. Instalaciones sanitarias.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629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Técnica de los medios de transporte. Ingeniería del transporte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Agricultura. Silvicultura. Zootecnia. Caza. Pesca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Economía doméstica o gobierno de la casa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65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Gestión y organización de la industria, del comercio y de las comunicaciones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655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Industrias gráficas. Industrias del libro. Imprenta. Editorial. Librería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Tecnología química. Industria química. Industrias afines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669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Metalurgia. Metales y aleaciones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67/68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Industrias y oficios diversos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681.3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Equipo para proceso de datos. Calculadoras. Ordenadores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69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Materiales de construcción. Trabajos de la construcción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bookmarkStart w:id="7" w:name="7"/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bookmarkEnd w:id="7"/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Arte. Arquitectura. Fotografía. Música. Juegos. Deportes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71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Ordenación del territorio. Planificación rural.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jardines. Urbanismo. Arquitectura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72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Arquitectura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73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Artes plásticas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74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Dibujo. Diseño. Artes aplicadas y artesanía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75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Pintura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Artes gráficas. Grabados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Fotografía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78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Música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79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Diversiones. Juegos. Deportes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792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Teatro. Ciencia del teatro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796/799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Deportes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bookmarkStart w:id="8" w:name="8"/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bookmarkEnd w:id="8"/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Lingüística. Filología. Literatura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Lingüística. Filología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[802]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occidentales en general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[803]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germánicas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[804]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romances en general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[806]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ibéricas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[807]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clásicas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[808]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eslavas y bálticas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[809.1]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Lenguas indoeuropeas,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indogermanas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arias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[809.2]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semíticas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[809.3]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Lenguas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hamíticas</w:t>
            </w:r>
            <w:proofErr w:type="spellEnd"/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[809.41/45]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Lenguas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uralo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-altaicas (turanias)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[809.5]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asiáticas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[809.6]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africanas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[809.7]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autóctonas de Norte y Centroamérica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[809.8]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autóctonas sudamericanas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[809.9]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Lenguas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austronesias</w:t>
            </w:r>
            <w:proofErr w:type="spellEnd"/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[809]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orientales, africanas y otras lenguas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[82/89]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Literaturas y obras literarias en los distintos idiomas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81*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Lingüística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811*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Nueva división para las distintas lenguas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811.11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germánicas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811.111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Inglés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811.112.2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Alemán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811.13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romances en general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811.134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ibéricas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811.134.1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Catalán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811.134.2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811.134.3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Portugués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811.134.4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Gallego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811.16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eslavas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811.17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Lenguas bálticas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811.41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Lenguas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hamítico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-semíticas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811.51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Lenguas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uralo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-altaicas (turanias)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82(091)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la literatura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82*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Literatura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821*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Nueva división de las literaturas y obras literarias en los distintos idiomas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821.111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Literatura inglesa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821.112.2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Literatura alemana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821.113.6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sueca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821.131.1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italiana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821.133.1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francesa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821.134.1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Literatura catalana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821.134.2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española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821.134.3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portuguesa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821.134.4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gallega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821.161.1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rusa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821.211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en sánscrito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821.214.58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821.361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vasca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821.411.21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árabe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821.521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japonesa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821.581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china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821.873.121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aymara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821.873.122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Literatura quechua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bookmarkStart w:id="9" w:name="9"/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bookmarkEnd w:id="9"/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Geografía. Biografías. Historia 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902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Arqueología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903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Prehistoria. Restos prehistóricos. Utensilios prehistóricos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904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Restos culturales de tiempos prehistóricos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908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Descripción geográfica-histórica de un territorio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Geografía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913**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Nueva división para la geografía de los distintos países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[914/919]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Descripción geográfica de los distintos países del mundo moderno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929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Estudios biográficos y relacionados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93/94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931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antigua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94**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los distintos estados y países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94(4)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Europa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94(5)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Asia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94(6)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Historia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Africa</w:t>
            </w:r>
            <w:proofErr w:type="spellEnd"/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94(7)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América del Norte y América Central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94(8)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América del Sur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94(9)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Australia, Oceanía y de las regiones árticas y antárticas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[94/99]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Historia de </w:t>
            </w:r>
            <w:smartTag w:uri="urn:schemas-microsoft-com:office:smarttags" w:element="PersonName">
              <w:smartTagPr>
                <w:attr w:name="ProductID" w:val="la Edad Media"/>
              </w:smartTagPr>
              <w:r>
                <w:rPr>
                  <w:rFonts w:ascii="Arial" w:hAnsi="Arial" w:cs="Arial"/>
                  <w:sz w:val="20"/>
                  <w:szCs w:val="20"/>
                </w:rPr>
                <w:t>la Edad Media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y Moderna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[940]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Europa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[950]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Asia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[960]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Historia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Africa</w:t>
            </w:r>
            <w:proofErr w:type="spellEnd"/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[970]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América del Norte y América Central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[980]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América del Sur</w:t>
            </w:r>
          </w:p>
        </w:tc>
      </w:tr>
      <w:tr w:rsidR="00027734">
        <w:trPr>
          <w:trHeight w:val="270"/>
          <w:tblCellSpacing w:w="7" w:type="dxa"/>
        </w:trPr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[990] </w:t>
            </w:r>
          </w:p>
        </w:tc>
        <w:tc>
          <w:tcPr>
            <w:tcW w:w="0" w:type="auto"/>
            <w:shd w:val="clear" w:color="auto" w:fill="FFFFFF"/>
          </w:tcPr>
          <w:p w:rsidR="00027734" w:rsidRDefault="00027734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Historia de Australia, Oceanía y de las regiones árticas y antárticas</w:t>
            </w:r>
          </w:p>
        </w:tc>
      </w:tr>
    </w:tbl>
    <w:p w:rsidR="004F68B1" w:rsidRDefault="004F68B1"/>
    <w:sectPr w:rsidR="004F68B1" w:rsidSect="006F2DF9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21"/>
    <w:rsid w:val="00027734"/>
    <w:rsid w:val="00144021"/>
    <w:rsid w:val="00323F61"/>
    <w:rsid w:val="004F68B1"/>
    <w:rsid w:val="006F2DF9"/>
    <w:rsid w:val="00755AAB"/>
    <w:rsid w:val="00784654"/>
    <w:rsid w:val="008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139B8-834F-4CE0-BA94-DA8294E5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arrafo10">
    <w:name w:val="parrafo10"/>
    <w:basedOn w:val="Normal"/>
    <w:rsid w:val="00144021"/>
    <w:pPr>
      <w:spacing w:before="100" w:beforeAutospacing="1" w:after="100" w:afterAutospacing="1"/>
    </w:pPr>
    <w:rPr>
      <w:sz w:val="20"/>
      <w:szCs w:val="20"/>
    </w:rPr>
  </w:style>
  <w:style w:type="paragraph" w:customStyle="1" w:styleId="titular3">
    <w:name w:val="titular3"/>
    <w:basedOn w:val="Normal"/>
    <w:rsid w:val="00144021"/>
    <w:pPr>
      <w:spacing w:before="100" w:beforeAutospacing="1" w:after="100" w:afterAutospacing="1"/>
    </w:pPr>
    <w:rPr>
      <w:b/>
      <w:bCs/>
      <w:color w:val="0099FF"/>
    </w:rPr>
  </w:style>
  <w:style w:type="paragraph" w:styleId="NormalWeb">
    <w:name w:val="Normal (Web)"/>
    <w:basedOn w:val="Normal"/>
    <w:rsid w:val="000277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7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2013</Words>
  <Characters>11075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 Generalidades</vt:lpstr>
    </vt:vector>
  </TitlesOfParts>
  <Company>Dark</Company>
  <LinksUpToDate>false</LinksUpToDate>
  <CharactersWithSpaces>13062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Generalidades</dc:title>
  <dc:subject/>
  <dc:creator>usuario</dc:creator>
  <cp:keywords/>
  <dc:description/>
  <cp:lastModifiedBy>hp</cp:lastModifiedBy>
  <cp:revision>2</cp:revision>
  <cp:lastPrinted>2008-01-10T09:38:00Z</cp:lastPrinted>
  <dcterms:created xsi:type="dcterms:W3CDTF">2017-11-27T09:56:00Z</dcterms:created>
  <dcterms:modified xsi:type="dcterms:W3CDTF">2017-11-27T09:56:00Z</dcterms:modified>
</cp:coreProperties>
</file>