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F19EB" w:rsidRDefault="00AF19EB" w:rsidP="00AF19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F19EB">
        <w:rPr>
          <w:rFonts w:ascii="Arial" w:hAnsi="Arial" w:cs="Arial"/>
          <w:b/>
          <w:sz w:val="24"/>
          <w:szCs w:val="24"/>
        </w:rPr>
        <w:t>Detectan lotes de carne mechada contaminada con listeria envasada</w:t>
      </w:r>
    </w:p>
    <w:p w:rsidR="00AF19EB" w:rsidRDefault="00AF19EB" w:rsidP="00AF19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9EB">
        <w:rPr>
          <w:rFonts w:ascii="Arial" w:hAnsi="Arial" w:cs="Arial"/>
          <w:sz w:val="24"/>
          <w:szCs w:val="24"/>
        </w:rPr>
        <w:t>Los análisis confirman que la contaminación se inició, al menos, un mes y medio antes</w:t>
      </w:r>
      <w:r>
        <w:rPr>
          <w:rFonts w:ascii="Arial" w:hAnsi="Arial" w:cs="Arial"/>
          <w:sz w:val="24"/>
          <w:szCs w:val="24"/>
        </w:rPr>
        <w:t xml:space="preserve"> de la alerta sanitaria.-</w:t>
      </w: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1.- ¿Dónde se encuentra la bacteria licteria?</w:t>
      </w: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La listeriosis es una enfermedad transmitida por alimentos causada por la listeria, una bacteria que se encuentra en la tierra y el agua.- Puede encontrarse en una variedad de alimentos crudos, así como en alimentos procesados y hechos con leche no pasteurizada</w:t>
      </w: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F19EB" w:rsidRP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F19EB" w:rsidRDefault="00AF19EB" w:rsidP="00AF19E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F19EB" w:rsidRDefault="00AF19EB" w:rsidP="00AF19EB">
      <w:pPr>
        <w:spacing w:after="100" w:afterAutospacing="1"/>
        <w:jc w:val="center"/>
        <w:rPr>
          <w:rFonts w:ascii="Arial" w:hAnsi="Arial" w:cs="Arial"/>
          <w:sz w:val="24"/>
          <w:szCs w:val="24"/>
        </w:rPr>
      </w:pPr>
      <w:r w:rsidRPr="00AF19EB"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3209925" cy="1419225"/>
            <wp:effectExtent l="0" t="0" r="9525" b="9525"/>
            <wp:docPr id="1" name="Imagen 1" descr="C:\Users\Isabel\Desktop\bacte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abel\Desktop\bacteri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2.- ¿Qué es la listeria y como se contagia?</w:t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 diferencia de otros organismos, la listeria puede contagiarse a través de distintos métodos.- La ingestión del organismo (transmisión a través de alimentos), como podría ser a través de leche sin pasteurizar o de vegetales contaminados, es una fuente frecuente de casos.-</w:t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F19E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F19EB">
        <w:rPr>
          <w:rFonts w:ascii="Arial" w:hAnsi="Arial" w:cs="Arial"/>
          <w:sz w:val="24"/>
          <w:szCs w:val="24"/>
        </w:rPr>
        <w:t>.- ¿Qué significa carne mechada?</w:t>
      </w:r>
    </w:p>
    <w:p w:rsidR="00D66E4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La carne mechada es una forma de cocinar carne de cerdo dentro de su propia grasa.- Es un plato típico de Andalucía Occidenta</w:t>
      </w:r>
      <w:r w:rsidR="00D66E4B">
        <w:rPr>
          <w:rFonts w:ascii="Arial" w:hAnsi="Arial" w:cs="Arial"/>
          <w:sz w:val="24"/>
          <w:szCs w:val="24"/>
        </w:rPr>
        <w:t>l.-</w:t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66E4B" w:rsidRDefault="00D66E4B" w:rsidP="00D66E4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BROTE DE LISTERIOSIS</w:t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Los análisis  confirman que la contaminación se inició, al menos, un mes y medio antes de la alerta sanitaria.-</w:t>
      </w: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Uno de los focos del brote de listeria está en las mechadoras de la fábrica</w:t>
      </w:r>
    </w:p>
    <w:p w:rsidR="00AF19EB" w:rsidRDefault="00AF19E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66E4B" w:rsidRDefault="00D66E4B" w:rsidP="00AF19E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F19EB" w:rsidRPr="00AF19EB" w:rsidRDefault="00AF19EB" w:rsidP="00AF19EB">
      <w:pPr>
        <w:spacing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AF19EB" w:rsidRPr="00AF19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9EB"/>
    <w:rsid w:val="00464244"/>
    <w:rsid w:val="005B0663"/>
    <w:rsid w:val="00AF19EB"/>
    <w:rsid w:val="00D6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FEBBA-42CC-4B9A-9CB4-B0B7A376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</dc:creator>
  <cp:keywords/>
  <dc:description/>
  <cp:lastModifiedBy>Isabel</cp:lastModifiedBy>
  <cp:revision>2</cp:revision>
  <dcterms:created xsi:type="dcterms:W3CDTF">2019-10-10T19:37:00Z</dcterms:created>
  <dcterms:modified xsi:type="dcterms:W3CDTF">2019-10-10T19:37:00Z</dcterms:modified>
</cp:coreProperties>
</file>