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7D" w:rsidRPr="00F746A3" w:rsidRDefault="00F746A3" w:rsidP="00F746A3">
      <w:pPr>
        <w:jc w:val="center"/>
        <w:rPr>
          <w:b/>
          <w:u w:val="single"/>
        </w:rPr>
      </w:pPr>
      <w:r w:rsidRPr="00F746A3">
        <w:rPr>
          <w:b/>
          <w:u w:val="single"/>
        </w:rPr>
        <w:t>INFORME SOBRE ESTATÍSTICA DE PARTES DE INCIDENCIA</w:t>
      </w:r>
    </w:p>
    <w:p w:rsidR="00F746A3" w:rsidRPr="00F746A3" w:rsidRDefault="00F746A3" w:rsidP="00F746A3">
      <w:pPr>
        <w:jc w:val="both"/>
      </w:pPr>
      <w:r w:rsidRPr="00F746A3">
        <w:rPr>
          <w:b/>
          <w:u w:val="single"/>
        </w:rPr>
        <w:t>CURSO 14-15:</w:t>
      </w:r>
    </w:p>
    <w:p w:rsidR="00F746A3" w:rsidRDefault="00F746A3" w:rsidP="00F746A3">
      <w:pPr>
        <w:jc w:val="both"/>
      </w:pPr>
      <w:r w:rsidRPr="00F746A3">
        <w:tab/>
        <w:t>No referente ó grao de participación das diferentes familias nas incidencias que se produciron durante este curso</w:t>
      </w:r>
      <w:r w:rsidR="0021580D">
        <w:t>,</w:t>
      </w:r>
      <w:r w:rsidRPr="00F746A3">
        <w:t xml:space="preserve"> hai que dicir </w:t>
      </w:r>
      <w:r>
        <w:t>que os grupos máis afectados son: 1º de carrozaría (3 incidencias), 2º de carrozaría (3 incidencias) e 1º de electromecánica (3 incidencias).</w:t>
      </w:r>
    </w:p>
    <w:p w:rsidR="0021580D" w:rsidRDefault="0021580D" w:rsidP="00F746A3">
      <w:pPr>
        <w:jc w:val="both"/>
      </w:pPr>
      <w:r>
        <w:tab/>
        <w:t>Polo que se refire ó grao de frecuencia coa que se producen incidencias nas diferentes horas da xornada de docencia, indicar que non hai ningunha hora que destaque especialmente, pois as incidencias repártense bastante igualitariamente nas diferentes franxas horarias; onde máis incidencias se producen é na franxa horaria que comeza ás 14:00 horas.</w:t>
      </w:r>
    </w:p>
    <w:p w:rsidR="009423A3" w:rsidRDefault="009423A3" w:rsidP="00F746A3">
      <w:pPr>
        <w:jc w:val="both"/>
      </w:pPr>
      <w:r>
        <w:tab/>
        <w:t>En relación ó número diferente de alumnos que son protagonistas das incidencias acaecidas neste curso, indicar que non se teñen datos, polo que non se pode sacar ningunha conclusión ó respecto.</w:t>
      </w:r>
    </w:p>
    <w:p w:rsidR="008F5B59" w:rsidRDefault="004E7DE9" w:rsidP="00F746A3">
      <w:pPr>
        <w:jc w:val="both"/>
      </w:pPr>
      <w:r>
        <w:tab/>
        <w:t>Polo que fai referencia ós profesores que denunciaron estas incidencias, indicar que neste curso son 10 profesores distintos; un que foi protagonista de catro incidencias, outro con tres e outro con dúas.</w:t>
      </w:r>
    </w:p>
    <w:p w:rsidR="00B17721" w:rsidRDefault="00B17721" w:rsidP="00F746A3">
      <w:pPr>
        <w:jc w:val="both"/>
      </w:pPr>
      <w:r>
        <w:tab/>
        <w:t>Por último indicar que a sanción que con máis frecuencia se impón ó alumno protagonista da incidencia é a de pasar por Xefatura de Estudios que se aplicou 14 veces.</w:t>
      </w:r>
    </w:p>
    <w:p w:rsidR="00137940" w:rsidRDefault="00137940" w:rsidP="00F746A3">
      <w:pPr>
        <w:jc w:val="both"/>
      </w:pPr>
    </w:p>
    <w:p w:rsidR="00137940" w:rsidRDefault="00137940" w:rsidP="00F746A3">
      <w:pPr>
        <w:jc w:val="both"/>
        <w:rPr>
          <w:b/>
          <w:u w:val="single"/>
        </w:rPr>
      </w:pPr>
      <w:r>
        <w:rPr>
          <w:b/>
          <w:u w:val="single"/>
        </w:rPr>
        <w:t>CURSO 15-16:</w:t>
      </w:r>
    </w:p>
    <w:p w:rsidR="00137940" w:rsidRDefault="00137940" w:rsidP="00137940">
      <w:pPr>
        <w:ind w:firstLine="708"/>
        <w:jc w:val="both"/>
      </w:pPr>
      <w:r w:rsidRPr="00F746A3">
        <w:t>No referente ó grao de participación das diferentes familias nas incidencias que se produciron durante este curso</w:t>
      </w:r>
      <w:r>
        <w:t>,</w:t>
      </w:r>
      <w:r w:rsidRPr="00F746A3">
        <w:t xml:space="preserve"> hai que dicir </w:t>
      </w:r>
      <w:r>
        <w:t>que os grupos máis afectados son: 1º de FP Básica con 109 incidencias, seguida moi de lonxe con 1º de electromecánica con 5 incidencias.</w:t>
      </w:r>
    </w:p>
    <w:p w:rsidR="00137940" w:rsidRDefault="00137940" w:rsidP="00137940">
      <w:pPr>
        <w:ind w:firstLine="708"/>
        <w:jc w:val="both"/>
      </w:pPr>
      <w:r>
        <w:t>Polo que se refire ó grao de frecuencia coa que se producen incidencias nas diferentes horas da xornada de docencia, indicar que compre destacar a franxa horaria que comeza nas 9:20 horas que tivo 34 incidencias, seguida da que comeza 8:30 horas con 17 incidencias e, en terceiro lugar, a que comeza ás 8:45 con 9 incidencias. Os restantes datos son irrelevantes.</w:t>
      </w:r>
    </w:p>
    <w:p w:rsidR="009B5FFD" w:rsidRDefault="009B5FFD" w:rsidP="00137940">
      <w:pPr>
        <w:ind w:firstLine="708"/>
        <w:jc w:val="both"/>
      </w:pPr>
      <w:r>
        <w:t>En relación ó número diferente de alumnos que son protagonistas das incidencias acaecidas neste curso, indicar que houbo 12 alumnos diferentes dos cales un foi protagonista de 23 incidencias, outro que foi protagonista de 20, outro que foi protagonista de 13, outro de 12 e outro de 5.</w:t>
      </w:r>
    </w:p>
    <w:p w:rsidR="002C6C9E" w:rsidRDefault="002C6C9E" w:rsidP="00137940">
      <w:pPr>
        <w:ind w:firstLine="708"/>
        <w:jc w:val="both"/>
      </w:pPr>
      <w:r>
        <w:t>Polo que fai referencia ós profesores que denunciaron estas incidencias, indicar que neste curso son 9 profesores distintos dos cales compre destacar un que denunciou 46 incidencias e outro que denunciou 20 incidencias.</w:t>
      </w:r>
    </w:p>
    <w:p w:rsidR="00803DE1" w:rsidRPr="00137940" w:rsidRDefault="00803DE1" w:rsidP="00137940">
      <w:pPr>
        <w:ind w:firstLine="708"/>
        <w:jc w:val="both"/>
      </w:pPr>
      <w:r>
        <w:t>Por último indicar que a sanción que con máis frecuencia se impón ó alumno protagonista da incidencia é a de expulsión de clase con 47 casos, seguida da de expulsión 3 días con 7 casos.</w:t>
      </w:r>
      <w:bookmarkStart w:id="0" w:name="_GoBack"/>
      <w:bookmarkEnd w:id="0"/>
    </w:p>
    <w:sectPr w:rsidR="00803DE1" w:rsidRPr="00137940" w:rsidSect="00221C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F746A3"/>
    <w:rsid w:val="00137940"/>
    <w:rsid w:val="0021580D"/>
    <w:rsid w:val="00221CCD"/>
    <w:rsid w:val="002C6C9E"/>
    <w:rsid w:val="004E7DE9"/>
    <w:rsid w:val="00696408"/>
    <w:rsid w:val="00803DE1"/>
    <w:rsid w:val="008F5B59"/>
    <w:rsid w:val="009423A3"/>
    <w:rsid w:val="009B5FFD"/>
    <w:rsid w:val="00A2347D"/>
    <w:rsid w:val="00B17721"/>
    <w:rsid w:val="00F746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CD"/>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2191</Characters>
  <Application>Microsoft Office Word</Application>
  <DocSecurity>0</DocSecurity>
  <Lines>18</Lines>
  <Paragraphs>5</Paragraphs>
  <ScaleCrop>false</ScaleCrop>
  <Company>Luffi</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Admin</cp:lastModifiedBy>
  <cp:revision>2</cp:revision>
  <dcterms:created xsi:type="dcterms:W3CDTF">2017-05-29T15:07:00Z</dcterms:created>
  <dcterms:modified xsi:type="dcterms:W3CDTF">2017-05-29T15:07:00Z</dcterms:modified>
</cp:coreProperties>
</file>