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DC" w:rsidRDefault="00CF17DC">
      <w:pPr>
        <w:spacing w:before="9" w:line="120" w:lineRule="exact"/>
        <w:rPr>
          <w:sz w:val="13"/>
          <w:szCs w:val="13"/>
        </w:rPr>
      </w:pPr>
      <w:r w:rsidRPr="00CF17DC">
        <w:pict>
          <v:group id="_x0000_s1045" style="position:absolute;margin-left:51.15pt;margin-top:40.25pt;width:521.45pt;height:761.5pt;z-index:-1350;mso-position-horizontal-relative:page;mso-position-vertical-relative:page" coordorigin="1023,805" coordsize="10429,15230">
            <v:shape id="_x0000_s1053" style="position:absolute;left:1069;top:851;width:199;height:15162" coordorigin="1069,851" coordsize="199,15162" path="m1069,16013r199,l1268,851r-199,l1069,16013xe" fillcolor="silver" stroked="f">
              <v:path arrowok="t"/>
            </v:shape>
            <v:shape id="_x0000_s1052" style="position:absolute;left:1846;top:851;width:134;height:15162" coordorigin="1846,851" coordsize="134,15162" path="m1846,16013r134,l1980,851r-134,l1846,16013xe" fillcolor="silver" stroked="f">
              <v:path arrowok="t"/>
            </v:shape>
            <v:shape id="_x0000_s1051" style="position:absolute;left:1268;top:851;width:578;height:15162" coordorigin="1268,851" coordsize="578,15162" path="m1268,16013r578,l1846,851r-578,l1268,16013xe" fillcolor="silver" stroked="f">
              <v:path arrowok="t"/>
            </v:shape>
            <v:shape id="_x0000_s1050" style="position:absolute;left:1985;top:851;width:0;height:15138" coordorigin="1985,851" coordsize="0,15138" path="m1985,851r,15138e" filled="f" strokeweight=".58pt">
              <v:path arrowok="t"/>
            </v:shape>
            <v:shape id="_x0000_s1049" style="position:absolute;left:1054;top:836;width:10367;height:0" coordorigin="1054,836" coordsize="10367,0" path="m1054,836r10367,e" filled="f" strokeweight="1.6pt">
              <v:path arrowok="t"/>
            </v:shape>
            <v:shape id="_x0000_s1048" style="position:absolute;left:1039;top:821;width:0;height:15198" coordorigin="1039,821" coordsize="0,15198" path="m1039,821r,15198e" filled="f" strokeweight="1.6pt">
              <v:path arrowok="t"/>
            </v:shape>
            <v:shape id="_x0000_s1047" style="position:absolute;left:11436;top:821;width:0;height:15198" coordorigin="11436,821" coordsize="0,15198" path="m11436,821r,15198e" filled="f" strokeweight="1.6pt">
              <v:path arrowok="t"/>
            </v:shape>
            <v:shape id="_x0000_s1046" style="position:absolute;left:1054;top:16004;width:10367;height:0" coordorigin="1054,16004" coordsize="10367,0" path="m1054,16004r10367,e" filled="f" strokeweight="1.6pt">
              <v:path arrowok="t"/>
            </v:shape>
            <w10:wrap anchorx="page" anchory="page"/>
          </v:group>
        </w:pict>
      </w:r>
    </w:p>
    <w:p w:rsidR="00CF17DC" w:rsidRDefault="00CF17DC">
      <w:pPr>
        <w:spacing w:before="5" w:line="140" w:lineRule="exact"/>
        <w:rPr>
          <w:sz w:val="15"/>
          <w:szCs w:val="15"/>
        </w:rPr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C5CC1" w:rsidRPr="00EA4E79" w:rsidRDefault="00CC5CC1" w:rsidP="00CC5CC1">
      <w:pPr>
        <w:ind w:left="1889"/>
        <w:rPr>
          <w:rFonts w:ascii="Calibri" w:eastAsia="Calibri" w:hAnsi="Calibri" w:cs="Calibri"/>
          <w:sz w:val="40"/>
          <w:szCs w:val="40"/>
          <w:lang w:val="gl-ES"/>
        </w:rPr>
      </w:pPr>
      <w:r w:rsidRPr="00EA4E79">
        <w:rPr>
          <w:rFonts w:ascii="Calibri" w:eastAsia="Calibri" w:hAnsi="Calibri" w:cs="Calibri"/>
          <w:b/>
          <w:color w:val="234060"/>
          <w:sz w:val="40"/>
          <w:szCs w:val="40"/>
          <w:lang w:val="gl-ES"/>
        </w:rPr>
        <w:t>CONTROL DE CALIDADE NAS UNIÓNS SOLDADAS</w:t>
      </w:r>
    </w:p>
    <w:p w:rsidR="00CF17DC" w:rsidRDefault="00CF17DC">
      <w:pPr>
        <w:spacing w:before="9" w:line="140" w:lineRule="exact"/>
        <w:rPr>
          <w:sz w:val="15"/>
          <w:szCs w:val="15"/>
        </w:rPr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3F39D5">
      <w:pPr>
        <w:spacing w:line="1100" w:lineRule="exact"/>
        <w:ind w:left="1522" w:right="600"/>
        <w:jc w:val="center"/>
        <w:rPr>
          <w:rFonts w:ascii="Arial Black" w:eastAsia="Arial Black" w:hAnsi="Arial Black" w:cs="Arial Black"/>
          <w:sz w:val="96"/>
          <w:szCs w:val="96"/>
        </w:rPr>
      </w:pPr>
      <w:r>
        <w:rPr>
          <w:rFonts w:ascii="Arial Black" w:eastAsia="Arial Black" w:hAnsi="Arial Black" w:cs="Arial Black"/>
          <w:b/>
          <w:color w:val="0000FF"/>
          <w:position w:val="8"/>
          <w:sz w:val="96"/>
          <w:szCs w:val="96"/>
        </w:rPr>
        <w:t>PARTÍCULAS</w:t>
      </w:r>
    </w:p>
    <w:p w:rsidR="00CF17DC" w:rsidRDefault="003F39D5">
      <w:pPr>
        <w:ind w:left="1327" w:right="477"/>
        <w:jc w:val="center"/>
        <w:rPr>
          <w:rFonts w:ascii="Arial Black" w:eastAsia="Arial Black" w:hAnsi="Arial Black" w:cs="Arial Black"/>
          <w:sz w:val="96"/>
          <w:szCs w:val="96"/>
        </w:rPr>
      </w:pPr>
      <w:r>
        <w:rPr>
          <w:rFonts w:ascii="Arial Black" w:eastAsia="Arial Black" w:hAnsi="Arial Black" w:cs="Arial Black"/>
          <w:b/>
          <w:color w:val="0000FF"/>
          <w:sz w:val="96"/>
          <w:szCs w:val="96"/>
        </w:rPr>
        <w:t>MAGNÉTICAS</w:t>
      </w:r>
    </w:p>
    <w:p w:rsidR="00CF17DC" w:rsidRDefault="00CF17DC">
      <w:pPr>
        <w:spacing w:before="7" w:line="140" w:lineRule="exact"/>
        <w:rPr>
          <w:sz w:val="15"/>
          <w:szCs w:val="15"/>
        </w:rPr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ind w:left="2876" w:right="1955"/>
        <w:jc w:val="center"/>
        <w:rPr>
          <w:rFonts w:ascii="Arial" w:eastAsia="Arial" w:hAnsi="Arial" w:cs="Arial"/>
          <w:sz w:val="24"/>
          <w:szCs w:val="24"/>
        </w:rPr>
      </w:pPr>
      <w:r w:rsidRPr="00CF17DC">
        <w:pict>
          <v:group id="_x0000_s1039" style="position:absolute;left:0;text-align:left;margin-left:229.4pt;margin-top:-.4pt;width:214.6pt;height:14.65pt;z-index:-1349;mso-position-horizontal-relative:page" coordorigin="4588,-8" coordsize="4292,293">
            <v:shape id="_x0000_s1043" style="position:absolute;left:4594;top:-2;width:4280;height:0" coordorigin="4594,-2" coordsize="4280,0" path="m4594,-2r4280,e" filled="f" strokeweight=".34pt">
              <v:path arrowok="t"/>
            </v:shape>
            <v:shape id="_x0000_s1042" style="position:absolute;left:4592;top:-4;width:0;height:286" coordorigin="4592,-4" coordsize="0,286" path="m4592,-4r,286e" filled="f" strokeweight=".34pt">
              <v:path arrowok="t"/>
            </v:shape>
            <v:shape id="_x0000_s1041" style="position:absolute;left:8876;top:-4;width:0;height:286" coordorigin="8876,-4" coordsize="0,286" path="m8876,-4r,286e" filled="f" strokeweight=".34pt">
              <v:path arrowok="t"/>
            </v:shape>
            <v:shape id="_x0000_s1040" style="position:absolute;left:4594;top:279;width:4280;height:0" coordorigin="4594,279" coordsize="4280,0" path="m4594,279r4280,e" filled="f" strokeweight=".34pt">
              <v:path arrowok="t"/>
            </v:shape>
            <w10:wrap anchorx="page"/>
          </v:group>
        </w:pict>
      </w:r>
      <w:r w:rsidR="003F39D5">
        <w:rPr>
          <w:rFonts w:ascii="Arial" w:eastAsia="Arial" w:hAnsi="Arial" w:cs="Arial"/>
          <w:b/>
          <w:i/>
          <w:color w:val="FF6600"/>
          <w:sz w:val="24"/>
          <w:szCs w:val="24"/>
        </w:rPr>
        <w:t>E</w:t>
      </w:r>
      <w:r w:rsidR="003F39D5">
        <w:rPr>
          <w:rFonts w:ascii="Arial" w:eastAsia="Arial" w:hAnsi="Arial" w:cs="Arial"/>
          <w:b/>
          <w:i/>
          <w:color w:val="FF6600"/>
          <w:spacing w:val="-1"/>
          <w:sz w:val="24"/>
          <w:szCs w:val="24"/>
        </w:rPr>
        <w:t>N</w:t>
      </w:r>
      <w:r w:rsidR="003F39D5">
        <w:rPr>
          <w:rFonts w:ascii="Arial" w:eastAsia="Arial" w:hAnsi="Arial" w:cs="Arial"/>
          <w:b/>
          <w:i/>
          <w:color w:val="FF6600"/>
          <w:sz w:val="24"/>
          <w:szCs w:val="24"/>
        </w:rPr>
        <w:t>SA</w:t>
      </w:r>
      <w:r w:rsidR="00CC5CC1">
        <w:rPr>
          <w:rFonts w:ascii="Arial" w:eastAsia="Arial" w:hAnsi="Arial" w:cs="Arial"/>
          <w:b/>
          <w:i/>
          <w:color w:val="FF6600"/>
          <w:spacing w:val="-1"/>
          <w:sz w:val="24"/>
          <w:szCs w:val="24"/>
        </w:rPr>
        <w:t>I</w:t>
      </w:r>
      <w:r w:rsidR="003F39D5">
        <w:rPr>
          <w:rFonts w:ascii="Arial" w:eastAsia="Arial" w:hAnsi="Arial" w:cs="Arial"/>
          <w:b/>
          <w:i/>
          <w:color w:val="FF6600"/>
          <w:sz w:val="24"/>
          <w:szCs w:val="24"/>
        </w:rPr>
        <w:t>OS</w:t>
      </w:r>
      <w:r w:rsidR="003F39D5">
        <w:rPr>
          <w:rFonts w:ascii="Arial" w:eastAsia="Arial" w:hAnsi="Arial" w:cs="Arial"/>
          <w:b/>
          <w:i/>
          <w:color w:val="FF6600"/>
          <w:spacing w:val="3"/>
          <w:sz w:val="24"/>
          <w:szCs w:val="24"/>
        </w:rPr>
        <w:t xml:space="preserve"> </w:t>
      </w:r>
      <w:r w:rsidR="003F39D5">
        <w:rPr>
          <w:rFonts w:ascii="Arial" w:eastAsia="Arial" w:hAnsi="Arial" w:cs="Arial"/>
          <w:b/>
          <w:i/>
          <w:color w:val="FF6600"/>
          <w:sz w:val="24"/>
          <w:szCs w:val="24"/>
        </w:rPr>
        <w:t>NO</w:t>
      </w:r>
      <w:r w:rsidR="00CC5CC1">
        <w:rPr>
          <w:rFonts w:ascii="Arial" w:eastAsia="Arial" w:hAnsi="Arial" w:cs="Arial"/>
          <w:b/>
          <w:i/>
          <w:color w:val="FF6600"/>
          <w:sz w:val="24"/>
          <w:szCs w:val="24"/>
        </w:rPr>
        <w:t>N</w:t>
      </w:r>
      <w:r w:rsidR="003F39D5">
        <w:rPr>
          <w:rFonts w:ascii="Arial" w:eastAsia="Arial" w:hAnsi="Arial" w:cs="Arial"/>
          <w:b/>
          <w:i/>
          <w:color w:val="FF6600"/>
          <w:spacing w:val="1"/>
          <w:sz w:val="24"/>
          <w:szCs w:val="24"/>
        </w:rPr>
        <w:t xml:space="preserve"> </w:t>
      </w:r>
      <w:r w:rsidR="003F39D5">
        <w:rPr>
          <w:rFonts w:ascii="Arial" w:eastAsia="Arial" w:hAnsi="Arial" w:cs="Arial"/>
          <w:b/>
          <w:i/>
          <w:color w:val="FF6600"/>
          <w:sz w:val="24"/>
          <w:szCs w:val="24"/>
        </w:rPr>
        <w:t>D</w:t>
      </w:r>
      <w:r w:rsidR="003F39D5">
        <w:rPr>
          <w:rFonts w:ascii="Arial" w:eastAsia="Arial" w:hAnsi="Arial" w:cs="Arial"/>
          <w:b/>
          <w:i/>
          <w:color w:val="FF6600"/>
          <w:spacing w:val="-1"/>
          <w:sz w:val="24"/>
          <w:szCs w:val="24"/>
        </w:rPr>
        <w:t>E</w:t>
      </w:r>
      <w:r w:rsidR="003F39D5">
        <w:rPr>
          <w:rFonts w:ascii="Arial" w:eastAsia="Arial" w:hAnsi="Arial" w:cs="Arial"/>
          <w:b/>
          <w:i/>
          <w:color w:val="FF6600"/>
          <w:sz w:val="24"/>
          <w:szCs w:val="24"/>
        </w:rPr>
        <w:t>ST</w:t>
      </w:r>
      <w:r w:rsidR="003F39D5">
        <w:rPr>
          <w:rFonts w:ascii="Arial" w:eastAsia="Arial" w:hAnsi="Arial" w:cs="Arial"/>
          <w:b/>
          <w:i/>
          <w:color w:val="FF6600"/>
          <w:spacing w:val="-1"/>
          <w:sz w:val="24"/>
          <w:szCs w:val="24"/>
        </w:rPr>
        <w:t>R</w:t>
      </w:r>
      <w:r w:rsidR="003F39D5">
        <w:rPr>
          <w:rFonts w:ascii="Arial" w:eastAsia="Arial" w:hAnsi="Arial" w:cs="Arial"/>
          <w:b/>
          <w:i/>
          <w:color w:val="FF6600"/>
          <w:sz w:val="24"/>
          <w:szCs w:val="24"/>
        </w:rPr>
        <w:t>U</w:t>
      </w:r>
      <w:r w:rsidR="003F39D5">
        <w:rPr>
          <w:rFonts w:ascii="Arial" w:eastAsia="Arial" w:hAnsi="Arial" w:cs="Arial"/>
          <w:b/>
          <w:i/>
          <w:color w:val="FF6600"/>
          <w:sz w:val="24"/>
          <w:szCs w:val="24"/>
        </w:rPr>
        <w:t>TIV</w:t>
      </w:r>
      <w:r w:rsidR="003F39D5">
        <w:rPr>
          <w:rFonts w:ascii="Arial" w:eastAsia="Arial" w:hAnsi="Arial" w:cs="Arial"/>
          <w:b/>
          <w:i/>
          <w:color w:val="FF6600"/>
          <w:spacing w:val="1"/>
          <w:sz w:val="24"/>
          <w:szCs w:val="24"/>
        </w:rPr>
        <w:t>O</w:t>
      </w:r>
      <w:r w:rsidR="003F39D5">
        <w:rPr>
          <w:rFonts w:ascii="Arial" w:eastAsia="Arial" w:hAnsi="Arial" w:cs="Arial"/>
          <w:b/>
          <w:i/>
          <w:color w:val="FF6600"/>
          <w:sz w:val="24"/>
          <w:szCs w:val="24"/>
        </w:rPr>
        <w:t>S</w:t>
      </w:r>
      <w:r w:rsidR="003F39D5">
        <w:rPr>
          <w:rFonts w:ascii="Arial" w:eastAsia="Arial" w:hAnsi="Arial" w:cs="Arial"/>
          <w:b/>
          <w:i/>
          <w:color w:val="FF6600"/>
          <w:spacing w:val="1"/>
          <w:sz w:val="24"/>
          <w:szCs w:val="24"/>
        </w:rPr>
        <w:t xml:space="preserve"> </w:t>
      </w:r>
      <w:r w:rsidR="003F39D5">
        <w:rPr>
          <w:rFonts w:ascii="Arial" w:eastAsia="Arial" w:hAnsi="Arial" w:cs="Arial"/>
          <w:b/>
          <w:i/>
          <w:color w:val="FF6600"/>
          <w:sz w:val="24"/>
          <w:szCs w:val="24"/>
        </w:rPr>
        <w:t>(EN</w:t>
      </w:r>
      <w:r w:rsidR="003F39D5">
        <w:rPr>
          <w:rFonts w:ascii="Arial" w:eastAsia="Arial" w:hAnsi="Arial" w:cs="Arial"/>
          <w:b/>
          <w:i/>
          <w:color w:val="FF6600"/>
          <w:spacing w:val="-1"/>
          <w:sz w:val="24"/>
          <w:szCs w:val="24"/>
        </w:rPr>
        <w:t>D</w:t>
      </w:r>
      <w:r w:rsidR="003F39D5">
        <w:rPr>
          <w:rFonts w:ascii="Arial" w:eastAsia="Arial" w:hAnsi="Arial" w:cs="Arial"/>
          <w:b/>
          <w:i/>
          <w:color w:val="FF6600"/>
          <w:sz w:val="24"/>
          <w:szCs w:val="24"/>
        </w:rPr>
        <w:t>)</w:t>
      </w:r>
    </w:p>
    <w:p w:rsidR="00CF17DC" w:rsidRDefault="00CF17DC">
      <w:pPr>
        <w:spacing w:before="5" w:line="180" w:lineRule="exact"/>
        <w:rPr>
          <w:sz w:val="18"/>
          <w:szCs w:val="18"/>
        </w:rPr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C5CC1">
      <w:pPr>
        <w:ind w:left="3024"/>
        <w:sectPr w:rsidR="00CF17DC">
          <w:pgSz w:w="11920" w:h="16840"/>
          <w:pgMar w:top="1520" w:right="1040" w:bottom="280" w:left="1680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5pt;height:173.95pt">
            <v:imagedata r:id="rId5" o:title=""/>
          </v:shape>
        </w:pict>
      </w:r>
    </w:p>
    <w:p w:rsidR="00CF17DC" w:rsidRDefault="00CF17DC">
      <w:pPr>
        <w:spacing w:before="6" w:line="160" w:lineRule="exact"/>
        <w:rPr>
          <w:sz w:val="17"/>
          <w:szCs w:val="17"/>
        </w:rPr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ind w:left="3120"/>
      </w:pPr>
      <w:r w:rsidRPr="00CF17D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50.25pt;margin-top:40.25pt;width:523.15pt;height:754.8pt;z-index:-134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34"/>
                    <w:gridCol w:w="70"/>
                  </w:tblGrid>
                  <w:tr w:rsidR="00CF17DC">
                    <w:trPr>
                      <w:trHeight w:hRule="exact" w:val="410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CF17DC" w:rsidRDefault="003F39D5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1.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</w:rPr>
                          <w:t>B</w:t>
                        </w:r>
                        <w:r w:rsidR="00CC5CC1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E</w:t>
                        </w:r>
                        <w:r w:rsidR="00CC5CC1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TIV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F17DC" w:rsidRDefault="00CF17DC"/>
                    </w:tc>
                  </w:tr>
                  <w:tr w:rsidR="00CF17DC">
                    <w:trPr>
                      <w:trHeight w:hRule="exact" w:val="187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CF17DC" w:rsidRDefault="003F39D5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TÍ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NÉ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F17DC">
                    <w:trPr>
                      <w:trHeight w:hRule="exact" w:val="2184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before="2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C5CC1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 obxecto da práctica é a localización de descontinuidades en soldaduras ou materiais ferromagnéticos sempre que estas atópense abertas á superficie ou estean moi próximas a esta, mediante o método de ensaio non destrutivo partículas magnéticas.</w:t>
                        </w:r>
                      </w:p>
                    </w:tc>
                  </w:tr>
                  <w:tr w:rsidR="00CF17DC">
                    <w:trPr>
                      <w:trHeight w:hRule="exact" w:val="410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CF17DC" w:rsidRPr="005C1FEC" w:rsidRDefault="003F39D5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2.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CA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PO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1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4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APLIC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CIÓN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nil"/>
                          <w:left w:val="single" w:sz="27" w:space="0" w:color="008080"/>
                          <w:bottom w:val="nil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187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CF17DC" w:rsidRPr="005C1FEC" w:rsidRDefault="003F39D5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TÍ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9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2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G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NÉ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TI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</w:p>
                    </w:tc>
                  </w:tr>
                  <w:tr w:rsidR="00CF17DC">
                    <w:trPr>
                      <w:trHeight w:hRule="exact" w:val="1789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before="3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3F39D5" w:rsidP="00CC5CC1">
                        <w:pPr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Este</w:t>
                        </w:r>
                        <w:r w:rsidRPr="005C1FEC">
                          <w:rPr>
                            <w:rFonts w:ascii="Arial" w:eastAsia="Arial" w:hAnsi="Arial" w:cs="Arial"/>
                            <w:spacing w:val="-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CC5CC1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étodo</w:t>
                        </w:r>
                        <w:r w:rsidRPr="005C1FEC">
                          <w:rPr>
                            <w:rFonts w:ascii="Arial" w:eastAsia="Arial" w:hAnsi="Arial" w:cs="Arial"/>
                            <w:spacing w:val="-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5C1FEC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CC5CC1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ensaio é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apl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cable</w:t>
                        </w:r>
                        <w:r w:rsidRPr="005C1FEC">
                          <w:rPr>
                            <w:rFonts w:ascii="Arial" w:eastAsia="Arial" w:hAnsi="Arial" w:cs="Arial"/>
                            <w:spacing w:val="-9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CC5CC1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aos</w:t>
                        </w:r>
                        <w:r w:rsidRPr="005C1FEC"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mater</w:t>
                        </w:r>
                        <w:r w:rsidR="00CC5CC1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iais</w:t>
                        </w:r>
                        <w:r w:rsidRPr="005C1FEC">
                          <w:rPr>
                            <w:rFonts w:ascii="Arial" w:eastAsia="Arial" w:hAnsi="Arial" w:cs="Arial"/>
                            <w:spacing w:val="-10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ferr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magnéti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.</w:t>
                        </w:r>
                      </w:p>
                    </w:tc>
                  </w:tr>
                  <w:tr w:rsidR="00CF17DC">
                    <w:trPr>
                      <w:trHeight w:hRule="exact" w:val="410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CF17DC" w:rsidRPr="005C1FEC" w:rsidRDefault="003F39D5" w:rsidP="00CC5CC1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3.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="00CC5CC1"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COÑECEMENTOS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27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RE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"/>
                            <w:position w:val="1"/>
                            <w:sz w:val="28"/>
                            <w:szCs w:val="28"/>
                            <w:lang w:val="gl-ES"/>
                          </w:rPr>
                          <w:t>V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OS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nil"/>
                          <w:left w:val="single" w:sz="27" w:space="0" w:color="008080"/>
                          <w:bottom w:val="nil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186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CF17DC" w:rsidRPr="005C1FEC" w:rsidRDefault="003F39D5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TÍ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9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2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G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NÉ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TI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</w:p>
                    </w:tc>
                  </w:tr>
                  <w:tr w:rsidR="00CF17DC">
                    <w:trPr>
                      <w:trHeight w:hRule="exact" w:val="9271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before="3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79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NSIBILID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D</w:t>
                        </w:r>
                        <w:r w:rsidR="00CC5CC1"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E</w:t>
                        </w:r>
                      </w:p>
                      <w:p w:rsidR="00CF17DC" w:rsidRPr="005C1FEC" w:rsidRDefault="00CF17DC">
                        <w:pPr>
                          <w:spacing w:before="13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CC5CC1" w:rsidRPr="005C1FEC" w:rsidRDefault="00CC5CC1" w:rsidP="00CC5CC1">
                        <w:pPr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Capacidade do método de ensaio para detectar pequenas descontinuidades. Esta determinada por:</w:t>
                        </w:r>
                      </w:p>
                      <w:p w:rsidR="00CC5CC1" w:rsidRPr="005C1FEC" w:rsidRDefault="00CC5CC1" w:rsidP="00CC5CC1">
                        <w:pPr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C5CC1" w:rsidRPr="005C1FEC" w:rsidRDefault="00CC5CC1" w:rsidP="00CC5CC1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 tipo de intensidade da corrente de magnetización.</w:t>
                        </w:r>
                      </w:p>
                      <w:p w:rsidR="00CC5CC1" w:rsidRPr="005C1FEC" w:rsidRDefault="00CC5CC1" w:rsidP="00CC5CC1">
                        <w:pPr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C5CC1" w:rsidRPr="005C1FEC" w:rsidRDefault="00CC5CC1" w:rsidP="00CC5CC1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 separación de eléctrodos no seu caso.</w:t>
                        </w:r>
                      </w:p>
                      <w:p w:rsidR="00CC5CC1" w:rsidRPr="005C1FEC" w:rsidRDefault="00CC5CC1" w:rsidP="00CC5CC1">
                        <w:pPr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C5CC1" w:rsidRPr="005C1FEC" w:rsidRDefault="00CC5CC1" w:rsidP="00CC5CC1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As características magnéticas da peza e das partículas.</w:t>
                        </w:r>
                      </w:p>
                      <w:p w:rsidR="00CC5CC1" w:rsidRPr="005C1FEC" w:rsidRDefault="00CC5CC1" w:rsidP="00CC5CC1">
                        <w:pPr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F17DC" w:rsidRPr="005C1FEC" w:rsidRDefault="00CC5CC1" w:rsidP="00CC5CC1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spacing w:line="200" w:lineRule="exact"/>
                          <w:rPr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Método de ensaio.</w:t>
                        </w: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before="6" w:line="220" w:lineRule="exact"/>
                          <w:rPr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79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TÉ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NICAS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DE MAGNE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IZA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Ó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N</w:t>
                        </w:r>
                      </w:p>
                      <w:p w:rsidR="00CF17DC" w:rsidRPr="005C1FEC" w:rsidRDefault="00CF17DC">
                        <w:pPr>
                          <w:spacing w:before="14" w:line="240" w:lineRule="exact"/>
                          <w:rPr>
                            <w:b/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CC5CC1" w:rsidRPr="005C1FEC" w:rsidRDefault="00CC5CC1" w:rsidP="00CC5CC1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right="5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Magnetización circular.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Cando a corrente eléctrica pasa por un condutor, créase un campo magnético cuxas liñas de forza son perpendiculares á dirección da corrente. Así, facendo pasar a corrente por unha peza xerarase un campo magnético cuxas liñas de forza pecharanse sobre a mesma peza e que resulta indicado para detectar as descontinuidades perpendiculares ás liñas de forza.</w:t>
                        </w:r>
                      </w:p>
                    </w:tc>
                  </w:tr>
                </w:tbl>
                <w:p w:rsidR="00CF17DC" w:rsidRDefault="00CF17DC"/>
              </w:txbxContent>
            </v:textbox>
            <w10:wrap anchorx="page" anchory="page"/>
          </v:shape>
        </w:pict>
      </w:r>
      <w:r w:rsidR="00CC5CC1">
        <w:pict>
          <v:shape id="_x0000_i1026" type="#_x0000_t75" style="width:219.55pt;height:151.15pt">
            <v:imagedata r:id="rId6" o:title=""/>
          </v:shape>
        </w:pict>
      </w:r>
    </w:p>
    <w:p w:rsidR="00CF17DC" w:rsidRDefault="00CF17DC">
      <w:pPr>
        <w:spacing w:line="100" w:lineRule="exact"/>
        <w:rPr>
          <w:sz w:val="10"/>
          <w:szCs w:val="10"/>
        </w:rPr>
      </w:pPr>
    </w:p>
    <w:p w:rsidR="00CF17DC" w:rsidRDefault="00CF17DC">
      <w:pPr>
        <w:spacing w:line="200" w:lineRule="exact"/>
      </w:pPr>
    </w:p>
    <w:p w:rsidR="00CF17DC" w:rsidRDefault="003F39D5">
      <w:pPr>
        <w:spacing w:before="34"/>
        <w:ind w:right="207"/>
        <w:jc w:val="right"/>
        <w:rPr>
          <w:rFonts w:ascii="Arial" w:eastAsia="Arial" w:hAnsi="Arial" w:cs="Arial"/>
        </w:rPr>
        <w:sectPr w:rsidR="00CF17DC">
          <w:pgSz w:w="11920" w:h="16840"/>
          <w:pgMar w:top="700" w:right="360" w:bottom="280" w:left="920" w:header="720" w:footer="720" w:gutter="0"/>
          <w:cols w:space="720"/>
        </w:sectPr>
      </w:pPr>
      <w:r>
        <w:rPr>
          <w:rFonts w:ascii="Arial" w:eastAsia="Arial" w:hAnsi="Arial" w:cs="Arial"/>
        </w:rPr>
        <w:t>2</w:t>
      </w: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before="14" w:line="260" w:lineRule="exact"/>
        <w:rPr>
          <w:sz w:val="26"/>
          <w:szCs w:val="26"/>
        </w:rPr>
      </w:pPr>
    </w:p>
    <w:p w:rsidR="00CF17DC" w:rsidRDefault="00CF17DC">
      <w:pPr>
        <w:ind w:left="2303"/>
      </w:pPr>
      <w:r w:rsidRPr="00CF17DC">
        <w:pict>
          <v:shape id="_x0000_s1035" type="#_x0000_t202" style="position:absolute;left:0;text-align:left;margin-left:50.25pt;margin-top:40.25pt;width:523.15pt;height:754.8pt;z-index:-134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34"/>
                    <w:gridCol w:w="70"/>
                  </w:tblGrid>
                  <w:tr w:rsidR="00CF17DC">
                    <w:trPr>
                      <w:trHeight w:hRule="exact" w:val="7025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before="6" w:line="120" w:lineRule="exact"/>
                          <w:rPr>
                            <w:sz w:val="12"/>
                            <w:szCs w:val="12"/>
                            <w:lang w:val="gl-ES"/>
                          </w:rPr>
                        </w:pPr>
                      </w:p>
                      <w:p w:rsidR="00CC5CC1" w:rsidRPr="005C1FEC" w:rsidRDefault="00CC5CC1" w:rsidP="00CC5CC1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right="5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Magnetización</w:t>
                        </w:r>
                        <w:r w:rsidR="007263A5" w:rsidRPr="005C1FEC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 xml:space="preserve"> lonxitudinal</w:t>
                        </w:r>
                        <w:r w:rsidR="007263A5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. Si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facemos circular unha corrente eléctrica por unha bobina ou solenoide, créase un campo magnético no seu interior perpendicular ao eixo destes e por tanto se introducimos unha peza no seu interior permitiranos a localización de descontinuidades transversais perpendiculares ao eixo da bobina.</w:t>
                        </w: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before="18" w:line="220" w:lineRule="exact"/>
                          <w:rPr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7263A5" w:rsidRPr="005C1FEC" w:rsidRDefault="007263A5">
                        <w:pPr>
                          <w:ind w:left="437" w:right="45" w:firstLine="2"/>
                          <w:jc w:val="both"/>
                          <w:rPr>
                            <w:rFonts w:ascii="Wingdings" w:eastAsia="Wingdings" w:hAnsi="Wingdings" w:cs="Wingdings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right="5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Magnetización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oscilante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. A corrente de magnetización, e por tanto o campo magnético faise oscilar entre dúas direccións ( xeralmente a 90º) o que permite a localización de descontinuidades en calquera dirección.</w:t>
                        </w:r>
                      </w:p>
                    </w:tc>
                  </w:tr>
                  <w:tr w:rsidR="00CF17DC">
                    <w:trPr>
                      <w:trHeight w:hRule="exact" w:val="410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CF17DC" w:rsidRPr="005C1FEC" w:rsidRDefault="003F39D5" w:rsidP="00CC5CC1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4.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PRI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CIPIOS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7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D</w:t>
                        </w:r>
                        <w:r w:rsidR="00CC5CC1"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6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OCESO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nil"/>
                          <w:left w:val="single" w:sz="27" w:space="0" w:color="008080"/>
                          <w:bottom w:val="nil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187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CF17DC" w:rsidRPr="005C1FEC" w:rsidRDefault="003F39D5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TÍ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9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2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G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NÉ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TI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</w:p>
                    </w:tc>
                  </w:tr>
                  <w:tr w:rsidR="00CF17DC">
                    <w:trPr>
                      <w:trHeight w:hRule="exact" w:val="7411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before="2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 método consiste en magnetizar a zona para inspeccionar, aplicando seguidamente á superficie as partículas magnéticas, finamente divididas, ben en forma seca ou húmida.</w:t>
                        </w:r>
                      </w:p>
                      <w:p w:rsidR="007263A5" w:rsidRPr="005C1FEC" w:rsidRDefault="007263A5" w:rsidP="007263A5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As partículas quedan atraídas cara ás rexións con faltas de uniformidade magnética, asociadas cos defectos e descontinuidades, producindo así unhas indicacións, as cales se observan </w:t>
                        </w:r>
                        <w:proofErr w:type="spellStart"/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visualmente</w:t>
                        </w:r>
                        <w:proofErr w:type="spellEnd"/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, ben de maneira directa, ou co emprego da luz negra.</w:t>
                        </w:r>
                      </w:p>
                      <w:p w:rsidR="007263A5" w:rsidRPr="005C1FEC" w:rsidRDefault="007263A5" w:rsidP="007263A5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As formas da indicación serán características para cada tipo de defecto existente.</w:t>
                        </w:r>
                      </w:p>
                      <w:p w:rsidR="007263A5" w:rsidRPr="005C1FEC" w:rsidRDefault="007263A5" w:rsidP="007263A5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 sensibilidade é máxima para os defectos superficiais e diminúe rapidamente coa súa profundidade por baixo da superficie.</w:t>
                        </w:r>
                      </w:p>
                      <w:p w:rsidR="007263A5" w:rsidRPr="005C1FEC" w:rsidRDefault="007263A5" w:rsidP="007263A5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Prescindindo da maneira de producir o fluxo magnético, a sensibilidade será a máxima nos defectos lineais situados perpendicularmente ás liñas de fluxo, e a mínima para os defectos lineais situados paralelamente ás devanditas liñas.</w:t>
                        </w:r>
                      </w:p>
                      <w:p w:rsidR="007263A5" w:rsidRPr="005C1FEC" w:rsidRDefault="007263A5" w:rsidP="007263A5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F17DC" w:rsidRPr="005C1FEC" w:rsidRDefault="007263A5" w:rsidP="007263A5">
                        <w:pPr>
                          <w:ind w:left="79" w:right="5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 xeral será necesario, inspeccionar cada área dúas veces, coas liñas de fluxo, aproximadamente, perpendiculares, nun caso, ás liñas de fluxo do outro.</w:t>
                        </w:r>
                      </w:p>
                    </w:tc>
                  </w:tr>
                </w:tbl>
                <w:p w:rsidR="00CF17DC" w:rsidRDefault="00CF17DC"/>
              </w:txbxContent>
            </v:textbox>
            <w10:wrap anchorx="page" anchory="page"/>
          </v:shape>
        </w:pict>
      </w:r>
      <w:r w:rsidR="00CC5CC1">
        <w:pict>
          <v:shape id="_x0000_i1027" type="#_x0000_t75" style="width:301.55pt;height:168.95pt">
            <v:imagedata r:id="rId7" o:title=""/>
          </v:shape>
        </w:pict>
      </w: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before="2" w:line="240" w:lineRule="exact"/>
        <w:rPr>
          <w:sz w:val="24"/>
          <w:szCs w:val="24"/>
        </w:rPr>
      </w:pPr>
    </w:p>
    <w:p w:rsidR="00CF17DC" w:rsidRDefault="003F39D5">
      <w:pPr>
        <w:spacing w:before="34"/>
        <w:ind w:right="207"/>
        <w:jc w:val="right"/>
        <w:rPr>
          <w:rFonts w:ascii="Arial" w:eastAsia="Arial" w:hAnsi="Arial" w:cs="Arial"/>
        </w:rPr>
        <w:sectPr w:rsidR="00CF17DC">
          <w:pgSz w:w="11920" w:h="16840"/>
          <w:pgMar w:top="700" w:right="360" w:bottom="280" w:left="920" w:header="720" w:footer="720" w:gutter="0"/>
          <w:cols w:space="720"/>
        </w:sectPr>
      </w:pPr>
      <w:r>
        <w:rPr>
          <w:rFonts w:ascii="Arial" w:eastAsia="Arial" w:hAnsi="Arial" w:cs="Arial"/>
        </w:rPr>
        <w:t>3</w:t>
      </w: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before="20" w:line="280" w:lineRule="exact"/>
        <w:rPr>
          <w:sz w:val="28"/>
          <w:szCs w:val="28"/>
        </w:rPr>
      </w:pPr>
    </w:p>
    <w:p w:rsidR="00CF17DC" w:rsidRDefault="00CF17DC">
      <w:pPr>
        <w:spacing w:before="34"/>
        <w:ind w:right="207"/>
        <w:jc w:val="right"/>
        <w:rPr>
          <w:rFonts w:ascii="Arial" w:eastAsia="Arial" w:hAnsi="Arial" w:cs="Arial"/>
        </w:rPr>
        <w:sectPr w:rsidR="00CF17DC">
          <w:pgSz w:w="11920" w:h="16840"/>
          <w:pgMar w:top="700" w:right="360" w:bottom="280" w:left="920" w:header="720" w:footer="720" w:gutter="0"/>
          <w:cols w:space="720"/>
        </w:sectPr>
      </w:pPr>
      <w:r w:rsidRPr="00CF17DC">
        <w:pict>
          <v:shape id="_x0000_s1033" type="#_x0000_t202" style="position:absolute;left:0;text-align:left;margin-left:50.25pt;margin-top:40.25pt;width:523.15pt;height:754.8pt;z-index:-13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34"/>
                    <w:gridCol w:w="70"/>
                  </w:tblGrid>
                  <w:tr w:rsidR="00CF17DC">
                    <w:trPr>
                      <w:trHeight w:hRule="exact" w:val="410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CF17DC" w:rsidRPr="005C1FEC" w:rsidRDefault="003F39D5" w:rsidP="00CC5CC1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5.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SCRIPCI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Ó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22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="00CC5CC1"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DOS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6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Q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IPOS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187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CF17DC" w:rsidRPr="005C1FEC" w:rsidRDefault="003F39D5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TÍ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9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2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G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NÉ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TI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</w:p>
                    </w:tc>
                  </w:tr>
                  <w:tr w:rsidR="00CF17DC">
                    <w:trPr>
                      <w:trHeight w:hRule="exact" w:val="7997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before="2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79" w:right="6958"/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PA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TÍ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ULAS MAGNÉTIC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S.</w:t>
                        </w:r>
                      </w:p>
                      <w:p w:rsidR="00CF17DC" w:rsidRPr="005C1FEC" w:rsidRDefault="00CF17DC">
                        <w:pPr>
                          <w:spacing w:before="10" w:line="100" w:lineRule="exact"/>
                          <w:rPr>
                            <w:sz w:val="11"/>
                            <w:szCs w:val="11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ind w:left="79" w:right="5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As partículas magnéticas poden utilizarse secas ou </w:t>
                        </w:r>
                        <w:proofErr w:type="spellStart"/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disoltas</w:t>
                        </w:r>
                        <w:proofErr w:type="spellEnd"/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nun medio húmido (auga, disolventes,...), en función das condicións baixo as cales vai realizarse o ensaio.</w:t>
                        </w:r>
                      </w:p>
                      <w:p w:rsidR="007263A5" w:rsidRPr="005C1FEC" w:rsidRDefault="007263A5" w:rsidP="007263A5">
                        <w:pPr>
                          <w:ind w:left="79" w:right="5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ind w:left="79" w:right="5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Con independencia da forma de presentación das partículas estas poderán ser:</w:t>
                        </w:r>
                      </w:p>
                      <w:p w:rsidR="007263A5" w:rsidRPr="005C1FEC" w:rsidRDefault="007263A5" w:rsidP="007263A5">
                        <w:pPr>
                          <w:ind w:left="79" w:right="5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ind w:left="79" w:right="5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Partículas coloreadas. Adoitan ser negras ou avermelladas e elixiranse as que mellor contraste proporcionen coa superficie para ensaiar.</w:t>
                        </w:r>
                      </w:p>
                      <w:p w:rsidR="007263A5" w:rsidRPr="005C1FEC" w:rsidRDefault="007263A5" w:rsidP="007263A5">
                        <w:pPr>
                          <w:ind w:left="79" w:right="5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F17DC" w:rsidRPr="005C1FEC" w:rsidRDefault="007263A5" w:rsidP="007263A5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Partículas fluorescentes. Están recubertas cun pigmento que emite luz ao ser iluminado con luz negra  (luz  ultravioleta).Teñen  inferiores características magnéticas pero  proporcionan o  máximo contraste e visibilidade.</w:t>
                        </w: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before="6" w:line="220" w:lineRule="exact"/>
                          <w:rPr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79" w:right="7463"/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INDIC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R DE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CA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PO.</w:t>
                        </w:r>
                      </w:p>
                      <w:p w:rsidR="00CF17DC" w:rsidRPr="005C1FEC" w:rsidRDefault="00CF17DC">
                        <w:pPr>
                          <w:spacing w:before="10" w:line="100" w:lineRule="exact"/>
                          <w:rPr>
                            <w:sz w:val="11"/>
                            <w:szCs w:val="11"/>
                            <w:lang w:val="gl-ES"/>
                          </w:rPr>
                        </w:pPr>
                      </w:p>
                      <w:p w:rsidR="00CF17DC" w:rsidRPr="005C1FEC" w:rsidRDefault="007263A5" w:rsidP="007263A5">
                        <w:pPr>
                          <w:ind w:left="79" w:right="51"/>
                          <w:jc w:val="both"/>
                          <w:rPr>
                            <w:sz w:val="17"/>
                            <w:szCs w:val="17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Peza de aceiro con moi baixa </w:t>
                        </w:r>
                        <w:proofErr w:type="spellStart"/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retentividad</w:t>
                        </w:r>
                        <w:r w:rsid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proofErr w:type="spellEnd"/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e con defectos artificiais que se utiliza para verificar que a intensidade e a dirección do campo magnético son as adecuadas. Colócase sobre a superficie para ensaiar e aplícanse as partículas simultaneamente coa magnetización, se non se observasen as indicacións beberase de cambiar o método de ensaio ou se axustarán os valores necesarios.</w:t>
                        </w: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79" w:right="7557"/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CA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E CON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RA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TE.</w:t>
                        </w:r>
                      </w:p>
                      <w:p w:rsidR="00CF17DC" w:rsidRPr="005C1FEC" w:rsidRDefault="00CF17DC">
                        <w:pPr>
                          <w:spacing w:before="8" w:line="100" w:lineRule="exact"/>
                          <w:rPr>
                            <w:sz w:val="11"/>
                            <w:szCs w:val="11"/>
                            <w:lang w:val="gl-ES"/>
                          </w:rPr>
                        </w:pPr>
                      </w:p>
                      <w:p w:rsidR="00CF17DC" w:rsidRPr="005C1FEC" w:rsidRDefault="007263A5">
                        <w:pPr>
                          <w:ind w:left="79" w:right="5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Capa que se aplica previamente á realización do ensaio para que sirva de contraste coas partículas magnéticas. Debe de ser condutora de a corrente eléctrica e non  impedir a  correcta magnetización da peza.</w:t>
                        </w:r>
                      </w:p>
                    </w:tc>
                  </w:tr>
                  <w:tr w:rsidR="00CF17DC">
                    <w:trPr>
                      <w:trHeight w:hRule="exact" w:val="410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CF17DC" w:rsidRDefault="003F39D5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6.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PR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CE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"/>
                            <w:position w:val="1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E</w:t>
                        </w:r>
                        <w:r w:rsidR="00CC5CC1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ME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NTO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26"/>
                            <w:position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4"/>
                            <w:position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</w:rPr>
                          <w:t>N</w:t>
                        </w:r>
                        <w:r w:rsidR="00CC5CC1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SAI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nil"/>
                          <w:left w:val="single" w:sz="27" w:space="0" w:color="008080"/>
                          <w:bottom w:val="nil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CF17DC" w:rsidRDefault="00CF17DC"/>
                    </w:tc>
                  </w:tr>
                  <w:tr w:rsidR="00CF17DC">
                    <w:trPr>
                      <w:trHeight w:hRule="exact" w:val="187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CF17DC" w:rsidRDefault="003F39D5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TÍ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NÉ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F17DC" w:rsidRPr="005C1FEC">
                    <w:trPr>
                      <w:trHeight w:hRule="exact" w:val="5843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before="9" w:line="140" w:lineRule="exact"/>
                          <w:rPr>
                            <w:sz w:val="14"/>
                            <w:szCs w:val="14"/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C5CC1">
                        <w:pPr>
                          <w:ind w:left="79" w:right="8103"/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LIMP</w:t>
                        </w:r>
                        <w:r w:rsidR="003F39D5"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EZA</w:t>
                        </w:r>
                        <w:r w:rsidR="003F39D5"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 </w:t>
                        </w:r>
                        <w:r w:rsidR="003F39D5"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PREVIA.</w:t>
                        </w:r>
                      </w:p>
                      <w:p w:rsidR="00CF17DC" w:rsidRPr="005C1FEC" w:rsidRDefault="00CF17DC">
                        <w:pPr>
                          <w:spacing w:before="10" w:line="100" w:lineRule="exact"/>
                          <w:rPr>
                            <w:sz w:val="11"/>
                            <w:szCs w:val="11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ind w:left="79" w:right="45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A superficie para ensaiar e as áreas adxacentes deberán estar exentas de óxidos, pinturas, aceites, </w:t>
                        </w:r>
                        <w:proofErr w:type="spellStart"/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escorias</w:t>
                        </w:r>
                        <w:proofErr w:type="spellEnd"/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e calquera outra materia estraña que puidese dificultar a correcta magnetización da zona para ensaiar ou dar lugar a confusións. En xeral basta conque as superficies con acabado bruto de moldeo ou as soldaduras estean limpas, en caso contrario adoita ser conveniente o </w:t>
                        </w:r>
                        <w:proofErr w:type="spellStart"/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granallado</w:t>
                        </w:r>
                        <w:proofErr w:type="spellEnd"/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ou limpeza por chorro de area</w:t>
                        </w:r>
                      </w:p>
                      <w:p w:rsidR="007263A5" w:rsidRPr="005C1FEC" w:rsidRDefault="007263A5" w:rsidP="007263A5">
                        <w:pPr>
                          <w:ind w:left="79" w:right="45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Para as operacións de limpeza poderán utilizarse cepillos metálicos ou outros medios mecánicos.</w:t>
                        </w:r>
                      </w:p>
                      <w:p w:rsidR="007263A5" w:rsidRPr="005C1FEC" w:rsidRDefault="007263A5" w:rsidP="007263A5">
                        <w:pPr>
                          <w:ind w:left="79" w:right="45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ind w:left="79" w:right="45"/>
                          <w:jc w:val="both"/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single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single"/>
                            <w:lang w:val="gl-ES"/>
                          </w:rPr>
                          <w:t>APLICACIÓN SE PROCEDE DÁ LACA DE CONTRASTE.</w:t>
                        </w:r>
                      </w:p>
                      <w:p w:rsidR="007263A5" w:rsidRPr="005C1FEC" w:rsidRDefault="007263A5" w:rsidP="007263A5">
                        <w:pPr>
                          <w:ind w:left="79" w:right="45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ind w:left="79" w:right="45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Aplicarase unha fina capa que deberá de deixarse secar antes de continuar o ensaio.</w:t>
                        </w:r>
                      </w:p>
                      <w:p w:rsidR="007263A5" w:rsidRPr="005C1FEC" w:rsidRDefault="007263A5" w:rsidP="007263A5">
                        <w:pPr>
                          <w:ind w:left="79" w:right="45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ind w:left="79" w:right="8103"/>
                          <w:jc w:val="both"/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MAGNETIZACIÓN.</w:t>
                        </w:r>
                      </w:p>
                      <w:p w:rsidR="007263A5" w:rsidRPr="005C1FEC" w:rsidRDefault="007263A5" w:rsidP="007263A5">
                        <w:pPr>
                          <w:ind w:left="79" w:right="45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7263A5" w:rsidRPr="005C1FEC" w:rsidRDefault="007263A5" w:rsidP="007263A5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right="45"/>
                          <w:jc w:val="both"/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MÉTODO DE MAGNETIZACIÓN.</w:t>
                        </w:r>
                      </w:p>
                      <w:p w:rsidR="007263A5" w:rsidRPr="005C1FEC" w:rsidRDefault="007263A5" w:rsidP="007263A5">
                        <w:pPr>
                          <w:ind w:left="79" w:right="45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F17DC" w:rsidRPr="005C1FEC" w:rsidRDefault="007263A5" w:rsidP="007263A5">
                        <w:pPr>
                          <w:spacing w:line="240" w:lineRule="exact"/>
                          <w:ind w:left="437" w:right="51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Pódense utilizar calquera dos métodos de magnetización descritos en función   do tipo de descontinuidades que queiramos detectar.</w:t>
                        </w:r>
                      </w:p>
                    </w:tc>
                  </w:tr>
                </w:tbl>
                <w:p w:rsidR="00CF17DC" w:rsidRPr="005C1FEC" w:rsidRDefault="00CF17DC">
                  <w:pPr>
                    <w:rPr>
                      <w:lang w:val="gl-ES"/>
                    </w:rPr>
                  </w:pPr>
                </w:p>
              </w:txbxContent>
            </v:textbox>
            <w10:wrap anchorx="page" anchory="page"/>
          </v:shape>
        </w:pict>
      </w:r>
      <w:r w:rsidR="003F39D5">
        <w:rPr>
          <w:rFonts w:ascii="Arial" w:eastAsia="Arial" w:hAnsi="Arial" w:cs="Arial"/>
        </w:rPr>
        <w:t>4</w:t>
      </w:r>
    </w:p>
    <w:p w:rsidR="00CF17DC" w:rsidRDefault="00CF17DC" w:rsidP="007263A5">
      <w:pPr>
        <w:spacing w:before="63"/>
        <w:ind w:right="75"/>
        <w:jc w:val="both"/>
        <w:rPr>
          <w:rFonts w:ascii="Arial" w:eastAsia="Arial" w:hAnsi="Arial" w:cs="Arial"/>
          <w:sz w:val="22"/>
          <w:szCs w:val="22"/>
        </w:rPr>
      </w:pPr>
      <w:r w:rsidRPr="00CF17DC">
        <w:lastRenderedPageBreak/>
        <w:pict>
          <v:group id="_x0000_s1028" style="position:absolute;left:0;text-align:left;margin-left:51.15pt;margin-top:40.25pt;width:521.45pt;height:754.8pt;z-index:-1339;mso-position-horizontal-relative:page;mso-position-vertical-relative:page" coordorigin="1023,805" coordsize="10429,15096">
            <v:shape id="_x0000_s1032" style="position:absolute;left:1054;top:836;width:10367;height:0" coordorigin="1054,836" coordsize="10367,0" path="m1054,836r10367,e" filled="f" strokeweight="1.6pt">
              <v:path arrowok="t"/>
            </v:shape>
            <v:shape id="_x0000_s1031" style="position:absolute;left:1039;top:821;width:0;height:15064" coordorigin="1039,821" coordsize="0,15064" path="m1039,821r,15063e" filled="f" strokeweight="1.6pt">
              <v:path arrowok="t"/>
            </v:shape>
            <v:shape id="_x0000_s1030" style="position:absolute;left:11436;top:821;width:0;height:15064" coordorigin="11436,821" coordsize="0,15064" path="m11436,821r,15063e" filled="f" strokeweight="1.6pt">
              <v:path arrowok="t"/>
            </v:shape>
            <v:shape id="_x0000_s1029" style="position:absolute;left:1054;top:15869;width:10367;height:0" coordorigin="1054,15869" coordsize="10367,0" path="m1054,15869r10367,e" filled="f" strokeweight="1.6pt">
              <v:path arrowok="t"/>
            </v:shape>
            <w10:wrap anchorx="page" anchory="page"/>
          </v:group>
        </w:pict>
      </w:r>
    </w:p>
    <w:p w:rsidR="007263A5" w:rsidRDefault="007263A5">
      <w:pPr>
        <w:ind w:left="472" w:right="73"/>
        <w:jc w:val="both"/>
        <w:rPr>
          <w:rFonts w:ascii="Arial" w:eastAsia="Arial" w:hAnsi="Arial" w:cs="Arial"/>
          <w:sz w:val="22"/>
          <w:szCs w:val="22"/>
        </w:rPr>
      </w:pPr>
    </w:p>
    <w:p w:rsidR="007263A5" w:rsidRPr="005C1FEC" w:rsidRDefault="007263A5" w:rsidP="007263A5">
      <w:pPr>
        <w:pStyle w:val="Prrafodelista"/>
        <w:numPr>
          <w:ilvl w:val="0"/>
          <w:numId w:val="3"/>
        </w:numPr>
        <w:ind w:right="45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b/>
          <w:sz w:val="22"/>
          <w:szCs w:val="22"/>
          <w:lang w:val="gl-ES"/>
        </w:rPr>
        <w:t>TIPO</w:t>
      </w:r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b/>
          <w:sz w:val="22"/>
          <w:szCs w:val="22"/>
          <w:lang w:val="gl-ES"/>
        </w:rPr>
        <w:t>DE CORRENTE</w:t>
      </w:r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. Poderá utilizarse tanto CA como CC, tendo en conta que o campo magnético producido por corrente continua distribúese </w:t>
      </w:r>
      <w:proofErr w:type="spellStart"/>
      <w:r w:rsidRPr="005C1FEC">
        <w:rPr>
          <w:rFonts w:ascii="Arial" w:eastAsia="Arial" w:hAnsi="Arial" w:cs="Arial"/>
          <w:sz w:val="22"/>
          <w:szCs w:val="22"/>
          <w:lang w:val="gl-ES"/>
        </w:rPr>
        <w:t>linealmente</w:t>
      </w:r>
      <w:proofErr w:type="spellEnd"/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 co radio (apto para detectar defectos superficiais e </w:t>
      </w:r>
      <w:proofErr w:type="spellStart"/>
      <w:r w:rsidRPr="005C1FEC">
        <w:rPr>
          <w:rFonts w:ascii="Arial" w:eastAsia="Arial" w:hAnsi="Arial" w:cs="Arial"/>
          <w:sz w:val="22"/>
          <w:szCs w:val="22"/>
          <w:lang w:val="gl-ES"/>
        </w:rPr>
        <w:t>sub-superficiais</w:t>
      </w:r>
      <w:proofErr w:type="spellEnd"/>
      <w:r w:rsidRPr="005C1FEC">
        <w:rPr>
          <w:rFonts w:ascii="Arial" w:eastAsia="Arial" w:hAnsi="Arial" w:cs="Arial"/>
          <w:sz w:val="22"/>
          <w:szCs w:val="22"/>
          <w:lang w:val="gl-ES"/>
        </w:rPr>
        <w:t>, mentres que o xerado con corrente alterna concentra o campo</w:t>
      </w:r>
    </w:p>
    <w:p w:rsidR="007263A5" w:rsidRPr="005C1FEC" w:rsidRDefault="007263A5" w:rsidP="007263A5">
      <w:pPr>
        <w:ind w:left="472" w:right="73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na superficie da peza polo non se poderá utilizar no caso que queiramos localizar defectos </w:t>
      </w:r>
      <w:proofErr w:type="spellStart"/>
      <w:r w:rsidRPr="005C1FEC">
        <w:rPr>
          <w:rFonts w:ascii="Arial" w:eastAsia="Arial" w:hAnsi="Arial" w:cs="Arial"/>
          <w:sz w:val="22"/>
          <w:szCs w:val="22"/>
          <w:lang w:val="gl-ES"/>
        </w:rPr>
        <w:t>sub-superficiais</w:t>
      </w:r>
      <w:proofErr w:type="spellEnd"/>
      <w:r w:rsidRPr="005C1FEC">
        <w:rPr>
          <w:rFonts w:ascii="Arial" w:eastAsia="Arial" w:hAnsi="Arial" w:cs="Arial"/>
          <w:sz w:val="22"/>
          <w:szCs w:val="22"/>
          <w:lang w:val="gl-ES"/>
        </w:rPr>
        <w:t>).</w:t>
      </w:r>
    </w:p>
    <w:p w:rsidR="007263A5" w:rsidRPr="005C1FEC" w:rsidRDefault="007263A5" w:rsidP="007263A5">
      <w:pPr>
        <w:ind w:left="472" w:right="73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7263A5" w:rsidRPr="005C1FEC" w:rsidRDefault="007263A5" w:rsidP="007263A5">
      <w:pPr>
        <w:pStyle w:val="Prrafodelista"/>
        <w:numPr>
          <w:ilvl w:val="0"/>
          <w:numId w:val="3"/>
        </w:numPr>
        <w:ind w:right="45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b/>
          <w:sz w:val="22"/>
          <w:szCs w:val="22"/>
          <w:lang w:val="gl-ES"/>
        </w:rPr>
        <w:t>INTENSIDADE DE MAGNETIZACIÓN.</w:t>
      </w:r>
    </w:p>
    <w:p w:rsidR="007263A5" w:rsidRPr="005C1FEC" w:rsidRDefault="007263A5" w:rsidP="007263A5">
      <w:pPr>
        <w:ind w:left="472" w:right="73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7263A5" w:rsidRPr="005C1FEC" w:rsidRDefault="007263A5" w:rsidP="007263A5">
      <w:pPr>
        <w:ind w:left="472" w:right="73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Xugo magnético ou eléctrodos de contacto. As intensidades de magnetización van depender da separación entre eléctrodos e esta estará en función do espesor da peza para ensaiar. Na seguinte táboa danse   uns valores </w:t>
      </w:r>
      <w:proofErr w:type="spellStart"/>
      <w:r w:rsidRPr="005C1FEC">
        <w:rPr>
          <w:rFonts w:ascii="Arial" w:eastAsia="Arial" w:hAnsi="Arial" w:cs="Arial"/>
          <w:sz w:val="22"/>
          <w:szCs w:val="22"/>
          <w:lang w:val="gl-ES"/>
        </w:rPr>
        <w:t>orientativos</w:t>
      </w:r>
      <w:proofErr w:type="spellEnd"/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 que poden sufrir variacións en función  do material ensaiado.</w:t>
      </w:r>
    </w:p>
    <w:p w:rsidR="007263A5" w:rsidRPr="005C1FEC" w:rsidRDefault="007263A5" w:rsidP="007263A5">
      <w:pPr>
        <w:ind w:left="472" w:right="73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7263A5" w:rsidRPr="005C1FEC" w:rsidRDefault="007263A5" w:rsidP="007263A5">
      <w:pPr>
        <w:ind w:left="472" w:right="73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Nos casos de magnetización circular (bobina ou solenoide) a intensidade do campo na peza vén definida pola intensidade da corrente en </w:t>
      </w:r>
      <w:proofErr w:type="spellStart"/>
      <w:r w:rsidRPr="005C1FEC">
        <w:rPr>
          <w:rFonts w:ascii="Arial" w:eastAsia="Arial" w:hAnsi="Arial" w:cs="Arial"/>
          <w:sz w:val="22"/>
          <w:szCs w:val="22"/>
          <w:lang w:val="gl-ES"/>
        </w:rPr>
        <w:t>amperios-volta</w:t>
      </w:r>
      <w:proofErr w:type="spellEnd"/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 e pola relación lonxitude/diámetro da peza (L/D). Unha peza cuxa relación L/D sexa inferior a 2 non se magnetizará eficazmente nunha bobina. Así, os valores recomendados varían entre:</w:t>
      </w:r>
    </w:p>
    <w:p w:rsidR="00CF17DC" w:rsidRPr="005C1FEC" w:rsidRDefault="00CF17DC">
      <w:pPr>
        <w:spacing w:before="5" w:line="100" w:lineRule="exact"/>
        <w:rPr>
          <w:sz w:val="10"/>
          <w:szCs w:val="10"/>
          <w:lang w:val="gl-ES"/>
        </w:rPr>
      </w:pPr>
    </w:p>
    <w:p w:rsidR="00CF17DC" w:rsidRPr="005C1FEC" w:rsidRDefault="00CF17DC">
      <w:pPr>
        <w:spacing w:line="200" w:lineRule="exact"/>
        <w:rPr>
          <w:lang w:val="gl-ES"/>
        </w:rPr>
      </w:pPr>
    </w:p>
    <w:p w:rsidR="00CF17DC" w:rsidRPr="005C1FEC" w:rsidRDefault="00CF17DC">
      <w:pPr>
        <w:spacing w:line="200" w:lineRule="exact"/>
        <w:rPr>
          <w:lang w:val="gl-ES"/>
        </w:rPr>
      </w:pPr>
    </w:p>
    <w:p w:rsidR="00CF17DC" w:rsidRPr="005C1FEC" w:rsidRDefault="003F39D5">
      <w:pPr>
        <w:ind w:left="2560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sz w:val="22"/>
          <w:szCs w:val="22"/>
          <w:lang w:val="gl-ES"/>
        </w:rPr>
        <w:t>10000</w:t>
      </w:r>
      <w:r w:rsidRPr="005C1FEC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:</w:t>
      </w:r>
      <w:r w:rsidRPr="005C1FEC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L/D    </w:t>
      </w:r>
      <w:r w:rsidRPr="005C1FEC">
        <w:rPr>
          <w:rFonts w:ascii="Arial" w:eastAsia="Arial" w:hAnsi="Arial" w:cs="Arial"/>
          <w:spacing w:val="58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y</w:t>
      </w:r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  </w:t>
      </w:r>
      <w:r w:rsidRPr="005C1FEC">
        <w:rPr>
          <w:rFonts w:ascii="Arial" w:eastAsia="Arial" w:hAnsi="Arial" w:cs="Arial"/>
          <w:spacing w:val="60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30</w:t>
      </w:r>
      <w:r w:rsidRPr="005C1FEC">
        <w:rPr>
          <w:rFonts w:ascii="Arial" w:eastAsia="Arial" w:hAnsi="Arial" w:cs="Arial"/>
          <w:spacing w:val="1"/>
          <w:sz w:val="22"/>
          <w:szCs w:val="22"/>
          <w:lang w:val="gl-ES"/>
        </w:rPr>
        <w:t>0</w:t>
      </w:r>
      <w:r w:rsidRPr="005C1FEC">
        <w:rPr>
          <w:rFonts w:ascii="Arial" w:eastAsia="Arial" w:hAnsi="Arial" w:cs="Arial"/>
          <w:sz w:val="22"/>
          <w:szCs w:val="22"/>
          <w:lang w:val="gl-ES"/>
        </w:rPr>
        <w:t>00</w:t>
      </w:r>
      <w:r w:rsidRPr="005C1FEC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: L/D</w:t>
      </w:r>
      <w:r w:rsidRPr="005C1FEC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=</w:t>
      </w:r>
      <w:r w:rsidRPr="005C1FEC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N</w:t>
      </w:r>
      <w:r w:rsidRPr="005C1FEC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I (</w:t>
      </w:r>
      <w:proofErr w:type="spellStart"/>
      <w:r w:rsidRPr="005C1FEC">
        <w:rPr>
          <w:rFonts w:ascii="Arial" w:eastAsia="Arial" w:hAnsi="Arial" w:cs="Arial"/>
          <w:sz w:val="22"/>
          <w:szCs w:val="22"/>
          <w:lang w:val="gl-ES"/>
        </w:rPr>
        <w:t>Amperi</w:t>
      </w:r>
      <w:r w:rsidRPr="005C1FEC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5C1FEC">
        <w:rPr>
          <w:rFonts w:ascii="Arial" w:eastAsia="Arial" w:hAnsi="Arial" w:cs="Arial"/>
          <w:sz w:val="22"/>
          <w:szCs w:val="22"/>
          <w:lang w:val="gl-ES"/>
        </w:rPr>
        <w:t>s</w:t>
      </w:r>
      <w:proofErr w:type="spellEnd"/>
      <w:r w:rsidRPr="005C1FEC">
        <w:rPr>
          <w:rFonts w:ascii="Arial" w:eastAsia="Arial" w:hAnsi="Arial" w:cs="Arial"/>
          <w:spacing w:val="-10"/>
          <w:sz w:val="22"/>
          <w:szCs w:val="22"/>
          <w:lang w:val="gl-ES"/>
        </w:rPr>
        <w:t xml:space="preserve"> </w:t>
      </w:r>
      <w:r w:rsidR="007263A5" w:rsidRPr="005C1FEC">
        <w:rPr>
          <w:rFonts w:ascii="Arial" w:eastAsia="Arial" w:hAnsi="Arial" w:cs="Arial"/>
          <w:sz w:val="22"/>
          <w:szCs w:val="22"/>
          <w:lang w:val="gl-ES"/>
        </w:rPr>
        <w:t>vo</w:t>
      </w:r>
      <w:r w:rsidRPr="005C1FEC">
        <w:rPr>
          <w:rFonts w:ascii="Arial" w:eastAsia="Arial" w:hAnsi="Arial" w:cs="Arial"/>
          <w:sz w:val="22"/>
          <w:szCs w:val="22"/>
          <w:lang w:val="gl-ES"/>
        </w:rPr>
        <w:t>lt</w:t>
      </w:r>
      <w:r w:rsidRPr="005C1FEC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5C1FEC">
        <w:rPr>
          <w:rFonts w:ascii="Arial" w:eastAsia="Arial" w:hAnsi="Arial" w:cs="Arial"/>
          <w:sz w:val="22"/>
          <w:szCs w:val="22"/>
          <w:lang w:val="gl-ES"/>
        </w:rPr>
        <w:t>)</w:t>
      </w:r>
    </w:p>
    <w:p w:rsidR="00CF17DC" w:rsidRPr="005C1FEC" w:rsidRDefault="00CF17DC">
      <w:pPr>
        <w:spacing w:before="13" w:line="240" w:lineRule="exact"/>
        <w:rPr>
          <w:sz w:val="24"/>
          <w:szCs w:val="24"/>
          <w:lang w:val="gl-ES"/>
        </w:rPr>
      </w:pPr>
    </w:p>
    <w:p w:rsidR="00CF17DC" w:rsidRPr="005C1FEC" w:rsidRDefault="003F39D5">
      <w:pPr>
        <w:ind w:left="472" w:right="9249"/>
        <w:jc w:val="both"/>
        <w:rPr>
          <w:rFonts w:ascii="Arial" w:eastAsia="Arial" w:hAnsi="Arial" w:cs="Arial"/>
          <w:sz w:val="22"/>
          <w:szCs w:val="22"/>
          <w:lang w:val="gl-ES"/>
        </w:rPr>
      </w:pPr>
      <w:proofErr w:type="spellStart"/>
      <w:r w:rsidRPr="005C1FEC">
        <w:rPr>
          <w:rFonts w:ascii="Arial" w:eastAsia="Arial" w:hAnsi="Arial" w:cs="Arial"/>
          <w:sz w:val="22"/>
          <w:szCs w:val="22"/>
          <w:lang w:val="gl-ES"/>
        </w:rPr>
        <w:t>donde</w:t>
      </w:r>
      <w:proofErr w:type="spellEnd"/>
      <w:r w:rsidRPr="005C1FEC">
        <w:rPr>
          <w:rFonts w:ascii="Arial" w:eastAsia="Arial" w:hAnsi="Arial" w:cs="Arial"/>
          <w:sz w:val="22"/>
          <w:szCs w:val="22"/>
          <w:lang w:val="gl-ES"/>
        </w:rPr>
        <w:t>:</w:t>
      </w:r>
    </w:p>
    <w:p w:rsidR="00CF17DC" w:rsidRPr="005C1FEC" w:rsidRDefault="003F39D5">
      <w:pPr>
        <w:ind w:left="472" w:right="6370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sz w:val="22"/>
          <w:szCs w:val="22"/>
          <w:lang w:val="gl-ES"/>
        </w:rPr>
        <w:t>N</w:t>
      </w:r>
      <w:r w:rsidRPr="005C1FEC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=</w:t>
      </w:r>
      <w:r w:rsidRPr="005C1FEC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n</w:t>
      </w:r>
      <w:r w:rsidRPr="005C1FEC">
        <w:rPr>
          <w:rFonts w:ascii="Arial" w:eastAsia="Arial" w:hAnsi="Arial" w:cs="Arial"/>
          <w:spacing w:val="1"/>
          <w:sz w:val="22"/>
          <w:szCs w:val="22"/>
          <w:lang w:val="gl-ES"/>
        </w:rPr>
        <w:t>ú</w:t>
      </w:r>
      <w:r w:rsidRPr="005C1FEC">
        <w:rPr>
          <w:rFonts w:ascii="Arial" w:eastAsia="Arial" w:hAnsi="Arial" w:cs="Arial"/>
          <w:sz w:val="22"/>
          <w:szCs w:val="22"/>
          <w:lang w:val="gl-ES"/>
        </w:rPr>
        <w:t>mero</w:t>
      </w:r>
      <w:r w:rsidRPr="005C1FEC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de</w:t>
      </w:r>
      <w:r w:rsidRPr="005C1FEC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e</w:t>
      </w:r>
      <w:r w:rsidRPr="005C1FEC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5C1FEC">
        <w:rPr>
          <w:rFonts w:ascii="Arial" w:eastAsia="Arial" w:hAnsi="Arial" w:cs="Arial"/>
          <w:sz w:val="22"/>
          <w:szCs w:val="22"/>
          <w:lang w:val="gl-ES"/>
        </w:rPr>
        <w:t>piras</w:t>
      </w:r>
      <w:r w:rsidRPr="005C1FEC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="007263A5" w:rsidRPr="005C1FEC">
        <w:rPr>
          <w:rFonts w:ascii="Arial" w:eastAsia="Arial" w:hAnsi="Arial" w:cs="Arial"/>
          <w:spacing w:val="-1"/>
          <w:sz w:val="22"/>
          <w:szCs w:val="22"/>
          <w:lang w:val="gl-ES"/>
        </w:rPr>
        <w:t>da</w:t>
      </w:r>
      <w:r w:rsidRPr="005C1FEC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bob</w:t>
      </w:r>
      <w:r w:rsidRPr="005C1FEC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5C1FEC">
        <w:rPr>
          <w:rFonts w:ascii="Arial" w:eastAsia="Arial" w:hAnsi="Arial" w:cs="Arial"/>
          <w:sz w:val="22"/>
          <w:szCs w:val="22"/>
          <w:lang w:val="gl-ES"/>
        </w:rPr>
        <w:t>na.</w:t>
      </w:r>
    </w:p>
    <w:p w:rsidR="00CF17DC" w:rsidRPr="005C1FEC" w:rsidRDefault="003F39D5">
      <w:pPr>
        <w:ind w:left="472" w:right="5713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I= </w:t>
      </w:r>
      <w:r w:rsidRPr="005C1FEC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proofErr w:type="spellStart"/>
      <w:r w:rsidRPr="005C1FEC">
        <w:rPr>
          <w:rFonts w:ascii="Arial" w:eastAsia="Arial" w:hAnsi="Arial" w:cs="Arial"/>
          <w:sz w:val="22"/>
          <w:szCs w:val="22"/>
          <w:lang w:val="gl-ES"/>
        </w:rPr>
        <w:t>i</w:t>
      </w:r>
      <w:r w:rsidRPr="005C1FEC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Pr="005C1FEC">
        <w:rPr>
          <w:rFonts w:ascii="Arial" w:eastAsia="Arial" w:hAnsi="Arial" w:cs="Arial"/>
          <w:sz w:val="22"/>
          <w:szCs w:val="22"/>
          <w:lang w:val="gl-ES"/>
        </w:rPr>
        <w:t>t</w:t>
      </w:r>
      <w:r w:rsidRPr="005C1FEC">
        <w:rPr>
          <w:rFonts w:ascii="Arial" w:eastAsia="Arial" w:hAnsi="Arial" w:cs="Arial"/>
          <w:spacing w:val="-1"/>
          <w:sz w:val="22"/>
          <w:szCs w:val="22"/>
          <w:lang w:val="gl-ES"/>
        </w:rPr>
        <w:t>e</w:t>
      </w:r>
      <w:r w:rsidRPr="005C1FEC">
        <w:rPr>
          <w:rFonts w:ascii="Arial" w:eastAsia="Arial" w:hAnsi="Arial" w:cs="Arial"/>
          <w:sz w:val="22"/>
          <w:szCs w:val="22"/>
          <w:lang w:val="gl-ES"/>
        </w:rPr>
        <w:t>n</w:t>
      </w:r>
      <w:r w:rsidRPr="005C1FEC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5C1FEC">
        <w:rPr>
          <w:rFonts w:ascii="Arial" w:eastAsia="Arial" w:hAnsi="Arial" w:cs="Arial"/>
          <w:sz w:val="22"/>
          <w:szCs w:val="22"/>
          <w:lang w:val="gl-ES"/>
        </w:rPr>
        <w:t>idad</w:t>
      </w:r>
      <w:proofErr w:type="spellEnd"/>
      <w:r w:rsidRPr="005C1FEC">
        <w:rPr>
          <w:rFonts w:ascii="Arial" w:eastAsia="Arial" w:hAnsi="Arial" w:cs="Arial"/>
          <w:spacing w:val="-10"/>
          <w:sz w:val="22"/>
          <w:szCs w:val="22"/>
          <w:lang w:val="gl-ES"/>
        </w:rPr>
        <w:t xml:space="preserve"> </w:t>
      </w:r>
      <w:r w:rsidR="007263A5" w:rsidRPr="005C1FEC">
        <w:rPr>
          <w:rFonts w:ascii="Arial" w:eastAsia="Arial" w:hAnsi="Arial" w:cs="Arial"/>
          <w:sz w:val="22"/>
          <w:szCs w:val="22"/>
          <w:lang w:val="gl-ES"/>
        </w:rPr>
        <w:t>li</w:t>
      </w:r>
      <w:r w:rsidRPr="005C1FEC">
        <w:rPr>
          <w:rFonts w:ascii="Arial" w:eastAsia="Arial" w:hAnsi="Arial" w:cs="Arial"/>
          <w:sz w:val="22"/>
          <w:szCs w:val="22"/>
          <w:lang w:val="gl-ES"/>
        </w:rPr>
        <w:t>da</w:t>
      </w:r>
      <w:r w:rsidRPr="005C1FEC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="007263A5" w:rsidRPr="005C1FEC">
        <w:rPr>
          <w:rFonts w:ascii="Arial" w:eastAsia="Arial" w:hAnsi="Arial" w:cs="Arial"/>
          <w:sz w:val="22"/>
          <w:szCs w:val="22"/>
          <w:lang w:val="gl-ES"/>
        </w:rPr>
        <w:t>no</w:t>
      </w:r>
      <w:r w:rsidRPr="005C1FEC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5C1FEC">
        <w:rPr>
          <w:rFonts w:ascii="Arial" w:eastAsia="Arial" w:hAnsi="Arial" w:cs="Arial"/>
          <w:sz w:val="22"/>
          <w:szCs w:val="22"/>
          <w:lang w:val="gl-ES"/>
        </w:rPr>
        <w:t>amperímetro.</w:t>
      </w:r>
    </w:p>
    <w:p w:rsidR="00CF17DC" w:rsidRPr="005C1FEC" w:rsidRDefault="00CF17DC">
      <w:pPr>
        <w:spacing w:before="9" w:line="140" w:lineRule="exact"/>
        <w:rPr>
          <w:sz w:val="15"/>
          <w:szCs w:val="15"/>
          <w:lang w:val="gl-ES"/>
        </w:rPr>
      </w:pPr>
    </w:p>
    <w:p w:rsidR="00CF17DC" w:rsidRPr="005C1FEC" w:rsidRDefault="00CF17DC">
      <w:pPr>
        <w:spacing w:line="200" w:lineRule="exact"/>
        <w:rPr>
          <w:lang w:val="gl-ES"/>
        </w:rPr>
      </w:pPr>
    </w:p>
    <w:p w:rsidR="00CF17DC" w:rsidRPr="005C1FEC" w:rsidRDefault="00CF17DC">
      <w:pPr>
        <w:spacing w:line="200" w:lineRule="exact"/>
        <w:rPr>
          <w:lang w:val="gl-ES"/>
        </w:rPr>
      </w:pPr>
    </w:p>
    <w:p w:rsidR="00CF17DC" w:rsidRPr="005C1FEC" w:rsidRDefault="00CF17DC">
      <w:pPr>
        <w:spacing w:line="200" w:lineRule="exact"/>
        <w:rPr>
          <w:lang w:val="gl-ES"/>
        </w:rPr>
      </w:pPr>
    </w:p>
    <w:p w:rsidR="00CF17DC" w:rsidRPr="005C1FEC" w:rsidRDefault="003F39D5">
      <w:pPr>
        <w:spacing w:line="260" w:lineRule="exact"/>
        <w:ind w:left="114"/>
        <w:rPr>
          <w:rFonts w:ascii="Arial" w:eastAsia="Arial" w:hAnsi="Arial" w:cs="Arial"/>
          <w:sz w:val="24"/>
          <w:szCs w:val="24"/>
          <w:lang w:val="gl-ES"/>
        </w:rPr>
      </w:pPr>
      <w:r w:rsidRPr="005C1FEC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A</w:t>
      </w:r>
      <w:r w:rsidRPr="005C1FEC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P</w:t>
      </w:r>
      <w:r w:rsidRPr="005C1FEC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LICACI</w:t>
      </w:r>
      <w:r w:rsidRPr="005C1FEC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Ó</w:t>
      </w:r>
      <w:r w:rsidRPr="005C1FEC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N D</w:t>
      </w:r>
      <w:r w:rsidRPr="005C1FEC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A</w:t>
      </w:r>
      <w:r w:rsidRPr="005C1FEC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S P</w:t>
      </w:r>
      <w:r w:rsidRPr="005C1FEC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A</w:t>
      </w:r>
      <w:r w:rsidRPr="005C1FEC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R</w:t>
      </w:r>
      <w:r w:rsidRPr="005C1FEC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T</w:t>
      </w:r>
      <w:r w:rsidRPr="005C1FEC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Í</w:t>
      </w:r>
      <w:r w:rsidRPr="005C1FEC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C</w:t>
      </w:r>
      <w:r w:rsidRPr="005C1FEC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U</w:t>
      </w:r>
      <w:r w:rsidRPr="005C1FEC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L</w:t>
      </w:r>
      <w:r w:rsidRPr="005C1FEC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AS</w:t>
      </w:r>
    </w:p>
    <w:p w:rsidR="00CF17DC" w:rsidRPr="005C1FEC" w:rsidRDefault="00CF17DC">
      <w:pPr>
        <w:spacing w:before="7" w:line="220" w:lineRule="exact"/>
        <w:rPr>
          <w:sz w:val="22"/>
          <w:szCs w:val="22"/>
          <w:lang w:val="gl-ES"/>
        </w:rPr>
      </w:pPr>
    </w:p>
    <w:p w:rsidR="005C1FEC" w:rsidRPr="005C1FEC" w:rsidRDefault="005C1FEC" w:rsidP="005C1FEC">
      <w:pPr>
        <w:spacing w:before="31"/>
        <w:ind w:right="7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5C1FEC" w:rsidRPr="005C1FEC" w:rsidRDefault="005C1FEC" w:rsidP="005C1FEC">
      <w:pPr>
        <w:spacing w:before="31"/>
        <w:ind w:left="114" w:right="7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b/>
          <w:sz w:val="22"/>
          <w:szCs w:val="22"/>
          <w:lang w:val="gl-ES"/>
        </w:rPr>
        <w:t>Método Húmido.</w:t>
      </w:r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 Aplicaranse ben por pulverización cun pulverizador coa propia mangueira do equipo, ou ben por inmersión nun baño de partículas suficientemente axitado. A temperatura da peza non debe ser superior a 50º.</w:t>
      </w:r>
    </w:p>
    <w:p w:rsidR="005C1FEC" w:rsidRPr="005C1FEC" w:rsidRDefault="005C1FEC" w:rsidP="005C1FEC">
      <w:pPr>
        <w:spacing w:before="31"/>
        <w:ind w:left="114" w:right="7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5C1FEC" w:rsidRPr="005C1FEC" w:rsidRDefault="005C1FEC" w:rsidP="005C1FEC">
      <w:pPr>
        <w:spacing w:before="31"/>
        <w:ind w:left="114" w:right="7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b/>
          <w:sz w:val="22"/>
          <w:szCs w:val="22"/>
          <w:lang w:val="gl-ES"/>
        </w:rPr>
        <w:t>Método Seco.</w:t>
      </w:r>
      <w:r w:rsidRPr="005C1FEC">
        <w:rPr>
          <w:rFonts w:ascii="Arial" w:eastAsia="Arial" w:hAnsi="Arial" w:cs="Arial"/>
          <w:sz w:val="22"/>
          <w:szCs w:val="22"/>
          <w:lang w:val="gl-ES"/>
        </w:rPr>
        <w:t xml:space="preserve"> Utilízase un método de bombeo continuo co que se consiga unha distribución uniforme de partículas e que sopre unha lixeira corrente de aire que elimine o exceso de partículas.</w:t>
      </w:r>
    </w:p>
    <w:p w:rsidR="005C1FEC" w:rsidRPr="005C1FEC" w:rsidRDefault="005C1FEC" w:rsidP="005C1FEC">
      <w:pPr>
        <w:spacing w:before="31"/>
        <w:ind w:left="114" w:right="7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5C1FEC" w:rsidRPr="005C1FEC" w:rsidRDefault="005C1FEC" w:rsidP="005C1FEC">
      <w:pPr>
        <w:spacing w:line="260" w:lineRule="exact"/>
        <w:ind w:left="114"/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</w:pPr>
      <w:r w:rsidRPr="005C1FEC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INTERPRETACIÓN DÁS INDICACIÓNS.</w:t>
      </w:r>
    </w:p>
    <w:p w:rsidR="005C1FEC" w:rsidRPr="005C1FEC" w:rsidRDefault="005C1FEC" w:rsidP="005C1FEC">
      <w:pPr>
        <w:spacing w:before="31"/>
        <w:ind w:left="114" w:right="7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5C1FEC" w:rsidRPr="005C1FEC" w:rsidRDefault="005C1FEC" w:rsidP="005C1FEC">
      <w:pPr>
        <w:pStyle w:val="Prrafodelista"/>
        <w:numPr>
          <w:ilvl w:val="0"/>
          <w:numId w:val="3"/>
        </w:numPr>
        <w:spacing w:before="31"/>
        <w:ind w:right="7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sz w:val="22"/>
          <w:szCs w:val="22"/>
          <w:lang w:val="gl-ES"/>
        </w:rPr>
        <w:t>Sistema continuo. A  aplicación do  campo  magnético terá  unha  duración mínima de 5  segundos.</w:t>
      </w:r>
    </w:p>
    <w:p w:rsidR="005C1FEC" w:rsidRPr="005C1FEC" w:rsidRDefault="005C1FEC" w:rsidP="005C1FEC">
      <w:pPr>
        <w:spacing w:before="31"/>
        <w:ind w:left="114" w:right="7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5C1FEC" w:rsidRPr="005C1FEC" w:rsidRDefault="005C1FEC" w:rsidP="005C1FEC">
      <w:pPr>
        <w:pStyle w:val="Prrafodelista"/>
        <w:numPr>
          <w:ilvl w:val="0"/>
          <w:numId w:val="3"/>
        </w:numPr>
        <w:spacing w:before="31"/>
        <w:ind w:right="7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sz w:val="22"/>
          <w:szCs w:val="22"/>
          <w:lang w:val="gl-ES"/>
        </w:rPr>
        <w:t>Se utilizamos o método húmido hai que suprimir a aplicación das partículas antes de interromper a corrente para evitar o arrastre e borrado das indicacións.</w:t>
      </w:r>
    </w:p>
    <w:p w:rsidR="005C1FEC" w:rsidRPr="005C1FEC" w:rsidRDefault="005C1FEC" w:rsidP="005C1FEC">
      <w:pPr>
        <w:spacing w:before="31"/>
        <w:ind w:left="114" w:right="7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5C1FEC" w:rsidRPr="005C1FEC" w:rsidRDefault="005C1FEC" w:rsidP="005C1FEC">
      <w:pPr>
        <w:pStyle w:val="Prrafodelista"/>
        <w:numPr>
          <w:ilvl w:val="0"/>
          <w:numId w:val="3"/>
        </w:numPr>
        <w:spacing w:before="31"/>
        <w:ind w:right="7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sz w:val="22"/>
          <w:szCs w:val="22"/>
          <w:lang w:val="gl-ES"/>
        </w:rPr>
        <w:t>Se  utilizamos  o  método  seco  hai  que  manter  a  corrente  eléctrica  durante  a  fase  de aplicación e a do soprado do exceso de partículas.</w:t>
      </w:r>
    </w:p>
    <w:p w:rsidR="005C1FEC" w:rsidRPr="005C1FEC" w:rsidRDefault="005C1FEC" w:rsidP="005C1FEC">
      <w:pPr>
        <w:spacing w:line="260" w:lineRule="exact"/>
        <w:ind w:left="114"/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</w:pPr>
    </w:p>
    <w:p w:rsidR="005C1FEC" w:rsidRPr="005C1FEC" w:rsidRDefault="005C1FEC" w:rsidP="005C1FEC">
      <w:pPr>
        <w:spacing w:line="260" w:lineRule="exact"/>
        <w:ind w:left="114"/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</w:pPr>
      <w:r w:rsidRPr="005C1FEC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CONDICIÓNS DE ILUMINACIÓN.</w:t>
      </w:r>
    </w:p>
    <w:p w:rsidR="005C1FEC" w:rsidRPr="005C1FEC" w:rsidRDefault="005C1FEC" w:rsidP="005C1FEC">
      <w:pPr>
        <w:spacing w:before="31"/>
        <w:ind w:left="114" w:right="7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5C1FEC" w:rsidRPr="005C1FEC" w:rsidRDefault="005C1FEC" w:rsidP="005C1FEC">
      <w:pPr>
        <w:spacing w:before="31"/>
        <w:ind w:left="114" w:right="7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5C1FEC">
        <w:rPr>
          <w:rFonts w:ascii="Arial" w:eastAsia="Arial" w:hAnsi="Arial" w:cs="Arial"/>
          <w:sz w:val="22"/>
          <w:szCs w:val="22"/>
          <w:lang w:val="gl-ES"/>
        </w:rPr>
        <w:t>En ensaio realizarase con luz natural ou artificial difusa no caso de partículas coloreadas e en lugares preferiblemente escuros con luz negra (ultravioleta) se utilizamos partículas fluorescentes.</w:t>
      </w:r>
    </w:p>
    <w:p w:rsidR="00CF17DC" w:rsidRPr="005C1FEC" w:rsidRDefault="00CF17DC">
      <w:pPr>
        <w:spacing w:before="7" w:line="220" w:lineRule="exact"/>
        <w:rPr>
          <w:sz w:val="22"/>
          <w:szCs w:val="22"/>
          <w:lang w:val="gl-ES"/>
        </w:rPr>
      </w:pPr>
    </w:p>
    <w:p w:rsidR="00CF17DC" w:rsidRPr="005C1FEC" w:rsidRDefault="00CF17DC">
      <w:pPr>
        <w:spacing w:before="13" w:line="240" w:lineRule="exact"/>
        <w:rPr>
          <w:sz w:val="24"/>
          <w:szCs w:val="24"/>
          <w:lang w:val="gl-ES"/>
        </w:rPr>
      </w:pPr>
    </w:p>
    <w:p w:rsidR="00CF17DC" w:rsidRDefault="00CF17DC">
      <w:pPr>
        <w:spacing w:line="200" w:lineRule="exact"/>
      </w:pPr>
    </w:p>
    <w:p w:rsidR="00CF17DC" w:rsidRDefault="00CF17DC">
      <w:pPr>
        <w:spacing w:before="12" w:line="200" w:lineRule="exact"/>
      </w:pPr>
    </w:p>
    <w:p w:rsidR="00CF17DC" w:rsidRDefault="003F39D5">
      <w:pPr>
        <w:spacing w:before="34"/>
        <w:ind w:right="107"/>
        <w:jc w:val="right"/>
        <w:rPr>
          <w:rFonts w:ascii="Arial" w:eastAsia="Arial" w:hAnsi="Arial" w:cs="Arial"/>
        </w:rPr>
        <w:sectPr w:rsidR="00CF17DC">
          <w:pgSz w:w="11920" w:h="16840"/>
          <w:pgMar w:top="1020" w:right="460" w:bottom="280" w:left="1020" w:header="720" w:footer="720" w:gutter="0"/>
          <w:cols w:space="720"/>
        </w:sectPr>
      </w:pPr>
      <w:r>
        <w:rPr>
          <w:rFonts w:ascii="Arial" w:eastAsia="Arial" w:hAnsi="Arial" w:cs="Arial"/>
        </w:rPr>
        <w:t>5</w:t>
      </w: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5C1FEC">
      <w:pPr>
        <w:spacing w:line="200" w:lineRule="exact"/>
      </w:pPr>
      <w:proofErr w:type="gramStart"/>
      <w:r>
        <w:t>n</w:t>
      </w:r>
      <w:proofErr w:type="gramEnd"/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before="20" w:line="280" w:lineRule="exact"/>
        <w:rPr>
          <w:sz w:val="28"/>
          <w:szCs w:val="28"/>
        </w:rPr>
      </w:pPr>
    </w:p>
    <w:p w:rsidR="00CF17DC" w:rsidRDefault="00CF17DC">
      <w:pPr>
        <w:spacing w:before="34"/>
        <w:ind w:right="207"/>
        <w:jc w:val="right"/>
        <w:rPr>
          <w:rFonts w:ascii="Arial" w:eastAsia="Arial" w:hAnsi="Arial" w:cs="Arial"/>
        </w:rPr>
        <w:sectPr w:rsidR="00CF17DC">
          <w:pgSz w:w="11920" w:h="16840"/>
          <w:pgMar w:top="700" w:right="360" w:bottom="280" w:left="920" w:header="720" w:footer="720" w:gutter="0"/>
          <w:cols w:space="720"/>
        </w:sectPr>
      </w:pPr>
      <w:r w:rsidRPr="00CF17DC">
        <w:pict>
          <v:shape id="_x0000_s1027" type="#_x0000_t202" style="position:absolute;left:0;text-align:left;margin-left:51.15pt;margin-top:40.25pt;width:522.25pt;height:754.8pt;z-index:-133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0"/>
                    <w:gridCol w:w="10271"/>
                    <w:gridCol w:w="70"/>
                  </w:tblGrid>
                  <w:tr w:rsidR="00CF17DC">
                    <w:trPr>
                      <w:trHeight w:hRule="exact" w:val="6401"/>
                    </w:trPr>
                    <w:tc>
                      <w:tcPr>
                        <w:tcW w:w="10397" w:type="dxa"/>
                        <w:gridSpan w:val="3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before="10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79" w:right="5838"/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EV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L</w:t>
                        </w:r>
                        <w:r w:rsidR="00CC5CC1"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UACIÓN D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S INDIC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I</w:t>
                        </w:r>
                        <w:r w:rsidR="00CC5CC1"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ÓN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.</w:t>
                        </w:r>
                      </w:p>
                      <w:p w:rsidR="005C1FEC" w:rsidRPr="005C1FEC" w:rsidRDefault="005C1FEC">
                        <w:pPr>
                          <w:ind w:left="79"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C1FEC" w:rsidRPr="005C1FEC" w:rsidRDefault="005C1FEC" w:rsidP="005C1FEC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ind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 xml:space="preserve">Indicacións lineais.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Aquelas que teñen unha lonxitude maior que tres veces o seu diámetro.</w:t>
                        </w:r>
                      </w:p>
                      <w:p w:rsidR="005C1FEC" w:rsidRPr="005C1FEC" w:rsidRDefault="005C1FEC" w:rsidP="005C1FEC">
                        <w:pPr>
                          <w:ind w:left="79"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C1FEC" w:rsidRPr="005C1FEC" w:rsidRDefault="005C1FEC" w:rsidP="005C1FEC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ind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Indicacións redondeadas.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Aquelas indicacións circulares ou elípticas cuxa lonxitude é menor que tres veces o seu diámetro.</w:t>
                        </w:r>
                      </w:p>
                      <w:p w:rsidR="005C1FEC" w:rsidRPr="005C1FEC" w:rsidRDefault="005C1FEC" w:rsidP="005C1FEC">
                        <w:pPr>
                          <w:ind w:left="79"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C1FEC" w:rsidRPr="005C1FEC" w:rsidRDefault="005C1FEC" w:rsidP="005C1FEC">
                        <w:pPr>
                          <w:ind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C1FEC" w:rsidRPr="005C1FEC" w:rsidRDefault="005C1FEC" w:rsidP="005C1FEC">
                        <w:pPr>
                          <w:ind w:left="79"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C1FEC" w:rsidRPr="005C1FEC" w:rsidRDefault="005C1FEC" w:rsidP="005C1FEC">
                        <w:pPr>
                          <w:ind w:left="79"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C1FEC" w:rsidRPr="005C1FEC" w:rsidRDefault="005C1FEC" w:rsidP="005C1FEC">
                        <w:pPr>
                          <w:ind w:left="79" w:right="5838"/>
                          <w:jc w:val="both"/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DESMAGNETIZACIÓN.</w:t>
                        </w:r>
                      </w:p>
                      <w:p w:rsidR="005C1FEC" w:rsidRPr="005C1FEC" w:rsidRDefault="005C1FEC" w:rsidP="005C1FEC">
                        <w:pPr>
                          <w:ind w:left="79"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C1FEC" w:rsidRPr="005C1FEC" w:rsidRDefault="005C1FEC" w:rsidP="005C1FEC">
                        <w:pPr>
                          <w:ind w:left="79"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Finalizado nalgunhas pezas pode quedar un magnetismo residual que nalgúns casos poden incidir negativamente na súa posta en servizo ou en posteriores traballos ( mecanizados, outros compoñentes sensibles ao magnetismo, </w:t>
                        </w:r>
                        <w:proofErr w:type="spellStart"/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etc</w:t>
                        </w:r>
                        <w:proofErr w:type="spellEnd"/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.) nese caso será necesario eliminar este magnetismo residual.</w:t>
                        </w:r>
                      </w:p>
                      <w:p w:rsidR="005C1FEC" w:rsidRPr="005C1FEC" w:rsidRDefault="005C1FEC" w:rsidP="005C1FEC">
                        <w:pPr>
                          <w:ind w:left="79"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C1FEC" w:rsidRPr="005C1FEC" w:rsidRDefault="005C1FEC" w:rsidP="005C1FEC">
                        <w:pPr>
                          <w:ind w:left="79"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Unha das formas máis sinxelas de desmagnetizar unha peza é introducila no interior dunha bobina alimentada con corrente alterna e retirala ata unha distancia suficiente antes de cortar a corrente que será como mínimo igual ou superior á de magnetización</w:t>
                        </w:r>
                      </w:p>
                      <w:p w:rsidR="005C1FEC" w:rsidRPr="005C1FEC" w:rsidRDefault="005C1FEC">
                        <w:pPr>
                          <w:ind w:left="79"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410"/>
                    </w:trPr>
                    <w:tc>
                      <w:tcPr>
                        <w:tcW w:w="63" w:type="dxa"/>
                        <w:tcBorders>
                          <w:top w:val="single" w:sz="13" w:space="0" w:color="000000"/>
                          <w:left w:val="single" w:sz="13" w:space="0" w:color="00000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0271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CF17DC" w:rsidRPr="005C1FEC" w:rsidRDefault="003F39D5">
                        <w:pPr>
                          <w:spacing w:line="380" w:lineRule="exact"/>
                          <w:ind w:left="-1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7.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NO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MATIVA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9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DE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4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EFE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RE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NCIA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nil"/>
                          <w:left w:val="single" w:sz="27" w:space="0" w:color="008080"/>
                          <w:bottom w:val="nil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186"/>
                    </w:trPr>
                    <w:tc>
                      <w:tcPr>
                        <w:tcW w:w="10397" w:type="dxa"/>
                        <w:gridSpan w:val="3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CF17DC" w:rsidRPr="005C1FEC" w:rsidRDefault="003F39D5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TÍ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9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2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G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NÉ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TI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</w:p>
                    </w:tc>
                  </w:tr>
                  <w:tr w:rsidR="00CF17DC">
                    <w:trPr>
                      <w:trHeight w:hRule="exact" w:val="8037"/>
                    </w:trPr>
                    <w:tc>
                      <w:tcPr>
                        <w:tcW w:w="10397" w:type="dxa"/>
                        <w:gridSpan w:val="3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CF17DC">
                        <w:pPr>
                          <w:spacing w:before="5" w:line="220" w:lineRule="exact"/>
                          <w:rPr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437" w:right="50" w:firstLine="6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Wingdings" w:eastAsia="Wingdings" w:hAnsi="Wingdings" w:cs="Wingdings"/>
                            <w:sz w:val="22"/>
                            <w:szCs w:val="22"/>
                            <w:lang w:val="gl-ES"/>
                          </w:rPr>
                          <w:t></w:t>
                        </w:r>
                        <w:r w:rsidRPr="005C1FEC">
                          <w:rPr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spacing w:val="49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UNE-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pacing w:val="1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13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30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-1</w:t>
                        </w:r>
                        <w:r w:rsidRPr="005C1FEC">
                          <w:rPr>
                            <w:rFonts w:ascii="Arial" w:eastAsia="Arial" w:hAnsi="Arial" w:cs="Arial"/>
                            <w:spacing w:val="1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(a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pacing w:val="1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1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99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9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).</w:t>
                        </w:r>
                        <w:r w:rsidRPr="005C1FEC">
                          <w:rPr>
                            <w:rFonts w:ascii="Arial" w:eastAsia="Arial" w:hAnsi="Arial" w:cs="Arial"/>
                            <w:spacing w:val="1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os</w:t>
                        </w:r>
                        <w:r w:rsidRPr="005C1FEC">
                          <w:rPr>
                            <w:rFonts w:ascii="Arial" w:eastAsia="Arial" w:hAnsi="Arial" w:cs="Arial"/>
                            <w:spacing w:val="1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no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pacing w:val="1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tivo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Ter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inolo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x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ía.</w:t>
                        </w:r>
                        <w:r w:rsidRPr="005C1FEC">
                          <w:rPr>
                            <w:rFonts w:ascii="Arial" w:eastAsia="Arial" w:hAnsi="Arial" w:cs="Arial"/>
                            <w:spacing w:val="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Parte</w:t>
                        </w:r>
                        <w:r w:rsidRPr="005C1FEC">
                          <w:rPr>
                            <w:rFonts w:ascii="Arial" w:eastAsia="Arial" w:hAnsi="Arial" w:cs="Arial"/>
                            <w:spacing w:val="1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1:</w:t>
                        </w:r>
                        <w:r w:rsidRPr="005C1FEC">
                          <w:rPr>
                            <w:rFonts w:ascii="Arial" w:eastAsia="Arial" w:hAnsi="Arial" w:cs="Arial"/>
                            <w:spacing w:val="1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Lista</w:t>
                        </w:r>
                        <w:r w:rsidRPr="005C1FEC">
                          <w:rPr>
                            <w:rFonts w:ascii="Arial" w:eastAsia="Arial" w:hAnsi="Arial" w:cs="Arial"/>
                            <w:spacing w:val="1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5C1FEC">
                          <w:rPr>
                            <w:rFonts w:ascii="Arial" w:eastAsia="Arial" w:hAnsi="Arial" w:cs="Arial"/>
                            <w:spacing w:val="1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termos xerais.</w:t>
                        </w:r>
                      </w:p>
                      <w:p w:rsidR="00CF17DC" w:rsidRPr="005C1FEC" w:rsidRDefault="00CF17DC">
                        <w:pPr>
                          <w:spacing w:before="20" w:line="220" w:lineRule="exact"/>
                          <w:rPr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437" w:right="48" w:firstLine="6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Wingdings" w:eastAsia="Wingdings" w:hAnsi="Wingdings" w:cs="Wingdings"/>
                            <w:sz w:val="22"/>
                            <w:szCs w:val="22"/>
                            <w:lang w:val="gl-ES"/>
                          </w:rPr>
                          <w:t></w:t>
                        </w:r>
                        <w:r w:rsidRPr="005C1FEC">
                          <w:rPr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spacing w:val="49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UNE-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pacing w:val="-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1</w:t>
                        </w:r>
                        <w:r w:rsidRPr="005C1FEC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gl-ES"/>
                          </w:rPr>
                          <w:t>3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3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0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-2</w:t>
                        </w:r>
                        <w:r w:rsidRPr="005C1FEC">
                          <w:rPr>
                            <w:rFonts w:ascii="Arial" w:eastAsia="Arial" w:hAnsi="Arial" w:cs="Arial"/>
                            <w:spacing w:val="-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(a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1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9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9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9).</w:t>
                        </w:r>
                        <w:r w:rsidRPr="005C1FEC"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="005C1FEC"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os</w:t>
                        </w:r>
                        <w:r w:rsidRPr="005C1FEC">
                          <w:rPr>
                            <w:rFonts w:ascii="Arial" w:eastAsia="Arial" w:hAnsi="Arial" w:cs="Arial"/>
                            <w:spacing w:val="-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no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tru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tivo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9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Ter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m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inolox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ía.</w:t>
                        </w:r>
                        <w:r w:rsidRPr="005C1FEC">
                          <w:rPr>
                            <w:rFonts w:ascii="Arial" w:eastAsia="Arial" w:hAnsi="Arial" w:cs="Arial"/>
                            <w:spacing w:val="-10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Parte</w:t>
                        </w:r>
                        <w:r w:rsidRPr="005C1FEC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2: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Termos</w:t>
                        </w:r>
                        <w:r w:rsidRPr="005C1FEC">
                          <w:rPr>
                            <w:rFonts w:ascii="Arial" w:eastAsia="Arial" w:hAnsi="Arial" w:cs="Arial"/>
                            <w:spacing w:val="-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úns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a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os</w:t>
                        </w:r>
                        <w:r w:rsidRPr="005C1FEC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métodos</w:t>
                        </w:r>
                        <w:r w:rsidRPr="005C1FEC">
                          <w:rPr>
                            <w:rFonts w:ascii="Arial" w:eastAsia="Arial" w:hAnsi="Arial" w:cs="Arial"/>
                            <w:spacing w:val="-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5C1FEC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ens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os</w:t>
                        </w:r>
                        <w:r w:rsidRPr="005C1FEC">
                          <w:rPr>
                            <w:rFonts w:ascii="Arial" w:eastAsia="Arial" w:hAnsi="Arial" w:cs="Arial"/>
                            <w:spacing w:val="-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no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tr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tivos.</w:t>
                        </w:r>
                      </w:p>
                      <w:p w:rsidR="00CF17DC" w:rsidRPr="005C1FEC" w:rsidRDefault="00CF17DC">
                        <w:pPr>
                          <w:spacing w:before="5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CF17DC" w:rsidRPr="005C1FEC" w:rsidRDefault="003F39D5" w:rsidP="005C1FEC">
                        <w:pPr>
                          <w:spacing w:line="240" w:lineRule="exact"/>
                          <w:ind w:left="437" w:right="51" w:firstLine="6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C1FEC">
                          <w:rPr>
                            <w:rFonts w:ascii="Wingdings" w:eastAsia="Wingdings" w:hAnsi="Wingdings" w:cs="Wingdings"/>
                            <w:sz w:val="22"/>
                            <w:szCs w:val="22"/>
                            <w:lang w:val="gl-ES"/>
                          </w:rPr>
                          <w:t></w:t>
                        </w:r>
                        <w:r w:rsidRPr="005C1FEC">
                          <w:rPr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spacing w:val="49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UNE-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N </w:t>
                        </w:r>
                        <w:r w:rsidRPr="005C1FEC">
                          <w:rPr>
                            <w:rFonts w:ascii="Arial" w:eastAsia="Arial" w:hAnsi="Arial" w:cs="Arial"/>
                            <w:spacing w:val="4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4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73 </w:t>
                        </w:r>
                        <w:r w:rsidRPr="005C1FEC">
                          <w:rPr>
                            <w:rFonts w:ascii="Arial" w:eastAsia="Arial" w:hAnsi="Arial" w:cs="Arial"/>
                            <w:spacing w:val="4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(1993). </w:t>
                        </w:r>
                        <w:r w:rsidRPr="005C1FEC">
                          <w:rPr>
                            <w:rFonts w:ascii="Arial" w:eastAsia="Arial" w:hAnsi="Arial" w:cs="Arial"/>
                            <w:spacing w:val="4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Cua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if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ción </w:t>
                        </w:r>
                        <w:r w:rsidRPr="005C1FEC">
                          <w:rPr>
                            <w:rFonts w:ascii="Arial" w:eastAsia="Arial" w:hAnsi="Arial" w:cs="Arial"/>
                            <w:spacing w:val="3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pacing w:val="4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rtifi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ión </w:t>
                        </w:r>
                        <w:r w:rsidRPr="005C1FEC">
                          <w:rPr>
                            <w:rFonts w:ascii="Arial" w:eastAsia="Arial" w:hAnsi="Arial" w:cs="Arial"/>
                            <w:spacing w:val="3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pacing w:val="4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pers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al </w:t>
                        </w:r>
                        <w:r w:rsidRPr="005C1FEC">
                          <w:rPr>
                            <w:rFonts w:ascii="Arial" w:eastAsia="Arial" w:hAnsi="Arial" w:cs="Arial"/>
                            <w:spacing w:val="4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q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ue </w:t>
                        </w:r>
                        <w:r w:rsidRPr="005C1FEC">
                          <w:rPr>
                            <w:rFonts w:ascii="Arial" w:eastAsia="Arial" w:hAnsi="Arial" w:cs="Arial"/>
                            <w:spacing w:val="4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real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za </w:t>
                        </w:r>
                        <w:r w:rsidRPr="005C1FEC">
                          <w:rPr>
                            <w:rFonts w:ascii="Arial" w:eastAsia="Arial" w:hAnsi="Arial" w:cs="Arial"/>
                            <w:spacing w:val="4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ai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os </w:t>
                        </w:r>
                        <w:r w:rsidRPr="005C1FEC">
                          <w:rPr>
                            <w:rFonts w:ascii="Arial" w:eastAsia="Arial" w:hAnsi="Arial" w:cs="Arial"/>
                            <w:spacing w:val="4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no de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tru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tivos.</w:t>
                        </w:r>
                        <w:r w:rsidRPr="005C1FEC">
                          <w:rPr>
                            <w:rFonts w:ascii="Arial" w:eastAsia="Arial" w:hAnsi="Arial" w:cs="Arial"/>
                            <w:spacing w:val="-1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Princ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pios</w:t>
                        </w:r>
                        <w:r w:rsidRPr="005C1FEC">
                          <w:rPr>
                            <w:rFonts w:ascii="Arial" w:eastAsia="Arial" w:hAnsi="Arial" w:cs="Arial"/>
                            <w:spacing w:val="-10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xerais.</w:t>
                        </w:r>
                      </w:p>
                    </w:tc>
                  </w:tr>
                </w:tbl>
                <w:p w:rsidR="00CF17DC" w:rsidRDefault="00CF17DC"/>
              </w:txbxContent>
            </v:textbox>
            <w10:wrap anchorx="page" anchory="page"/>
          </v:shape>
        </w:pict>
      </w:r>
      <w:r w:rsidR="003F39D5">
        <w:rPr>
          <w:rFonts w:ascii="Arial" w:eastAsia="Arial" w:hAnsi="Arial" w:cs="Arial"/>
        </w:rPr>
        <w:t>6</w:t>
      </w: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line="200" w:lineRule="exact"/>
      </w:pPr>
    </w:p>
    <w:p w:rsidR="00CF17DC" w:rsidRDefault="00CF17DC">
      <w:pPr>
        <w:spacing w:before="20" w:line="280" w:lineRule="exact"/>
        <w:rPr>
          <w:sz w:val="28"/>
          <w:szCs w:val="28"/>
        </w:rPr>
      </w:pPr>
    </w:p>
    <w:p w:rsidR="00CF17DC" w:rsidRDefault="00CF17DC">
      <w:pPr>
        <w:spacing w:before="34"/>
        <w:ind w:right="207"/>
        <w:jc w:val="right"/>
        <w:rPr>
          <w:rFonts w:ascii="Arial" w:eastAsia="Arial" w:hAnsi="Arial" w:cs="Arial"/>
        </w:rPr>
      </w:pPr>
      <w:r w:rsidRPr="00CF17DC">
        <w:pict>
          <v:shape id="_x0000_s1026" type="#_x0000_t202" style="position:absolute;left:0;text-align:left;margin-left:50.5pt;margin-top:40.25pt;width:524.65pt;height:754.8pt;z-index:-133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595"/>
                    <w:gridCol w:w="820"/>
                    <w:gridCol w:w="70"/>
                    <w:gridCol w:w="1680"/>
                    <w:gridCol w:w="68"/>
                    <w:gridCol w:w="1533"/>
                    <w:gridCol w:w="70"/>
                    <w:gridCol w:w="900"/>
                    <w:gridCol w:w="444"/>
                    <w:gridCol w:w="244"/>
                    <w:gridCol w:w="70"/>
                    <w:gridCol w:w="527"/>
                    <w:gridCol w:w="1375"/>
                  </w:tblGrid>
                  <w:tr w:rsidR="00CF17DC">
                    <w:trPr>
                      <w:trHeight w:hRule="exact" w:val="615"/>
                    </w:trPr>
                    <w:tc>
                      <w:tcPr>
                        <w:tcW w:w="10395" w:type="dxa"/>
                        <w:gridSpan w:val="13"/>
                        <w:tcBorders>
                          <w:top w:val="single" w:sz="13" w:space="0" w:color="000000"/>
                          <w:left w:val="single" w:sz="13" w:space="0" w:color="00000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CF17DC" w:rsidRPr="005C1FEC" w:rsidRDefault="003F39D5">
                        <w:pPr>
                          <w:spacing w:line="380" w:lineRule="exact"/>
                          <w:ind w:left="79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8.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EC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O</w:t>
                        </w:r>
                        <w:r w:rsidR="00CC5CC1"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LLIDA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6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DE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ATOS.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2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IN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F</w:t>
                        </w:r>
                        <w:r w:rsidRPr="005C1FEC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ORME</w:t>
                        </w:r>
                      </w:p>
                      <w:p w:rsidR="00CF17DC" w:rsidRPr="005C1FEC" w:rsidRDefault="003F39D5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TÍ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9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2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G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NÉ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TI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</w:p>
                    </w:tc>
                  </w:tr>
                  <w:tr w:rsidR="00CF17DC">
                    <w:trPr>
                      <w:trHeight w:hRule="exact" w:val="140"/>
                    </w:trPr>
                    <w:tc>
                      <w:tcPr>
                        <w:tcW w:w="5164" w:type="dxa"/>
                        <w:gridSpan w:val="4"/>
                        <w:vMerge w:val="restart"/>
                        <w:tcBorders>
                          <w:top w:val="single" w:sz="13" w:space="0" w:color="000000"/>
                          <w:left w:val="single" w:sz="23" w:space="0" w:color="DFDFDF"/>
                          <w:right w:val="single" w:sz="22" w:space="0" w:color="DFDFDF"/>
                        </w:tcBorders>
                        <w:shd w:val="clear" w:color="auto" w:fill="DFDFDF"/>
                      </w:tcPr>
                      <w:p w:rsidR="00CF17DC" w:rsidRPr="005C1FEC" w:rsidRDefault="003F39D5">
                        <w:pPr>
                          <w:spacing w:before="1"/>
                          <w:ind w:left="2138" w:right="2113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NO</w:t>
                        </w:r>
                      </w:p>
                    </w:tc>
                    <w:tc>
                      <w:tcPr>
                        <w:tcW w:w="68" w:type="dxa"/>
                        <w:vMerge w:val="restart"/>
                        <w:tcBorders>
                          <w:top w:val="single" w:sz="13" w:space="0" w:color="000000"/>
                          <w:left w:val="single" w:sz="22" w:space="0" w:color="DFDFDF"/>
                          <w:right w:val="nil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533" w:type="dxa"/>
                        <w:vMerge w:val="restart"/>
                        <w:tcBorders>
                          <w:top w:val="single" w:sz="13" w:space="0" w:color="000000"/>
                          <w:left w:val="nil"/>
                          <w:right w:val="single" w:sz="22" w:space="0" w:color="DFDFDF"/>
                        </w:tcBorders>
                        <w:shd w:val="clear" w:color="auto" w:fill="DFDFDF"/>
                      </w:tcPr>
                      <w:p w:rsidR="00CF17DC" w:rsidRPr="005C1FEC" w:rsidRDefault="003F39D5">
                        <w:pPr>
                          <w:spacing w:before="22" w:line="200" w:lineRule="exact"/>
                          <w:ind w:left="296" w:right="310" w:firstLine="104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GRUPO T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3"/>
                            <w:sz w:val="18"/>
                            <w:szCs w:val="18"/>
                            <w:lang w:val="gl-ES"/>
                          </w:rPr>
                          <w:t>B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J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O</w:t>
                        </w:r>
                      </w:p>
                    </w:tc>
                    <w:tc>
                      <w:tcPr>
                        <w:tcW w:w="1414" w:type="dxa"/>
                        <w:gridSpan w:val="3"/>
                        <w:tcBorders>
                          <w:top w:val="single" w:sz="13" w:space="0" w:color="000000"/>
                          <w:left w:val="single" w:sz="13" w:space="0" w:color="000000"/>
                          <w:bottom w:val="nil"/>
                          <w:right w:val="single" w:sz="13" w:space="0" w:color="000000"/>
                        </w:tcBorders>
                        <w:shd w:val="clear" w:color="auto" w:fill="DFDFDF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44" w:type="dxa"/>
                        <w:vMerge w:val="restart"/>
                        <w:tcBorders>
                          <w:top w:val="single" w:sz="5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single" w:sz="13" w:space="0" w:color="000000"/>
                          <w:left w:val="single" w:sz="23" w:space="0" w:color="DFDFDF"/>
                          <w:right w:val="nil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902" w:type="dxa"/>
                        <w:gridSpan w:val="2"/>
                        <w:vMerge w:val="restart"/>
                        <w:tcBorders>
                          <w:top w:val="single" w:sz="13" w:space="0" w:color="000000"/>
                          <w:left w:val="nil"/>
                          <w:right w:val="single" w:sz="23" w:space="0" w:color="DFDFDF"/>
                        </w:tcBorders>
                        <w:shd w:val="clear" w:color="auto" w:fill="DFDFDF"/>
                      </w:tcPr>
                      <w:p w:rsidR="00CF17DC" w:rsidRPr="005C1FEC" w:rsidRDefault="003F39D5">
                        <w:pPr>
                          <w:spacing w:line="220" w:lineRule="exact"/>
                          <w:ind w:left="223"/>
                          <w:rPr>
                            <w:rFonts w:ascii="Arial" w:eastAsia="Arial" w:hAnsi="Arial" w:cs="Arial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lang w:val="gl-ES"/>
                          </w:rPr>
                          <w:t>C</w:t>
                        </w:r>
                        <w:r w:rsidR="00CC5CC1" w:rsidRPr="005C1FEC">
                          <w:rPr>
                            <w:rFonts w:ascii="Arial" w:eastAsia="Arial" w:hAnsi="Arial" w:cs="Arial"/>
                            <w:b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lang w:val="gl-ES"/>
                          </w:rPr>
                          <w:t>LIF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2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lang w:val="gl-ES"/>
                          </w:rPr>
                          <w:t>CAC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1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lang w:val="gl-ES"/>
                          </w:rPr>
                          <w:t>ÓN</w:t>
                        </w:r>
                      </w:p>
                    </w:tc>
                  </w:tr>
                  <w:tr w:rsidR="00CF17DC">
                    <w:trPr>
                      <w:trHeight w:hRule="exact" w:val="104"/>
                    </w:trPr>
                    <w:tc>
                      <w:tcPr>
                        <w:tcW w:w="5164" w:type="dxa"/>
                        <w:gridSpan w:val="4"/>
                        <w:vMerge/>
                        <w:tcBorders>
                          <w:left w:val="single" w:sz="23" w:space="0" w:color="DFDFDF"/>
                          <w:bottom w:val="single" w:sz="5" w:space="0" w:color="DFDFDF"/>
                          <w:right w:val="single" w:sz="22" w:space="0" w:color="DFDFDF"/>
                        </w:tcBorders>
                        <w:shd w:val="clear" w:color="auto" w:fill="DFDFDF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68" w:type="dxa"/>
                        <w:vMerge/>
                        <w:tcBorders>
                          <w:left w:val="single" w:sz="22" w:space="0" w:color="DFDFDF"/>
                          <w:right w:val="nil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533" w:type="dxa"/>
                        <w:vMerge/>
                        <w:tcBorders>
                          <w:left w:val="nil"/>
                          <w:right w:val="single" w:sz="22" w:space="0" w:color="DFDFDF"/>
                        </w:tcBorders>
                        <w:shd w:val="clear" w:color="auto" w:fill="DFDFDF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/>
                          <w:left w:val="single" w:sz="22" w:space="0" w:color="DFDFDF"/>
                          <w:right w:val="nil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344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single" w:sz="23" w:space="0" w:color="DFDFDF"/>
                        </w:tcBorders>
                        <w:shd w:val="clear" w:color="auto" w:fill="DFDFDF"/>
                      </w:tcPr>
                      <w:p w:rsidR="00CF17DC" w:rsidRPr="005C1FEC" w:rsidRDefault="00CC5CC1">
                        <w:pPr>
                          <w:spacing w:line="200" w:lineRule="exact"/>
                          <w:ind w:left="327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DATA</w:t>
                        </w:r>
                      </w:p>
                    </w:tc>
                    <w:tc>
                      <w:tcPr>
                        <w:tcW w:w="244" w:type="dxa"/>
                        <w:vMerge/>
                        <w:tcBorders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70" w:type="dxa"/>
                        <w:vMerge/>
                        <w:tcBorders>
                          <w:left w:val="single" w:sz="23" w:space="0" w:color="DFDFDF"/>
                          <w:bottom w:val="single" w:sz="5" w:space="0" w:color="000000"/>
                          <w:right w:val="nil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902" w:type="dxa"/>
                        <w:gridSpan w:val="2"/>
                        <w:vMerge/>
                        <w:tcBorders>
                          <w:left w:val="nil"/>
                          <w:bottom w:val="single" w:sz="5" w:space="0" w:color="000000"/>
                          <w:right w:val="single" w:sz="23" w:space="0" w:color="DFDFDF"/>
                        </w:tcBorders>
                        <w:shd w:val="clear" w:color="auto" w:fill="DFDFDF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104"/>
                    </w:trPr>
                    <w:tc>
                      <w:tcPr>
                        <w:tcW w:w="3415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3" w:space="0" w:color="DFDFDF"/>
                          <w:right w:val="single" w:sz="27" w:space="0" w:color="DFDFDF"/>
                        </w:tcBorders>
                        <w:shd w:val="clear" w:color="auto" w:fill="DFDFDF"/>
                      </w:tcPr>
                      <w:p w:rsidR="00CF17DC" w:rsidRPr="005C1FEC" w:rsidRDefault="003F39D5" w:rsidP="00CC5CC1">
                        <w:pPr>
                          <w:spacing w:before="7"/>
                          <w:ind w:left="1258" w:right="1229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NOM</w:t>
                        </w:r>
                        <w:r w:rsidR="00CC5CC1"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E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single" w:sz="5" w:space="0" w:color="000000"/>
                          <w:left w:val="single" w:sz="27" w:space="0" w:color="DFDFDF"/>
                          <w:right w:val="nil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680" w:type="dxa"/>
                        <w:vMerge w:val="restart"/>
                        <w:tcBorders>
                          <w:top w:val="single" w:sz="5" w:space="0" w:color="000000"/>
                          <w:left w:val="nil"/>
                          <w:right w:val="single" w:sz="23" w:space="0" w:color="DFDFDF"/>
                        </w:tcBorders>
                        <w:shd w:val="clear" w:color="auto" w:fill="DFDFDF"/>
                      </w:tcPr>
                      <w:p w:rsidR="00CF17DC" w:rsidRPr="005C1FEC" w:rsidRDefault="003F39D5">
                        <w:pPr>
                          <w:spacing w:before="7"/>
                          <w:ind w:left="405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  <w:szCs w:val="18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MERO</w:t>
                        </w:r>
                      </w:p>
                    </w:tc>
                    <w:tc>
                      <w:tcPr>
                        <w:tcW w:w="68" w:type="dxa"/>
                        <w:vMerge/>
                        <w:tcBorders>
                          <w:left w:val="single" w:sz="22" w:space="0" w:color="DFDFDF"/>
                          <w:right w:val="nil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533" w:type="dxa"/>
                        <w:vMerge/>
                        <w:tcBorders>
                          <w:left w:val="nil"/>
                          <w:right w:val="single" w:sz="22" w:space="0" w:color="DFDFDF"/>
                        </w:tcBorders>
                        <w:shd w:val="clear" w:color="auto" w:fill="DFDFDF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70" w:type="dxa"/>
                        <w:vMerge/>
                        <w:tcBorders>
                          <w:left w:val="single" w:sz="22" w:space="0" w:color="DFDFDF"/>
                          <w:bottom w:val="nil"/>
                          <w:right w:val="nil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344" w:type="dxa"/>
                        <w:gridSpan w:val="2"/>
                        <w:vMerge/>
                        <w:tcBorders>
                          <w:left w:val="nil"/>
                          <w:bottom w:val="nil"/>
                          <w:right w:val="single" w:sz="23" w:space="0" w:color="DFDFDF"/>
                        </w:tcBorders>
                        <w:shd w:val="clear" w:color="auto" w:fill="DFDFDF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44" w:type="dxa"/>
                        <w:vMerge/>
                        <w:tcBorders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972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122"/>
                    </w:trPr>
                    <w:tc>
                      <w:tcPr>
                        <w:tcW w:w="3415" w:type="dxa"/>
                        <w:gridSpan w:val="2"/>
                        <w:vMerge/>
                        <w:tcBorders>
                          <w:left w:val="single" w:sz="23" w:space="0" w:color="DFDFDF"/>
                          <w:bottom w:val="single" w:sz="5" w:space="0" w:color="000000"/>
                          <w:right w:val="single" w:sz="27" w:space="0" w:color="DFDFDF"/>
                        </w:tcBorders>
                        <w:shd w:val="clear" w:color="auto" w:fill="DFDFDF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70" w:type="dxa"/>
                        <w:vMerge/>
                        <w:tcBorders>
                          <w:left w:val="single" w:sz="27" w:space="0" w:color="DFDFDF"/>
                          <w:bottom w:val="single" w:sz="5" w:space="0" w:color="000000"/>
                          <w:right w:val="nil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680" w:type="dxa"/>
                        <w:vMerge/>
                        <w:tcBorders>
                          <w:left w:val="nil"/>
                          <w:bottom w:val="single" w:sz="5" w:space="0" w:color="000000"/>
                          <w:right w:val="single" w:sz="23" w:space="0" w:color="DFDFDF"/>
                        </w:tcBorders>
                        <w:shd w:val="clear" w:color="auto" w:fill="DFDFDF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68" w:type="dxa"/>
                        <w:vMerge/>
                        <w:tcBorders>
                          <w:left w:val="single" w:sz="22" w:space="0" w:color="DFDFDF"/>
                          <w:bottom w:val="single" w:sz="12" w:space="0" w:color="DFDFDF"/>
                          <w:right w:val="nil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533" w:type="dxa"/>
                        <w:vMerge/>
                        <w:tcBorders>
                          <w:left w:val="nil"/>
                          <w:bottom w:val="single" w:sz="12" w:space="0" w:color="DFDFDF"/>
                          <w:right w:val="single" w:sz="22" w:space="0" w:color="DFDFDF"/>
                        </w:tcBorders>
                        <w:shd w:val="clear" w:color="auto" w:fill="DFDFDF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414" w:type="dxa"/>
                        <w:gridSpan w:val="3"/>
                        <w:tcBorders>
                          <w:top w:val="nil"/>
                          <w:left w:val="single" w:sz="22" w:space="0" w:color="DFDFDF"/>
                          <w:bottom w:val="single" w:sz="5" w:space="0" w:color="000000"/>
                          <w:right w:val="single" w:sz="13" w:space="0" w:color="000000"/>
                        </w:tcBorders>
                        <w:shd w:val="clear" w:color="auto" w:fill="DFDFDF"/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44" w:type="dxa"/>
                        <w:vMerge/>
                        <w:tcBorders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972" w:type="dxa"/>
                        <w:gridSpan w:val="3"/>
                        <w:vMerge/>
                        <w:tcBorders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487"/>
                    </w:trPr>
                    <w:tc>
                      <w:tcPr>
                        <w:tcW w:w="3415" w:type="dxa"/>
                        <w:gridSpan w:val="2"/>
                        <w:tcBorders>
                          <w:top w:val="single" w:sz="5" w:space="0" w:color="000000"/>
                          <w:left w:val="single" w:sz="13" w:space="0" w:color="000000"/>
                          <w:bottom w:val="single" w:sz="13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7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601" w:type="dxa"/>
                        <w:gridSpan w:val="2"/>
                        <w:tcBorders>
                          <w:top w:val="single" w:sz="12" w:space="0" w:color="DFDFDF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414" w:type="dxa"/>
                        <w:gridSpan w:val="3"/>
                        <w:tcBorders>
                          <w:top w:val="single" w:sz="5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44" w:type="dxa"/>
                        <w:vMerge/>
                        <w:tcBorders>
                          <w:left w:val="single" w:sz="13" w:space="0" w:color="000000"/>
                          <w:bottom w:val="nil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972" w:type="dxa"/>
                        <w:gridSpan w:val="3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2388"/>
                    </w:trPr>
                    <w:tc>
                      <w:tcPr>
                        <w:tcW w:w="10395" w:type="dxa"/>
                        <w:gridSpan w:val="13"/>
                        <w:tcBorders>
                          <w:top w:val="nil"/>
                          <w:left w:val="single" w:sz="13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before="5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tabs>
                            <w:tab w:val="left" w:pos="10280"/>
                          </w:tabs>
                          <w:spacing w:line="457" w:lineRule="auto"/>
                          <w:ind w:left="79" w:right="47" w:hanging="71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7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IDENTI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F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Ó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63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 xml:space="preserve"> </w:t>
                        </w:r>
                        <w:r w:rsidR="00CC5CC1"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DA P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Z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A EN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S</w:t>
                        </w:r>
                        <w:r w:rsidR="00CC5CC1"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AI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 xml:space="preserve">A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ab/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IDEN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F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CA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CI</w:t>
                        </w:r>
                        <w:r w:rsidR="00CC5CC1"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ÓN D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A PROB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50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8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 MA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ERIA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: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</w:p>
                      <w:p w:rsidR="00CF17DC" w:rsidRPr="005C1FEC" w:rsidRDefault="003F39D5">
                        <w:pPr>
                          <w:spacing w:before="24" w:line="480" w:lineRule="auto"/>
                          <w:ind w:left="79" w:right="174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Z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A ENS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="00CC5CC1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AD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: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9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 PROCE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D</w:t>
                        </w:r>
                        <w:r w:rsidR="00CC5CC1"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IM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EN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DE SOL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EO: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5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</w:p>
                    </w:tc>
                  </w:tr>
                  <w:tr w:rsidR="00CF17DC">
                    <w:trPr>
                      <w:trHeight w:hRule="exact" w:val="4492"/>
                    </w:trPr>
                    <w:tc>
                      <w:tcPr>
                        <w:tcW w:w="10395" w:type="dxa"/>
                        <w:gridSpan w:val="13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before="6"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tabs>
                            <w:tab w:val="left" w:pos="10280"/>
                          </w:tabs>
                          <w:ind w:left="9"/>
                          <w:rPr>
                            <w:rFonts w:ascii="Arial" w:eastAsia="Arial" w:hAnsi="Arial" w:cs="Arial"/>
                            <w:sz w:val="23"/>
                            <w:szCs w:val="23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7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PARÁME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 xml:space="preserve">ROS DE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2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E</w:t>
                        </w:r>
                        <w:r w:rsidR="00CC5CC1"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NSAI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 xml:space="preserve">O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ab/>
                        </w:r>
                      </w:p>
                      <w:p w:rsidR="00CF17DC" w:rsidRPr="005C1FEC" w:rsidRDefault="00CF17DC">
                        <w:pPr>
                          <w:spacing w:before="14"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PRE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3"/>
                            <w:sz w:val="18"/>
                            <w:szCs w:val="18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CI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Ó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N SUPE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  <w:szCs w:val="18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F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CI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: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MÉ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ODO 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D</w:t>
                        </w:r>
                        <w:r w:rsidR="00CC5CC1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E LIMP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Z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A. 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7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</w:p>
                      <w:p w:rsidR="00CF17DC" w:rsidRPr="005C1FEC" w:rsidRDefault="00CF17DC">
                        <w:pPr>
                          <w:spacing w:before="8"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RTÍ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GNÉT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 xml:space="preserve">S                    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8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Symbol" w:eastAsia="Symbol" w:hAnsi="Symbol" w:cs="Symbol"/>
                            <w:sz w:val="18"/>
                            <w:szCs w:val="18"/>
                            <w:lang w:val="gl-ES"/>
                          </w:rPr>
                          <w:t></w:t>
                        </w:r>
                        <w:r w:rsidRPr="005C1FEC">
                          <w:rPr>
                            <w:spacing w:val="6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S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cas                                           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40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Symbol" w:eastAsia="Symbol" w:hAnsi="Symbol" w:cs="Symbol"/>
                            <w:sz w:val="18"/>
                            <w:szCs w:val="18"/>
                            <w:lang w:val="gl-ES"/>
                          </w:rPr>
                          <w:t></w:t>
                        </w:r>
                        <w:r w:rsidRPr="005C1FEC">
                          <w:rPr>
                            <w:spacing w:val="5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proofErr w:type="spellStart"/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H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ú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medas</w:t>
                        </w:r>
                        <w:proofErr w:type="spellEnd"/>
                      </w:p>
                      <w:p w:rsidR="00CF17DC" w:rsidRPr="005C1FEC" w:rsidRDefault="003F39D5">
                        <w:pPr>
                          <w:spacing w:before="1"/>
                          <w:ind w:left="3620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Symbol" w:eastAsia="Symbol" w:hAnsi="Symbol" w:cs="Symbol"/>
                            <w:sz w:val="18"/>
                            <w:szCs w:val="18"/>
                            <w:lang w:val="gl-ES"/>
                          </w:rPr>
                          <w:t></w:t>
                        </w:r>
                        <w:r w:rsidRPr="005C1FEC">
                          <w:rPr>
                            <w:spacing w:val="6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r.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.          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7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Symbol" w:eastAsia="Symbol" w:hAnsi="Symbol" w:cs="Symbol"/>
                            <w:sz w:val="18"/>
                            <w:szCs w:val="18"/>
                            <w:lang w:val="gl-ES"/>
                          </w:rPr>
                          <w:t></w:t>
                        </w:r>
                        <w:r w:rsidRPr="005C1FEC">
                          <w:rPr>
                            <w:spacing w:val="5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Flu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rescent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s</w:t>
                        </w:r>
                      </w:p>
                      <w:p w:rsidR="00CF17DC" w:rsidRPr="005C1FEC" w:rsidRDefault="003F39D5">
                        <w:pPr>
                          <w:spacing w:line="200" w:lineRule="exact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Marc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: 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 xml:space="preserve"> 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3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.          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43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Nº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de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referencia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="00CC5CC1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ot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</w:p>
                      <w:p w:rsidR="00CF17DC" w:rsidRPr="005C1FEC" w:rsidRDefault="00CF17DC">
                        <w:pPr>
                          <w:spacing w:before="6"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pacing w:val="3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3"/>
                            <w:sz w:val="18"/>
                            <w:szCs w:val="18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DE CONT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STE</w:t>
                        </w:r>
                      </w:p>
                      <w:p w:rsidR="00CF17DC" w:rsidRPr="005C1FEC" w:rsidRDefault="003F39D5">
                        <w:pPr>
                          <w:spacing w:before="2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Marc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: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.          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45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Nº de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referencia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="00CC5CC1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ote 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2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</w:p>
                      <w:p w:rsidR="00CF17DC" w:rsidRPr="005C1FEC" w:rsidRDefault="00CF17DC">
                        <w:pPr>
                          <w:spacing w:before="6"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  <w:lang w:val="gl-ES"/>
                          </w:rPr>
                          <w:t>M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GNET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3"/>
                            <w:sz w:val="18"/>
                            <w:szCs w:val="18"/>
                            <w:lang w:val="gl-ES"/>
                          </w:rPr>
                          <w:t>Z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Ó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N</w:t>
                        </w:r>
                      </w:p>
                      <w:p w:rsidR="00CF17DC" w:rsidRPr="005C1FEC" w:rsidRDefault="003F39D5">
                        <w:pPr>
                          <w:spacing w:before="1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Symbol" w:eastAsia="Symbol" w:hAnsi="Symbol" w:cs="Symbol"/>
                            <w:sz w:val="18"/>
                            <w:szCs w:val="18"/>
                            <w:lang w:val="gl-ES"/>
                          </w:rPr>
                          <w:t></w:t>
                        </w:r>
                        <w:r w:rsidRPr="005C1FEC">
                          <w:rPr>
                            <w:spacing w:val="5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Ma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g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ti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z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ac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ó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n circ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ar                 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47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Symbol" w:eastAsia="Symbol" w:hAnsi="Symbol" w:cs="Symbol"/>
                            <w:sz w:val="18"/>
                            <w:szCs w:val="18"/>
                            <w:lang w:val="gl-ES"/>
                          </w:rPr>
                          <w:t></w:t>
                        </w:r>
                        <w:r w:rsidRPr="005C1FEC">
                          <w:rPr>
                            <w:spacing w:val="6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Ma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g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ti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z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ac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ó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n 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="005C1FEC"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o</w:t>
                        </w:r>
                        <w:r w:rsidR="005C1FEC"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n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x</w:t>
                        </w:r>
                        <w:r w:rsidR="005C1FEC"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t</w:t>
                        </w:r>
                        <w:r w:rsidR="005C1FEC"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u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d</w:t>
                        </w:r>
                        <w:r w:rsidR="005C1FEC"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="005C1FEC"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n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al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           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16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Symbol" w:eastAsia="Symbol" w:hAnsi="Symbol" w:cs="Symbol"/>
                            <w:sz w:val="18"/>
                            <w:szCs w:val="18"/>
                            <w:lang w:val="gl-ES"/>
                          </w:rPr>
                          <w:t></w:t>
                        </w:r>
                        <w:r w:rsidRPr="005C1FEC">
                          <w:rPr>
                            <w:spacing w:val="5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Ma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g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ti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z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ac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ó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n 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scilante</w:t>
                        </w:r>
                      </w:p>
                      <w:p w:rsidR="00CF17DC" w:rsidRPr="005C1FEC" w:rsidRDefault="003F39D5">
                        <w:pPr>
                          <w:spacing w:line="464" w:lineRule="auto"/>
                          <w:ind w:left="79" w:right="193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Symbol" w:eastAsia="Symbol" w:hAnsi="Symbol" w:cs="Symbol"/>
                            <w:sz w:val="18"/>
                            <w:szCs w:val="18"/>
                            <w:lang w:val="gl-ES"/>
                          </w:rPr>
                          <w:t></w:t>
                        </w:r>
                        <w:r w:rsidRPr="005C1FEC">
                          <w:rPr>
                            <w:spacing w:val="5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X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go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ma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g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nétic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     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35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Marca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2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.         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43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Nº de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referencia...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 S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ac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ó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n 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os....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proofErr w:type="spellStart"/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cm</w:t>
                        </w:r>
                        <w:proofErr w:type="spellEnd"/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    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13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="005C1FEC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Nº vol</w:t>
                        </w:r>
                        <w:r w:rsidR="00CC5CC1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tas d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a 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b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obina....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.....  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47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Inte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sida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d</w:t>
                        </w:r>
                        <w:r w:rsidR="005C1FEC"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</w:t>
                        </w:r>
                      </w:p>
                      <w:p w:rsidR="00CF17DC" w:rsidRPr="005C1FEC" w:rsidRDefault="003F39D5">
                        <w:pPr>
                          <w:spacing w:before="18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UMI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CIÓN</w:t>
                        </w:r>
                      </w:p>
                      <w:p w:rsidR="00CF17DC" w:rsidRPr="005C1FEC" w:rsidRDefault="003F39D5">
                        <w:pPr>
                          <w:spacing w:before="3"/>
                          <w:ind w:left="79"/>
                          <w:rPr>
                            <w:rFonts w:ascii="Arial" w:eastAsia="Arial" w:hAnsi="Arial" w:cs="Arial"/>
                            <w:sz w:val="12"/>
                            <w:szCs w:val="12"/>
                            <w:lang w:val="gl-ES"/>
                          </w:rPr>
                        </w:pPr>
                        <w:r w:rsidRPr="005C1FEC">
                          <w:rPr>
                            <w:rFonts w:ascii="Symbol" w:eastAsia="Symbol" w:hAnsi="Symbol" w:cs="Symbol"/>
                            <w:sz w:val="18"/>
                            <w:szCs w:val="18"/>
                            <w:lang w:val="gl-ES"/>
                          </w:rPr>
                          <w:t></w:t>
                        </w:r>
                        <w:r w:rsidRPr="005C1FEC">
                          <w:rPr>
                            <w:spacing w:val="5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tur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l                                           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12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Symbol" w:eastAsia="Symbol" w:hAnsi="Symbol" w:cs="Symbol"/>
                            <w:sz w:val="18"/>
                            <w:szCs w:val="18"/>
                            <w:lang w:val="gl-ES"/>
                          </w:rPr>
                          <w:t></w:t>
                        </w:r>
                        <w:r w:rsidRPr="005C1FEC">
                          <w:rPr>
                            <w:spacing w:val="6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Artifici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l                                        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10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Symbol" w:eastAsia="Symbol" w:hAnsi="Symbol" w:cs="Symbol"/>
                            <w:sz w:val="18"/>
                            <w:szCs w:val="18"/>
                            <w:lang w:val="gl-ES"/>
                          </w:rPr>
                          <w:t></w:t>
                        </w:r>
                        <w:r w:rsidRPr="005C1FEC">
                          <w:rPr>
                            <w:spacing w:val="5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z n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g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a........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pacing w:val="2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Symbol" w:eastAsia="Symbol" w:hAnsi="Symbol" w:cs="Symbol"/>
                            <w:spacing w:val="2"/>
                            <w:sz w:val="18"/>
                            <w:szCs w:val="18"/>
                            <w:lang w:val="gl-ES"/>
                          </w:rPr>
                          <w:t></w:t>
                        </w:r>
                        <w:r w:rsidRPr="005C1FEC"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  <w:lang w:val="gl-ES"/>
                          </w:rPr>
                          <w:t>w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/</w:t>
                        </w:r>
                        <w:proofErr w:type="spellStart"/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cm</w:t>
                        </w:r>
                        <w:proofErr w:type="spellEnd"/>
                        <w:r w:rsidRPr="005C1FEC">
                          <w:rPr>
                            <w:rFonts w:ascii="Arial" w:eastAsia="Arial" w:hAnsi="Arial" w:cs="Arial"/>
                            <w:position w:val="6"/>
                            <w:sz w:val="12"/>
                            <w:szCs w:val="12"/>
                            <w:lang w:val="gl-ES"/>
                          </w:rPr>
                          <w:t>2</w:t>
                        </w:r>
                      </w:p>
                    </w:tc>
                  </w:tr>
                  <w:tr w:rsidR="00CF17DC">
                    <w:trPr>
                      <w:trHeight w:hRule="exact" w:val="362"/>
                    </w:trPr>
                    <w:tc>
                      <w:tcPr>
                        <w:tcW w:w="10395" w:type="dxa"/>
                        <w:gridSpan w:val="13"/>
                        <w:tcBorders>
                          <w:top w:val="single" w:sz="5" w:space="0" w:color="000000"/>
                          <w:left w:val="single" w:sz="13" w:space="0" w:color="000000"/>
                          <w:bottom w:val="nil"/>
                          <w:right w:val="single" w:sz="13" w:space="0" w:color="000000"/>
                        </w:tcBorders>
                      </w:tcPr>
                      <w:p w:rsidR="00CF17DC" w:rsidRPr="005C1FEC" w:rsidRDefault="003F39D5" w:rsidP="00CC5CC1">
                        <w:pPr>
                          <w:spacing w:before="5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RES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  <w:szCs w:val="18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3"/>
                            <w:sz w:val="18"/>
                            <w:szCs w:val="18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 xml:space="preserve">S               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38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Symbol" w:eastAsia="Symbol" w:hAnsi="Symbol" w:cs="Symbol"/>
                            <w:lang w:val="gl-ES"/>
                          </w:rPr>
                          <w:t></w:t>
                        </w:r>
                        <w:r w:rsidRPr="005C1FEC">
                          <w:rPr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SIN 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ICA</w:t>
                        </w:r>
                        <w:r w:rsidR="00CC5CC1"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CIÓN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S RE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VAN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ES  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31"/>
                            <w:sz w:val="18"/>
                            <w:szCs w:val="18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Symbol" w:eastAsia="Symbol" w:hAnsi="Symbol" w:cs="Symbol"/>
                            <w:lang w:val="gl-ES"/>
                          </w:rPr>
                          <w:t></w:t>
                        </w:r>
                        <w:r w:rsidRPr="005C1FEC">
                          <w:rPr>
                            <w:spacing w:val="5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CON INDICA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="00CC5CC1"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ÓNS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 xml:space="preserve"> R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VAN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ES</w:t>
                        </w:r>
                      </w:p>
                    </w:tc>
                  </w:tr>
                  <w:tr w:rsidR="00CF17DC">
                    <w:trPr>
                      <w:trHeight w:hRule="exact" w:val="194"/>
                    </w:trPr>
                    <w:tc>
                      <w:tcPr>
                        <w:tcW w:w="2595" w:type="dxa"/>
                        <w:vMerge w:val="restart"/>
                        <w:tcBorders>
                          <w:top w:val="single" w:sz="5" w:space="0" w:color="000000"/>
                          <w:left w:val="single" w:sz="13" w:space="0" w:color="000000"/>
                          <w:right w:val="single" w:sz="5" w:space="0" w:color="000000"/>
                        </w:tcBorders>
                      </w:tcPr>
                      <w:p w:rsidR="00CF17DC" w:rsidRPr="005C1FEC" w:rsidRDefault="003F39D5">
                        <w:pPr>
                          <w:spacing w:before="89"/>
                          <w:ind w:left="790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gl-ES"/>
                          </w:rPr>
                          <w:t>In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gl-ES"/>
                          </w:rPr>
                          <w:t>icac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gl-ES"/>
                          </w:rPr>
                          <w:t>ón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7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gl-ES"/>
                          </w:rPr>
                          <w:t>Nº</w:t>
                        </w:r>
                      </w:p>
                    </w:tc>
                    <w:tc>
                      <w:tcPr>
                        <w:tcW w:w="2569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3F39D5">
                        <w:pPr>
                          <w:spacing w:before="89"/>
                          <w:ind w:left="843" w:right="842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w w:val="99"/>
                            <w:sz w:val="16"/>
                            <w:szCs w:val="16"/>
                            <w:lang w:val="gl-ES"/>
                          </w:rPr>
                          <w:t>Nat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1"/>
                            <w:w w:val="99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="00CC5CC1" w:rsidRPr="005C1FEC">
                          <w:rPr>
                            <w:rFonts w:ascii="Arial" w:eastAsia="Arial" w:hAnsi="Arial" w:cs="Arial"/>
                            <w:b/>
                            <w:w w:val="99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w w:val="99"/>
                            <w:sz w:val="16"/>
                            <w:szCs w:val="16"/>
                            <w:lang w:val="gl-ES"/>
                          </w:rPr>
                          <w:t>eza</w:t>
                        </w:r>
                      </w:p>
                    </w:tc>
                    <w:tc>
                      <w:tcPr>
                        <w:tcW w:w="2571" w:type="dxa"/>
                        <w:gridSpan w:val="4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3F39D5">
                        <w:pPr>
                          <w:spacing w:before="89"/>
                          <w:ind w:left="652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gl-ES"/>
                          </w:rPr>
                          <w:t>Dimensi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  <w:lang w:val="gl-ES"/>
                          </w:rPr>
                          <w:t>ó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8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gl-ES"/>
                          </w:rPr>
                          <w:t>(mm)</w:t>
                        </w:r>
                      </w:p>
                    </w:tc>
                    <w:tc>
                      <w:tcPr>
                        <w:tcW w:w="2660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13" w:space="0" w:color="000000"/>
                        </w:tcBorders>
                      </w:tcPr>
                      <w:p w:rsidR="00CF17DC" w:rsidRPr="005C1FEC" w:rsidRDefault="00CC5CC1">
                        <w:pPr>
                          <w:spacing w:line="180" w:lineRule="exact"/>
                          <w:ind w:left="857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="003F39D5" w:rsidRPr="005C1FE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gl-ES"/>
                          </w:rPr>
                          <w:t>v</w:t>
                        </w:r>
                        <w:r w:rsidR="003F39D5" w:rsidRPr="005C1FE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="003F39D5"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  <w:lang w:val="gl-ES"/>
                          </w:rPr>
                          <w:t>l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="003F39D5" w:rsidRPr="005C1FE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gl-ES"/>
                          </w:rPr>
                          <w:t>ac</w:t>
                        </w:r>
                        <w:r w:rsidR="003F39D5"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="003F39D5" w:rsidRPr="005C1FE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gl-ES"/>
                          </w:rPr>
                          <w:t>ón</w:t>
                        </w:r>
                      </w:p>
                    </w:tc>
                  </w:tr>
                  <w:tr w:rsidR="00CF17DC">
                    <w:trPr>
                      <w:trHeight w:hRule="exact" w:val="182"/>
                    </w:trPr>
                    <w:tc>
                      <w:tcPr>
                        <w:tcW w:w="2595" w:type="dxa"/>
                        <w:vMerge/>
                        <w:tcBorders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69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71" w:type="dxa"/>
                        <w:gridSpan w:val="4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3F39D5">
                        <w:pPr>
                          <w:spacing w:line="160" w:lineRule="exact"/>
                          <w:ind w:left="215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pacing w:val="-3"/>
                            <w:sz w:val="15"/>
                            <w:szCs w:val="15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5"/>
                            <w:szCs w:val="15"/>
                            <w:lang w:val="gl-ES"/>
                          </w:rPr>
                          <w:t>CE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5"/>
                            <w:szCs w:val="15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5"/>
                            <w:szCs w:val="15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5"/>
                            <w:szCs w:val="15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5"/>
                            <w:szCs w:val="15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5"/>
                            <w:szCs w:val="15"/>
                            <w:lang w:val="gl-ES"/>
                          </w:rPr>
                          <w:t>O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3F39D5">
                        <w:pPr>
                          <w:spacing w:line="160" w:lineRule="exact"/>
                          <w:ind w:left="82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15"/>
                            <w:szCs w:val="15"/>
                            <w:lang w:val="gl-ES"/>
                          </w:rPr>
                          <w:t>NO</w:t>
                        </w:r>
                        <w:r w:rsidR="00CC5CC1" w:rsidRPr="005C1FEC">
                          <w:rPr>
                            <w:rFonts w:ascii="Arial" w:eastAsia="Arial" w:hAnsi="Arial" w:cs="Arial"/>
                            <w:b/>
                            <w:sz w:val="15"/>
                            <w:szCs w:val="15"/>
                            <w:lang w:val="gl-ES"/>
                          </w:rPr>
                          <w:t>N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5"/>
                            <w:szCs w:val="15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5"/>
                            <w:szCs w:val="15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5"/>
                            <w:szCs w:val="15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5"/>
                            <w:szCs w:val="15"/>
                            <w:lang w:val="gl-ES"/>
                          </w:rPr>
                          <w:t>E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5"/>
                            <w:szCs w:val="15"/>
                            <w:lang w:val="gl-ES"/>
                          </w:rPr>
                          <w:t>P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5"/>
                            <w:szCs w:val="15"/>
                            <w:lang w:val="gl-ES"/>
                          </w:rPr>
                          <w:t>T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5"/>
                            <w:szCs w:val="15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5"/>
                            <w:szCs w:val="15"/>
                            <w:lang w:val="gl-ES"/>
                          </w:rPr>
                          <w:t>D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5"/>
                            <w:szCs w:val="15"/>
                            <w:lang w:val="gl-ES"/>
                          </w:rPr>
                          <w:t>O</w:t>
                        </w:r>
                      </w:p>
                    </w:tc>
                  </w:tr>
                  <w:tr w:rsidR="00CF17DC">
                    <w:trPr>
                      <w:trHeight w:hRule="exact" w:val="230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229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230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230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229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230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230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CF17DC">
                    <w:trPr>
                      <w:trHeight w:hRule="exact" w:val="2831"/>
                    </w:trPr>
                    <w:tc>
                      <w:tcPr>
                        <w:tcW w:w="10395" w:type="dxa"/>
                        <w:gridSpan w:val="13"/>
                        <w:tcBorders>
                          <w:top w:val="nil"/>
                          <w:left w:val="single" w:sz="13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before="17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tabs>
                            <w:tab w:val="left" w:pos="10320"/>
                          </w:tabs>
                          <w:ind w:left="9" w:right="-29"/>
                          <w:rPr>
                            <w:rFonts w:ascii="Arial" w:eastAsia="Arial" w:hAnsi="Arial" w:cs="Arial"/>
                            <w:sz w:val="23"/>
                            <w:szCs w:val="23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7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 xml:space="preserve">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-2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Q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>U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 xml:space="preserve">IS 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  <w:lang w:val="gl-ES"/>
                          </w:rPr>
                          <w:tab/>
                        </w:r>
                      </w:p>
                    </w:tc>
                  </w:tr>
                  <w:tr w:rsidR="00CF17DC">
                    <w:trPr>
                      <w:trHeight w:hRule="exact" w:val="1401"/>
                    </w:trPr>
                    <w:tc>
                      <w:tcPr>
                        <w:tcW w:w="10395" w:type="dxa"/>
                        <w:gridSpan w:val="13"/>
                        <w:tcBorders>
                          <w:top w:val="single" w:sz="5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CF17DC" w:rsidRPr="005C1FEC" w:rsidRDefault="00CF17DC">
                        <w:pPr>
                          <w:spacing w:before="2"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46" w:right="7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OBSER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  <w:lang w:val="gl-ES"/>
                          </w:rPr>
                          <w:t>V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  <w:lang w:val="gl-ES"/>
                          </w:rPr>
                          <w:t>A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C</w:t>
                        </w:r>
                        <w:r w:rsidRPr="005C1FEC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  <w:lang w:val="gl-ES"/>
                          </w:rPr>
                          <w:t>I</w:t>
                        </w:r>
                        <w:r w:rsidR="00CC5CC1" w:rsidRPr="005C1FEC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  <w:lang w:val="gl-ES"/>
                          </w:rPr>
                          <w:t>ÓNS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</w:p>
                      <w:p w:rsidR="00CF17DC" w:rsidRPr="005C1FEC" w:rsidRDefault="00CF17DC">
                        <w:pPr>
                          <w:spacing w:before="8" w:line="200" w:lineRule="exact"/>
                          <w:rPr>
                            <w:lang w:val="gl-ES"/>
                          </w:rPr>
                        </w:pPr>
                      </w:p>
                      <w:p w:rsidR="00CF17DC" w:rsidRPr="005C1FEC" w:rsidRDefault="003F39D5">
                        <w:pPr>
                          <w:ind w:left="46" w:right="99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5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0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z w:val="18"/>
                            <w:szCs w:val="18"/>
                            <w:lang w:val="gl-ES"/>
                          </w:rPr>
                          <w:t>.</w:t>
                        </w:r>
                      </w:p>
                      <w:p w:rsidR="00CF17DC" w:rsidRPr="005C1FEC" w:rsidRDefault="00CF17DC">
                        <w:pPr>
                          <w:spacing w:before="9" w:line="220" w:lineRule="exact"/>
                          <w:rPr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F17DC" w:rsidRPr="005C1FEC" w:rsidRDefault="003F39D5" w:rsidP="00CC5CC1">
                        <w:pPr>
                          <w:ind w:left="1751" w:right="1754"/>
                          <w:jc w:val="center"/>
                          <w:rPr>
                            <w:rFonts w:ascii="Arial" w:eastAsia="Arial" w:hAnsi="Arial" w:cs="Arial"/>
                            <w:lang w:val="gl-ES"/>
                          </w:rPr>
                        </w:pP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Real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i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zado p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o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r..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 xml:space="preserve">....           </w:t>
                        </w:r>
                        <w:r w:rsidRPr="005C1FEC">
                          <w:rPr>
                            <w:rFonts w:ascii="Arial" w:eastAsia="Arial" w:hAnsi="Arial" w:cs="Arial"/>
                            <w:spacing w:val="1"/>
                            <w:lang w:val="gl-ES"/>
                          </w:rPr>
                          <w:t xml:space="preserve"> </w:t>
                        </w:r>
                        <w:r w:rsidR="00CC5CC1" w:rsidRPr="005C1FEC">
                          <w:rPr>
                            <w:rFonts w:ascii="Arial" w:eastAsia="Arial" w:hAnsi="Arial" w:cs="Arial"/>
                            <w:lang w:val="gl-ES"/>
                          </w:rPr>
                          <w:t>Data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..</w:t>
                        </w:r>
                        <w:r w:rsidRPr="005C1FEC">
                          <w:rPr>
                            <w:rFonts w:ascii="Arial" w:eastAsia="Arial" w:hAnsi="Arial" w:cs="Arial"/>
                            <w:spacing w:val="-1"/>
                            <w:lang w:val="gl-ES"/>
                          </w:rPr>
                          <w:t>.</w:t>
                        </w:r>
                        <w:r w:rsidRPr="005C1FEC">
                          <w:rPr>
                            <w:rFonts w:ascii="Arial" w:eastAsia="Arial" w:hAnsi="Arial" w:cs="Arial"/>
                            <w:lang w:val="gl-ES"/>
                          </w:rPr>
                          <w:t>.</w:t>
                        </w:r>
                      </w:p>
                    </w:tc>
                  </w:tr>
                </w:tbl>
                <w:p w:rsidR="00CF17DC" w:rsidRDefault="00CF17DC"/>
              </w:txbxContent>
            </v:textbox>
            <w10:wrap anchorx="page" anchory="page"/>
          </v:shape>
        </w:pict>
      </w:r>
      <w:r w:rsidR="003F39D5">
        <w:rPr>
          <w:rFonts w:ascii="Arial" w:eastAsia="Arial" w:hAnsi="Arial" w:cs="Arial"/>
        </w:rPr>
        <w:t>7</w:t>
      </w:r>
    </w:p>
    <w:sectPr w:rsidR="00CF17DC" w:rsidSect="00CF17DC">
      <w:pgSz w:w="11920" w:h="16840"/>
      <w:pgMar w:top="700" w:right="3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03F3"/>
    <w:multiLevelType w:val="hybridMultilevel"/>
    <w:tmpl w:val="D79CFA50"/>
    <w:lvl w:ilvl="0" w:tplc="84321444">
      <w:start w:val="8"/>
      <w:numFmt w:val="bullet"/>
      <w:lvlText w:val="-"/>
      <w:lvlJc w:val="left"/>
      <w:pPr>
        <w:ind w:left="439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">
    <w:nsid w:val="12D23B2C"/>
    <w:multiLevelType w:val="hybridMultilevel"/>
    <w:tmpl w:val="1B500DE8"/>
    <w:lvl w:ilvl="0" w:tplc="3FB8EC48">
      <w:start w:val="8"/>
      <w:numFmt w:val="bullet"/>
      <w:lvlText w:val="-"/>
      <w:lvlJc w:val="left"/>
      <w:pPr>
        <w:ind w:left="832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12E3530C"/>
    <w:multiLevelType w:val="hybridMultilevel"/>
    <w:tmpl w:val="3F4008E4"/>
    <w:lvl w:ilvl="0" w:tplc="14C8A1CA">
      <w:start w:val="8"/>
      <w:numFmt w:val="bullet"/>
      <w:lvlText w:val="-"/>
      <w:lvlJc w:val="left"/>
      <w:pPr>
        <w:ind w:left="439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3">
    <w:nsid w:val="13332DFA"/>
    <w:multiLevelType w:val="multilevel"/>
    <w:tmpl w:val="1D7EB60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1336A87"/>
    <w:multiLevelType w:val="hybridMultilevel"/>
    <w:tmpl w:val="9C04AD96"/>
    <w:lvl w:ilvl="0" w:tplc="25DE272E">
      <w:start w:val="8"/>
      <w:numFmt w:val="bullet"/>
      <w:lvlText w:val="-"/>
      <w:lvlJc w:val="left"/>
      <w:pPr>
        <w:ind w:left="439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CF17DC"/>
    <w:rsid w:val="003F39D5"/>
    <w:rsid w:val="005C1FEC"/>
    <w:rsid w:val="007263A5"/>
    <w:rsid w:val="00CC5CC1"/>
    <w:rsid w:val="00CF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CC5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2016-05-31T22:00:00Z</dcterms:created>
  <dcterms:modified xsi:type="dcterms:W3CDTF">2016-05-31T22:00:00Z</dcterms:modified>
</cp:coreProperties>
</file>