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80BDF" w14:textId="5A90F969" w:rsidR="005D3570" w:rsidRDefault="00AD5B77">
      <w:pPr>
        <w:rPr>
          <w:sz w:val="44"/>
          <w:szCs w:val="44"/>
        </w:rPr>
      </w:pPr>
      <w:r>
        <w:rPr>
          <w:sz w:val="44"/>
          <w:szCs w:val="44"/>
        </w:rPr>
        <w:t xml:space="preserve">1. </w:t>
      </w:r>
      <w:r w:rsidRPr="00AD5B77">
        <w:rPr>
          <w:sz w:val="44"/>
          <w:szCs w:val="44"/>
        </w:rPr>
        <w:t xml:space="preserve">You are going to </w:t>
      </w:r>
      <w:r w:rsidR="00C50887" w:rsidRPr="00C50887">
        <w:rPr>
          <w:color w:val="BFBFBF" w:themeColor="background1" w:themeShade="BF"/>
          <w:sz w:val="44"/>
          <w:szCs w:val="44"/>
          <w:vertAlign w:val="superscript"/>
        </w:rPr>
        <w:t>1</w:t>
      </w:r>
      <w:r w:rsidRPr="00C50887">
        <w:rPr>
          <w:sz w:val="44"/>
          <w:szCs w:val="44"/>
          <w:highlight w:val="yellow"/>
        </w:rPr>
        <w:t>watch</w:t>
      </w:r>
      <w:r w:rsidRPr="00AD5B77">
        <w:rPr>
          <w:sz w:val="44"/>
          <w:szCs w:val="44"/>
        </w:rPr>
        <w:t xml:space="preserve"> a simple science experiment.</w:t>
      </w:r>
    </w:p>
    <w:p w14:paraId="1813BB47" w14:textId="368531C6" w:rsidR="00AD5B77" w:rsidRDefault="00AD5B77">
      <w:pPr>
        <w:rPr>
          <w:sz w:val="44"/>
          <w:szCs w:val="44"/>
        </w:rPr>
      </w:pPr>
      <w:r>
        <w:rPr>
          <w:sz w:val="44"/>
          <w:szCs w:val="44"/>
        </w:rPr>
        <w:t xml:space="preserve">2. The </w:t>
      </w:r>
      <w:r w:rsidR="00C50887">
        <w:rPr>
          <w:color w:val="BFBFBF" w:themeColor="background1" w:themeShade="BF"/>
          <w:sz w:val="44"/>
          <w:szCs w:val="44"/>
          <w:vertAlign w:val="superscript"/>
        </w:rPr>
        <w:t>2</w:t>
      </w:r>
      <w:r w:rsidRPr="00C50887">
        <w:rPr>
          <w:sz w:val="44"/>
          <w:szCs w:val="44"/>
          <w:highlight w:val="yellow"/>
        </w:rPr>
        <w:t>first</w:t>
      </w:r>
      <w:r>
        <w:rPr>
          <w:sz w:val="44"/>
          <w:szCs w:val="44"/>
        </w:rPr>
        <w:t xml:space="preserve"> time that you watch the experiment there will be no </w:t>
      </w:r>
      <w:r w:rsidR="00C50887">
        <w:rPr>
          <w:color w:val="BFBFBF" w:themeColor="background1" w:themeShade="BF"/>
          <w:sz w:val="44"/>
          <w:szCs w:val="44"/>
          <w:vertAlign w:val="superscript"/>
        </w:rPr>
        <w:t>3</w:t>
      </w:r>
      <w:r w:rsidRPr="00C50887">
        <w:rPr>
          <w:sz w:val="44"/>
          <w:szCs w:val="44"/>
          <w:highlight w:val="yellow"/>
        </w:rPr>
        <w:t>sound</w:t>
      </w:r>
      <w:r>
        <w:rPr>
          <w:sz w:val="44"/>
          <w:szCs w:val="44"/>
        </w:rPr>
        <w:t>.</w:t>
      </w:r>
    </w:p>
    <w:p w14:paraId="202AB937" w14:textId="4D3F3BAE" w:rsidR="00AD5B77" w:rsidRDefault="00AD5B77">
      <w:pPr>
        <w:rPr>
          <w:sz w:val="44"/>
          <w:szCs w:val="44"/>
        </w:rPr>
      </w:pPr>
      <w:r>
        <w:rPr>
          <w:sz w:val="44"/>
          <w:szCs w:val="44"/>
        </w:rPr>
        <w:t xml:space="preserve">3. As you watch, please make a list of </w:t>
      </w:r>
      <w:r w:rsidR="00C50887">
        <w:rPr>
          <w:color w:val="BFBFBF" w:themeColor="background1" w:themeShade="BF"/>
          <w:sz w:val="44"/>
          <w:szCs w:val="44"/>
          <w:vertAlign w:val="superscript"/>
        </w:rPr>
        <w:t>4</w:t>
      </w:r>
      <w:r w:rsidRPr="00C50887">
        <w:rPr>
          <w:sz w:val="44"/>
          <w:szCs w:val="44"/>
          <w:highlight w:val="yellow"/>
        </w:rPr>
        <w:t>15</w:t>
      </w:r>
      <w:r>
        <w:rPr>
          <w:sz w:val="44"/>
          <w:szCs w:val="44"/>
        </w:rPr>
        <w:t xml:space="preserve"> key words that you think a teacher would need to explain the experiment to his or her students.</w:t>
      </w:r>
    </w:p>
    <w:p w14:paraId="3148989D" w14:textId="1348368E" w:rsidR="00AD5B77" w:rsidRDefault="00AD5B77">
      <w:pPr>
        <w:rPr>
          <w:sz w:val="44"/>
          <w:szCs w:val="44"/>
        </w:rPr>
      </w:pPr>
      <w:r>
        <w:rPr>
          <w:sz w:val="44"/>
          <w:szCs w:val="44"/>
        </w:rPr>
        <w:t xml:space="preserve">4. Your first list should be in </w:t>
      </w:r>
      <w:r w:rsidR="00C50887">
        <w:rPr>
          <w:color w:val="BFBFBF" w:themeColor="background1" w:themeShade="BF"/>
          <w:sz w:val="44"/>
          <w:szCs w:val="44"/>
          <w:vertAlign w:val="superscript"/>
        </w:rPr>
        <w:t>5</w:t>
      </w:r>
      <w:r w:rsidRPr="00C50887">
        <w:rPr>
          <w:sz w:val="44"/>
          <w:szCs w:val="44"/>
          <w:highlight w:val="yellow"/>
        </w:rPr>
        <w:t>Spanish</w:t>
      </w:r>
      <w:r>
        <w:rPr>
          <w:sz w:val="44"/>
          <w:szCs w:val="44"/>
        </w:rPr>
        <w:t>, in the first column of the table.</w:t>
      </w:r>
    </w:p>
    <w:p w14:paraId="1C0F1EDE" w14:textId="0A0561BC" w:rsidR="00AD5B77" w:rsidRDefault="00AD5B77">
      <w:pPr>
        <w:rPr>
          <w:sz w:val="44"/>
          <w:szCs w:val="44"/>
        </w:rPr>
      </w:pPr>
      <w:r>
        <w:rPr>
          <w:sz w:val="44"/>
          <w:szCs w:val="44"/>
        </w:rPr>
        <w:t xml:space="preserve">5. You may wish to write in </w:t>
      </w:r>
      <w:r w:rsidR="00C50887">
        <w:rPr>
          <w:color w:val="BFBFBF" w:themeColor="background1" w:themeShade="BF"/>
          <w:sz w:val="44"/>
          <w:szCs w:val="44"/>
          <w:vertAlign w:val="superscript"/>
        </w:rPr>
        <w:t>6</w:t>
      </w:r>
      <w:r w:rsidRPr="00C50887">
        <w:rPr>
          <w:sz w:val="44"/>
          <w:szCs w:val="44"/>
          <w:highlight w:val="yellow"/>
        </w:rPr>
        <w:t>pencil</w:t>
      </w:r>
      <w:r>
        <w:rPr>
          <w:sz w:val="44"/>
          <w:szCs w:val="44"/>
        </w:rPr>
        <w:t xml:space="preserve">, because you may want to modify your list later. </w:t>
      </w:r>
    </w:p>
    <w:p w14:paraId="190708C6" w14:textId="370A31C5" w:rsidR="00D84DC6" w:rsidRDefault="00D84DC6">
      <w:pPr>
        <w:rPr>
          <w:sz w:val="44"/>
          <w:szCs w:val="44"/>
        </w:rPr>
      </w:pPr>
      <w:r>
        <w:rPr>
          <w:sz w:val="44"/>
          <w:szCs w:val="44"/>
        </w:rPr>
        <w:t xml:space="preserve">6. These are all the instructions that you need to complete the first part of the </w:t>
      </w:r>
      <w:r w:rsidR="00C50887">
        <w:rPr>
          <w:color w:val="BFBFBF" w:themeColor="background1" w:themeShade="BF"/>
          <w:sz w:val="44"/>
          <w:szCs w:val="44"/>
          <w:vertAlign w:val="superscript"/>
        </w:rPr>
        <w:t>7</w:t>
      </w:r>
      <w:r w:rsidRPr="00C50887">
        <w:rPr>
          <w:sz w:val="44"/>
          <w:szCs w:val="44"/>
          <w:highlight w:val="yellow"/>
        </w:rPr>
        <w:t>activity</w:t>
      </w:r>
      <w:r>
        <w:rPr>
          <w:sz w:val="44"/>
          <w:szCs w:val="44"/>
        </w:rPr>
        <w:t xml:space="preserve">. </w:t>
      </w:r>
    </w:p>
    <w:p w14:paraId="2799A65E" w14:textId="315DFB8A" w:rsidR="00D84DC6" w:rsidRDefault="00D84DC6">
      <w:pPr>
        <w:rPr>
          <w:sz w:val="44"/>
          <w:szCs w:val="44"/>
        </w:rPr>
      </w:pPr>
      <w:r>
        <w:rPr>
          <w:sz w:val="44"/>
          <w:szCs w:val="44"/>
        </w:rPr>
        <w:t>-------------------------------------------------------------------</w:t>
      </w:r>
    </w:p>
    <w:p w14:paraId="14EACA26" w14:textId="4DEFE2B2" w:rsidR="00D84DC6" w:rsidRDefault="00D84DC6">
      <w:pPr>
        <w:rPr>
          <w:sz w:val="44"/>
          <w:szCs w:val="44"/>
        </w:rPr>
      </w:pPr>
      <w:r>
        <w:rPr>
          <w:sz w:val="44"/>
          <w:szCs w:val="44"/>
        </w:rPr>
        <w:t xml:space="preserve">7. Now you are going to watch the experiment again, with the </w:t>
      </w:r>
      <w:r w:rsidR="00C50887">
        <w:rPr>
          <w:color w:val="BFBFBF" w:themeColor="background1" w:themeShade="BF"/>
          <w:sz w:val="44"/>
          <w:szCs w:val="44"/>
          <w:vertAlign w:val="superscript"/>
        </w:rPr>
        <w:t>8</w:t>
      </w:r>
      <w:r w:rsidRPr="00C50887">
        <w:rPr>
          <w:sz w:val="44"/>
          <w:szCs w:val="44"/>
          <w:highlight w:val="yellow"/>
        </w:rPr>
        <w:t>sound</w:t>
      </w:r>
      <w:r>
        <w:rPr>
          <w:sz w:val="44"/>
          <w:szCs w:val="44"/>
        </w:rPr>
        <w:t xml:space="preserve"> </w:t>
      </w:r>
      <w:r w:rsidR="00C50887">
        <w:rPr>
          <w:color w:val="BFBFBF" w:themeColor="background1" w:themeShade="BF"/>
          <w:sz w:val="44"/>
          <w:szCs w:val="44"/>
          <w:vertAlign w:val="superscript"/>
        </w:rPr>
        <w:t>9</w:t>
      </w:r>
      <w:r w:rsidRPr="00C50887">
        <w:rPr>
          <w:sz w:val="44"/>
          <w:szCs w:val="44"/>
          <w:highlight w:val="yellow"/>
        </w:rPr>
        <w:t>on</w:t>
      </w:r>
      <w:r>
        <w:rPr>
          <w:sz w:val="44"/>
          <w:szCs w:val="44"/>
        </w:rPr>
        <w:t xml:space="preserve">. </w:t>
      </w:r>
    </w:p>
    <w:p w14:paraId="2694F771" w14:textId="6C48B506" w:rsidR="00D84DC6" w:rsidRDefault="00D84DC6">
      <w:pPr>
        <w:rPr>
          <w:sz w:val="44"/>
          <w:szCs w:val="44"/>
        </w:rPr>
      </w:pPr>
      <w:r>
        <w:rPr>
          <w:sz w:val="44"/>
          <w:szCs w:val="44"/>
        </w:rPr>
        <w:t xml:space="preserve">8. As you watch, you can make some </w:t>
      </w:r>
      <w:r w:rsidR="00C50887">
        <w:rPr>
          <w:color w:val="BFBFBF" w:themeColor="background1" w:themeShade="BF"/>
          <w:sz w:val="44"/>
          <w:szCs w:val="44"/>
          <w:vertAlign w:val="superscript"/>
        </w:rPr>
        <w:t>10</w:t>
      </w:r>
      <w:r w:rsidRPr="00C50887">
        <w:rPr>
          <w:sz w:val="44"/>
          <w:szCs w:val="44"/>
          <w:highlight w:val="yellow"/>
        </w:rPr>
        <w:t>notes</w:t>
      </w:r>
      <w:r>
        <w:rPr>
          <w:sz w:val="44"/>
          <w:szCs w:val="44"/>
        </w:rPr>
        <w:t xml:space="preserve">, if you hear any </w:t>
      </w:r>
      <w:r w:rsidR="00C50887">
        <w:rPr>
          <w:color w:val="BFBFBF" w:themeColor="background1" w:themeShade="BF"/>
          <w:sz w:val="44"/>
          <w:szCs w:val="44"/>
          <w:vertAlign w:val="superscript"/>
        </w:rPr>
        <w:t>11</w:t>
      </w:r>
      <w:r w:rsidRPr="00C50887">
        <w:rPr>
          <w:sz w:val="44"/>
          <w:szCs w:val="44"/>
          <w:highlight w:val="yellow"/>
        </w:rPr>
        <w:t>interesting</w:t>
      </w:r>
      <w:r>
        <w:rPr>
          <w:sz w:val="44"/>
          <w:szCs w:val="44"/>
        </w:rPr>
        <w:t xml:space="preserve"> </w:t>
      </w:r>
      <w:r w:rsidR="00C50887">
        <w:rPr>
          <w:color w:val="BFBFBF" w:themeColor="background1" w:themeShade="BF"/>
          <w:sz w:val="44"/>
          <w:szCs w:val="44"/>
          <w:vertAlign w:val="superscript"/>
        </w:rPr>
        <w:t>12</w:t>
      </w:r>
      <w:r w:rsidRPr="00C50887">
        <w:rPr>
          <w:sz w:val="44"/>
          <w:szCs w:val="44"/>
          <w:highlight w:val="yellow"/>
        </w:rPr>
        <w:t>words</w:t>
      </w:r>
      <w:r>
        <w:rPr>
          <w:sz w:val="44"/>
          <w:szCs w:val="44"/>
        </w:rPr>
        <w:t>, but this is optional.</w:t>
      </w:r>
    </w:p>
    <w:p w14:paraId="4288C3C8" w14:textId="4486CB2C" w:rsidR="00D84DC6" w:rsidRDefault="00D84DC6">
      <w:pPr>
        <w:rPr>
          <w:sz w:val="44"/>
          <w:szCs w:val="44"/>
        </w:rPr>
      </w:pPr>
      <w:r>
        <w:rPr>
          <w:sz w:val="44"/>
          <w:szCs w:val="44"/>
        </w:rPr>
        <w:lastRenderedPageBreak/>
        <w:t xml:space="preserve">9. After you watch, you will have </w:t>
      </w:r>
      <w:r w:rsidR="00931D89">
        <w:rPr>
          <w:sz w:val="44"/>
          <w:szCs w:val="44"/>
        </w:rPr>
        <w:t>some</w:t>
      </w:r>
      <w:r>
        <w:rPr>
          <w:sz w:val="44"/>
          <w:szCs w:val="44"/>
        </w:rPr>
        <w:t xml:space="preserve"> to look for the </w:t>
      </w:r>
      <w:r w:rsidR="00C50887">
        <w:rPr>
          <w:color w:val="BFBFBF" w:themeColor="background1" w:themeShade="BF"/>
          <w:sz w:val="44"/>
          <w:szCs w:val="44"/>
          <w:vertAlign w:val="superscript"/>
        </w:rPr>
        <w:t>13</w:t>
      </w:r>
      <w:r w:rsidRPr="00C50887">
        <w:rPr>
          <w:sz w:val="44"/>
          <w:szCs w:val="44"/>
          <w:highlight w:val="yellow"/>
        </w:rPr>
        <w:t>English</w:t>
      </w:r>
      <w:r>
        <w:rPr>
          <w:sz w:val="44"/>
          <w:szCs w:val="44"/>
        </w:rPr>
        <w:t xml:space="preserve"> equivalent of the key words you have chosen. </w:t>
      </w:r>
    </w:p>
    <w:p w14:paraId="4E3222C4" w14:textId="154C9789" w:rsidR="00931D89" w:rsidRDefault="00931D89">
      <w:pPr>
        <w:rPr>
          <w:sz w:val="44"/>
          <w:szCs w:val="44"/>
        </w:rPr>
      </w:pPr>
      <w:r>
        <w:rPr>
          <w:sz w:val="44"/>
          <w:szCs w:val="44"/>
        </w:rPr>
        <w:t xml:space="preserve">10. You can also start to complete the </w:t>
      </w:r>
      <w:r w:rsidR="00C50887">
        <w:rPr>
          <w:color w:val="BFBFBF" w:themeColor="background1" w:themeShade="BF"/>
          <w:sz w:val="44"/>
          <w:szCs w:val="44"/>
          <w:vertAlign w:val="superscript"/>
        </w:rPr>
        <w:t>14</w:t>
      </w:r>
      <w:r w:rsidRPr="00C50887">
        <w:rPr>
          <w:sz w:val="44"/>
          <w:szCs w:val="44"/>
          <w:highlight w:val="yellow"/>
        </w:rPr>
        <w:t>third</w:t>
      </w:r>
      <w:r>
        <w:rPr>
          <w:sz w:val="44"/>
          <w:szCs w:val="44"/>
        </w:rPr>
        <w:t xml:space="preserve"> column of the table with </w:t>
      </w:r>
      <w:r w:rsidR="00C50887">
        <w:rPr>
          <w:color w:val="BFBFBF" w:themeColor="background1" w:themeShade="BF"/>
          <w:sz w:val="44"/>
          <w:szCs w:val="44"/>
          <w:vertAlign w:val="superscript"/>
        </w:rPr>
        <w:t>15</w:t>
      </w:r>
      <w:r w:rsidRPr="00C50887">
        <w:rPr>
          <w:sz w:val="44"/>
          <w:szCs w:val="44"/>
          <w:highlight w:val="yellow"/>
        </w:rPr>
        <w:t>definitions</w:t>
      </w:r>
      <w:r>
        <w:rPr>
          <w:sz w:val="44"/>
          <w:szCs w:val="44"/>
        </w:rPr>
        <w:t xml:space="preserve"> of the key words so that your table looks a little bit like this:</w:t>
      </w:r>
    </w:p>
    <w:tbl>
      <w:tblPr>
        <w:tblStyle w:val="TableGrid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2160"/>
        <w:gridCol w:w="4855"/>
      </w:tblGrid>
      <w:tr w:rsidR="00931D89" w14:paraId="29727FAA" w14:textId="77777777" w:rsidTr="00931D89">
        <w:tc>
          <w:tcPr>
            <w:tcW w:w="2335" w:type="dxa"/>
            <w:shd w:val="clear" w:color="auto" w:fill="F2F2F2" w:themeFill="background1" w:themeFillShade="F2"/>
          </w:tcPr>
          <w:p w14:paraId="7ED3A56D" w14:textId="33F1A16F" w:rsidR="00931D89" w:rsidRDefault="00931D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Spanish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187E3711" w14:textId="5B36F8DE" w:rsidR="00931D89" w:rsidRDefault="00931D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English</w:t>
            </w:r>
          </w:p>
        </w:tc>
        <w:tc>
          <w:tcPr>
            <w:tcW w:w="4855" w:type="dxa"/>
            <w:shd w:val="clear" w:color="auto" w:fill="F2F2F2" w:themeFill="background1" w:themeFillShade="F2"/>
          </w:tcPr>
          <w:p w14:paraId="3D135361" w14:textId="10BACEB6" w:rsidR="00931D89" w:rsidRDefault="00931D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Definition</w:t>
            </w:r>
          </w:p>
        </w:tc>
      </w:tr>
      <w:tr w:rsidR="00931D89" w14:paraId="1F9024D0" w14:textId="77777777" w:rsidTr="00931D89">
        <w:tc>
          <w:tcPr>
            <w:tcW w:w="2335" w:type="dxa"/>
          </w:tcPr>
          <w:p w14:paraId="289864EA" w14:textId="746B49BF" w:rsidR="00931D89" w:rsidRDefault="00931D89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vaso</w:t>
            </w:r>
            <w:proofErr w:type="spellEnd"/>
          </w:p>
        </w:tc>
        <w:tc>
          <w:tcPr>
            <w:tcW w:w="2160" w:type="dxa"/>
          </w:tcPr>
          <w:p w14:paraId="79643BC6" w14:textId="6348A0E3" w:rsidR="00931D89" w:rsidRDefault="00931D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glass</w:t>
            </w:r>
          </w:p>
        </w:tc>
        <w:tc>
          <w:tcPr>
            <w:tcW w:w="4855" w:type="dxa"/>
          </w:tcPr>
          <w:p w14:paraId="155601CF" w14:textId="2C01F5AC" w:rsidR="00931D89" w:rsidRDefault="00931D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 container for liquids</w:t>
            </w:r>
          </w:p>
        </w:tc>
      </w:tr>
    </w:tbl>
    <w:p w14:paraId="054C5516" w14:textId="77777777" w:rsidR="005D20DE" w:rsidRDefault="005D20DE">
      <w:pPr>
        <w:rPr>
          <w:sz w:val="44"/>
          <w:szCs w:val="44"/>
        </w:rPr>
      </w:pPr>
    </w:p>
    <w:p w14:paraId="7D87A24A" w14:textId="4FA0EC90" w:rsidR="00D84DC6" w:rsidRDefault="005D20DE">
      <w:pPr>
        <w:rPr>
          <w:sz w:val="44"/>
          <w:szCs w:val="44"/>
        </w:rPr>
      </w:pPr>
      <w:r>
        <w:rPr>
          <w:sz w:val="44"/>
          <w:szCs w:val="44"/>
        </w:rPr>
        <w:t xml:space="preserve">11. This part of the activity is </w:t>
      </w:r>
      <w:r w:rsidR="00C50887">
        <w:rPr>
          <w:color w:val="BFBFBF" w:themeColor="background1" w:themeShade="BF"/>
          <w:sz w:val="44"/>
          <w:szCs w:val="44"/>
          <w:vertAlign w:val="superscript"/>
        </w:rPr>
        <w:t>16</w:t>
      </w:r>
      <w:r w:rsidRPr="00C50887">
        <w:rPr>
          <w:sz w:val="44"/>
          <w:szCs w:val="44"/>
          <w:highlight w:val="yellow"/>
        </w:rPr>
        <w:t>individual</w:t>
      </w:r>
      <w:r>
        <w:rPr>
          <w:sz w:val="44"/>
          <w:szCs w:val="44"/>
        </w:rPr>
        <w:t>, but if you have an English teacher in your group, you can also ask them for help.</w:t>
      </w:r>
    </w:p>
    <w:p w14:paraId="4B469F06" w14:textId="081D63DF" w:rsidR="005D20DE" w:rsidRDefault="005D20DE">
      <w:pPr>
        <w:rPr>
          <w:sz w:val="44"/>
          <w:szCs w:val="44"/>
        </w:rPr>
      </w:pPr>
      <w:r>
        <w:rPr>
          <w:sz w:val="44"/>
          <w:szCs w:val="44"/>
        </w:rPr>
        <w:t xml:space="preserve">12. You can use your </w:t>
      </w:r>
      <w:r w:rsidR="00C50887">
        <w:rPr>
          <w:color w:val="BFBFBF" w:themeColor="background1" w:themeShade="BF"/>
          <w:sz w:val="44"/>
          <w:szCs w:val="44"/>
          <w:vertAlign w:val="superscript"/>
        </w:rPr>
        <w:t>17</w:t>
      </w:r>
      <w:r w:rsidRPr="00C50887">
        <w:rPr>
          <w:sz w:val="44"/>
          <w:szCs w:val="44"/>
          <w:highlight w:val="yellow"/>
        </w:rPr>
        <w:t>mobile</w:t>
      </w:r>
      <w:r>
        <w:rPr>
          <w:sz w:val="44"/>
          <w:szCs w:val="44"/>
        </w:rPr>
        <w:t xml:space="preserve"> to look up words. You can also </w:t>
      </w:r>
      <w:r w:rsidR="00C50887">
        <w:rPr>
          <w:color w:val="BFBFBF" w:themeColor="background1" w:themeShade="BF"/>
          <w:sz w:val="44"/>
          <w:szCs w:val="44"/>
          <w:vertAlign w:val="superscript"/>
        </w:rPr>
        <w:t>18</w:t>
      </w:r>
      <w:r w:rsidRPr="00C50887">
        <w:rPr>
          <w:sz w:val="44"/>
          <w:szCs w:val="44"/>
          <w:highlight w:val="yellow"/>
        </w:rPr>
        <w:t>rewatch</w:t>
      </w:r>
      <w:r>
        <w:rPr>
          <w:sz w:val="44"/>
          <w:szCs w:val="44"/>
        </w:rPr>
        <w:t xml:space="preserve"> the clip as many times as you want. </w:t>
      </w:r>
    </w:p>
    <w:p w14:paraId="1C26F987" w14:textId="03646488" w:rsidR="00A4192F" w:rsidRDefault="00A4192F">
      <w:pPr>
        <w:rPr>
          <w:sz w:val="44"/>
          <w:szCs w:val="44"/>
        </w:rPr>
      </w:pPr>
    </w:p>
    <w:sectPr w:rsidR="00A41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B77"/>
    <w:rsid w:val="004C5BF7"/>
    <w:rsid w:val="005D20DE"/>
    <w:rsid w:val="0084034D"/>
    <w:rsid w:val="00931D89"/>
    <w:rsid w:val="00A4192F"/>
    <w:rsid w:val="00AD5B77"/>
    <w:rsid w:val="00C50887"/>
    <w:rsid w:val="00D8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61C67"/>
  <w15:chartTrackingRefBased/>
  <w15:docId w15:val="{E998D7C8-1BB1-45CB-A120-1F33602E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1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Roland</dc:creator>
  <cp:keywords/>
  <dc:description/>
  <cp:lastModifiedBy>Chris Roland</cp:lastModifiedBy>
  <cp:revision>2</cp:revision>
  <dcterms:created xsi:type="dcterms:W3CDTF">2021-10-09T12:53:00Z</dcterms:created>
  <dcterms:modified xsi:type="dcterms:W3CDTF">2021-10-09T14:29:00Z</dcterms:modified>
</cp:coreProperties>
</file>