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2D71A" w14:textId="3C3BF3A1" w:rsidR="00EF0B34" w:rsidRDefault="00EF0B34" w:rsidP="00EF0B34">
      <w:pPr>
        <w:pStyle w:val="Ttulo"/>
        <w:rPr>
          <w:sz w:val="48"/>
          <w:szCs w:val="48"/>
        </w:rPr>
      </w:pPr>
      <w:r w:rsidRPr="00EF0B34">
        <w:rPr>
          <w:sz w:val="48"/>
          <w:szCs w:val="48"/>
        </w:rPr>
        <w:t>Unidad 1. Introducción a la Realidad Virtual</w:t>
      </w:r>
    </w:p>
    <w:p w14:paraId="62FE34AA" w14:textId="4D373B0B" w:rsidR="003C45FA" w:rsidRDefault="003C45FA" w:rsidP="003C45FA"/>
    <w:sdt>
      <w:sdtPr>
        <w:rPr>
          <w:rFonts w:asciiTheme="minorHAnsi" w:eastAsiaTheme="minorHAnsi" w:hAnsiTheme="minorHAnsi" w:cstheme="minorBidi"/>
          <w:color w:val="auto"/>
          <w:sz w:val="22"/>
          <w:szCs w:val="22"/>
          <w:lang w:eastAsia="en-US"/>
        </w:rPr>
        <w:id w:val="-383246368"/>
        <w:docPartObj>
          <w:docPartGallery w:val="Table of Contents"/>
          <w:docPartUnique/>
        </w:docPartObj>
      </w:sdtPr>
      <w:sdtEndPr>
        <w:rPr>
          <w:b/>
          <w:bCs/>
        </w:rPr>
      </w:sdtEndPr>
      <w:sdtContent>
        <w:p w14:paraId="272AB655" w14:textId="6F26B168" w:rsidR="003C45FA" w:rsidRDefault="003C45FA">
          <w:pPr>
            <w:pStyle w:val="TtuloTDC"/>
          </w:pPr>
          <w:r>
            <w:t>Contenido</w:t>
          </w:r>
        </w:p>
        <w:p w14:paraId="189574BB" w14:textId="24931BC5" w:rsidR="00846D14" w:rsidRDefault="003C45FA">
          <w:pPr>
            <w:pStyle w:val="TDC1"/>
            <w:tabs>
              <w:tab w:val="right" w:leader="dot" w:pos="8494"/>
            </w:tabs>
            <w:rPr>
              <w:rFonts w:eastAsiaTheme="minorEastAsia"/>
              <w:noProof/>
              <w:lang w:eastAsia="es-ES"/>
            </w:rPr>
          </w:pPr>
          <w:r>
            <w:fldChar w:fldCharType="begin"/>
          </w:r>
          <w:r>
            <w:instrText xml:space="preserve"> TOC \o "1-3" \h \z \u </w:instrText>
          </w:r>
          <w:r>
            <w:fldChar w:fldCharType="separate"/>
          </w:r>
          <w:hyperlink w:anchor="_Toc37185310" w:history="1">
            <w:r w:rsidR="00846D14" w:rsidRPr="0090534D">
              <w:rPr>
                <w:rStyle w:val="Hipervnculo"/>
                <w:noProof/>
              </w:rPr>
              <w:t>Objetivos</w:t>
            </w:r>
            <w:r w:rsidR="00846D14">
              <w:rPr>
                <w:noProof/>
                <w:webHidden/>
              </w:rPr>
              <w:tab/>
            </w:r>
            <w:r w:rsidR="00846D14">
              <w:rPr>
                <w:noProof/>
                <w:webHidden/>
              </w:rPr>
              <w:fldChar w:fldCharType="begin"/>
            </w:r>
            <w:r w:rsidR="00846D14">
              <w:rPr>
                <w:noProof/>
                <w:webHidden/>
              </w:rPr>
              <w:instrText xml:space="preserve"> PAGEREF _Toc37185310 \h </w:instrText>
            </w:r>
            <w:r w:rsidR="00846D14">
              <w:rPr>
                <w:noProof/>
                <w:webHidden/>
              </w:rPr>
            </w:r>
            <w:r w:rsidR="00846D14">
              <w:rPr>
                <w:noProof/>
                <w:webHidden/>
              </w:rPr>
              <w:fldChar w:fldCharType="separate"/>
            </w:r>
            <w:r w:rsidR="00846D14">
              <w:rPr>
                <w:noProof/>
                <w:webHidden/>
              </w:rPr>
              <w:t>2</w:t>
            </w:r>
            <w:r w:rsidR="00846D14">
              <w:rPr>
                <w:noProof/>
                <w:webHidden/>
              </w:rPr>
              <w:fldChar w:fldCharType="end"/>
            </w:r>
          </w:hyperlink>
        </w:p>
        <w:p w14:paraId="38ABD7A4" w14:textId="683E2958" w:rsidR="00846D14" w:rsidRDefault="004F57D9">
          <w:pPr>
            <w:pStyle w:val="TDC3"/>
            <w:tabs>
              <w:tab w:val="right" w:leader="dot" w:pos="8494"/>
            </w:tabs>
            <w:rPr>
              <w:rFonts w:eastAsiaTheme="minorEastAsia"/>
              <w:noProof/>
              <w:lang w:eastAsia="es-ES"/>
            </w:rPr>
          </w:pPr>
          <w:hyperlink w:anchor="_Toc37185311" w:history="1">
            <w:r w:rsidR="00846D14" w:rsidRPr="0090534D">
              <w:rPr>
                <w:rStyle w:val="Hipervnculo"/>
                <w:noProof/>
              </w:rPr>
              <w:t>Crea y comparte tu diario de aprendizaje</w:t>
            </w:r>
            <w:r w:rsidR="00846D14">
              <w:rPr>
                <w:noProof/>
                <w:webHidden/>
              </w:rPr>
              <w:tab/>
            </w:r>
            <w:r w:rsidR="00846D14">
              <w:rPr>
                <w:noProof/>
                <w:webHidden/>
              </w:rPr>
              <w:fldChar w:fldCharType="begin"/>
            </w:r>
            <w:r w:rsidR="00846D14">
              <w:rPr>
                <w:noProof/>
                <w:webHidden/>
              </w:rPr>
              <w:instrText xml:space="preserve"> PAGEREF _Toc37185311 \h </w:instrText>
            </w:r>
            <w:r w:rsidR="00846D14">
              <w:rPr>
                <w:noProof/>
                <w:webHidden/>
              </w:rPr>
            </w:r>
            <w:r w:rsidR="00846D14">
              <w:rPr>
                <w:noProof/>
                <w:webHidden/>
              </w:rPr>
              <w:fldChar w:fldCharType="separate"/>
            </w:r>
            <w:r w:rsidR="00846D14">
              <w:rPr>
                <w:noProof/>
                <w:webHidden/>
              </w:rPr>
              <w:t>2</w:t>
            </w:r>
            <w:r w:rsidR="00846D14">
              <w:rPr>
                <w:noProof/>
                <w:webHidden/>
              </w:rPr>
              <w:fldChar w:fldCharType="end"/>
            </w:r>
          </w:hyperlink>
        </w:p>
        <w:p w14:paraId="337C80C7" w14:textId="3FB1463A" w:rsidR="00846D14" w:rsidRDefault="004F57D9">
          <w:pPr>
            <w:pStyle w:val="TDC3"/>
            <w:tabs>
              <w:tab w:val="right" w:leader="dot" w:pos="8494"/>
            </w:tabs>
            <w:rPr>
              <w:rFonts w:eastAsiaTheme="minorEastAsia"/>
              <w:noProof/>
              <w:lang w:eastAsia="es-ES"/>
            </w:rPr>
          </w:pPr>
          <w:hyperlink w:anchor="_Toc37185312" w:history="1">
            <w:r w:rsidR="00846D14" w:rsidRPr="0090534D">
              <w:rPr>
                <w:rStyle w:val="Hipervnculo"/>
                <w:noProof/>
              </w:rPr>
              <w:t>Preséntate al resto de compañeros</w:t>
            </w:r>
            <w:r w:rsidR="00846D14">
              <w:rPr>
                <w:noProof/>
                <w:webHidden/>
              </w:rPr>
              <w:tab/>
            </w:r>
            <w:r w:rsidR="00846D14">
              <w:rPr>
                <w:noProof/>
                <w:webHidden/>
              </w:rPr>
              <w:fldChar w:fldCharType="begin"/>
            </w:r>
            <w:r w:rsidR="00846D14">
              <w:rPr>
                <w:noProof/>
                <w:webHidden/>
              </w:rPr>
              <w:instrText xml:space="preserve"> PAGEREF _Toc37185312 \h </w:instrText>
            </w:r>
            <w:r w:rsidR="00846D14">
              <w:rPr>
                <w:noProof/>
                <w:webHidden/>
              </w:rPr>
            </w:r>
            <w:r w:rsidR="00846D14">
              <w:rPr>
                <w:noProof/>
                <w:webHidden/>
              </w:rPr>
              <w:fldChar w:fldCharType="separate"/>
            </w:r>
            <w:r w:rsidR="00846D14">
              <w:rPr>
                <w:noProof/>
                <w:webHidden/>
              </w:rPr>
              <w:t>3</w:t>
            </w:r>
            <w:r w:rsidR="00846D14">
              <w:rPr>
                <w:noProof/>
                <w:webHidden/>
              </w:rPr>
              <w:fldChar w:fldCharType="end"/>
            </w:r>
          </w:hyperlink>
        </w:p>
        <w:p w14:paraId="4A650FBC" w14:textId="0EFA4F66" w:rsidR="00846D14" w:rsidRDefault="004F57D9">
          <w:pPr>
            <w:pStyle w:val="TDC3"/>
            <w:tabs>
              <w:tab w:val="right" w:leader="dot" w:pos="8494"/>
            </w:tabs>
            <w:rPr>
              <w:rFonts w:eastAsiaTheme="minorEastAsia"/>
              <w:noProof/>
              <w:lang w:eastAsia="es-ES"/>
            </w:rPr>
          </w:pPr>
          <w:hyperlink w:anchor="_Toc37185313" w:history="1">
            <w:r w:rsidR="00846D14" w:rsidRPr="0090534D">
              <w:rPr>
                <w:rStyle w:val="Hipervnculo"/>
                <w:noProof/>
              </w:rPr>
              <w:t>Participa en las redes sociales del MOOC</w:t>
            </w:r>
            <w:r w:rsidR="00846D14">
              <w:rPr>
                <w:noProof/>
                <w:webHidden/>
              </w:rPr>
              <w:tab/>
            </w:r>
            <w:r w:rsidR="00846D14">
              <w:rPr>
                <w:noProof/>
                <w:webHidden/>
              </w:rPr>
              <w:fldChar w:fldCharType="begin"/>
            </w:r>
            <w:r w:rsidR="00846D14">
              <w:rPr>
                <w:noProof/>
                <w:webHidden/>
              </w:rPr>
              <w:instrText xml:space="preserve"> PAGEREF _Toc37185313 \h </w:instrText>
            </w:r>
            <w:r w:rsidR="00846D14">
              <w:rPr>
                <w:noProof/>
                <w:webHidden/>
              </w:rPr>
            </w:r>
            <w:r w:rsidR="00846D14">
              <w:rPr>
                <w:noProof/>
                <w:webHidden/>
              </w:rPr>
              <w:fldChar w:fldCharType="separate"/>
            </w:r>
            <w:r w:rsidR="00846D14">
              <w:rPr>
                <w:noProof/>
                <w:webHidden/>
              </w:rPr>
              <w:t>3</w:t>
            </w:r>
            <w:r w:rsidR="00846D14">
              <w:rPr>
                <w:noProof/>
                <w:webHidden/>
              </w:rPr>
              <w:fldChar w:fldCharType="end"/>
            </w:r>
          </w:hyperlink>
        </w:p>
        <w:p w14:paraId="2219770A" w14:textId="0CE90B73" w:rsidR="00846D14" w:rsidRDefault="004F57D9">
          <w:pPr>
            <w:pStyle w:val="TDC3"/>
            <w:tabs>
              <w:tab w:val="right" w:leader="dot" w:pos="8494"/>
            </w:tabs>
            <w:rPr>
              <w:rFonts w:eastAsiaTheme="minorEastAsia"/>
              <w:noProof/>
              <w:lang w:eastAsia="es-ES"/>
            </w:rPr>
          </w:pPr>
          <w:hyperlink w:anchor="_Toc37185314" w:history="1">
            <w:r w:rsidR="00846D14" w:rsidRPr="0090534D">
              <w:rPr>
                <w:rStyle w:val="Hipervnculo"/>
                <w:noProof/>
              </w:rPr>
              <w:t>Cuestionario inicial</w:t>
            </w:r>
            <w:r w:rsidR="00846D14">
              <w:rPr>
                <w:noProof/>
                <w:webHidden/>
              </w:rPr>
              <w:tab/>
            </w:r>
            <w:r w:rsidR="00846D14">
              <w:rPr>
                <w:noProof/>
                <w:webHidden/>
              </w:rPr>
              <w:fldChar w:fldCharType="begin"/>
            </w:r>
            <w:r w:rsidR="00846D14">
              <w:rPr>
                <w:noProof/>
                <w:webHidden/>
              </w:rPr>
              <w:instrText xml:space="preserve"> PAGEREF _Toc37185314 \h </w:instrText>
            </w:r>
            <w:r w:rsidR="00846D14">
              <w:rPr>
                <w:noProof/>
                <w:webHidden/>
              </w:rPr>
            </w:r>
            <w:r w:rsidR="00846D14">
              <w:rPr>
                <w:noProof/>
                <w:webHidden/>
              </w:rPr>
              <w:fldChar w:fldCharType="separate"/>
            </w:r>
            <w:r w:rsidR="00846D14">
              <w:rPr>
                <w:noProof/>
                <w:webHidden/>
              </w:rPr>
              <w:t>3</w:t>
            </w:r>
            <w:r w:rsidR="00846D14">
              <w:rPr>
                <w:noProof/>
                <w:webHidden/>
              </w:rPr>
              <w:fldChar w:fldCharType="end"/>
            </w:r>
          </w:hyperlink>
        </w:p>
        <w:p w14:paraId="45F88902" w14:textId="2B5008F8" w:rsidR="00846D14" w:rsidRDefault="004F57D9">
          <w:pPr>
            <w:pStyle w:val="TDC3"/>
            <w:tabs>
              <w:tab w:val="right" w:leader="dot" w:pos="8494"/>
            </w:tabs>
            <w:rPr>
              <w:rFonts w:eastAsiaTheme="minorEastAsia"/>
              <w:noProof/>
              <w:lang w:eastAsia="es-ES"/>
            </w:rPr>
          </w:pPr>
          <w:hyperlink w:anchor="_Toc37185315" w:history="1">
            <w:r w:rsidR="00846D14" w:rsidRPr="0090534D">
              <w:rPr>
                <w:rStyle w:val="Hipervnculo"/>
                <w:noProof/>
              </w:rPr>
              <w:t>Me inscribo en esta experiencia de aprendizaje principalmente para:</w:t>
            </w:r>
            <w:r w:rsidR="00846D14">
              <w:rPr>
                <w:noProof/>
                <w:webHidden/>
              </w:rPr>
              <w:tab/>
            </w:r>
            <w:r w:rsidR="00846D14">
              <w:rPr>
                <w:noProof/>
                <w:webHidden/>
              </w:rPr>
              <w:fldChar w:fldCharType="begin"/>
            </w:r>
            <w:r w:rsidR="00846D14">
              <w:rPr>
                <w:noProof/>
                <w:webHidden/>
              </w:rPr>
              <w:instrText xml:space="preserve"> PAGEREF _Toc37185315 \h </w:instrText>
            </w:r>
            <w:r w:rsidR="00846D14">
              <w:rPr>
                <w:noProof/>
                <w:webHidden/>
              </w:rPr>
            </w:r>
            <w:r w:rsidR="00846D14">
              <w:rPr>
                <w:noProof/>
                <w:webHidden/>
              </w:rPr>
              <w:fldChar w:fldCharType="separate"/>
            </w:r>
            <w:r w:rsidR="00846D14">
              <w:rPr>
                <w:noProof/>
                <w:webHidden/>
              </w:rPr>
              <w:t>4</w:t>
            </w:r>
            <w:r w:rsidR="00846D14">
              <w:rPr>
                <w:noProof/>
                <w:webHidden/>
              </w:rPr>
              <w:fldChar w:fldCharType="end"/>
            </w:r>
          </w:hyperlink>
        </w:p>
        <w:p w14:paraId="6AACEB6A" w14:textId="0EBCCE3A" w:rsidR="00846D14" w:rsidRDefault="004F57D9">
          <w:pPr>
            <w:pStyle w:val="TDC3"/>
            <w:tabs>
              <w:tab w:val="right" w:leader="dot" w:pos="8494"/>
            </w:tabs>
            <w:rPr>
              <w:rFonts w:eastAsiaTheme="minorEastAsia"/>
              <w:noProof/>
              <w:lang w:eastAsia="es-ES"/>
            </w:rPr>
          </w:pPr>
          <w:hyperlink w:anchor="_Toc37185316" w:history="1">
            <w:r w:rsidR="00846D14" w:rsidRPr="0090534D">
              <w:rPr>
                <w:rStyle w:val="Hipervnculo"/>
                <w:noProof/>
              </w:rPr>
              <w:t>Feedback</w:t>
            </w:r>
            <w:r w:rsidR="00846D14">
              <w:rPr>
                <w:noProof/>
                <w:webHidden/>
              </w:rPr>
              <w:tab/>
            </w:r>
            <w:r w:rsidR="00846D14">
              <w:rPr>
                <w:noProof/>
                <w:webHidden/>
              </w:rPr>
              <w:fldChar w:fldCharType="begin"/>
            </w:r>
            <w:r w:rsidR="00846D14">
              <w:rPr>
                <w:noProof/>
                <w:webHidden/>
              </w:rPr>
              <w:instrText xml:space="preserve"> PAGEREF _Toc37185316 \h </w:instrText>
            </w:r>
            <w:r w:rsidR="00846D14">
              <w:rPr>
                <w:noProof/>
                <w:webHidden/>
              </w:rPr>
            </w:r>
            <w:r w:rsidR="00846D14">
              <w:rPr>
                <w:noProof/>
                <w:webHidden/>
              </w:rPr>
              <w:fldChar w:fldCharType="separate"/>
            </w:r>
            <w:r w:rsidR="00846D14">
              <w:rPr>
                <w:noProof/>
                <w:webHidden/>
              </w:rPr>
              <w:t>4</w:t>
            </w:r>
            <w:r w:rsidR="00846D14">
              <w:rPr>
                <w:noProof/>
                <w:webHidden/>
              </w:rPr>
              <w:fldChar w:fldCharType="end"/>
            </w:r>
          </w:hyperlink>
        </w:p>
        <w:p w14:paraId="06D02B9C" w14:textId="79D09062" w:rsidR="00846D14" w:rsidRDefault="004F57D9">
          <w:pPr>
            <w:pStyle w:val="TDC1"/>
            <w:tabs>
              <w:tab w:val="right" w:leader="dot" w:pos="8494"/>
            </w:tabs>
            <w:rPr>
              <w:rFonts w:eastAsiaTheme="minorEastAsia"/>
              <w:noProof/>
              <w:lang w:eastAsia="es-ES"/>
            </w:rPr>
          </w:pPr>
          <w:hyperlink w:anchor="_Toc37185317" w:history="1">
            <w:r w:rsidR="00846D14" w:rsidRPr="0090534D">
              <w:rPr>
                <w:rStyle w:val="Hipervnculo"/>
                <w:noProof/>
              </w:rPr>
              <w:t>Ideas clave</w:t>
            </w:r>
            <w:r w:rsidR="00846D14">
              <w:rPr>
                <w:noProof/>
                <w:webHidden/>
              </w:rPr>
              <w:tab/>
            </w:r>
            <w:r w:rsidR="00846D14">
              <w:rPr>
                <w:noProof/>
                <w:webHidden/>
              </w:rPr>
              <w:fldChar w:fldCharType="begin"/>
            </w:r>
            <w:r w:rsidR="00846D14">
              <w:rPr>
                <w:noProof/>
                <w:webHidden/>
              </w:rPr>
              <w:instrText xml:space="preserve"> PAGEREF _Toc37185317 \h </w:instrText>
            </w:r>
            <w:r w:rsidR="00846D14">
              <w:rPr>
                <w:noProof/>
                <w:webHidden/>
              </w:rPr>
            </w:r>
            <w:r w:rsidR="00846D14">
              <w:rPr>
                <w:noProof/>
                <w:webHidden/>
              </w:rPr>
              <w:fldChar w:fldCharType="separate"/>
            </w:r>
            <w:r w:rsidR="00846D14">
              <w:rPr>
                <w:noProof/>
                <w:webHidden/>
              </w:rPr>
              <w:t>4</w:t>
            </w:r>
            <w:r w:rsidR="00846D14">
              <w:rPr>
                <w:noProof/>
                <w:webHidden/>
              </w:rPr>
              <w:fldChar w:fldCharType="end"/>
            </w:r>
          </w:hyperlink>
        </w:p>
        <w:p w14:paraId="7B25BAF0" w14:textId="3D4C8E7A" w:rsidR="00846D14" w:rsidRDefault="004F57D9">
          <w:pPr>
            <w:pStyle w:val="TDC3"/>
            <w:tabs>
              <w:tab w:val="right" w:leader="dot" w:pos="8494"/>
            </w:tabs>
            <w:rPr>
              <w:rFonts w:eastAsiaTheme="minorEastAsia"/>
              <w:noProof/>
              <w:lang w:eastAsia="es-ES"/>
            </w:rPr>
          </w:pPr>
          <w:hyperlink w:anchor="_Toc37185318" w:history="1">
            <w:r w:rsidR="00846D14" w:rsidRPr="0090534D">
              <w:rPr>
                <w:rStyle w:val="Hipervnculo"/>
                <w:noProof/>
              </w:rPr>
              <w:t>Definición de Realidad Virtual (VR) inmersiva</w:t>
            </w:r>
            <w:r w:rsidR="00846D14">
              <w:rPr>
                <w:noProof/>
                <w:webHidden/>
              </w:rPr>
              <w:tab/>
            </w:r>
            <w:r w:rsidR="00846D14">
              <w:rPr>
                <w:noProof/>
                <w:webHidden/>
              </w:rPr>
              <w:fldChar w:fldCharType="begin"/>
            </w:r>
            <w:r w:rsidR="00846D14">
              <w:rPr>
                <w:noProof/>
                <w:webHidden/>
              </w:rPr>
              <w:instrText xml:space="preserve"> PAGEREF _Toc37185318 \h </w:instrText>
            </w:r>
            <w:r w:rsidR="00846D14">
              <w:rPr>
                <w:noProof/>
                <w:webHidden/>
              </w:rPr>
            </w:r>
            <w:r w:rsidR="00846D14">
              <w:rPr>
                <w:noProof/>
                <w:webHidden/>
              </w:rPr>
              <w:fldChar w:fldCharType="separate"/>
            </w:r>
            <w:r w:rsidR="00846D14">
              <w:rPr>
                <w:noProof/>
                <w:webHidden/>
              </w:rPr>
              <w:t>4</w:t>
            </w:r>
            <w:r w:rsidR="00846D14">
              <w:rPr>
                <w:noProof/>
                <w:webHidden/>
              </w:rPr>
              <w:fldChar w:fldCharType="end"/>
            </w:r>
          </w:hyperlink>
        </w:p>
        <w:p w14:paraId="71817D06" w14:textId="225C9598" w:rsidR="00846D14" w:rsidRDefault="004F57D9">
          <w:pPr>
            <w:pStyle w:val="TDC3"/>
            <w:tabs>
              <w:tab w:val="right" w:leader="dot" w:pos="8494"/>
            </w:tabs>
            <w:rPr>
              <w:rFonts w:eastAsiaTheme="minorEastAsia"/>
              <w:noProof/>
              <w:lang w:eastAsia="es-ES"/>
            </w:rPr>
          </w:pPr>
          <w:hyperlink w:anchor="_Toc37185319" w:history="1">
            <w:r w:rsidR="00846D14" w:rsidRPr="0090534D">
              <w:rPr>
                <w:rStyle w:val="Hipervnculo"/>
                <w:noProof/>
              </w:rPr>
              <w:t>Visión estereoscópica y VR</w:t>
            </w:r>
            <w:r w:rsidR="00846D14">
              <w:rPr>
                <w:noProof/>
                <w:webHidden/>
              </w:rPr>
              <w:tab/>
            </w:r>
            <w:r w:rsidR="00846D14">
              <w:rPr>
                <w:noProof/>
                <w:webHidden/>
              </w:rPr>
              <w:fldChar w:fldCharType="begin"/>
            </w:r>
            <w:r w:rsidR="00846D14">
              <w:rPr>
                <w:noProof/>
                <w:webHidden/>
              </w:rPr>
              <w:instrText xml:space="preserve"> PAGEREF _Toc37185319 \h </w:instrText>
            </w:r>
            <w:r w:rsidR="00846D14">
              <w:rPr>
                <w:noProof/>
                <w:webHidden/>
              </w:rPr>
            </w:r>
            <w:r w:rsidR="00846D14">
              <w:rPr>
                <w:noProof/>
                <w:webHidden/>
              </w:rPr>
              <w:fldChar w:fldCharType="separate"/>
            </w:r>
            <w:r w:rsidR="00846D14">
              <w:rPr>
                <w:noProof/>
                <w:webHidden/>
              </w:rPr>
              <w:t>4</w:t>
            </w:r>
            <w:r w:rsidR="00846D14">
              <w:rPr>
                <w:noProof/>
                <w:webHidden/>
              </w:rPr>
              <w:fldChar w:fldCharType="end"/>
            </w:r>
          </w:hyperlink>
        </w:p>
        <w:p w14:paraId="0FA6487E" w14:textId="75D95E44" w:rsidR="00846D14" w:rsidRDefault="004F57D9">
          <w:pPr>
            <w:pStyle w:val="TDC3"/>
            <w:tabs>
              <w:tab w:val="right" w:leader="dot" w:pos="8494"/>
            </w:tabs>
            <w:rPr>
              <w:rFonts w:eastAsiaTheme="minorEastAsia"/>
              <w:noProof/>
              <w:lang w:eastAsia="es-ES"/>
            </w:rPr>
          </w:pPr>
          <w:hyperlink w:anchor="_Toc37185320" w:history="1">
            <w:r w:rsidR="00846D14" w:rsidRPr="0090534D">
              <w:rPr>
                <w:rStyle w:val="Hipervnculo"/>
                <w:noProof/>
              </w:rPr>
              <w:t>Realidad Virtual (VR), Realidad Aumentada (AR) y Realidad Mixta (MR)</w:t>
            </w:r>
            <w:r w:rsidR="00846D14">
              <w:rPr>
                <w:noProof/>
                <w:webHidden/>
              </w:rPr>
              <w:tab/>
            </w:r>
            <w:r w:rsidR="00846D14">
              <w:rPr>
                <w:noProof/>
                <w:webHidden/>
              </w:rPr>
              <w:fldChar w:fldCharType="begin"/>
            </w:r>
            <w:r w:rsidR="00846D14">
              <w:rPr>
                <w:noProof/>
                <w:webHidden/>
              </w:rPr>
              <w:instrText xml:space="preserve"> PAGEREF _Toc37185320 \h </w:instrText>
            </w:r>
            <w:r w:rsidR="00846D14">
              <w:rPr>
                <w:noProof/>
                <w:webHidden/>
              </w:rPr>
            </w:r>
            <w:r w:rsidR="00846D14">
              <w:rPr>
                <w:noProof/>
                <w:webHidden/>
              </w:rPr>
              <w:fldChar w:fldCharType="separate"/>
            </w:r>
            <w:r w:rsidR="00846D14">
              <w:rPr>
                <w:noProof/>
                <w:webHidden/>
              </w:rPr>
              <w:t>5</w:t>
            </w:r>
            <w:r w:rsidR="00846D14">
              <w:rPr>
                <w:noProof/>
                <w:webHidden/>
              </w:rPr>
              <w:fldChar w:fldCharType="end"/>
            </w:r>
          </w:hyperlink>
        </w:p>
        <w:p w14:paraId="7937C03E" w14:textId="701D94CE" w:rsidR="00846D14" w:rsidRDefault="004F57D9">
          <w:pPr>
            <w:pStyle w:val="TDC3"/>
            <w:tabs>
              <w:tab w:val="right" w:leader="dot" w:pos="8494"/>
            </w:tabs>
            <w:rPr>
              <w:rFonts w:eastAsiaTheme="minorEastAsia"/>
              <w:noProof/>
              <w:lang w:eastAsia="es-ES"/>
            </w:rPr>
          </w:pPr>
          <w:hyperlink w:anchor="_Toc37185321" w:history="1">
            <w:r w:rsidR="00846D14" w:rsidRPr="0090534D">
              <w:rPr>
                <w:rStyle w:val="Hipervnculo"/>
                <w:noProof/>
              </w:rPr>
              <w:t>Visores VR</w:t>
            </w:r>
            <w:r w:rsidR="00846D14">
              <w:rPr>
                <w:noProof/>
                <w:webHidden/>
              </w:rPr>
              <w:tab/>
            </w:r>
            <w:r w:rsidR="00846D14">
              <w:rPr>
                <w:noProof/>
                <w:webHidden/>
              </w:rPr>
              <w:fldChar w:fldCharType="begin"/>
            </w:r>
            <w:r w:rsidR="00846D14">
              <w:rPr>
                <w:noProof/>
                <w:webHidden/>
              </w:rPr>
              <w:instrText xml:space="preserve"> PAGEREF _Toc37185321 \h </w:instrText>
            </w:r>
            <w:r w:rsidR="00846D14">
              <w:rPr>
                <w:noProof/>
                <w:webHidden/>
              </w:rPr>
            </w:r>
            <w:r w:rsidR="00846D14">
              <w:rPr>
                <w:noProof/>
                <w:webHidden/>
              </w:rPr>
              <w:fldChar w:fldCharType="separate"/>
            </w:r>
            <w:r w:rsidR="00846D14">
              <w:rPr>
                <w:noProof/>
                <w:webHidden/>
              </w:rPr>
              <w:t>5</w:t>
            </w:r>
            <w:r w:rsidR="00846D14">
              <w:rPr>
                <w:noProof/>
                <w:webHidden/>
              </w:rPr>
              <w:fldChar w:fldCharType="end"/>
            </w:r>
          </w:hyperlink>
        </w:p>
        <w:p w14:paraId="6AD70CBF" w14:textId="5EAFDCBA" w:rsidR="00846D14" w:rsidRDefault="004F57D9">
          <w:pPr>
            <w:pStyle w:val="TDC3"/>
            <w:tabs>
              <w:tab w:val="right" w:leader="dot" w:pos="8494"/>
            </w:tabs>
            <w:rPr>
              <w:rFonts w:eastAsiaTheme="minorEastAsia"/>
              <w:noProof/>
              <w:lang w:eastAsia="es-ES"/>
            </w:rPr>
          </w:pPr>
          <w:hyperlink w:anchor="_Toc37185322" w:history="1">
            <w:r w:rsidR="00846D14" w:rsidRPr="0090534D">
              <w:rPr>
                <w:rStyle w:val="Hipervnculo"/>
                <w:noProof/>
              </w:rPr>
              <w:t>Google Cardboard</w:t>
            </w:r>
            <w:r w:rsidR="00846D14">
              <w:rPr>
                <w:noProof/>
                <w:webHidden/>
              </w:rPr>
              <w:tab/>
            </w:r>
            <w:r w:rsidR="00846D14">
              <w:rPr>
                <w:noProof/>
                <w:webHidden/>
              </w:rPr>
              <w:fldChar w:fldCharType="begin"/>
            </w:r>
            <w:r w:rsidR="00846D14">
              <w:rPr>
                <w:noProof/>
                <w:webHidden/>
              </w:rPr>
              <w:instrText xml:space="preserve"> PAGEREF _Toc37185322 \h </w:instrText>
            </w:r>
            <w:r w:rsidR="00846D14">
              <w:rPr>
                <w:noProof/>
                <w:webHidden/>
              </w:rPr>
            </w:r>
            <w:r w:rsidR="00846D14">
              <w:rPr>
                <w:noProof/>
                <w:webHidden/>
              </w:rPr>
              <w:fldChar w:fldCharType="separate"/>
            </w:r>
            <w:r w:rsidR="00846D14">
              <w:rPr>
                <w:noProof/>
                <w:webHidden/>
              </w:rPr>
              <w:t>6</w:t>
            </w:r>
            <w:r w:rsidR="00846D14">
              <w:rPr>
                <w:noProof/>
                <w:webHidden/>
              </w:rPr>
              <w:fldChar w:fldCharType="end"/>
            </w:r>
          </w:hyperlink>
        </w:p>
        <w:p w14:paraId="5710EFE6" w14:textId="75F580FA" w:rsidR="00846D14" w:rsidRDefault="004F57D9">
          <w:pPr>
            <w:pStyle w:val="TDC3"/>
            <w:tabs>
              <w:tab w:val="right" w:leader="dot" w:pos="8494"/>
            </w:tabs>
            <w:rPr>
              <w:rFonts w:eastAsiaTheme="minorEastAsia"/>
              <w:noProof/>
              <w:lang w:eastAsia="es-ES"/>
            </w:rPr>
          </w:pPr>
          <w:hyperlink w:anchor="_Toc37185323" w:history="1">
            <w:r w:rsidR="00846D14" w:rsidRPr="0090534D">
              <w:rPr>
                <w:rStyle w:val="Hipervnculo"/>
                <w:noProof/>
              </w:rPr>
              <w:t>Propuestas</w:t>
            </w:r>
            <w:r w:rsidR="00846D14">
              <w:rPr>
                <w:noProof/>
                <w:webHidden/>
              </w:rPr>
              <w:tab/>
            </w:r>
            <w:r w:rsidR="00846D14">
              <w:rPr>
                <w:noProof/>
                <w:webHidden/>
              </w:rPr>
              <w:fldChar w:fldCharType="begin"/>
            </w:r>
            <w:r w:rsidR="00846D14">
              <w:rPr>
                <w:noProof/>
                <w:webHidden/>
              </w:rPr>
              <w:instrText xml:space="preserve"> PAGEREF _Toc37185323 \h </w:instrText>
            </w:r>
            <w:r w:rsidR="00846D14">
              <w:rPr>
                <w:noProof/>
                <w:webHidden/>
              </w:rPr>
            </w:r>
            <w:r w:rsidR="00846D14">
              <w:rPr>
                <w:noProof/>
                <w:webHidden/>
              </w:rPr>
              <w:fldChar w:fldCharType="separate"/>
            </w:r>
            <w:r w:rsidR="00846D14">
              <w:rPr>
                <w:noProof/>
                <w:webHidden/>
              </w:rPr>
              <w:t>6</w:t>
            </w:r>
            <w:r w:rsidR="00846D14">
              <w:rPr>
                <w:noProof/>
                <w:webHidden/>
              </w:rPr>
              <w:fldChar w:fldCharType="end"/>
            </w:r>
          </w:hyperlink>
        </w:p>
        <w:p w14:paraId="3FD035C7" w14:textId="0EF7C387" w:rsidR="00846D14" w:rsidRDefault="004F57D9">
          <w:pPr>
            <w:pStyle w:val="TDC3"/>
            <w:tabs>
              <w:tab w:val="right" w:leader="dot" w:pos="8494"/>
            </w:tabs>
            <w:rPr>
              <w:rFonts w:eastAsiaTheme="minorEastAsia"/>
              <w:noProof/>
              <w:lang w:eastAsia="es-ES"/>
            </w:rPr>
          </w:pPr>
          <w:hyperlink w:anchor="_Toc37185324" w:history="1">
            <w:r w:rsidR="00846D14" w:rsidRPr="0090534D">
              <w:rPr>
                <w:rStyle w:val="Hipervnculo"/>
                <w:noProof/>
              </w:rPr>
              <w:t>La VR en el ámbito educativo</w:t>
            </w:r>
            <w:r w:rsidR="00846D14">
              <w:rPr>
                <w:noProof/>
                <w:webHidden/>
              </w:rPr>
              <w:tab/>
            </w:r>
            <w:r w:rsidR="00846D14">
              <w:rPr>
                <w:noProof/>
                <w:webHidden/>
              </w:rPr>
              <w:fldChar w:fldCharType="begin"/>
            </w:r>
            <w:r w:rsidR="00846D14">
              <w:rPr>
                <w:noProof/>
                <w:webHidden/>
              </w:rPr>
              <w:instrText xml:space="preserve"> PAGEREF _Toc37185324 \h </w:instrText>
            </w:r>
            <w:r w:rsidR="00846D14">
              <w:rPr>
                <w:noProof/>
                <w:webHidden/>
              </w:rPr>
            </w:r>
            <w:r w:rsidR="00846D14">
              <w:rPr>
                <w:noProof/>
                <w:webHidden/>
              </w:rPr>
              <w:fldChar w:fldCharType="separate"/>
            </w:r>
            <w:r w:rsidR="00846D14">
              <w:rPr>
                <w:noProof/>
                <w:webHidden/>
              </w:rPr>
              <w:t>7</w:t>
            </w:r>
            <w:r w:rsidR="00846D14">
              <w:rPr>
                <w:noProof/>
                <w:webHidden/>
              </w:rPr>
              <w:fldChar w:fldCharType="end"/>
            </w:r>
          </w:hyperlink>
        </w:p>
        <w:p w14:paraId="31ABEA5C" w14:textId="56E13AFA" w:rsidR="00846D14" w:rsidRDefault="004F57D9">
          <w:pPr>
            <w:pStyle w:val="TDC3"/>
            <w:tabs>
              <w:tab w:val="right" w:leader="dot" w:pos="8494"/>
            </w:tabs>
            <w:rPr>
              <w:rFonts w:eastAsiaTheme="minorEastAsia"/>
              <w:noProof/>
              <w:lang w:eastAsia="es-ES"/>
            </w:rPr>
          </w:pPr>
          <w:hyperlink w:anchor="_Toc37185325" w:history="1">
            <w:r w:rsidR="00846D14" w:rsidRPr="0090534D">
              <w:rPr>
                <w:rStyle w:val="Hipervnculo"/>
                <w:noProof/>
              </w:rPr>
              <w:t>Para saber más</w:t>
            </w:r>
            <w:r w:rsidR="00846D14">
              <w:rPr>
                <w:noProof/>
                <w:webHidden/>
              </w:rPr>
              <w:tab/>
            </w:r>
            <w:r w:rsidR="00846D14">
              <w:rPr>
                <w:noProof/>
                <w:webHidden/>
              </w:rPr>
              <w:fldChar w:fldCharType="begin"/>
            </w:r>
            <w:r w:rsidR="00846D14">
              <w:rPr>
                <w:noProof/>
                <w:webHidden/>
              </w:rPr>
              <w:instrText xml:space="preserve"> PAGEREF _Toc37185325 \h </w:instrText>
            </w:r>
            <w:r w:rsidR="00846D14">
              <w:rPr>
                <w:noProof/>
                <w:webHidden/>
              </w:rPr>
            </w:r>
            <w:r w:rsidR="00846D14">
              <w:rPr>
                <w:noProof/>
                <w:webHidden/>
              </w:rPr>
              <w:fldChar w:fldCharType="separate"/>
            </w:r>
            <w:r w:rsidR="00846D14">
              <w:rPr>
                <w:noProof/>
                <w:webHidden/>
              </w:rPr>
              <w:t>8</w:t>
            </w:r>
            <w:r w:rsidR="00846D14">
              <w:rPr>
                <w:noProof/>
                <w:webHidden/>
              </w:rPr>
              <w:fldChar w:fldCharType="end"/>
            </w:r>
          </w:hyperlink>
        </w:p>
        <w:p w14:paraId="2B4AA7CF" w14:textId="7BA83C9D" w:rsidR="00846D14" w:rsidRDefault="004F57D9">
          <w:pPr>
            <w:pStyle w:val="TDC1"/>
            <w:tabs>
              <w:tab w:val="right" w:leader="dot" w:pos="8494"/>
            </w:tabs>
            <w:rPr>
              <w:rFonts w:eastAsiaTheme="minorEastAsia"/>
              <w:noProof/>
              <w:lang w:eastAsia="es-ES"/>
            </w:rPr>
          </w:pPr>
          <w:hyperlink w:anchor="_Toc37185326" w:history="1">
            <w:r w:rsidR="00846D14" w:rsidRPr="0090534D">
              <w:rPr>
                <w:rStyle w:val="Hipervnculo"/>
                <w:noProof/>
              </w:rPr>
              <w:t>Reto</w:t>
            </w:r>
            <w:r w:rsidR="00846D14">
              <w:rPr>
                <w:noProof/>
                <w:webHidden/>
              </w:rPr>
              <w:tab/>
            </w:r>
            <w:r w:rsidR="00846D14">
              <w:rPr>
                <w:noProof/>
                <w:webHidden/>
              </w:rPr>
              <w:fldChar w:fldCharType="begin"/>
            </w:r>
            <w:r w:rsidR="00846D14">
              <w:rPr>
                <w:noProof/>
                <w:webHidden/>
              </w:rPr>
              <w:instrText xml:space="preserve"> PAGEREF _Toc37185326 \h </w:instrText>
            </w:r>
            <w:r w:rsidR="00846D14">
              <w:rPr>
                <w:noProof/>
                <w:webHidden/>
              </w:rPr>
            </w:r>
            <w:r w:rsidR="00846D14">
              <w:rPr>
                <w:noProof/>
                <w:webHidden/>
              </w:rPr>
              <w:fldChar w:fldCharType="separate"/>
            </w:r>
            <w:r w:rsidR="00846D14">
              <w:rPr>
                <w:noProof/>
                <w:webHidden/>
              </w:rPr>
              <w:t>9</w:t>
            </w:r>
            <w:r w:rsidR="00846D14">
              <w:rPr>
                <w:noProof/>
                <w:webHidden/>
              </w:rPr>
              <w:fldChar w:fldCharType="end"/>
            </w:r>
          </w:hyperlink>
        </w:p>
        <w:p w14:paraId="6A14889D" w14:textId="27250125" w:rsidR="00846D14" w:rsidRDefault="004F57D9">
          <w:pPr>
            <w:pStyle w:val="TDC3"/>
            <w:tabs>
              <w:tab w:val="right" w:leader="dot" w:pos="8494"/>
            </w:tabs>
            <w:rPr>
              <w:rFonts w:eastAsiaTheme="minorEastAsia"/>
              <w:noProof/>
              <w:lang w:eastAsia="es-ES"/>
            </w:rPr>
          </w:pPr>
          <w:hyperlink w:anchor="_Toc37185327" w:history="1">
            <w:r w:rsidR="00846D14" w:rsidRPr="0090534D">
              <w:rPr>
                <w:rStyle w:val="Hipervnculo"/>
                <w:noProof/>
              </w:rPr>
              <w:t>Recomendaciones</w:t>
            </w:r>
            <w:r w:rsidR="00846D14">
              <w:rPr>
                <w:noProof/>
                <w:webHidden/>
              </w:rPr>
              <w:tab/>
            </w:r>
            <w:r w:rsidR="00846D14">
              <w:rPr>
                <w:noProof/>
                <w:webHidden/>
              </w:rPr>
              <w:fldChar w:fldCharType="begin"/>
            </w:r>
            <w:r w:rsidR="00846D14">
              <w:rPr>
                <w:noProof/>
                <w:webHidden/>
              </w:rPr>
              <w:instrText xml:space="preserve"> PAGEREF _Toc37185327 \h </w:instrText>
            </w:r>
            <w:r w:rsidR="00846D14">
              <w:rPr>
                <w:noProof/>
                <w:webHidden/>
              </w:rPr>
            </w:r>
            <w:r w:rsidR="00846D14">
              <w:rPr>
                <w:noProof/>
                <w:webHidden/>
              </w:rPr>
              <w:fldChar w:fldCharType="separate"/>
            </w:r>
            <w:r w:rsidR="00846D14">
              <w:rPr>
                <w:noProof/>
                <w:webHidden/>
              </w:rPr>
              <w:t>9</w:t>
            </w:r>
            <w:r w:rsidR="00846D14">
              <w:rPr>
                <w:noProof/>
                <w:webHidden/>
              </w:rPr>
              <w:fldChar w:fldCharType="end"/>
            </w:r>
          </w:hyperlink>
        </w:p>
        <w:p w14:paraId="30C9D5C3" w14:textId="128E4C0B" w:rsidR="00846D14" w:rsidRDefault="004F57D9">
          <w:pPr>
            <w:pStyle w:val="TDC3"/>
            <w:tabs>
              <w:tab w:val="right" w:leader="dot" w:pos="8494"/>
            </w:tabs>
            <w:rPr>
              <w:rFonts w:eastAsiaTheme="minorEastAsia"/>
              <w:noProof/>
              <w:lang w:eastAsia="es-ES"/>
            </w:rPr>
          </w:pPr>
          <w:hyperlink w:anchor="_Toc37185328" w:history="1">
            <w:r w:rsidR="00846D14" w:rsidRPr="0090534D">
              <w:rPr>
                <w:rStyle w:val="Hipervnculo"/>
                <w:noProof/>
              </w:rPr>
              <w:t>10 Recomendaciones previas en torno a la Realidad Virtual</w:t>
            </w:r>
            <w:r w:rsidR="00846D14">
              <w:rPr>
                <w:noProof/>
                <w:webHidden/>
              </w:rPr>
              <w:tab/>
            </w:r>
            <w:r w:rsidR="00846D14">
              <w:rPr>
                <w:noProof/>
                <w:webHidden/>
              </w:rPr>
              <w:fldChar w:fldCharType="begin"/>
            </w:r>
            <w:r w:rsidR="00846D14">
              <w:rPr>
                <w:noProof/>
                <w:webHidden/>
              </w:rPr>
              <w:instrText xml:space="preserve"> PAGEREF _Toc37185328 \h </w:instrText>
            </w:r>
            <w:r w:rsidR="00846D14">
              <w:rPr>
                <w:noProof/>
                <w:webHidden/>
              </w:rPr>
            </w:r>
            <w:r w:rsidR="00846D14">
              <w:rPr>
                <w:noProof/>
                <w:webHidden/>
              </w:rPr>
              <w:fldChar w:fldCharType="separate"/>
            </w:r>
            <w:r w:rsidR="00846D14">
              <w:rPr>
                <w:noProof/>
                <w:webHidden/>
              </w:rPr>
              <w:t>9</w:t>
            </w:r>
            <w:r w:rsidR="00846D14">
              <w:rPr>
                <w:noProof/>
                <w:webHidden/>
              </w:rPr>
              <w:fldChar w:fldCharType="end"/>
            </w:r>
          </w:hyperlink>
        </w:p>
        <w:p w14:paraId="4A1A74CD" w14:textId="66D4ECBB" w:rsidR="00846D14" w:rsidRDefault="004F57D9">
          <w:pPr>
            <w:pStyle w:val="TDC3"/>
            <w:tabs>
              <w:tab w:val="right" w:leader="dot" w:pos="8494"/>
            </w:tabs>
            <w:rPr>
              <w:rFonts w:eastAsiaTheme="minorEastAsia"/>
              <w:noProof/>
              <w:lang w:eastAsia="es-ES"/>
            </w:rPr>
          </w:pPr>
          <w:hyperlink w:anchor="_Toc37185329" w:history="1">
            <w:r w:rsidR="00846D14" w:rsidRPr="0090534D">
              <w:rPr>
                <w:rStyle w:val="Hipervnculo"/>
                <w:noProof/>
              </w:rPr>
              <w:t>Resumen en una infografía</w:t>
            </w:r>
            <w:r w:rsidR="00846D14">
              <w:rPr>
                <w:noProof/>
                <w:webHidden/>
              </w:rPr>
              <w:tab/>
            </w:r>
            <w:r w:rsidR="00846D14">
              <w:rPr>
                <w:noProof/>
                <w:webHidden/>
              </w:rPr>
              <w:fldChar w:fldCharType="begin"/>
            </w:r>
            <w:r w:rsidR="00846D14">
              <w:rPr>
                <w:noProof/>
                <w:webHidden/>
              </w:rPr>
              <w:instrText xml:space="preserve"> PAGEREF _Toc37185329 \h </w:instrText>
            </w:r>
            <w:r w:rsidR="00846D14">
              <w:rPr>
                <w:noProof/>
                <w:webHidden/>
              </w:rPr>
            </w:r>
            <w:r w:rsidR="00846D14">
              <w:rPr>
                <w:noProof/>
                <w:webHidden/>
              </w:rPr>
              <w:fldChar w:fldCharType="separate"/>
            </w:r>
            <w:r w:rsidR="00846D14">
              <w:rPr>
                <w:noProof/>
                <w:webHidden/>
              </w:rPr>
              <w:t>11</w:t>
            </w:r>
            <w:r w:rsidR="00846D14">
              <w:rPr>
                <w:noProof/>
                <w:webHidden/>
              </w:rPr>
              <w:fldChar w:fldCharType="end"/>
            </w:r>
          </w:hyperlink>
        </w:p>
        <w:p w14:paraId="73FFC9F1" w14:textId="4980C460" w:rsidR="00846D14" w:rsidRDefault="004F57D9">
          <w:pPr>
            <w:pStyle w:val="TDC3"/>
            <w:tabs>
              <w:tab w:val="right" w:leader="dot" w:pos="8494"/>
            </w:tabs>
            <w:rPr>
              <w:rFonts w:eastAsiaTheme="minorEastAsia"/>
              <w:noProof/>
              <w:lang w:eastAsia="es-ES"/>
            </w:rPr>
          </w:pPr>
          <w:hyperlink w:anchor="_Toc37185330" w:history="1">
            <w:r w:rsidR="00846D14" w:rsidRPr="0090534D">
              <w:rPr>
                <w:rStyle w:val="Hipervnculo"/>
                <w:noProof/>
              </w:rPr>
              <w:t>¿En qué consiste el Reto?</w:t>
            </w:r>
            <w:r w:rsidR="00846D14">
              <w:rPr>
                <w:noProof/>
                <w:webHidden/>
              </w:rPr>
              <w:tab/>
            </w:r>
            <w:r w:rsidR="00846D14">
              <w:rPr>
                <w:noProof/>
                <w:webHidden/>
              </w:rPr>
              <w:fldChar w:fldCharType="begin"/>
            </w:r>
            <w:r w:rsidR="00846D14">
              <w:rPr>
                <w:noProof/>
                <w:webHidden/>
              </w:rPr>
              <w:instrText xml:space="preserve"> PAGEREF _Toc37185330 \h </w:instrText>
            </w:r>
            <w:r w:rsidR="00846D14">
              <w:rPr>
                <w:noProof/>
                <w:webHidden/>
              </w:rPr>
            </w:r>
            <w:r w:rsidR="00846D14">
              <w:rPr>
                <w:noProof/>
                <w:webHidden/>
              </w:rPr>
              <w:fldChar w:fldCharType="separate"/>
            </w:r>
            <w:r w:rsidR="00846D14">
              <w:rPr>
                <w:noProof/>
                <w:webHidden/>
              </w:rPr>
              <w:t>12</w:t>
            </w:r>
            <w:r w:rsidR="00846D14">
              <w:rPr>
                <w:noProof/>
                <w:webHidden/>
              </w:rPr>
              <w:fldChar w:fldCharType="end"/>
            </w:r>
          </w:hyperlink>
        </w:p>
        <w:p w14:paraId="36F30ADA" w14:textId="43E872AB" w:rsidR="00846D14" w:rsidRDefault="004F57D9">
          <w:pPr>
            <w:pStyle w:val="TDC3"/>
            <w:tabs>
              <w:tab w:val="right" w:leader="dot" w:pos="8494"/>
            </w:tabs>
            <w:rPr>
              <w:rFonts w:eastAsiaTheme="minorEastAsia"/>
              <w:noProof/>
              <w:lang w:eastAsia="es-ES"/>
            </w:rPr>
          </w:pPr>
          <w:hyperlink w:anchor="_Toc37185331" w:history="1">
            <w:r w:rsidR="00846D14" w:rsidRPr="0090534D">
              <w:rPr>
                <w:rStyle w:val="Hipervnculo"/>
                <w:noProof/>
              </w:rPr>
              <w:t>Rúbrica de autoevaluación</w:t>
            </w:r>
            <w:r w:rsidR="00846D14">
              <w:rPr>
                <w:noProof/>
                <w:webHidden/>
              </w:rPr>
              <w:tab/>
            </w:r>
            <w:r w:rsidR="00846D14">
              <w:rPr>
                <w:noProof/>
                <w:webHidden/>
              </w:rPr>
              <w:fldChar w:fldCharType="begin"/>
            </w:r>
            <w:r w:rsidR="00846D14">
              <w:rPr>
                <w:noProof/>
                <w:webHidden/>
              </w:rPr>
              <w:instrText xml:space="preserve"> PAGEREF _Toc37185331 \h </w:instrText>
            </w:r>
            <w:r w:rsidR="00846D14">
              <w:rPr>
                <w:noProof/>
                <w:webHidden/>
              </w:rPr>
            </w:r>
            <w:r w:rsidR="00846D14">
              <w:rPr>
                <w:noProof/>
                <w:webHidden/>
              </w:rPr>
              <w:fldChar w:fldCharType="separate"/>
            </w:r>
            <w:r w:rsidR="00846D14">
              <w:rPr>
                <w:noProof/>
                <w:webHidden/>
              </w:rPr>
              <w:t>13</w:t>
            </w:r>
            <w:r w:rsidR="00846D14">
              <w:rPr>
                <w:noProof/>
                <w:webHidden/>
              </w:rPr>
              <w:fldChar w:fldCharType="end"/>
            </w:r>
          </w:hyperlink>
        </w:p>
        <w:p w14:paraId="24F4210B" w14:textId="11194C9A" w:rsidR="00846D14" w:rsidRDefault="004F57D9">
          <w:pPr>
            <w:pStyle w:val="TDC3"/>
            <w:tabs>
              <w:tab w:val="right" w:leader="dot" w:pos="8494"/>
            </w:tabs>
            <w:rPr>
              <w:rFonts w:eastAsiaTheme="minorEastAsia"/>
              <w:noProof/>
              <w:lang w:eastAsia="es-ES"/>
            </w:rPr>
          </w:pPr>
          <w:hyperlink w:anchor="_Toc37185332" w:history="1">
            <w:r w:rsidR="00846D14" w:rsidRPr="0090534D">
              <w:rPr>
                <w:rStyle w:val="Hipervnculo"/>
                <w:noProof/>
              </w:rPr>
              <w:t>Recursos de ayuda</w:t>
            </w:r>
            <w:r w:rsidR="00846D14">
              <w:rPr>
                <w:noProof/>
                <w:webHidden/>
              </w:rPr>
              <w:tab/>
            </w:r>
            <w:r w:rsidR="00846D14">
              <w:rPr>
                <w:noProof/>
                <w:webHidden/>
              </w:rPr>
              <w:fldChar w:fldCharType="begin"/>
            </w:r>
            <w:r w:rsidR="00846D14">
              <w:rPr>
                <w:noProof/>
                <w:webHidden/>
              </w:rPr>
              <w:instrText xml:space="preserve"> PAGEREF _Toc37185332 \h </w:instrText>
            </w:r>
            <w:r w:rsidR="00846D14">
              <w:rPr>
                <w:noProof/>
                <w:webHidden/>
              </w:rPr>
            </w:r>
            <w:r w:rsidR="00846D14">
              <w:rPr>
                <w:noProof/>
                <w:webHidden/>
              </w:rPr>
              <w:fldChar w:fldCharType="separate"/>
            </w:r>
            <w:r w:rsidR="00846D14">
              <w:rPr>
                <w:noProof/>
                <w:webHidden/>
              </w:rPr>
              <w:t>13</w:t>
            </w:r>
            <w:r w:rsidR="00846D14">
              <w:rPr>
                <w:noProof/>
                <w:webHidden/>
              </w:rPr>
              <w:fldChar w:fldCharType="end"/>
            </w:r>
          </w:hyperlink>
        </w:p>
        <w:p w14:paraId="2CA19579" w14:textId="44A4604A" w:rsidR="003C45FA" w:rsidRDefault="003C45FA">
          <w:r>
            <w:rPr>
              <w:b/>
              <w:bCs/>
            </w:rPr>
            <w:fldChar w:fldCharType="end"/>
          </w:r>
        </w:p>
      </w:sdtContent>
    </w:sdt>
    <w:p w14:paraId="5AE0F44E" w14:textId="77777777" w:rsidR="003C45FA" w:rsidRPr="003C45FA" w:rsidRDefault="003C45FA" w:rsidP="003C45FA"/>
    <w:p w14:paraId="53839DE8" w14:textId="77777777" w:rsidR="00EF0B34" w:rsidRDefault="00EF0B34"/>
    <w:p w14:paraId="20DA1ACB" w14:textId="77777777" w:rsidR="003C45FA" w:rsidRDefault="003C45FA">
      <w:pPr>
        <w:jc w:val="left"/>
        <w:rPr>
          <w:rFonts w:asciiTheme="majorHAnsi" w:eastAsiaTheme="majorEastAsia" w:hAnsiTheme="majorHAnsi" w:cstheme="majorBidi"/>
          <w:color w:val="2F5496" w:themeColor="accent1" w:themeShade="BF"/>
          <w:sz w:val="32"/>
          <w:szCs w:val="32"/>
        </w:rPr>
      </w:pPr>
      <w:r>
        <w:br w:type="page"/>
      </w:r>
    </w:p>
    <w:p w14:paraId="31669B70" w14:textId="1054D0C7" w:rsidR="003D14A3" w:rsidRDefault="00EF0B34" w:rsidP="00EF0B34">
      <w:pPr>
        <w:pStyle w:val="Ttulo1"/>
      </w:pPr>
      <w:bookmarkStart w:id="0" w:name="_Toc37185310"/>
      <w:r>
        <w:lastRenderedPageBreak/>
        <w:t>Objetivos</w:t>
      </w:r>
      <w:bookmarkEnd w:id="0"/>
    </w:p>
    <w:p w14:paraId="558B7014" w14:textId="697832C0" w:rsidR="00EF0B34" w:rsidRDefault="00EF0B34"/>
    <w:p w14:paraId="0469F1E6" w14:textId="255AA7DB" w:rsidR="00456880" w:rsidRDefault="004F57D9" w:rsidP="00456880">
      <w:hyperlink r:id="rId6" w:history="1">
        <w:r w:rsidR="00456880" w:rsidRPr="00456880">
          <w:rPr>
            <w:rStyle w:val="Hipervnculo"/>
          </w:rPr>
          <w:t>Vídeo 1.1. "Introducción a la Realidad Virtual" - Objetivos #</w:t>
        </w:r>
        <w:proofErr w:type="spellStart"/>
        <w:r w:rsidR="00456880" w:rsidRPr="00456880">
          <w:rPr>
            <w:rStyle w:val="Hipervnculo"/>
          </w:rPr>
          <w:t>VRMooc</w:t>
        </w:r>
        <w:proofErr w:type="spellEnd"/>
      </w:hyperlink>
    </w:p>
    <w:p w14:paraId="0C39FD8B" w14:textId="77777777" w:rsidR="00595480" w:rsidRPr="00595480" w:rsidRDefault="00595480" w:rsidP="00595480">
      <w:pPr>
        <w:rPr>
          <w:lang w:eastAsia="es-ES"/>
        </w:rPr>
      </w:pPr>
      <w:r w:rsidRPr="00595480">
        <w:rPr>
          <w:b/>
          <w:bCs/>
          <w:lang w:eastAsia="es-ES"/>
        </w:rPr>
        <w:t>Los objetivos</w:t>
      </w:r>
      <w:r w:rsidRPr="00595480">
        <w:rPr>
          <w:lang w:eastAsia="es-ES"/>
        </w:rPr>
        <w:t xml:space="preserve"> para esta primera unidad son:</w:t>
      </w:r>
    </w:p>
    <w:p w14:paraId="27C068E2" w14:textId="77777777" w:rsidR="00595480" w:rsidRPr="00595480" w:rsidRDefault="00595480" w:rsidP="00595480">
      <w:pPr>
        <w:pStyle w:val="Prrafodelista"/>
        <w:numPr>
          <w:ilvl w:val="0"/>
          <w:numId w:val="2"/>
        </w:numPr>
        <w:rPr>
          <w:lang w:eastAsia="es-ES"/>
        </w:rPr>
      </w:pPr>
      <w:r w:rsidRPr="00595480">
        <w:rPr>
          <w:lang w:eastAsia="es-ES"/>
        </w:rPr>
        <w:t>Definir qué es la</w:t>
      </w:r>
      <w:r w:rsidRPr="00595480">
        <w:rPr>
          <w:b/>
          <w:bCs/>
          <w:lang w:eastAsia="es-ES"/>
        </w:rPr>
        <w:t xml:space="preserve"> Realidad Virtual (VR) inmersiva</w:t>
      </w:r>
      <w:r w:rsidRPr="00595480">
        <w:rPr>
          <w:lang w:eastAsia="es-ES"/>
        </w:rPr>
        <w:t>, sus antecedentes, su estado actual y las tendencias de futuro y/o posibilidades que esta tecnología aporta al ámbito educativo.</w:t>
      </w:r>
    </w:p>
    <w:p w14:paraId="1B846019" w14:textId="77777777" w:rsidR="00595480" w:rsidRPr="00595480" w:rsidRDefault="00595480" w:rsidP="00595480">
      <w:pPr>
        <w:pStyle w:val="Prrafodelista"/>
        <w:numPr>
          <w:ilvl w:val="0"/>
          <w:numId w:val="2"/>
        </w:numPr>
        <w:rPr>
          <w:lang w:eastAsia="es-ES"/>
        </w:rPr>
      </w:pPr>
      <w:r w:rsidRPr="00595480">
        <w:rPr>
          <w:lang w:eastAsia="es-ES"/>
        </w:rPr>
        <w:t xml:space="preserve">Conocer qué </w:t>
      </w:r>
      <w:r w:rsidRPr="00595480">
        <w:rPr>
          <w:b/>
          <w:bCs/>
          <w:lang w:eastAsia="es-ES"/>
        </w:rPr>
        <w:t>herramientas necesarias</w:t>
      </w:r>
      <w:r w:rsidRPr="00595480">
        <w:rPr>
          <w:lang w:eastAsia="es-ES"/>
        </w:rPr>
        <w:t xml:space="preserve"> básicas (a nivel de </w:t>
      </w:r>
      <w:r w:rsidRPr="00595480">
        <w:rPr>
          <w:i/>
          <w:iCs/>
          <w:lang w:eastAsia="es-ES"/>
        </w:rPr>
        <w:t>hardware</w:t>
      </w:r>
      <w:r w:rsidRPr="00595480">
        <w:rPr>
          <w:lang w:eastAsia="es-ES"/>
        </w:rPr>
        <w:t xml:space="preserve">) necesitamos para poder </w:t>
      </w:r>
      <w:r w:rsidRPr="00595480">
        <w:rPr>
          <w:b/>
          <w:bCs/>
          <w:lang w:eastAsia="es-ES"/>
        </w:rPr>
        <w:t>utilizar e integrar la VR</w:t>
      </w:r>
      <w:r w:rsidRPr="00595480">
        <w:rPr>
          <w:lang w:eastAsia="es-ES"/>
        </w:rPr>
        <w:t xml:space="preserve"> en nuestro desempeño docente.</w:t>
      </w:r>
    </w:p>
    <w:p w14:paraId="40676930" w14:textId="77777777" w:rsidR="00595480" w:rsidRPr="00595480" w:rsidRDefault="00595480" w:rsidP="00595480">
      <w:pPr>
        <w:pStyle w:val="Prrafodelista"/>
        <w:numPr>
          <w:ilvl w:val="0"/>
          <w:numId w:val="2"/>
        </w:numPr>
        <w:rPr>
          <w:lang w:eastAsia="es-ES"/>
        </w:rPr>
      </w:pPr>
      <w:r w:rsidRPr="00595480">
        <w:rPr>
          <w:lang w:eastAsia="es-ES"/>
        </w:rPr>
        <w:t xml:space="preserve">Reflexionar sobre las </w:t>
      </w:r>
      <w:r w:rsidRPr="00595480">
        <w:rPr>
          <w:b/>
          <w:bCs/>
          <w:lang w:eastAsia="es-ES"/>
        </w:rPr>
        <w:t>potencialidades de la VR</w:t>
      </w:r>
      <w:r w:rsidRPr="00595480">
        <w:rPr>
          <w:lang w:eastAsia="es-ES"/>
        </w:rPr>
        <w:t xml:space="preserve"> en el aula, poniendo especial atención a las </w:t>
      </w:r>
      <w:r w:rsidRPr="00595480">
        <w:rPr>
          <w:b/>
          <w:bCs/>
          <w:lang w:eastAsia="es-ES"/>
        </w:rPr>
        <w:t>recomendaciones previas</w:t>
      </w:r>
      <w:r w:rsidRPr="00595480">
        <w:rPr>
          <w:lang w:eastAsia="es-ES"/>
        </w:rPr>
        <w:t xml:space="preserve"> que se deben tener en cuenta respecto a su uso.</w:t>
      </w:r>
    </w:p>
    <w:p w14:paraId="438F68C4" w14:textId="77777777" w:rsidR="00595480" w:rsidRDefault="00595480" w:rsidP="00595480">
      <w:pPr>
        <w:pStyle w:val="Ttulo3"/>
      </w:pPr>
      <w:bookmarkStart w:id="1" w:name="_Toc37185311"/>
      <w:r>
        <w:t>Crea y comparte tu diario de aprendizaje</w:t>
      </w:r>
      <w:bookmarkEnd w:id="1"/>
    </w:p>
    <w:p w14:paraId="6FB2F9D9" w14:textId="77777777" w:rsidR="00595480" w:rsidRPr="00595480" w:rsidRDefault="00595480" w:rsidP="00595480">
      <w:r w:rsidRPr="00595480">
        <w:t xml:space="preserve">Como primer paso te proponemos que, en caso de no tener ya uno, crees </w:t>
      </w:r>
      <w:proofErr w:type="spellStart"/>
      <w:r w:rsidRPr="00595480">
        <w:t>tu</w:t>
      </w:r>
      <w:proofErr w:type="spellEnd"/>
      <w:r w:rsidRPr="00595480">
        <w:t xml:space="preserve"> diario de aprendizaje personal en línea, en el que puedas recoger todas las actividades que vayas realizando a lo largo del MOOC, mostrando así tus evidencias de aprendizaje. El objetivo es que puedas publicar los productos resultantes de las diferentes tareas y retos que planteemos y que elabores durante el transcurso del MOOC.</w:t>
      </w:r>
    </w:p>
    <w:p w14:paraId="4027E115" w14:textId="77777777" w:rsidR="00595480" w:rsidRPr="00595480" w:rsidRDefault="00595480" w:rsidP="00595480">
      <w:r w:rsidRPr="00595480">
        <w:t>Puedes construir tu diario en el servicio web que quieras. </w:t>
      </w:r>
    </w:p>
    <w:p w14:paraId="54F2C828" w14:textId="77777777" w:rsidR="00595480" w:rsidRPr="00595480" w:rsidRDefault="00595480" w:rsidP="00595480">
      <w:r w:rsidRPr="00595480">
        <w:t>Si es la primera vez que vas a crear un diario de aprendizaje, te recomendamos estos servicios:</w:t>
      </w:r>
    </w:p>
    <w:p w14:paraId="00F58518" w14:textId="77777777" w:rsidR="00595480" w:rsidRPr="00595480" w:rsidRDefault="004F57D9" w:rsidP="00595480">
      <w:pPr>
        <w:rPr>
          <w:lang w:val="en-US"/>
        </w:rPr>
      </w:pPr>
      <w:hyperlink r:id="rId7" w:tgtFrame="_blank" w:history="1">
        <w:r w:rsidR="00595480" w:rsidRPr="00595480">
          <w:rPr>
            <w:rStyle w:val="Hipervnculo"/>
            <w:rFonts w:cstheme="minorHAnsi"/>
            <w:lang w:val="en-US"/>
          </w:rPr>
          <w:t>Blogger</w:t>
        </w:r>
      </w:hyperlink>
      <w:r w:rsidR="00595480" w:rsidRPr="00595480">
        <w:rPr>
          <w:lang w:val="en-US"/>
        </w:rPr>
        <w:t xml:space="preserve">, </w:t>
      </w:r>
      <w:hyperlink r:id="rId8" w:tgtFrame="_blank" w:history="1">
        <w:r w:rsidR="00595480" w:rsidRPr="00595480">
          <w:rPr>
            <w:rStyle w:val="Hipervnculo"/>
            <w:rFonts w:cstheme="minorHAnsi"/>
            <w:lang w:val="en-US"/>
          </w:rPr>
          <w:t>WordPress</w:t>
        </w:r>
      </w:hyperlink>
      <w:r w:rsidR="00595480" w:rsidRPr="00595480">
        <w:rPr>
          <w:lang w:val="en-US"/>
        </w:rPr>
        <w:t>, </w:t>
      </w:r>
      <w:hyperlink r:id="rId9" w:tgtFrame="_blank" w:history="1">
        <w:r w:rsidR="00595480" w:rsidRPr="00595480">
          <w:rPr>
            <w:rStyle w:val="Hipervnculo"/>
            <w:rFonts w:cstheme="minorHAnsi"/>
            <w:lang w:val="en-US"/>
          </w:rPr>
          <w:t>Tumblr</w:t>
        </w:r>
      </w:hyperlink>
      <w:r w:rsidR="00595480" w:rsidRPr="00595480">
        <w:rPr>
          <w:lang w:val="en-US"/>
        </w:rPr>
        <w:t>, </w:t>
      </w:r>
      <w:hyperlink r:id="rId10" w:tgtFrame="_blank" w:history="1">
        <w:r w:rsidR="00595480" w:rsidRPr="00595480">
          <w:rPr>
            <w:rStyle w:val="Hipervnculo"/>
            <w:rFonts w:cstheme="minorHAnsi"/>
            <w:lang w:val="en-US"/>
          </w:rPr>
          <w:t>Weebly</w:t>
        </w:r>
      </w:hyperlink>
      <w:r w:rsidR="00595480" w:rsidRPr="00595480">
        <w:rPr>
          <w:lang w:val="en-US"/>
        </w:rPr>
        <w:t xml:space="preserve">, </w:t>
      </w:r>
      <w:hyperlink r:id="rId11" w:tgtFrame="_blank" w:history="1">
        <w:proofErr w:type="spellStart"/>
        <w:r w:rsidR="00595480" w:rsidRPr="00595480">
          <w:rPr>
            <w:rStyle w:val="Hipervnculo"/>
            <w:rFonts w:cstheme="minorHAnsi"/>
            <w:lang w:val="en-US"/>
          </w:rPr>
          <w:t>Wix</w:t>
        </w:r>
        <w:proofErr w:type="spellEnd"/>
      </w:hyperlink>
      <w:r w:rsidR="00595480" w:rsidRPr="00595480">
        <w:rPr>
          <w:lang w:val="en-US"/>
        </w:rPr>
        <w:t> y </w:t>
      </w:r>
      <w:hyperlink r:id="rId12" w:tgtFrame="_blank" w:history="1">
        <w:r w:rsidR="00595480" w:rsidRPr="00595480">
          <w:rPr>
            <w:rStyle w:val="Hipervnculo"/>
            <w:rFonts w:cstheme="minorHAnsi"/>
            <w:lang w:val="en-US"/>
          </w:rPr>
          <w:t>Medium</w:t>
        </w:r>
      </w:hyperlink>
      <w:r w:rsidR="00595480" w:rsidRPr="00595480">
        <w:rPr>
          <w:lang w:val="en-US"/>
        </w:rPr>
        <w:t> </w:t>
      </w:r>
    </w:p>
    <w:p w14:paraId="65FFA609" w14:textId="77777777" w:rsidR="00595480" w:rsidRPr="00595480" w:rsidRDefault="00595480" w:rsidP="00595480">
      <w:r w:rsidRPr="00595480">
        <w:t>Aquí tienes algunos tutoriales sobre las distintas plataformas que te pueden ayudar:</w:t>
      </w:r>
    </w:p>
    <w:p w14:paraId="1B918994" w14:textId="77777777" w:rsidR="00595480" w:rsidRPr="00595480" w:rsidRDefault="00595480" w:rsidP="00595480">
      <w:r w:rsidRPr="00595480">
        <w:t>Blogger:</w:t>
      </w:r>
    </w:p>
    <w:p w14:paraId="3957BDB2" w14:textId="77777777" w:rsidR="00595480" w:rsidRPr="00595480" w:rsidRDefault="004F57D9" w:rsidP="00595480">
      <w:hyperlink r:id="rId13" w:tgtFrame="_blank" w:history="1">
        <w:r w:rsidR="00595480" w:rsidRPr="00595480">
          <w:rPr>
            <w:rStyle w:val="Hipervnculo"/>
            <w:rFonts w:cstheme="minorHAnsi"/>
          </w:rPr>
          <w:t>Tutorial de Raúl Diego Obregón</w:t>
        </w:r>
      </w:hyperlink>
    </w:p>
    <w:p w14:paraId="761521B7" w14:textId="77777777" w:rsidR="00595480" w:rsidRPr="00595480" w:rsidRDefault="004F57D9" w:rsidP="00595480">
      <w:hyperlink r:id="rId14" w:tgtFrame="_blank" w:history="1">
        <w:r w:rsidR="00595480" w:rsidRPr="00595480">
          <w:rPr>
            <w:rStyle w:val="Hipervnculo"/>
            <w:rFonts w:cstheme="minorHAnsi"/>
          </w:rPr>
          <w:t xml:space="preserve">Lista de videos de tutoriales de </w:t>
        </w:r>
        <w:proofErr w:type="spellStart"/>
        <w:r w:rsidR="00595480" w:rsidRPr="00595480">
          <w:rPr>
            <w:rStyle w:val="Hipervnculo"/>
            <w:rFonts w:cstheme="minorHAnsi"/>
          </w:rPr>
          <w:t>blogger</w:t>
        </w:r>
        <w:proofErr w:type="spellEnd"/>
        <w:r w:rsidR="00595480" w:rsidRPr="00595480">
          <w:rPr>
            <w:rStyle w:val="Hipervnculo"/>
            <w:rFonts w:cstheme="minorHAnsi"/>
          </w:rPr>
          <w:t xml:space="preserve"> en YouTube</w:t>
        </w:r>
      </w:hyperlink>
    </w:p>
    <w:p w14:paraId="23BB5155" w14:textId="77777777" w:rsidR="00595480" w:rsidRPr="00595480" w:rsidRDefault="00595480" w:rsidP="00595480">
      <w:r w:rsidRPr="00595480">
        <w:t>WordPress:</w:t>
      </w:r>
    </w:p>
    <w:p w14:paraId="642BFA6D" w14:textId="77777777" w:rsidR="00595480" w:rsidRPr="00595480" w:rsidRDefault="004F57D9" w:rsidP="00595480">
      <w:hyperlink r:id="rId15" w:tgtFrame="_blank" w:history="1">
        <w:r w:rsidR="00595480" w:rsidRPr="00595480">
          <w:rPr>
            <w:rStyle w:val="Hipervnculo"/>
            <w:rFonts w:cstheme="minorHAnsi"/>
          </w:rPr>
          <w:t>Instalación, configuración y uso del WordPress paso a paso</w:t>
        </w:r>
      </w:hyperlink>
    </w:p>
    <w:p w14:paraId="06330B8E" w14:textId="77777777" w:rsidR="00595480" w:rsidRPr="00595480" w:rsidRDefault="00595480" w:rsidP="00595480">
      <w:r w:rsidRPr="00595480">
        <w:t>Tumblr:</w:t>
      </w:r>
    </w:p>
    <w:p w14:paraId="6F4F05E6" w14:textId="77777777" w:rsidR="00595480" w:rsidRPr="00595480" w:rsidRDefault="004F57D9" w:rsidP="00595480">
      <w:hyperlink r:id="rId16" w:tgtFrame="_blank" w:history="1">
        <w:r w:rsidR="00595480" w:rsidRPr="00595480">
          <w:rPr>
            <w:rStyle w:val="Hipervnculo"/>
            <w:rFonts w:cstheme="minorHAnsi"/>
          </w:rPr>
          <w:t>Tutorial para usar Tumblr</w:t>
        </w:r>
      </w:hyperlink>
    </w:p>
    <w:p w14:paraId="45A2350D" w14:textId="77777777" w:rsidR="00595480" w:rsidRPr="00595480" w:rsidRDefault="00595480" w:rsidP="00595480">
      <w:r w:rsidRPr="00595480">
        <w:t>Wix:</w:t>
      </w:r>
    </w:p>
    <w:p w14:paraId="7ADA0E28" w14:textId="77777777" w:rsidR="00595480" w:rsidRPr="00595480" w:rsidRDefault="004F57D9" w:rsidP="00595480">
      <w:hyperlink r:id="rId17" w:tgtFrame="_blank" w:history="1">
        <w:r w:rsidR="00595480" w:rsidRPr="00595480">
          <w:rPr>
            <w:rStyle w:val="Hipervnculo"/>
            <w:rFonts w:cstheme="minorHAnsi"/>
          </w:rPr>
          <w:t>Ayuda para usar Wix</w:t>
        </w:r>
      </w:hyperlink>
    </w:p>
    <w:p w14:paraId="1A5E1DF4" w14:textId="77777777" w:rsidR="00595480" w:rsidRPr="00DF6C80" w:rsidRDefault="00595480" w:rsidP="00595480">
      <w:pPr>
        <w:rPr>
          <w:lang w:val="en-US"/>
        </w:rPr>
      </w:pPr>
      <w:r w:rsidRPr="00DF6C80">
        <w:rPr>
          <w:lang w:val="en-US"/>
        </w:rPr>
        <w:t>Weebly:</w:t>
      </w:r>
    </w:p>
    <w:p w14:paraId="27AFD237" w14:textId="77777777" w:rsidR="00595480" w:rsidRPr="00DF6C80" w:rsidRDefault="004F57D9" w:rsidP="00595480">
      <w:pPr>
        <w:rPr>
          <w:lang w:val="en-US"/>
        </w:rPr>
      </w:pPr>
      <w:hyperlink r:id="rId18" w:tgtFrame="_blank" w:history="1">
        <w:r w:rsidR="00595480" w:rsidRPr="00DF6C80">
          <w:rPr>
            <w:rStyle w:val="Hipervnculo"/>
            <w:rFonts w:cstheme="minorHAnsi"/>
            <w:lang w:val="en-US"/>
          </w:rPr>
          <w:t>Tutorial Weblogs con Weebly</w:t>
        </w:r>
      </w:hyperlink>
    </w:p>
    <w:p w14:paraId="1F2040C7" w14:textId="77777777" w:rsidR="00595480" w:rsidRPr="00DF6C80" w:rsidRDefault="00595480" w:rsidP="00595480">
      <w:pPr>
        <w:rPr>
          <w:lang w:val="en-US"/>
        </w:rPr>
      </w:pPr>
      <w:r w:rsidRPr="00DF6C80">
        <w:rPr>
          <w:lang w:val="en-US"/>
        </w:rPr>
        <w:t>Medium:</w:t>
      </w:r>
    </w:p>
    <w:p w14:paraId="3361DFFF" w14:textId="77777777" w:rsidR="00595480" w:rsidRPr="00595480" w:rsidRDefault="004F57D9" w:rsidP="00595480">
      <w:hyperlink r:id="rId19" w:tgtFrame="_blank" w:history="1">
        <w:r w:rsidR="00595480" w:rsidRPr="00595480">
          <w:rPr>
            <w:rStyle w:val="Hipervnculo"/>
            <w:rFonts w:cstheme="minorHAnsi"/>
          </w:rPr>
          <w:t>Tutorial Medium paso a paso</w:t>
        </w:r>
      </w:hyperlink>
    </w:p>
    <w:p w14:paraId="4CDAFAF9" w14:textId="77777777" w:rsidR="00595480" w:rsidRPr="00595480" w:rsidRDefault="00595480" w:rsidP="00595480">
      <w:r w:rsidRPr="00595480">
        <w:lastRenderedPageBreak/>
        <w:t xml:space="preserve">Si ya posees un blog o espacio personal en Internet, también puedes utilizarlo. En este caso, te recomendamos que utilices, en tus publicaciones relacionadas con el MOOC, la etiqueta </w:t>
      </w:r>
      <w:proofErr w:type="spellStart"/>
      <w:r w:rsidRPr="00595480">
        <w:t>VRMooc</w:t>
      </w:r>
      <w:proofErr w:type="spellEnd"/>
      <w:r w:rsidRPr="00595480">
        <w:t xml:space="preserve"> para acceder fácilmente a todas las publicaciones relativas a esta experiencia de aprendizaje.</w:t>
      </w:r>
    </w:p>
    <w:p w14:paraId="07DB0B49" w14:textId="06194DCF" w:rsidR="00595480" w:rsidRDefault="00595480" w:rsidP="00595480">
      <w:r w:rsidRPr="00595480">
        <w:t>Una vez que lo hayas creado,</w:t>
      </w:r>
      <w:r w:rsidRPr="00595480">
        <w:rPr>
          <w:b/>
          <w:bCs/>
        </w:rPr>
        <w:t xml:space="preserve"> escribe la URL pública</w:t>
      </w:r>
      <w:r w:rsidRPr="00595480">
        <w:t xml:space="preserve"> (dirección web) de tu </w:t>
      </w:r>
      <w:r w:rsidRPr="00595480">
        <w:rPr>
          <w:rStyle w:val="nfasis"/>
          <w:rFonts w:cstheme="minorHAnsi"/>
        </w:rPr>
        <w:t>diario de aprendizaje</w:t>
      </w:r>
      <w:r w:rsidRPr="00595480">
        <w:t xml:space="preserve"> en la caja de texto que tienes aquí abajo a tu disposición. Con ello, conseguiremos recoger todos los </w:t>
      </w:r>
      <w:r w:rsidRPr="00595480">
        <w:rPr>
          <w:rStyle w:val="nfasis"/>
          <w:rFonts w:cstheme="minorHAnsi"/>
        </w:rPr>
        <w:t>diarios de aprendizaje</w:t>
      </w:r>
      <w:r w:rsidRPr="00595480">
        <w:t xml:space="preserve"> de los participantes del MOOC y facilitar el acceso a los mismos por parte de cualquiera de vosotros, para así compartir vuestras reflexiones. Todas las entradas de vuestros </w:t>
      </w:r>
      <w:r w:rsidRPr="00595480">
        <w:rPr>
          <w:rStyle w:val="nfasis"/>
          <w:rFonts w:cstheme="minorHAnsi"/>
        </w:rPr>
        <w:t>diarios de aprendizaje</w:t>
      </w:r>
      <w:r w:rsidRPr="00595480">
        <w:t xml:space="preserve"> se agregan automáticamente a la pestaña </w:t>
      </w:r>
      <w:r w:rsidRPr="00595480">
        <w:rPr>
          <w:rStyle w:val="Textoennegrita"/>
          <w:rFonts w:cstheme="minorHAnsi"/>
        </w:rPr>
        <w:t>"Evidencias"</w:t>
      </w:r>
      <w:r w:rsidRPr="00595480">
        <w:t xml:space="preserve"> en el menú de navegación superior.</w:t>
      </w:r>
    </w:p>
    <w:p w14:paraId="13CAA012" w14:textId="77777777" w:rsidR="00595480" w:rsidRPr="00595480" w:rsidRDefault="00595480" w:rsidP="00595480"/>
    <w:p w14:paraId="36A40C3D" w14:textId="39A761A9" w:rsidR="00595480" w:rsidRDefault="00595480" w:rsidP="00595480">
      <w:pPr>
        <w:pStyle w:val="Ttulo3"/>
      </w:pPr>
      <w:bookmarkStart w:id="2" w:name="_Toc37185312"/>
      <w:r>
        <w:t>Preséntate al resto de compañeros</w:t>
      </w:r>
      <w:bookmarkEnd w:id="2"/>
    </w:p>
    <w:p w14:paraId="655A5254" w14:textId="77777777" w:rsidR="00595480" w:rsidRPr="00595480" w:rsidRDefault="00595480" w:rsidP="00595480"/>
    <w:p w14:paraId="4E765A13" w14:textId="77777777" w:rsidR="00595480" w:rsidRDefault="00595480" w:rsidP="00595480">
      <w:r>
        <w:t>Ahora que ya tienes creado tu diario, te animamos a que escribas una</w:t>
      </w:r>
      <w:r>
        <w:rPr>
          <w:rStyle w:val="Textoennegrita"/>
        </w:rPr>
        <w:t xml:space="preserve"> primera entrada</w:t>
      </w:r>
      <w:r>
        <w:t xml:space="preserve"> con tu presentación, indicando:</w:t>
      </w:r>
    </w:p>
    <w:p w14:paraId="2D6A638B" w14:textId="77777777" w:rsidR="00595480" w:rsidRDefault="00595480" w:rsidP="00595480">
      <w:pPr>
        <w:pStyle w:val="Prrafodelista"/>
        <w:numPr>
          <w:ilvl w:val="0"/>
          <w:numId w:val="10"/>
        </w:numPr>
      </w:pPr>
      <w:r>
        <w:t xml:space="preserve">las </w:t>
      </w:r>
      <w:r>
        <w:rPr>
          <w:rStyle w:val="Textoennegrita"/>
        </w:rPr>
        <w:t>motivaciones</w:t>
      </w:r>
      <w:r>
        <w:t xml:space="preserve"> que te han llevado a comenzar este MOOC, y</w:t>
      </w:r>
    </w:p>
    <w:p w14:paraId="6579A0C3" w14:textId="6AD1C1FD" w:rsidR="00595480" w:rsidRDefault="00595480" w:rsidP="00595480">
      <w:pPr>
        <w:pStyle w:val="Prrafodelista"/>
        <w:numPr>
          <w:ilvl w:val="0"/>
          <w:numId w:val="10"/>
        </w:numPr>
      </w:pPr>
      <w:r>
        <w:t xml:space="preserve">tus </w:t>
      </w:r>
      <w:r>
        <w:rPr>
          <w:rStyle w:val="Textoennegrita"/>
        </w:rPr>
        <w:t>expectativas e inquietudes</w:t>
      </w:r>
      <w:r>
        <w:t xml:space="preserve"> respecto al mismo.</w:t>
      </w:r>
    </w:p>
    <w:p w14:paraId="0C0BEF70" w14:textId="77777777" w:rsidR="00151438" w:rsidRDefault="00151438" w:rsidP="00151438">
      <w:pPr>
        <w:pStyle w:val="Prrafodelista"/>
      </w:pPr>
    </w:p>
    <w:p w14:paraId="354D1419" w14:textId="071FA0B7" w:rsidR="00595480" w:rsidRDefault="00595480" w:rsidP="00595480">
      <w:pPr>
        <w:pStyle w:val="Ttulo3"/>
      </w:pPr>
      <w:bookmarkStart w:id="3" w:name="_Toc37185313"/>
      <w:r>
        <w:t>Participa en las redes sociales del MOOC</w:t>
      </w:r>
      <w:bookmarkEnd w:id="3"/>
    </w:p>
    <w:p w14:paraId="63653132" w14:textId="77777777" w:rsidR="00595480" w:rsidRPr="00595480" w:rsidRDefault="00595480" w:rsidP="00595480"/>
    <w:p w14:paraId="6908C8D7" w14:textId="77777777" w:rsidR="00595480" w:rsidRDefault="00595480" w:rsidP="00595480">
      <w:r>
        <w:t>Ten en cuenta que uno de los principales canales de comunicación e intercambio que usaremos para el desarrollo del MOOC son las redes sociales, por eso te pedimos que compartas a través de estos medios tus opiniones, preguntas, ideas clave, así como las publicaciones que vayas incorporando en tu diario.</w:t>
      </w:r>
    </w:p>
    <w:p w14:paraId="110DBE12" w14:textId="77777777" w:rsidR="00595480" w:rsidRDefault="00595480" w:rsidP="00595480">
      <w:r>
        <w:t xml:space="preserve">Si no tienes todavía perfil en </w:t>
      </w:r>
      <w:hyperlink r:id="rId20" w:tgtFrame="_blank" w:history="1">
        <w:r>
          <w:rPr>
            <w:rStyle w:val="Hipervnculo"/>
          </w:rPr>
          <w:t>Twitter</w:t>
        </w:r>
      </w:hyperlink>
      <w:r>
        <w:t xml:space="preserve"> o </w:t>
      </w:r>
      <w:hyperlink r:id="rId21" w:tgtFrame="_blank" w:history="1">
        <w:r>
          <w:rPr>
            <w:rStyle w:val="Hipervnculo"/>
          </w:rPr>
          <w:t>Facebook</w:t>
        </w:r>
      </w:hyperlink>
      <w:r>
        <w:t>, te animamos a crearte uno, para interactuar más allá de la plataforma del MOOC.</w:t>
      </w:r>
    </w:p>
    <w:p w14:paraId="57416379" w14:textId="77777777" w:rsidR="00595480" w:rsidRDefault="00595480" w:rsidP="00595480">
      <w:r>
        <w:t xml:space="preserve">Para poder localizar las comunicaciones relacionadas con el MOOC usaremos el hashtag </w:t>
      </w:r>
      <w:hyperlink r:id="rId22" w:tgtFrame="_blank" w:history="1">
        <w:r>
          <w:rPr>
            <w:rStyle w:val="Hipervnculo"/>
          </w:rPr>
          <w:t>#</w:t>
        </w:r>
        <w:proofErr w:type="spellStart"/>
        <w:r>
          <w:rPr>
            <w:rStyle w:val="Hipervnculo"/>
          </w:rPr>
          <w:t>VRMooc</w:t>
        </w:r>
        <w:proofErr w:type="spellEnd"/>
      </w:hyperlink>
      <w:r>
        <w:t> en Twitter. </w:t>
      </w:r>
    </w:p>
    <w:p w14:paraId="0291F5DF" w14:textId="77777777" w:rsidR="00595480" w:rsidRDefault="00595480" w:rsidP="00595480">
      <w:r>
        <w:t xml:space="preserve">Y en Facebook contamos con un grupo  en el que compartimos cuestiones de interés sobre </w:t>
      </w:r>
      <w:hyperlink r:id="rId23" w:tgtFrame="_blank" w:history="1">
        <w:r>
          <w:rPr>
            <w:rStyle w:val="Hipervnculo"/>
          </w:rPr>
          <w:t>Realidad Virtual en Educación</w:t>
        </w:r>
      </w:hyperlink>
      <w:r>
        <w:t>.</w:t>
      </w:r>
    </w:p>
    <w:p w14:paraId="3492287B" w14:textId="77777777" w:rsidR="00595480" w:rsidRDefault="00595480" w:rsidP="00595480">
      <w:r>
        <w:t>¿Te animas a compartir tu diario de aprendizaje del curso y/o tu presentación en todos o alguno de estos canales? ¡Date a conocer y ampliemos comunidad en torno a la VR educativa!</w:t>
      </w:r>
    </w:p>
    <w:p w14:paraId="04A29FF2" w14:textId="0CF270FD" w:rsidR="00595480" w:rsidRDefault="00595480" w:rsidP="00595480">
      <w:pPr>
        <w:pStyle w:val="Ttulo3"/>
      </w:pPr>
      <w:bookmarkStart w:id="4" w:name="_Toc37185314"/>
      <w:r>
        <w:t>Cuestionario inicial</w:t>
      </w:r>
      <w:bookmarkEnd w:id="4"/>
    </w:p>
    <w:p w14:paraId="4BE5400C" w14:textId="77777777" w:rsidR="00151438" w:rsidRPr="00151438" w:rsidRDefault="00151438" w:rsidP="00151438"/>
    <w:p w14:paraId="6DDEBE82" w14:textId="77777777" w:rsidR="00595480" w:rsidRDefault="00595480" w:rsidP="00595480">
      <w:r>
        <w:t xml:space="preserve">Este cuestionario pretende recoger tus impresiones iniciales en relación a esta experiencia de aprendizaje abierta y en línea, </w:t>
      </w:r>
      <w:r>
        <w:rPr>
          <w:rStyle w:val="nfasis"/>
        </w:rPr>
        <w:t>Realidad Virtual en Educación (4ª edición).</w:t>
      </w:r>
      <w:r>
        <w:t xml:space="preserve"> Con estos datos podremos mejorar futuras ediciones del MOOC.</w:t>
      </w:r>
    </w:p>
    <w:p w14:paraId="153F78E4" w14:textId="77777777" w:rsidR="00595480" w:rsidRDefault="00595480" w:rsidP="00595480">
      <w:r>
        <w:t xml:space="preserve">Te pedimos la mayor sinceridad posible: el cuestionario es totalmente </w:t>
      </w:r>
      <w:r>
        <w:rPr>
          <w:rStyle w:val="Textoennegrita"/>
        </w:rPr>
        <w:t>anónimo</w:t>
      </w:r>
      <w:r>
        <w:t>. Te agradecemos tu colaboración.</w:t>
      </w:r>
    </w:p>
    <w:p w14:paraId="3F0D7974" w14:textId="77777777" w:rsidR="00595480" w:rsidRDefault="00595480" w:rsidP="00595480">
      <w:pPr>
        <w:pStyle w:val="Ttulo3"/>
      </w:pPr>
      <w:bookmarkStart w:id="5" w:name="_Toc37185315"/>
      <w:r>
        <w:lastRenderedPageBreak/>
        <w:t>Me inscribo en esta experiencia de aprendizaje principalmente para:</w:t>
      </w:r>
      <w:bookmarkEnd w:id="5"/>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07"/>
        <w:gridCol w:w="441"/>
        <w:gridCol w:w="456"/>
      </w:tblGrid>
      <w:tr w:rsidR="00595480" w14:paraId="5C0EB2E0" w14:textId="77777777" w:rsidTr="00595480">
        <w:trPr>
          <w:tblHeader/>
          <w:tblCellSpacing w:w="15" w:type="dxa"/>
        </w:trPr>
        <w:tc>
          <w:tcPr>
            <w:tcW w:w="0" w:type="auto"/>
            <w:vAlign w:val="center"/>
            <w:hideMark/>
          </w:tcPr>
          <w:p w14:paraId="02F91A95" w14:textId="77777777" w:rsidR="00595480" w:rsidRDefault="00595480"/>
        </w:tc>
        <w:tc>
          <w:tcPr>
            <w:tcW w:w="0" w:type="auto"/>
            <w:vAlign w:val="center"/>
            <w:hideMark/>
          </w:tcPr>
          <w:p w14:paraId="297D6587" w14:textId="77777777" w:rsidR="00595480" w:rsidRDefault="00595480">
            <w:pPr>
              <w:jc w:val="center"/>
              <w:rPr>
                <w:b/>
                <w:bCs/>
                <w:sz w:val="24"/>
                <w:szCs w:val="24"/>
              </w:rPr>
            </w:pPr>
            <w:r>
              <w:rPr>
                <w:b/>
                <w:bCs/>
              </w:rPr>
              <w:t>Sí</w:t>
            </w:r>
          </w:p>
        </w:tc>
        <w:tc>
          <w:tcPr>
            <w:tcW w:w="0" w:type="auto"/>
            <w:vAlign w:val="center"/>
            <w:hideMark/>
          </w:tcPr>
          <w:p w14:paraId="4AACA3A4" w14:textId="77777777" w:rsidR="00595480" w:rsidRDefault="00595480">
            <w:pPr>
              <w:jc w:val="center"/>
              <w:rPr>
                <w:b/>
                <w:bCs/>
              </w:rPr>
            </w:pPr>
            <w:r>
              <w:rPr>
                <w:b/>
                <w:bCs/>
              </w:rPr>
              <w:t>No</w:t>
            </w:r>
          </w:p>
        </w:tc>
      </w:tr>
      <w:tr w:rsidR="00595480" w14:paraId="7691F544" w14:textId="77777777" w:rsidTr="00595480">
        <w:trPr>
          <w:tblCellSpacing w:w="15" w:type="dxa"/>
        </w:trPr>
        <w:tc>
          <w:tcPr>
            <w:tcW w:w="0" w:type="auto"/>
            <w:vAlign w:val="center"/>
            <w:hideMark/>
          </w:tcPr>
          <w:p w14:paraId="3AF13595" w14:textId="77777777" w:rsidR="00595480" w:rsidRDefault="00595480" w:rsidP="00595480">
            <w:r>
              <w:t>Tener acceso regular a los materiales de aprendizaje</w:t>
            </w:r>
          </w:p>
        </w:tc>
        <w:tc>
          <w:tcPr>
            <w:tcW w:w="0" w:type="auto"/>
            <w:vAlign w:val="center"/>
            <w:hideMark/>
          </w:tcPr>
          <w:p w14:paraId="52A178C8" w14:textId="77777777" w:rsidR="00595480" w:rsidRDefault="00595480" w:rsidP="00595480">
            <w:r>
              <w:t>94%</w:t>
            </w:r>
          </w:p>
        </w:tc>
        <w:tc>
          <w:tcPr>
            <w:tcW w:w="0" w:type="auto"/>
            <w:vAlign w:val="center"/>
            <w:hideMark/>
          </w:tcPr>
          <w:p w14:paraId="17A380D4" w14:textId="77777777" w:rsidR="00595480" w:rsidRDefault="00595480" w:rsidP="00595480">
            <w:r>
              <w:t>6%</w:t>
            </w:r>
          </w:p>
        </w:tc>
      </w:tr>
      <w:tr w:rsidR="00595480" w14:paraId="187D1C97" w14:textId="77777777" w:rsidTr="00595480">
        <w:trPr>
          <w:tblCellSpacing w:w="15" w:type="dxa"/>
        </w:trPr>
        <w:tc>
          <w:tcPr>
            <w:tcW w:w="0" w:type="auto"/>
            <w:vAlign w:val="center"/>
            <w:hideMark/>
          </w:tcPr>
          <w:p w14:paraId="587B3101" w14:textId="77777777" w:rsidR="00595480" w:rsidRDefault="00595480" w:rsidP="00595480">
            <w:r>
              <w:t>Leer las ideas claves sin realizar el plan de actividades</w:t>
            </w:r>
          </w:p>
        </w:tc>
        <w:tc>
          <w:tcPr>
            <w:tcW w:w="0" w:type="auto"/>
            <w:vAlign w:val="center"/>
            <w:hideMark/>
          </w:tcPr>
          <w:p w14:paraId="0913E495" w14:textId="77777777" w:rsidR="00595480" w:rsidRDefault="00595480" w:rsidP="00595480">
            <w:r>
              <w:t>28%</w:t>
            </w:r>
          </w:p>
        </w:tc>
        <w:tc>
          <w:tcPr>
            <w:tcW w:w="0" w:type="auto"/>
            <w:vAlign w:val="center"/>
            <w:hideMark/>
          </w:tcPr>
          <w:p w14:paraId="5B34ED36" w14:textId="77777777" w:rsidR="00595480" w:rsidRDefault="00595480" w:rsidP="00595480">
            <w:r>
              <w:t>72%</w:t>
            </w:r>
          </w:p>
        </w:tc>
      </w:tr>
      <w:tr w:rsidR="00595480" w14:paraId="32CA8284" w14:textId="77777777" w:rsidTr="00595480">
        <w:trPr>
          <w:tblCellSpacing w:w="15" w:type="dxa"/>
        </w:trPr>
        <w:tc>
          <w:tcPr>
            <w:tcW w:w="0" w:type="auto"/>
            <w:vAlign w:val="center"/>
            <w:hideMark/>
          </w:tcPr>
          <w:p w14:paraId="12BE9CE2" w14:textId="77777777" w:rsidR="00595480" w:rsidRDefault="00595480" w:rsidP="00595480">
            <w:r>
              <w:t>Participar en algunos bloques seleccionados que considero interesantes personal o profesionalmente</w:t>
            </w:r>
          </w:p>
        </w:tc>
        <w:tc>
          <w:tcPr>
            <w:tcW w:w="0" w:type="auto"/>
            <w:vAlign w:val="center"/>
            <w:hideMark/>
          </w:tcPr>
          <w:p w14:paraId="35953D47" w14:textId="77777777" w:rsidR="00595480" w:rsidRDefault="00595480" w:rsidP="00595480">
            <w:r>
              <w:t>62%</w:t>
            </w:r>
          </w:p>
        </w:tc>
        <w:tc>
          <w:tcPr>
            <w:tcW w:w="0" w:type="auto"/>
            <w:vAlign w:val="center"/>
            <w:hideMark/>
          </w:tcPr>
          <w:p w14:paraId="395CA8F5" w14:textId="77777777" w:rsidR="00595480" w:rsidRDefault="00595480" w:rsidP="00595480">
            <w:r>
              <w:t>38%</w:t>
            </w:r>
          </w:p>
        </w:tc>
      </w:tr>
      <w:tr w:rsidR="00595480" w14:paraId="2AFF4B15" w14:textId="77777777" w:rsidTr="00595480">
        <w:trPr>
          <w:tblCellSpacing w:w="15" w:type="dxa"/>
        </w:trPr>
        <w:tc>
          <w:tcPr>
            <w:tcW w:w="0" w:type="auto"/>
            <w:vAlign w:val="center"/>
            <w:hideMark/>
          </w:tcPr>
          <w:p w14:paraId="1DFDCEAF" w14:textId="77777777" w:rsidR="00595480" w:rsidRDefault="00595480" w:rsidP="00595480">
            <w:r>
              <w:t>Realizar el plan de actividades completo y conseguir mi credencial digital abierta</w:t>
            </w:r>
          </w:p>
        </w:tc>
        <w:tc>
          <w:tcPr>
            <w:tcW w:w="0" w:type="auto"/>
            <w:vAlign w:val="center"/>
            <w:hideMark/>
          </w:tcPr>
          <w:p w14:paraId="2CEEC30D" w14:textId="77777777" w:rsidR="00595480" w:rsidRDefault="00595480" w:rsidP="00595480">
            <w:r>
              <w:t>86%</w:t>
            </w:r>
          </w:p>
        </w:tc>
        <w:tc>
          <w:tcPr>
            <w:tcW w:w="0" w:type="auto"/>
            <w:vAlign w:val="center"/>
            <w:hideMark/>
          </w:tcPr>
          <w:p w14:paraId="5EBD9B65" w14:textId="77777777" w:rsidR="00595480" w:rsidRDefault="00595480" w:rsidP="00595480">
            <w:r>
              <w:t>14%</w:t>
            </w:r>
          </w:p>
        </w:tc>
      </w:tr>
    </w:tbl>
    <w:p w14:paraId="1EF032DB" w14:textId="77777777" w:rsidR="00595480" w:rsidRDefault="00595480" w:rsidP="00595480">
      <w:proofErr w:type="spellStart"/>
      <w:r>
        <w:t>Results</w:t>
      </w:r>
      <w:proofErr w:type="spellEnd"/>
      <w:r>
        <w:t xml:space="preserve"> </w:t>
      </w:r>
      <w:proofErr w:type="spellStart"/>
      <w:r>
        <w:t>gathered</w:t>
      </w:r>
      <w:proofErr w:type="spellEnd"/>
      <w:r>
        <w:t xml:space="preserve"> </w:t>
      </w:r>
      <w:proofErr w:type="spellStart"/>
      <w:r>
        <w:t>from</w:t>
      </w:r>
      <w:proofErr w:type="spellEnd"/>
      <w:r>
        <w:t xml:space="preserve"> 396 </w:t>
      </w:r>
      <w:proofErr w:type="spellStart"/>
      <w:r>
        <w:t>respondents</w:t>
      </w:r>
      <w:proofErr w:type="spellEnd"/>
      <w:r>
        <w:t xml:space="preserve">. </w:t>
      </w:r>
    </w:p>
    <w:p w14:paraId="7FDBC74F" w14:textId="77777777" w:rsidR="00595480" w:rsidRDefault="004F57D9" w:rsidP="00595480">
      <w:r>
        <w:pict w14:anchorId="0E482392">
          <v:rect id="_x0000_i1025" style="width:0;height:1.5pt" o:hralign="center" o:hrstd="t" o:hr="t" fillcolor="#a0a0a0" stroked="f"/>
        </w:pict>
      </w:r>
    </w:p>
    <w:p w14:paraId="2D7A140B" w14:textId="533CF036" w:rsidR="00595480" w:rsidRDefault="00595480" w:rsidP="00595480">
      <w:pPr>
        <w:pStyle w:val="Ttulo3"/>
      </w:pPr>
      <w:bookmarkStart w:id="6" w:name="_Toc37185316"/>
      <w:proofErr w:type="spellStart"/>
      <w:r>
        <w:t>Feedback</w:t>
      </w:r>
      <w:bookmarkEnd w:id="6"/>
      <w:proofErr w:type="spellEnd"/>
    </w:p>
    <w:p w14:paraId="63D83B61" w14:textId="77777777" w:rsidR="00595480" w:rsidRPr="00595480" w:rsidRDefault="00595480" w:rsidP="00595480"/>
    <w:p w14:paraId="433FDF65" w14:textId="796AEA6D" w:rsidR="00456880" w:rsidRDefault="00595480">
      <w:r>
        <w:t>Este cuestionario es totalmente anónimo. Te agradecemos tu colaboración.</w:t>
      </w:r>
    </w:p>
    <w:p w14:paraId="54CFDDCE" w14:textId="31A7AFAD" w:rsidR="00EF0B34" w:rsidRDefault="00EF0B34" w:rsidP="00EF0B34">
      <w:pPr>
        <w:pStyle w:val="Ttulo1"/>
      </w:pPr>
      <w:bookmarkStart w:id="7" w:name="_Toc37185317"/>
      <w:r>
        <w:t>Ideas clave</w:t>
      </w:r>
      <w:bookmarkEnd w:id="7"/>
    </w:p>
    <w:p w14:paraId="090B4948" w14:textId="77777777" w:rsidR="000B7A1F" w:rsidRPr="000B7A1F" w:rsidRDefault="000B7A1F" w:rsidP="000B7A1F"/>
    <w:p w14:paraId="4F07A33B" w14:textId="6BE1C46F" w:rsidR="000B7A1F" w:rsidRDefault="000B7A1F" w:rsidP="000B7A1F">
      <w:pPr>
        <w:pStyle w:val="Ttulo3"/>
      </w:pPr>
      <w:bookmarkStart w:id="8" w:name="_Toc37185318"/>
      <w:r>
        <w:t>Definición de Realidad Virtual (VR) inmersiva</w:t>
      </w:r>
      <w:bookmarkEnd w:id="8"/>
    </w:p>
    <w:p w14:paraId="4F39B5A2" w14:textId="77777777" w:rsidR="005465A3" w:rsidRPr="005465A3" w:rsidRDefault="005465A3" w:rsidP="005465A3"/>
    <w:p w14:paraId="48312D63" w14:textId="21B3055F" w:rsidR="005465A3" w:rsidRPr="005465A3" w:rsidRDefault="004F57D9" w:rsidP="005465A3">
      <w:hyperlink r:id="rId24" w:history="1">
        <w:r w:rsidR="005465A3" w:rsidRPr="000B7A1F">
          <w:rPr>
            <w:rStyle w:val="Hipervnculo"/>
          </w:rPr>
          <w:t>Vídeo 1.2. "Realidad Virtual inmersiva" - Ideas Clave I #</w:t>
        </w:r>
        <w:proofErr w:type="spellStart"/>
        <w:r w:rsidR="005465A3" w:rsidRPr="000B7A1F">
          <w:rPr>
            <w:rStyle w:val="Hipervnculo"/>
          </w:rPr>
          <w:t>VRMooc</w:t>
        </w:r>
        <w:proofErr w:type="spellEnd"/>
      </w:hyperlink>
    </w:p>
    <w:p w14:paraId="4EE8753F" w14:textId="03D8DD1F" w:rsidR="000B7A1F" w:rsidRDefault="000B7A1F" w:rsidP="000B7A1F">
      <w:r>
        <w:t xml:space="preserve">Podemos decir que la </w:t>
      </w:r>
      <w:hyperlink r:id="rId25" w:tgtFrame="_blank" w:history="1">
        <w:r>
          <w:rPr>
            <w:rStyle w:val="Hipervnculo"/>
          </w:rPr>
          <w:t>Realidad Virtual inmersiva</w:t>
        </w:r>
      </w:hyperlink>
      <w:r>
        <w:t> (o VR de sus siglas en inglés) es aquella tecnología que posibilita al usuario, mediante el uso de un visor VR, sumergirse en escenarios tridimensionales, en primera persona y en 360º, sintiéndose inmerso dentro de ellos e, incluso, pudiendo interactuar con los elementos que componen dichos escenarios.</w:t>
      </w:r>
    </w:p>
    <w:p w14:paraId="549911DE" w14:textId="77777777" w:rsidR="005465A3" w:rsidRDefault="005465A3" w:rsidP="003E7615">
      <w:pPr>
        <w:pStyle w:val="Ttulo3"/>
      </w:pPr>
    </w:p>
    <w:p w14:paraId="549B8530" w14:textId="34D6F7A8" w:rsidR="003E7615" w:rsidRDefault="003E7615" w:rsidP="005465A3">
      <w:pPr>
        <w:pStyle w:val="Ttulo3"/>
      </w:pPr>
      <w:bookmarkStart w:id="9" w:name="_Toc37185319"/>
      <w:r>
        <w:t>Visión estereoscópica y VR</w:t>
      </w:r>
      <w:bookmarkEnd w:id="9"/>
    </w:p>
    <w:p w14:paraId="35E7C611" w14:textId="77777777" w:rsidR="00151438" w:rsidRPr="00151438" w:rsidRDefault="00151438" w:rsidP="00151438"/>
    <w:p w14:paraId="5BD010F2" w14:textId="77777777" w:rsidR="003E7615" w:rsidRDefault="003E7615" w:rsidP="003E7615">
      <w:r>
        <w:t xml:space="preserve">Pese a que la VR inmersiva pueda parecer una tecnología completamente novedosa, en realidad </w:t>
      </w:r>
      <w:r>
        <w:rPr>
          <w:rStyle w:val="Textoennegrita"/>
        </w:rPr>
        <w:t>hace muchos años</w:t>
      </w:r>
      <w:r>
        <w:t xml:space="preserve"> que se está investigando en torno a ésta. De hecho, fue en </w:t>
      </w:r>
      <w:r>
        <w:rPr>
          <w:rStyle w:val="Textoennegrita"/>
        </w:rPr>
        <w:t>1840</w:t>
      </w:r>
      <w:r>
        <w:t xml:space="preserve"> cuando se inventó el </w:t>
      </w:r>
      <w:hyperlink r:id="rId26" w:tgtFrame="_blank" w:history="1">
        <w:r>
          <w:rPr>
            <w:rStyle w:val="Hipervnculo"/>
            <w:b/>
            <w:bCs/>
          </w:rPr>
          <w:t>estereoscopio</w:t>
        </w:r>
      </w:hyperlink>
      <w:r>
        <w:t>, un dispositivo que, a día de hoy, podríamos decir que es una de las bases de los actuales visores VR.</w:t>
      </w:r>
    </w:p>
    <w:p w14:paraId="58270A60" w14:textId="77777777" w:rsidR="003E7615" w:rsidRDefault="003E7615" w:rsidP="003E7615">
      <w:r>
        <w:t xml:space="preserve">Una </w:t>
      </w:r>
      <w:r>
        <w:rPr>
          <w:rStyle w:val="Textoennegrita"/>
        </w:rPr>
        <w:t>imagen estereoscópica</w:t>
      </w:r>
      <w:r>
        <w:t xml:space="preserve"> consta de dos imágenes exactamente iguales, diferenciadas en que una de ellas posee el punto de toma ligeramente desplazado. Cada uno de nuestros ojos capta cada una de las dos imágenes por separado. Nuestro cerebro las interpreta como una única imagen y </w:t>
      </w:r>
      <w:proofErr w:type="spellStart"/>
      <w:r>
        <w:t>ésto</w:t>
      </w:r>
      <w:proofErr w:type="spellEnd"/>
      <w:r>
        <w:t xml:space="preserve"> (junto con un visor, gafas, casco o </w:t>
      </w:r>
      <w:hyperlink r:id="rId27" w:tgtFrame="_blank" w:history="1">
        <w:r>
          <w:rPr>
            <w:rStyle w:val="Hipervnculo"/>
          </w:rPr>
          <w:t>HMD</w:t>
        </w:r>
      </w:hyperlink>
      <w:r>
        <w:t xml:space="preserve">, que cuente con unas lentes integradas para ampliar nuestro ángulo de visión) es lo que produce la sensación o efecto de </w:t>
      </w:r>
      <w:r>
        <w:rPr>
          <w:rStyle w:val="Textoennegrita"/>
        </w:rPr>
        <w:t>tridimensionalidad</w:t>
      </w:r>
      <w:r>
        <w:t>.</w:t>
      </w:r>
    </w:p>
    <w:p w14:paraId="6CC5E561" w14:textId="77777777" w:rsidR="003E7615" w:rsidRDefault="003E7615" w:rsidP="003E7615">
      <w:r>
        <w:t xml:space="preserve">Antiguamente, la visión estereoscópica se aplicaba en </w:t>
      </w:r>
      <w:r>
        <w:rPr>
          <w:rStyle w:val="Textoennegrita"/>
        </w:rPr>
        <w:t>fotografía fija</w:t>
      </w:r>
      <w:r>
        <w:t xml:space="preserve"> pero, en la actualidad, podemos visualizar escenarios 360º, de forma tridimensional y con una sensación de inmersión en tiempo real. Esto es posible gracias, entre otros factores, a la aplicación de dicha visión </w:t>
      </w:r>
      <w:r>
        <w:lastRenderedPageBreak/>
        <w:t xml:space="preserve">estereoscópica, y a los sensores de posición y/o movimiento que ofrecen los diferentes </w:t>
      </w:r>
      <w:r>
        <w:rPr>
          <w:rStyle w:val="Textoennegrita"/>
        </w:rPr>
        <w:t>sistemas de VR</w:t>
      </w:r>
      <w:r>
        <w:t xml:space="preserve"> (como, por ejemplo, el </w:t>
      </w:r>
      <w:hyperlink r:id="rId28" w:tgtFrame="_blank" w:history="1">
        <w:r>
          <w:rPr>
            <w:rStyle w:val="Hipervnculo"/>
          </w:rPr>
          <w:t>giroscopio</w:t>
        </w:r>
      </w:hyperlink>
      <w:r>
        <w:t xml:space="preserve"> o el </w:t>
      </w:r>
      <w:hyperlink r:id="rId29" w:tgtFrame="_blank" w:history="1">
        <w:r>
          <w:rPr>
            <w:rStyle w:val="Hipervnculo"/>
          </w:rPr>
          <w:t>acelerómetro</w:t>
        </w:r>
      </w:hyperlink>
      <w:r>
        <w:t xml:space="preserve">, en el caso de los </w:t>
      </w:r>
      <w:r>
        <w:rPr>
          <w:rStyle w:val="nfasis"/>
          <w:b/>
          <w:bCs/>
        </w:rPr>
        <w:t>smartphones</w:t>
      </w:r>
      <w:r>
        <w:t xml:space="preserve"> de última generación).</w:t>
      </w:r>
    </w:p>
    <w:p w14:paraId="7EFDB8A4" w14:textId="17A65272" w:rsidR="003E7615" w:rsidRDefault="003E7615" w:rsidP="003E7615">
      <w:pPr>
        <w:rPr>
          <w:rStyle w:val="Textoennegrita"/>
        </w:rPr>
      </w:pPr>
      <w:r>
        <w:t xml:space="preserve">Así pues, con un visor VR, en función del movimiento que realicemos con nuestra cabeza (derecha, izquierda, arriba, abajo, detrás…), el dispositivo reaccionará mostrándonos esa parte del entorno inmersivo en cuestión, generándonos de esta manera la sensación de que estamos observando libremente todo el entorno y como si realmente estuviésemos </w:t>
      </w:r>
      <w:r>
        <w:rPr>
          <w:rStyle w:val="Textoennegrita"/>
        </w:rPr>
        <w:t>inmersos en él.</w:t>
      </w:r>
    </w:p>
    <w:p w14:paraId="62B591D7" w14:textId="77777777" w:rsidR="00151438" w:rsidRDefault="00151438" w:rsidP="003E7615"/>
    <w:p w14:paraId="1310D04E" w14:textId="235B30A7" w:rsidR="003E7615" w:rsidRDefault="003E7615" w:rsidP="003E7615">
      <w:pPr>
        <w:pStyle w:val="Ttulo3"/>
      </w:pPr>
      <w:bookmarkStart w:id="10" w:name="_Toc37185320"/>
      <w:r>
        <w:t>Realidad Virtual (VR), Realidad Aumentada (AR) y Realidad Mixta (MR)</w:t>
      </w:r>
      <w:bookmarkEnd w:id="10"/>
    </w:p>
    <w:p w14:paraId="7C66475D" w14:textId="77777777" w:rsidR="003E7615" w:rsidRPr="003E7615" w:rsidRDefault="003E7615" w:rsidP="003E7615"/>
    <w:p w14:paraId="0713EBF3" w14:textId="77777777" w:rsidR="003E7615" w:rsidRDefault="003E7615" w:rsidP="003E7615">
      <w:r>
        <w:t>Es importante diferenciar entre VR, AR y MR, ya que son conceptos que a veces pueden comportar confusión. No hay que olvidar que se trata de tecnologías que se encuentran en plena evolución y, aún a día de hoy, sus definiciones generan cierto debate, dados sus nexos en común.</w:t>
      </w:r>
    </w:p>
    <w:p w14:paraId="224F71D1" w14:textId="77777777" w:rsidR="003E7615" w:rsidRDefault="003E7615" w:rsidP="003E7615">
      <w:pPr>
        <w:pStyle w:val="Prrafodelista"/>
        <w:numPr>
          <w:ilvl w:val="0"/>
          <w:numId w:val="13"/>
        </w:numPr>
      </w:pPr>
      <w:r>
        <w:rPr>
          <w:rStyle w:val="Textoennegrita"/>
        </w:rPr>
        <w:t>La Realidad Virtual inmersiva (o VR)</w:t>
      </w:r>
      <w:r>
        <w:t xml:space="preserve"> nos permite, mediante un visor, sumergirnos en otro espacio diferente del que estamos e interactuar con los elementos virtuales que lo componen. Dejamos de ver el lugar en el que nos encontramos ubicados, para visualizar e interactuar con “otra realidad”.</w:t>
      </w:r>
    </w:p>
    <w:p w14:paraId="5CCE1CAA" w14:textId="77777777" w:rsidR="003E7615" w:rsidRDefault="003E7615" w:rsidP="003E7615">
      <w:pPr>
        <w:pStyle w:val="Prrafodelista"/>
        <w:numPr>
          <w:ilvl w:val="0"/>
          <w:numId w:val="13"/>
        </w:numPr>
      </w:pPr>
      <w:r>
        <w:rPr>
          <w:rStyle w:val="Textoennegrita"/>
        </w:rPr>
        <w:t>La Realidad Aumentada (o AR)</w:t>
      </w:r>
      <w:r>
        <w:t>, “enriquece” la realidad “real” en la que nos encontramos, permitiéndonos visualizar en ésta información complementaria (ya sean elementos 3D, sonidos, imágenes, vídeos) posicionadas mediante determinadas “marcas físicas”, escaneo del espacio o datos GPS.</w:t>
      </w:r>
    </w:p>
    <w:p w14:paraId="6A2E995F" w14:textId="77777777" w:rsidR="003E7615" w:rsidRDefault="003E7615" w:rsidP="003E7615">
      <w:pPr>
        <w:pStyle w:val="Prrafodelista"/>
        <w:numPr>
          <w:ilvl w:val="0"/>
          <w:numId w:val="13"/>
        </w:numPr>
      </w:pPr>
      <w:r>
        <w:rPr>
          <w:rStyle w:val="Textoennegrita"/>
        </w:rPr>
        <w:t>La Realidad Mixta (o MR)</w:t>
      </w:r>
      <w:r>
        <w:t xml:space="preserve"> combina las “diferentes realidades”, creando nuevos escenarios en los que los objetos reales y los virtuales confluyen en un mismo plano, e interactúan entre sí a tiempo real.</w:t>
      </w:r>
    </w:p>
    <w:p w14:paraId="18BEB5C5" w14:textId="6AA8C84F" w:rsidR="003E7615" w:rsidRDefault="003E7615" w:rsidP="003E7615">
      <w:r>
        <w:t xml:space="preserve">Por otro lado, y de un tiempo a esta parte, el término utilizado para abarcar estos tres tipos de "realidades" es el de </w:t>
      </w:r>
      <w:r>
        <w:rPr>
          <w:rStyle w:val="Textoennegrita"/>
        </w:rPr>
        <w:t>Realidad Expandida (o XR)</w:t>
      </w:r>
      <w:r>
        <w:t>.</w:t>
      </w:r>
    </w:p>
    <w:p w14:paraId="68196B6B" w14:textId="77777777" w:rsidR="00151438" w:rsidRDefault="00151438" w:rsidP="003E7615"/>
    <w:p w14:paraId="072B18FA" w14:textId="745C949D" w:rsidR="005465A3" w:rsidRDefault="005465A3" w:rsidP="005465A3">
      <w:pPr>
        <w:pStyle w:val="Ttulo3"/>
      </w:pPr>
      <w:bookmarkStart w:id="11" w:name="_Toc37185321"/>
      <w:r>
        <w:t>Visores VR</w:t>
      </w:r>
      <w:bookmarkEnd w:id="11"/>
    </w:p>
    <w:p w14:paraId="01AA5F54" w14:textId="77777777" w:rsidR="005465A3" w:rsidRDefault="005465A3" w:rsidP="005465A3"/>
    <w:p w14:paraId="1EBE32AA" w14:textId="2E73032E" w:rsidR="005465A3" w:rsidRPr="005465A3" w:rsidRDefault="004F57D9" w:rsidP="005465A3">
      <w:hyperlink r:id="rId30" w:history="1">
        <w:r w:rsidR="005465A3" w:rsidRPr="005465A3">
          <w:rPr>
            <w:rStyle w:val="Hipervnculo"/>
          </w:rPr>
          <w:t>Vídeo 1.3. "Dispositivos VR" - Ideas Clave II #</w:t>
        </w:r>
        <w:proofErr w:type="spellStart"/>
        <w:r w:rsidR="005465A3" w:rsidRPr="005465A3">
          <w:rPr>
            <w:rStyle w:val="Hipervnculo"/>
          </w:rPr>
          <w:t>VRMooc</w:t>
        </w:r>
        <w:proofErr w:type="spellEnd"/>
      </w:hyperlink>
    </w:p>
    <w:p w14:paraId="1B69EC44" w14:textId="77777777" w:rsidR="005465A3" w:rsidRDefault="005465A3" w:rsidP="005465A3">
      <w:r>
        <w:t xml:space="preserve">Actualmente existen diversos visores (también llamados cascos, gafas, carcasas, </w:t>
      </w:r>
      <w:proofErr w:type="spellStart"/>
      <w:r>
        <w:t>headsets</w:t>
      </w:r>
      <w:proofErr w:type="spellEnd"/>
      <w:r>
        <w:t xml:space="preserve">, </w:t>
      </w:r>
      <w:proofErr w:type="spellStart"/>
      <w:r>
        <w:t>HDMs</w:t>
      </w:r>
      <w:proofErr w:type="spellEnd"/>
      <w:r>
        <w:t>) de VR, con diferentes características y funcionalidades. Algunos de ellos están destinados exclusivamente para PC o consola, y otros para dispositivos móviles smartphone.</w:t>
      </w:r>
    </w:p>
    <w:p w14:paraId="49999E15" w14:textId="77777777" w:rsidR="005465A3" w:rsidRDefault="004F57D9" w:rsidP="005465A3">
      <w:hyperlink r:id="rId31" w:tgtFrame="_blank" w:history="1">
        <w:r w:rsidR="005465A3">
          <w:rPr>
            <w:rStyle w:val="Hipervnculo"/>
          </w:rPr>
          <w:t>En este artículo</w:t>
        </w:r>
      </w:hyperlink>
      <w:r w:rsidR="005465A3">
        <w:t xml:space="preserve"> encontrarás una comparativa a fondo de las principales opciones que podemos encontrar actualmente. También puedes consultar la </w:t>
      </w:r>
      <w:hyperlink r:id="rId32" w:tgtFrame="_blank" w:history="1">
        <w:r w:rsidR="005465A3">
          <w:rPr>
            <w:rStyle w:val="Hipervnculo"/>
          </w:rPr>
          <w:t>infografía “</w:t>
        </w:r>
        <w:proofErr w:type="spellStart"/>
        <w:r w:rsidR="005465A3">
          <w:rPr>
            <w:rStyle w:val="Hipervnculo"/>
          </w:rPr>
          <w:t>The</w:t>
        </w:r>
        <w:proofErr w:type="spellEnd"/>
        <w:r w:rsidR="005465A3">
          <w:rPr>
            <w:rStyle w:val="Hipervnculo"/>
          </w:rPr>
          <w:t xml:space="preserve"> </w:t>
        </w:r>
        <w:proofErr w:type="spellStart"/>
        <w:r w:rsidR="005465A3">
          <w:rPr>
            <w:rStyle w:val="Hipervnculo"/>
          </w:rPr>
          <w:t>story</w:t>
        </w:r>
        <w:proofErr w:type="spellEnd"/>
        <w:r w:rsidR="005465A3">
          <w:rPr>
            <w:rStyle w:val="Hipervnculo"/>
          </w:rPr>
          <w:t xml:space="preserve"> </w:t>
        </w:r>
        <w:proofErr w:type="spellStart"/>
        <w:r w:rsidR="005465A3">
          <w:rPr>
            <w:rStyle w:val="Hipervnculo"/>
          </w:rPr>
          <w:t>of</w:t>
        </w:r>
        <w:proofErr w:type="spellEnd"/>
        <w:r w:rsidR="005465A3">
          <w:rPr>
            <w:rStyle w:val="Hipervnculo"/>
          </w:rPr>
          <w:t xml:space="preserve"> Virtual </w:t>
        </w:r>
        <w:proofErr w:type="spellStart"/>
        <w:r w:rsidR="005465A3">
          <w:rPr>
            <w:rStyle w:val="Hipervnculo"/>
          </w:rPr>
          <w:t>Reality</w:t>
        </w:r>
        <w:proofErr w:type="spellEnd"/>
        <w:r w:rsidR="005465A3">
          <w:rPr>
            <w:rStyle w:val="Hipervnculo"/>
          </w:rPr>
          <w:t>”</w:t>
        </w:r>
      </w:hyperlink>
      <w:r w:rsidR="005465A3">
        <w:t> (en relación a los visores VR, en inglés).</w:t>
      </w:r>
    </w:p>
    <w:p w14:paraId="25525A01" w14:textId="77777777" w:rsidR="005465A3" w:rsidRDefault="005465A3" w:rsidP="005465A3">
      <w:r>
        <w:t>Entre el sinfín de visores y dispositivos VR que tenemos a nuestro alcance, resulta interesante destacar el proyecto</w:t>
      </w:r>
      <w:r>
        <w:rPr>
          <w:rStyle w:val="Textoennegrita"/>
        </w:rPr>
        <w:t xml:space="preserve"> Google </w:t>
      </w:r>
      <w:proofErr w:type="spellStart"/>
      <w:r>
        <w:rPr>
          <w:rStyle w:val="Textoennegrita"/>
        </w:rPr>
        <w:t>Cardboard</w:t>
      </w:r>
      <w:proofErr w:type="spellEnd"/>
      <w:r>
        <w:t>, ya que se podría considerar uno de los proyectos VR con mayor repercusión, a día de hoy, en el ámbito educativo.</w:t>
      </w:r>
    </w:p>
    <w:p w14:paraId="6353B20D" w14:textId="77777777" w:rsidR="005465A3" w:rsidRDefault="005465A3" w:rsidP="005465A3">
      <w:r>
        <w:lastRenderedPageBreak/>
        <w:t>Tal vez te preguntes, ¿y por qué? Puede que encuentres la respuesta a esta pregunta en este post, titulado</w:t>
      </w:r>
      <w:hyperlink r:id="rId33" w:tgtFrame="_blank" w:history="1">
        <w:r>
          <w:rPr>
            <w:rStyle w:val="Hipervnculo"/>
          </w:rPr>
          <w:t xml:space="preserve"> “Características de Google </w:t>
        </w:r>
        <w:proofErr w:type="spellStart"/>
        <w:r>
          <w:rPr>
            <w:rStyle w:val="Hipervnculo"/>
          </w:rPr>
          <w:t>cardboard</w:t>
        </w:r>
        <w:proofErr w:type="spellEnd"/>
        <w:r>
          <w:rPr>
            <w:rStyle w:val="Hipervnculo"/>
          </w:rPr>
          <w:t xml:space="preserve"> y su papel en el futuro de la educación y los videojuegos”</w:t>
        </w:r>
      </w:hyperlink>
      <w:r>
        <w:t>.</w:t>
      </w:r>
    </w:p>
    <w:p w14:paraId="1CE286D3" w14:textId="77777777" w:rsidR="005465A3" w:rsidRDefault="005465A3" w:rsidP="005465A3">
      <w:r>
        <w:t xml:space="preserve">Una vez leído el artículo, </w:t>
      </w:r>
      <w:r>
        <w:rPr>
          <w:rStyle w:val="Textoennegrita"/>
        </w:rPr>
        <w:t>busca más información</w:t>
      </w:r>
      <w:r>
        <w:t xml:space="preserve"> en la red en torno a este dispositivo, para intentar desgranar, a nivel inicial, las posibles utilidades que este tipo de recurso puede ofrecernos en el aula. Profundizaremos en ello, así como en las principales recomendaciones de uso previas a tener en cuenta.</w:t>
      </w:r>
    </w:p>
    <w:p w14:paraId="52B30A7C" w14:textId="77777777" w:rsidR="005465A3" w:rsidRDefault="005465A3" w:rsidP="005465A3">
      <w:pPr>
        <w:pStyle w:val="Ttulo3"/>
      </w:pPr>
      <w:bookmarkStart w:id="12" w:name="_Toc37185322"/>
      <w:r>
        <w:t xml:space="preserve">Google </w:t>
      </w:r>
      <w:proofErr w:type="spellStart"/>
      <w:r>
        <w:t>Cardboard</w:t>
      </w:r>
      <w:bookmarkEnd w:id="12"/>
      <w:proofErr w:type="spellEnd"/>
    </w:p>
    <w:p w14:paraId="39A61D66" w14:textId="77777777" w:rsidR="005465A3" w:rsidRDefault="005465A3" w:rsidP="005465A3">
      <w:r>
        <w:t xml:space="preserve">Google </w:t>
      </w:r>
      <w:proofErr w:type="spellStart"/>
      <w:r>
        <w:t>Cardboard</w:t>
      </w:r>
      <w:proofErr w:type="spellEnd"/>
      <w:r>
        <w:t xml:space="preserve"> es el </w:t>
      </w:r>
      <w:r>
        <w:rPr>
          <w:rStyle w:val="Textoennegrita"/>
        </w:rPr>
        <w:t xml:space="preserve">proyecto open </w:t>
      </w:r>
      <w:proofErr w:type="spellStart"/>
      <w:r>
        <w:rPr>
          <w:rStyle w:val="Textoennegrita"/>
        </w:rPr>
        <w:t>source</w:t>
      </w:r>
      <w:proofErr w:type="spellEnd"/>
      <w:r>
        <w:t xml:space="preserve"> de Google, que ofrece varios </w:t>
      </w:r>
      <w:r>
        <w:rPr>
          <w:rStyle w:val="Textoennegrita"/>
        </w:rPr>
        <w:t>recursos gratuitos</w:t>
      </w:r>
      <w:r>
        <w:t xml:space="preserve"> para que nos podamos crear nuestro propio visor VR. Aprovechando estos recursos, algunas empresas han creado sus propias marcas comerciales de visor VR, algunas bajo el sello "Works </w:t>
      </w:r>
      <w:proofErr w:type="spellStart"/>
      <w:r>
        <w:t>with</w:t>
      </w:r>
      <w:proofErr w:type="spellEnd"/>
      <w:r>
        <w:t xml:space="preserve"> Google" (actualmente “Funciona con Google </w:t>
      </w:r>
      <w:proofErr w:type="spellStart"/>
      <w:r>
        <w:t>Cardboard</w:t>
      </w:r>
      <w:proofErr w:type="spellEnd"/>
      <w:r>
        <w:t xml:space="preserve">”), como por ejemplo: "I am </w:t>
      </w:r>
      <w:proofErr w:type="spellStart"/>
      <w:r>
        <w:t>cardboard</w:t>
      </w:r>
      <w:proofErr w:type="spellEnd"/>
      <w:r>
        <w:t xml:space="preserve">", "Dodo Case", "Mr. </w:t>
      </w:r>
      <w:proofErr w:type="spellStart"/>
      <w:r>
        <w:t>Cardboard</w:t>
      </w:r>
      <w:proofErr w:type="spellEnd"/>
      <w:r>
        <w:t>", "</w:t>
      </w:r>
      <w:proofErr w:type="spellStart"/>
      <w:r>
        <w:t>Homido</w:t>
      </w:r>
      <w:proofErr w:type="spellEnd"/>
      <w:r>
        <w:t>", etc., (un sello requerido, sobre todo, si han realizado modificaciones importantes respecto a las plantillas gratuitas que ofrece Google); y otras marcas no presentan dicho sello, ya que se basan directamente en las plantillas DIY que ofrece Google (como la mayoría de marcas low-cost que podemos encontrar).</w:t>
      </w:r>
    </w:p>
    <w:p w14:paraId="34C2B08A" w14:textId="77777777" w:rsidR="005465A3" w:rsidRDefault="005465A3" w:rsidP="005465A3">
      <w:r>
        <w:t>Ello conlleva a que podamos encontrar un sinfín de modelos, con características de todo tipo, entre los que poder elegir. Pero, lo más interesante es que cada uno podemos</w:t>
      </w:r>
      <w:r>
        <w:rPr>
          <w:rStyle w:val="Textoennegrita"/>
        </w:rPr>
        <w:t xml:space="preserve"> construirnos nuestro propio visor de cartón</w:t>
      </w:r>
      <w:r>
        <w:t xml:space="preserve">, incluso con cajas de pizza, siguiendo los patrones de Google </w:t>
      </w:r>
      <w:proofErr w:type="spellStart"/>
      <w:r>
        <w:t>Cardboard</w:t>
      </w:r>
      <w:proofErr w:type="spellEnd"/>
      <w:r>
        <w:t xml:space="preserve"> y recopilando el resto de materiales necesarios.</w:t>
      </w:r>
    </w:p>
    <w:p w14:paraId="2BFB79D9" w14:textId="77777777" w:rsidR="005465A3" w:rsidRDefault="005465A3" w:rsidP="005465A3">
      <w:r>
        <w:t xml:space="preserve">Te recomendamos visitar y explorar la página oficial del proyecto open </w:t>
      </w:r>
      <w:proofErr w:type="spellStart"/>
      <w:r>
        <w:t>source</w:t>
      </w:r>
      <w:proofErr w:type="spellEnd"/>
      <w:r>
        <w:t xml:space="preserve"> </w:t>
      </w:r>
      <w:hyperlink r:id="rId34" w:tgtFrame="_blank" w:history="1">
        <w:r>
          <w:rPr>
            <w:rStyle w:val="Hipervnculo"/>
          </w:rPr>
          <w:t xml:space="preserve">Google </w:t>
        </w:r>
        <w:proofErr w:type="spellStart"/>
        <w:r>
          <w:rPr>
            <w:rStyle w:val="Hipervnculo"/>
          </w:rPr>
          <w:t>Cardboard</w:t>
        </w:r>
        <w:proofErr w:type="spellEnd"/>
      </w:hyperlink>
      <w:r>
        <w:t>, ya que en su apartado</w:t>
      </w:r>
      <w:r>
        <w:rPr>
          <w:rStyle w:val="Textoennegrita"/>
        </w:rPr>
        <w:t xml:space="preserve"> “Conseguir </w:t>
      </w:r>
      <w:proofErr w:type="spellStart"/>
      <w:r>
        <w:rPr>
          <w:rStyle w:val="Textoennegrita"/>
        </w:rPr>
        <w:t>Cardboard</w:t>
      </w:r>
      <w:proofErr w:type="spellEnd"/>
      <w:r>
        <w:rPr>
          <w:rStyle w:val="Textoennegrita"/>
        </w:rPr>
        <w:t xml:space="preserve"> &gt; Móntalo tú mismo”</w:t>
      </w:r>
      <w:r>
        <w:t xml:space="preserve">, tienes disponible el link denominado </w:t>
      </w:r>
      <w:r>
        <w:rPr>
          <w:rStyle w:val="Textoennegrita"/>
        </w:rPr>
        <w:t>“Descargar instrucciones”</w:t>
      </w:r>
      <w:r>
        <w:t xml:space="preserve">, dónde se ofrecen los patrones para la </w:t>
      </w:r>
      <w:r>
        <w:rPr>
          <w:rStyle w:val="Textoennegrita"/>
        </w:rPr>
        <w:t>construcción DIY</w:t>
      </w:r>
      <w:r>
        <w:t xml:space="preserve"> (do </w:t>
      </w:r>
      <w:proofErr w:type="spellStart"/>
      <w:r>
        <w:t>it</w:t>
      </w:r>
      <w:proofErr w:type="spellEnd"/>
      <w:r>
        <w:t xml:space="preserve"> </w:t>
      </w:r>
      <w:proofErr w:type="spellStart"/>
      <w:r>
        <w:t>yourself</w:t>
      </w:r>
      <w:proofErr w:type="spellEnd"/>
      <w:r>
        <w:t>) de este tipo de visores.</w:t>
      </w:r>
    </w:p>
    <w:p w14:paraId="697E39E5" w14:textId="77777777" w:rsidR="005465A3" w:rsidRDefault="005465A3" w:rsidP="005465A3">
      <w:r>
        <w:t xml:space="preserve">Directamente vinculada a la evolución del proyecto Google </w:t>
      </w:r>
      <w:proofErr w:type="spellStart"/>
      <w:r>
        <w:t>Cardboard</w:t>
      </w:r>
      <w:proofErr w:type="spellEnd"/>
      <w:r>
        <w:t xml:space="preserve">, es importante mencionar y tener presente la </w:t>
      </w:r>
      <w:r>
        <w:rPr>
          <w:rStyle w:val="Textoennegrita"/>
        </w:rPr>
        <w:t xml:space="preserve">plataforma </w:t>
      </w:r>
      <w:hyperlink r:id="rId35" w:tgtFrame="_blank" w:history="1">
        <w:r>
          <w:rPr>
            <w:rStyle w:val="Hipervnculo"/>
            <w:b/>
            <w:bCs/>
          </w:rPr>
          <w:t xml:space="preserve">Google VR - </w:t>
        </w:r>
        <w:proofErr w:type="spellStart"/>
        <w:r>
          <w:rPr>
            <w:rStyle w:val="Hipervnculo"/>
            <w:b/>
            <w:bCs/>
          </w:rPr>
          <w:t>DayDream</w:t>
        </w:r>
        <w:proofErr w:type="spellEnd"/>
      </w:hyperlink>
      <w:r>
        <w:t xml:space="preserve">. Podríamos decir que se trata de la </w:t>
      </w:r>
      <w:r>
        <w:rPr>
          <w:rStyle w:val="Textoennegrita"/>
        </w:rPr>
        <w:t>evolución de dicho proyecto</w:t>
      </w:r>
      <w:r>
        <w:t xml:space="preserve"> inicial. </w:t>
      </w:r>
      <w:r>
        <w:br/>
        <w:t>A finales de 2019 aparecieron artículos donde indicaban la desaparición de este sitio. Parece ser que todavía se puede acceder aunque, según dicen -</w:t>
      </w:r>
      <w:hyperlink r:id="rId36" w:tgtFrame="[object Object]" w:history="1">
        <w:r>
          <w:rPr>
            <w:rStyle w:val="Hipervnculo"/>
          </w:rPr>
          <w:t>link</w:t>
        </w:r>
      </w:hyperlink>
      <w:r>
        <w:t>- no se actualice.</w:t>
      </w:r>
    </w:p>
    <w:p w14:paraId="5764E1EF" w14:textId="77777777" w:rsidR="005465A3" w:rsidRDefault="005465A3" w:rsidP="005465A3">
      <w:pPr>
        <w:pStyle w:val="Ttulo3"/>
      </w:pPr>
      <w:bookmarkStart w:id="13" w:name="_Toc37185323"/>
      <w:r>
        <w:t>Propuestas</w:t>
      </w:r>
      <w:bookmarkEnd w:id="13"/>
    </w:p>
    <w:p w14:paraId="543C66CD" w14:textId="77777777" w:rsidR="005465A3" w:rsidRDefault="005465A3" w:rsidP="005465A3">
      <w:r>
        <w:t xml:space="preserve">Esta introducción previa al universo del hardware VR, y el explorar específicamente las características principales de los visores tipo Google </w:t>
      </w:r>
      <w:proofErr w:type="spellStart"/>
      <w:r>
        <w:t>Cardboard</w:t>
      </w:r>
      <w:proofErr w:type="spellEnd"/>
      <w:r>
        <w:t>, te servirá para llevar a cabo alguna de las actividades que te proponemos realizar, en función del grado de dificultad que desees asumir:</w:t>
      </w:r>
    </w:p>
    <w:p w14:paraId="2C40A7E2" w14:textId="77777777" w:rsidR="005465A3" w:rsidRDefault="005465A3" w:rsidP="005465A3">
      <w:r>
        <w:t> </w:t>
      </w:r>
      <w:r>
        <w:rPr>
          <w:rStyle w:val="Textoennegrita"/>
        </w:rPr>
        <w:t>1. Prototipo inicial</w:t>
      </w:r>
      <w:r>
        <w:t xml:space="preserve">: Si por ahora no tienes pensado construir todavía tu propio visor VR tipo </w:t>
      </w:r>
      <w:proofErr w:type="spellStart"/>
      <w:r>
        <w:t>cardboard</w:t>
      </w:r>
      <w:proofErr w:type="spellEnd"/>
      <w:r>
        <w:t xml:space="preserve">, no te preocupes. Como paso inicial, haz aflorar tu lado más creativo y, tomando como base los patrones que ofrece Google </w:t>
      </w:r>
      <w:proofErr w:type="spellStart"/>
      <w:r>
        <w:t>Cardboard</w:t>
      </w:r>
      <w:proofErr w:type="spellEnd"/>
      <w:r>
        <w:t xml:space="preserve">, imprímelos y “tunea” gráficamente los patrones de tu posible futuro visor </w:t>
      </w:r>
      <w:proofErr w:type="spellStart"/>
      <w:r>
        <w:t>cardboard</w:t>
      </w:r>
      <w:proofErr w:type="spellEnd"/>
      <w:r>
        <w:t xml:space="preserve"> con un diseño gráfico personalizado, a modo de prototipo.</w:t>
      </w:r>
    </w:p>
    <w:p w14:paraId="477541AC" w14:textId="77777777" w:rsidR="005465A3" w:rsidRDefault="005465A3" w:rsidP="005465A3">
      <w:r>
        <w:rPr>
          <w:rStyle w:val="Textoennegrita"/>
        </w:rPr>
        <w:t xml:space="preserve">2. Kit </w:t>
      </w:r>
      <w:proofErr w:type="spellStart"/>
      <w:r>
        <w:rPr>
          <w:rStyle w:val="Textoennegrita"/>
        </w:rPr>
        <w:t>cardboard</w:t>
      </w:r>
      <w:proofErr w:type="spellEnd"/>
      <w:r>
        <w:t xml:space="preserve">: Si te animas a dar un paso más y deseas construir funcionalmente uno de estos dispositivos, monta tu propio visor </w:t>
      </w:r>
      <w:proofErr w:type="spellStart"/>
      <w:r>
        <w:t>cardboard</w:t>
      </w:r>
      <w:proofErr w:type="spellEnd"/>
      <w:r>
        <w:t xml:space="preserve"> con los materiales necesarios, ya sea a partir de las instrucciones y patrones que ofrece Google, o mediante algún kit de montaje ya prefabricado </w:t>
      </w:r>
      <w:r>
        <w:lastRenderedPageBreak/>
        <w:t xml:space="preserve">de los muchos disponibles en la red. Existen varios tutoriales en </w:t>
      </w:r>
      <w:proofErr w:type="spellStart"/>
      <w:r>
        <w:t>Youtube</w:t>
      </w:r>
      <w:proofErr w:type="spellEnd"/>
      <w:r>
        <w:t xml:space="preserve"> que te muestran el paso a paso para dicha construcción.</w:t>
      </w:r>
    </w:p>
    <w:p w14:paraId="786542A4" w14:textId="77777777" w:rsidR="005465A3" w:rsidRDefault="005465A3" w:rsidP="005465A3">
      <w:r>
        <w:rPr>
          <w:rStyle w:val="Textoennegrita"/>
        </w:rPr>
        <w:t>3. Impresión 3D</w:t>
      </w:r>
      <w:r>
        <w:t xml:space="preserve">: Si en tu centro educativo tenéis impresora 3D, te gustará saber que en numerosos portales de impresión 3D se ofrecen patrones gratuitos de visores tipo </w:t>
      </w:r>
      <w:proofErr w:type="spellStart"/>
      <w:r>
        <w:t>cardboard</w:t>
      </w:r>
      <w:proofErr w:type="spellEnd"/>
      <w:r>
        <w:t xml:space="preserve"> 3D </w:t>
      </w:r>
      <w:proofErr w:type="spellStart"/>
      <w:r>
        <w:t>printing</w:t>
      </w:r>
      <w:proofErr w:type="spellEnd"/>
      <w:r>
        <w:t xml:space="preserve">. Selecciona alguno de dichos patrones ya disponibles (o bien diseña tu propia versión) e imprime en 3D tu dispositivo personalizado. Te ofrecemos algunos modelos de partida: </w:t>
      </w:r>
      <w:hyperlink r:id="rId37" w:tgtFrame="_blank" w:history="1">
        <w:r>
          <w:rPr>
            <w:rStyle w:val="Hipervnculo"/>
          </w:rPr>
          <w:t>modelo 1</w:t>
        </w:r>
      </w:hyperlink>
      <w:r>
        <w:t xml:space="preserve">, </w:t>
      </w:r>
      <w:hyperlink r:id="rId38" w:tgtFrame="_blank" w:history="1">
        <w:r>
          <w:rPr>
            <w:rStyle w:val="Hipervnculo"/>
          </w:rPr>
          <w:t>modelo 2</w:t>
        </w:r>
      </w:hyperlink>
      <w:r>
        <w:t xml:space="preserve">, </w:t>
      </w:r>
      <w:hyperlink r:id="rId39" w:tgtFrame="_blank" w:history="1">
        <w:r>
          <w:rPr>
            <w:rStyle w:val="Hipervnculo"/>
          </w:rPr>
          <w:t>modelo 3</w:t>
        </w:r>
      </w:hyperlink>
      <w:r>
        <w:t>.  </w:t>
      </w:r>
    </w:p>
    <w:p w14:paraId="5FBA81A4" w14:textId="77777777" w:rsidR="005465A3" w:rsidRDefault="005465A3" w:rsidP="005465A3">
      <w:r>
        <w:rPr>
          <w:rStyle w:val="Textoennegrita"/>
        </w:rPr>
        <w:t>4. Ya tengo visor VR</w:t>
      </w:r>
      <w:r>
        <w:t xml:space="preserve">: Si ya posees un visor tipo </w:t>
      </w:r>
      <w:proofErr w:type="spellStart"/>
      <w:r>
        <w:t>cardboard</w:t>
      </w:r>
      <w:proofErr w:type="spellEnd"/>
      <w:r>
        <w:t xml:space="preserve"> o similar, nos encantará poderlo ver.</w:t>
      </w:r>
    </w:p>
    <w:p w14:paraId="110C585B" w14:textId="77777777" w:rsidR="005465A3" w:rsidRDefault="005465A3" w:rsidP="005465A3">
      <w:r>
        <w:t xml:space="preserve">Con la finalidad de evidenciar tus avances en este punto del MOOC, puedes </w:t>
      </w:r>
      <w:r>
        <w:rPr>
          <w:rStyle w:val="Textoennegrita"/>
        </w:rPr>
        <w:t>elegir una de estas 4 opciones</w:t>
      </w:r>
      <w:r>
        <w:t xml:space="preserve"> a desarrollar y </w:t>
      </w:r>
      <w:r>
        <w:rPr>
          <w:rStyle w:val="Textoennegrita"/>
        </w:rPr>
        <w:t>realizar algunas fotografías</w:t>
      </w:r>
      <w:r>
        <w:t xml:space="preserve"> que muestren el </w:t>
      </w:r>
      <w:r>
        <w:rPr>
          <w:rStyle w:val="Textoennegrita"/>
        </w:rPr>
        <w:t>resultado final</w:t>
      </w:r>
      <w:r>
        <w:t xml:space="preserve"> de tu trabajo (no importa por qué opción te decidas).</w:t>
      </w:r>
    </w:p>
    <w:p w14:paraId="21A6647E" w14:textId="77777777" w:rsidR="005465A3" w:rsidRDefault="005465A3" w:rsidP="005465A3">
      <w:r>
        <w:t xml:space="preserve">Te animamos a compartir el resultado, ilustrado con esas fotografías, en tu portfolio para, seguidamente, poderlo difundir en las diferentes redes sociales del curso: en Twitter (con el hashtag </w:t>
      </w:r>
      <w:hyperlink r:id="rId40" w:tgtFrame="_blank" w:history="1">
        <w:r>
          <w:rPr>
            <w:rStyle w:val="Hipervnculo"/>
          </w:rPr>
          <w:t>#</w:t>
        </w:r>
        <w:proofErr w:type="spellStart"/>
        <w:r>
          <w:rPr>
            <w:rStyle w:val="Hipervnculo"/>
          </w:rPr>
          <w:t>VRMooc</w:t>
        </w:r>
        <w:proofErr w:type="spellEnd"/>
      </w:hyperlink>
      <w:r>
        <w:t xml:space="preserve">) y/o en el </w:t>
      </w:r>
      <w:hyperlink r:id="rId41" w:tgtFrame="_blank" w:history="1">
        <w:r>
          <w:rPr>
            <w:rStyle w:val="Hipervnculo"/>
          </w:rPr>
          <w:t>grupo de Facebook</w:t>
        </w:r>
      </w:hyperlink>
      <w:r>
        <w:t>.</w:t>
      </w:r>
    </w:p>
    <w:p w14:paraId="0769E98D" w14:textId="5CB4B964" w:rsidR="005465A3" w:rsidRDefault="005465A3" w:rsidP="005465A3">
      <w:r>
        <w:t>¡Sigamos ampliando la comunidad VR educativa!</w:t>
      </w:r>
    </w:p>
    <w:p w14:paraId="1C391E5A" w14:textId="77777777" w:rsidR="00151438" w:rsidRDefault="00151438" w:rsidP="005465A3"/>
    <w:p w14:paraId="62C8D4B7" w14:textId="661AAE60" w:rsidR="005465A3" w:rsidRDefault="005465A3" w:rsidP="005465A3">
      <w:pPr>
        <w:pStyle w:val="Ttulo3"/>
      </w:pPr>
      <w:bookmarkStart w:id="14" w:name="_Toc37185324"/>
      <w:r>
        <w:t>La VR en el ámbito educativo</w:t>
      </w:r>
      <w:bookmarkEnd w:id="14"/>
    </w:p>
    <w:p w14:paraId="28A08599" w14:textId="77777777" w:rsidR="004D1244" w:rsidRPr="004D1244" w:rsidRDefault="004D1244" w:rsidP="004D1244"/>
    <w:p w14:paraId="4D956A50" w14:textId="77777777" w:rsidR="005465A3" w:rsidRDefault="005465A3" w:rsidP="004D1244">
      <w:r>
        <w:t xml:space="preserve">Con los diversos recursos y referencias que hasta ahora se han ido facilitando en este MOOC, podemos empezar a perfilar algunas posibles </w:t>
      </w:r>
      <w:hyperlink r:id="rId42" w:tgtFrame="_blank" w:history="1">
        <w:r>
          <w:rPr>
            <w:rStyle w:val="Textoennegrita"/>
            <w:color w:val="0000FF"/>
            <w:u w:val="single"/>
          </w:rPr>
          <w:t>potencialidades</w:t>
        </w:r>
        <w:r>
          <w:rPr>
            <w:rStyle w:val="Hipervnculo"/>
          </w:rPr>
          <w:t xml:space="preserve"> que la VR puede ofrecernos dentro del ámbito educativo</w:t>
        </w:r>
      </w:hyperlink>
      <w:r>
        <w:t xml:space="preserve"> (en inglés). Y es que, partiendo de la idea de que la experimentación en primera persona es un elemento muy importante a la hora de lograr </w:t>
      </w:r>
      <w:r>
        <w:rPr>
          <w:rStyle w:val="Textoennegrita"/>
        </w:rPr>
        <w:t>aprendizajes significativos</w:t>
      </w:r>
      <w:r>
        <w:t xml:space="preserve">, la Realidad Virtual, mediante la inmersión y la sensación de presencialidad que nos aporta, nos abre una puerta a miles de posibles escenarios y experiencias en los que el alumnado puede pasar a sentirse protagonista </w:t>
      </w:r>
      <w:r>
        <w:rPr>
          <w:rStyle w:val="Textoennegrita"/>
        </w:rPr>
        <w:t>en primera persona</w:t>
      </w:r>
      <w:r>
        <w:t>.</w:t>
      </w:r>
    </w:p>
    <w:p w14:paraId="781C663C" w14:textId="77777777" w:rsidR="005465A3" w:rsidRDefault="005465A3" w:rsidP="004D1244">
      <w:r>
        <w:t xml:space="preserve">Te presentamos algunas ideas que pueden resultarte de interés para empezar a perfilar </w:t>
      </w:r>
      <w:r>
        <w:rPr>
          <w:rStyle w:val="Textoennegrita"/>
        </w:rPr>
        <w:t>posibles usos de la VR</w:t>
      </w:r>
      <w:r>
        <w:t xml:space="preserve"> </w:t>
      </w:r>
      <w:r>
        <w:rPr>
          <w:rStyle w:val="Textoennegrita"/>
        </w:rPr>
        <w:t>en educación</w:t>
      </w:r>
      <w:r>
        <w:t>, en el siguiente artículo, titulado: “</w:t>
      </w:r>
      <w:hyperlink r:id="rId43" w:tgtFrame="_blank" w:history="1">
        <w:r>
          <w:rPr>
            <w:rStyle w:val="Hipervnculo"/>
          </w:rPr>
          <w:t>10 preguntas y respuestas en torno a la Realidad Virtual en Educación</w:t>
        </w:r>
      </w:hyperlink>
      <w:r>
        <w:t>”.</w:t>
      </w:r>
    </w:p>
    <w:p w14:paraId="748B1091" w14:textId="77777777" w:rsidR="005465A3" w:rsidRDefault="005465A3" w:rsidP="004D1244">
      <w:r>
        <w:t xml:space="preserve">Al respecto, también te recomendamos el visionado de la charla TEDx de Michael </w:t>
      </w:r>
      <w:proofErr w:type="spellStart"/>
      <w:r>
        <w:t>Bodekaer</w:t>
      </w:r>
      <w:proofErr w:type="spellEnd"/>
      <w:r>
        <w:t xml:space="preserve">: </w:t>
      </w:r>
      <w:hyperlink r:id="rId44" w:tgtFrame="_blank" w:history="1">
        <w:r>
          <w:rPr>
            <w:rStyle w:val="Hipervnculo"/>
          </w:rPr>
          <w:t>“</w:t>
        </w:r>
        <w:proofErr w:type="spellStart"/>
        <w:r>
          <w:rPr>
            <w:rStyle w:val="Hipervnculo"/>
          </w:rPr>
          <w:t>Reimagining</w:t>
        </w:r>
        <w:proofErr w:type="spellEnd"/>
        <w:r>
          <w:rPr>
            <w:rStyle w:val="Hipervnculo"/>
          </w:rPr>
          <w:t xml:space="preserve"> </w:t>
        </w:r>
        <w:proofErr w:type="spellStart"/>
        <w:r>
          <w:rPr>
            <w:rStyle w:val="Hipervnculo"/>
          </w:rPr>
          <w:t>education</w:t>
        </w:r>
        <w:proofErr w:type="spellEnd"/>
        <w:r>
          <w:rPr>
            <w:rStyle w:val="Hipervnculo"/>
          </w:rPr>
          <w:t>”</w:t>
        </w:r>
      </w:hyperlink>
      <w:r>
        <w:t>. En ella, presenta las potencialidades que ofrecen las simulaciones educativas científicas en</w:t>
      </w:r>
      <w:r>
        <w:rPr>
          <w:rStyle w:val="Textoennegrita"/>
        </w:rPr>
        <w:t xml:space="preserve"> laboratorios virtuales</w:t>
      </w:r>
      <w:r>
        <w:t xml:space="preserve">, que ofrece el </w:t>
      </w:r>
      <w:hyperlink r:id="rId45" w:tgtFrame="_blank" w:history="1">
        <w:r>
          <w:rPr>
            <w:rStyle w:val="Hipervnculo"/>
          </w:rPr>
          <w:t xml:space="preserve">proyecto </w:t>
        </w:r>
        <w:proofErr w:type="spellStart"/>
        <w:r>
          <w:rPr>
            <w:rStyle w:val="Hipervnculo"/>
          </w:rPr>
          <w:t>Labster</w:t>
        </w:r>
        <w:proofErr w:type="spellEnd"/>
      </w:hyperlink>
      <w:r>
        <w:t>, un buen ejemplo de partida:</w:t>
      </w:r>
    </w:p>
    <w:p w14:paraId="6B7673D6" w14:textId="706D0D41" w:rsidR="005465A3" w:rsidRDefault="004F57D9" w:rsidP="005465A3">
      <w:hyperlink r:id="rId46" w:history="1">
        <w:r w:rsidR="005465A3" w:rsidRPr="005465A3">
          <w:rPr>
            <w:rStyle w:val="Hipervnculo"/>
          </w:rPr>
          <w:t xml:space="preserve">Este laboratorio virtual revolucionará la clase de ciencias (proyecto </w:t>
        </w:r>
        <w:proofErr w:type="spellStart"/>
        <w:r w:rsidR="005465A3" w:rsidRPr="005465A3">
          <w:rPr>
            <w:rStyle w:val="Hipervnculo"/>
          </w:rPr>
          <w:t>Labster</w:t>
        </w:r>
        <w:proofErr w:type="spellEnd"/>
        <w:r w:rsidR="005465A3" w:rsidRPr="005465A3">
          <w:rPr>
            <w:rStyle w:val="Hipervnculo"/>
          </w:rPr>
          <w:t xml:space="preserve">) | Michael </w:t>
        </w:r>
        <w:proofErr w:type="spellStart"/>
        <w:r w:rsidR="005465A3" w:rsidRPr="005465A3">
          <w:rPr>
            <w:rStyle w:val="Hipervnculo"/>
          </w:rPr>
          <w:t>Bodekaer</w:t>
        </w:r>
        <w:proofErr w:type="spellEnd"/>
        <w:r w:rsidR="005465A3" w:rsidRPr="005465A3">
          <w:rPr>
            <w:rStyle w:val="Hipervnculo"/>
          </w:rPr>
          <w:t xml:space="preserve"> | </w:t>
        </w:r>
        <w:proofErr w:type="spellStart"/>
        <w:r w:rsidR="005465A3" w:rsidRPr="005465A3">
          <w:rPr>
            <w:rStyle w:val="Hipervnculo"/>
          </w:rPr>
          <w:t>TEDxCERN</w:t>
        </w:r>
        <w:proofErr w:type="spellEnd"/>
      </w:hyperlink>
    </w:p>
    <w:p w14:paraId="406E480B" w14:textId="77777777" w:rsidR="004D1244" w:rsidRDefault="004D1244" w:rsidP="003C45FA">
      <w:r>
        <w:rPr>
          <w:rStyle w:val="Textoennegrita"/>
          <w:rFonts w:eastAsiaTheme="majorEastAsia"/>
        </w:rPr>
        <w:t>¿Conoces alguna referencia más que consideres interesante?</w:t>
      </w:r>
      <w:r>
        <w:t xml:space="preserve"> No dudes en compartirla en los diferentes espacios sociales del MOOC, mediante el hashtag </w:t>
      </w:r>
      <w:hyperlink r:id="rId47" w:tgtFrame="_blank" w:history="1">
        <w:r>
          <w:rPr>
            <w:rStyle w:val="Hipervnculo"/>
          </w:rPr>
          <w:t>#</w:t>
        </w:r>
        <w:proofErr w:type="spellStart"/>
        <w:r>
          <w:rPr>
            <w:rStyle w:val="Hipervnculo"/>
          </w:rPr>
          <w:t>VRMooc</w:t>
        </w:r>
        <w:proofErr w:type="spellEnd"/>
      </w:hyperlink>
      <w:r>
        <w:t>.</w:t>
      </w:r>
    </w:p>
    <w:p w14:paraId="360D770F" w14:textId="32229543" w:rsidR="004D1244" w:rsidRDefault="004D1244" w:rsidP="003C45FA">
      <w:r>
        <w:t xml:space="preserve">A lo largo del MOOC iremos descubriendo más posibilidades que la VR pone a nuestra disposición, como consumidores y también como posibles creadores de este tipo de </w:t>
      </w:r>
      <w:proofErr w:type="spellStart"/>
      <w:r>
        <w:t>conte</w:t>
      </w:r>
      <w:proofErr w:type="spellEnd"/>
      <w:r w:rsidRPr="004D1244">
        <w:t xml:space="preserve"> </w:t>
      </w:r>
      <w:r>
        <w:t>Reflexiones previas respecto al uso de la VR</w:t>
      </w:r>
    </w:p>
    <w:p w14:paraId="3D9D5CFB" w14:textId="77777777" w:rsidR="004D1244" w:rsidRDefault="004D1244" w:rsidP="003C45FA">
      <w:r>
        <w:lastRenderedPageBreak/>
        <w:t xml:space="preserve">Por otro lado, te animamos también a que </w:t>
      </w:r>
      <w:r>
        <w:rPr>
          <w:rStyle w:val="Textoennegrita"/>
        </w:rPr>
        <w:t>reflexiones</w:t>
      </w:r>
      <w:r>
        <w:t xml:space="preserve"> sobre cuáles consideras que deberían ser las </w:t>
      </w:r>
      <w:r>
        <w:rPr>
          <w:rStyle w:val="Textoennegrita"/>
        </w:rPr>
        <w:t>recomendaciones previas de uso</w:t>
      </w:r>
      <w:r>
        <w:t xml:space="preserve"> que crees que se deberían tener en cuenta a la hora de utilizar la tecnología VR en el aula y/o fuera de ella. Esta reflexión puedes consolidarla mediante tu investigación personal en la red, como punto de partida.</w:t>
      </w:r>
    </w:p>
    <w:p w14:paraId="5904DD8D" w14:textId="77777777" w:rsidR="004D1244" w:rsidRDefault="004D1244" w:rsidP="003C45FA">
      <w:r>
        <w:t>El hecho de plantearte estos aspectos y reflexionar previamente sobre ellos, te será muy útil de cara a abordar parte del reto que te plantearemos en el siguiente apartado de esta primera Unidad del MOOC.</w:t>
      </w:r>
    </w:p>
    <w:p w14:paraId="2AB4584B" w14:textId="77777777" w:rsidR="004D1244" w:rsidRDefault="004D1244" w:rsidP="004D1244">
      <w:pPr>
        <w:pStyle w:val="NormalWeb"/>
      </w:pPr>
      <w:r>
        <w:t>Puedes centrar tus reflexiones en torno a, por ejemplo, los siguientes puntos:</w:t>
      </w:r>
    </w:p>
    <w:p w14:paraId="63AC0891" w14:textId="77777777" w:rsidR="004D1244" w:rsidRDefault="004D1244" w:rsidP="004D1244">
      <w:pPr>
        <w:numPr>
          <w:ilvl w:val="0"/>
          <w:numId w:val="14"/>
        </w:numPr>
        <w:spacing w:before="100" w:beforeAutospacing="1" w:after="100" w:afterAutospacing="1" w:line="240" w:lineRule="auto"/>
        <w:jc w:val="left"/>
      </w:pPr>
      <w:r>
        <w:t xml:space="preserve">¿Cuáles son las </w:t>
      </w:r>
      <w:r>
        <w:rPr>
          <w:rStyle w:val="Textoennegrita"/>
        </w:rPr>
        <w:t>edades</w:t>
      </w:r>
      <w:r>
        <w:t xml:space="preserve"> recomendadas de uso de estos dispositivos?</w:t>
      </w:r>
    </w:p>
    <w:p w14:paraId="59D17BEA" w14:textId="77777777" w:rsidR="004D1244" w:rsidRDefault="004D1244" w:rsidP="004D1244">
      <w:pPr>
        <w:numPr>
          <w:ilvl w:val="0"/>
          <w:numId w:val="14"/>
        </w:numPr>
        <w:spacing w:before="100" w:beforeAutospacing="1" w:after="100" w:afterAutospacing="1" w:line="240" w:lineRule="auto"/>
        <w:jc w:val="left"/>
      </w:pPr>
      <w:r>
        <w:t>¿Es recomendable algún</w:t>
      </w:r>
      <w:r>
        <w:rPr>
          <w:rStyle w:val="Textoennegrita"/>
        </w:rPr>
        <w:t xml:space="preserve"> tiempo límite</w:t>
      </w:r>
      <w:r>
        <w:t xml:space="preserve"> determinado, de uso por sesión, para este tipo de contenidos o dispositivos VR?</w:t>
      </w:r>
    </w:p>
    <w:p w14:paraId="548BA6A9" w14:textId="77777777" w:rsidR="004D1244" w:rsidRDefault="004D1244" w:rsidP="004D1244">
      <w:pPr>
        <w:numPr>
          <w:ilvl w:val="0"/>
          <w:numId w:val="14"/>
        </w:numPr>
        <w:spacing w:before="100" w:beforeAutospacing="1" w:after="100" w:afterAutospacing="1" w:line="240" w:lineRule="auto"/>
        <w:jc w:val="left"/>
      </w:pPr>
      <w:r>
        <w:t xml:space="preserve">¿Es mejor iniciarse en la VR con una </w:t>
      </w:r>
      <w:r>
        <w:rPr>
          <w:rStyle w:val="Textoennegrita"/>
        </w:rPr>
        <w:t>experiencia</w:t>
      </w:r>
      <w:r>
        <w:t xml:space="preserve"> “relajada” o con una muy dinámica como, por ejemplo, una montaña rusa? ¿Porqué?</w:t>
      </w:r>
    </w:p>
    <w:p w14:paraId="0C857565" w14:textId="77777777" w:rsidR="004D1244" w:rsidRDefault="004D1244" w:rsidP="004D1244">
      <w:pPr>
        <w:numPr>
          <w:ilvl w:val="0"/>
          <w:numId w:val="14"/>
        </w:numPr>
        <w:spacing w:before="100" w:beforeAutospacing="1" w:after="100" w:afterAutospacing="1" w:line="240" w:lineRule="auto"/>
        <w:jc w:val="left"/>
      </w:pPr>
      <w:r>
        <w:t xml:space="preserve">En función de los </w:t>
      </w:r>
      <w:r>
        <w:rPr>
          <w:rStyle w:val="Textoennegrita"/>
        </w:rPr>
        <w:t>materiales</w:t>
      </w:r>
      <w:r>
        <w:t xml:space="preserve"> de los que están hechos algunos dispositivos (por ejemplo, cartón o presencia de imanes), ¿se debería tomar en consideración algún aspecto en concreto?</w:t>
      </w:r>
    </w:p>
    <w:p w14:paraId="76F5488E" w14:textId="77777777" w:rsidR="004D1244" w:rsidRDefault="004D1244" w:rsidP="004D1244">
      <w:pPr>
        <w:numPr>
          <w:ilvl w:val="0"/>
          <w:numId w:val="14"/>
        </w:numPr>
        <w:spacing w:before="100" w:beforeAutospacing="1" w:after="100" w:afterAutospacing="1" w:line="240" w:lineRule="auto"/>
        <w:jc w:val="left"/>
      </w:pPr>
      <w:r>
        <w:t xml:space="preserve">¿Debemos tener en cuenta las características de </w:t>
      </w:r>
      <w:r>
        <w:rPr>
          <w:rStyle w:val="Textoennegrita"/>
        </w:rPr>
        <w:t>seguridad</w:t>
      </w:r>
      <w:r>
        <w:t xml:space="preserve"> de los lugares o espacios en los que vayamos a utilizar estos dispositivos? ¿Cuáles serían?</w:t>
      </w:r>
    </w:p>
    <w:p w14:paraId="3AED5783" w14:textId="77777777" w:rsidR="004D1244" w:rsidRDefault="004D1244" w:rsidP="004D1244">
      <w:pPr>
        <w:numPr>
          <w:ilvl w:val="0"/>
          <w:numId w:val="14"/>
        </w:numPr>
        <w:spacing w:before="100" w:beforeAutospacing="1" w:after="100" w:afterAutospacing="1" w:line="240" w:lineRule="auto"/>
        <w:jc w:val="left"/>
      </w:pPr>
      <w:r>
        <w:t xml:space="preserve">¿Existen posibles </w:t>
      </w:r>
      <w:proofErr w:type="spellStart"/>
      <w:r>
        <w:t>posibles</w:t>
      </w:r>
      <w:proofErr w:type="spellEnd"/>
      <w:r>
        <w:rPr>
          <w:rStyle w:val="Textoennegrita"/>
        </w:rPr>
        <w:t xml:space="preserve"> riesgos de salud</w:t>
      </w:r>
      <w:r>
        <w:t xml:space="preserve"> (hándicaps o enfermedades previas) a tener en cuenta a la hora de utilizar estas tecnologías?</w:t>
      </w:r>
    </w:p>
    <w:p w14:paraId="3E431408" w14:textId="77777777" w:rsidR="004D1244" w:rsidRDefault="004D1244" w:rsidP="003C45FA">
      <w:r>
        <w:t>Más adelante te ofreceremos la posibilidad de compartir con la comunidad del MOOC tus opiniones al respecto, así como ponerlas en común con el resto de participantes, mediante el Reto que te propondremos en esta Unidad.</w:t>
      </w:r>
    </w:p>
    <w:p w14:paraId="2E644FC6" w14:textId="77777777" w:rsidR="004D1244" w:rsidRDefault="004D1244" w:rsidP="003C45FA">
      <w:r>
        <w:t>¡Adelante!</w:t>
      </w:r>
    </w:p>
    <w:p w14:paraId="6DD78FAF" w14:textId="77777777" w:rsidR="004D1244" w:rsidRDefault="004D1244" w:rsidP="004D1244">
      <w:pPr>
        <w:pStyle w:val="Ttulo3"/>
      </w:pPr>
      <w:bookmarkStart w:id="15" w:name="_Toc37185325"/>
      <w:r>
        <w:t>Para saber más</w:t>
      </w:r>
      <w:bookmarkEnd w:id="15"/>
    </w:p>
    <w:p w14:paraId="01B02CB5" w14:textId="77777777" w:rsidR="004D1244" w:rsidRDefault="004D1244" w:rsidP="004D1244">
      <w:pPr>
        <w:pStyle w:val="NormalWeb"/>
      </w:pPr>
      <w:r>
        <w:rPr>
          <w:rStyle w:val="Textoennegrita"/>
        </w:rPr>
        <w:t>Evolución de la Realidad Virtual:</w:t>
      </w:r>
    </w:p>
    <w:p w14:paraId="5EAFC03E" w14:textId="6A428F92" w:rsidR="004D1244" w:rsidRDefault="004D1244" w:rsidP="003C45FA">
      <w:r>
        <w:t>Una vez abordada, de forma muy básica, en qué consiste la Realidad Virtual inmersiva, así como en los antecedentes de la VR actual, te ofrecemos algunos enlaces complementarios, por si te interesa profundizar en el tema. Estos recursos te permitirán conocer mejor la evolución histórica de esta tecnología:</w:t>
      </w:r>
    </w:p>
    <w:p w14:paraId="176EF5FA" w14:textId="77777777" w:rsidR="004D1244" w:rsidRDefault="004F57D9" w:rsidP="004D1244">
      <w:pPr>
        <w:numPr>
          <w:ilvl w:val="0"/>
          <w:numId w:val="15"/>
        </w:numPr>
        <w:spacing w:before="100" w:beforeAutospacing="1" w:after="100" w:afterAutospacing="1" w:line="240" w:lineRule="auto"/>
        <w:jc w:val="left"/>
      </w:pPr>
      <w:hyperlink r:id="rId48" w:tgtFrame="_blank" w:history="1">
        <w:r w:rsidR="004D1244">
          <w:rPr>
            <w:rStyle w:val="Hipervnculo"/>
          </w:rPr>
          <w:t>Historia de la estereoscopia y sus aplicaciones</w:t>
        </w:r>
      </w:hyperlink>
      <w:r w:rsidR="004D1244">
        <w:t> </w:t>
      </w:r>
    </w:p>
    <w:p w14:paraId="16DF2E12" w14:textId="77777777" w:rsidR="004D1244" w:rsidRDefault="004F57D9" w:rsidP="004D1244">
      <w:pPr>
        <w:numPr>
          <w:ilvl w:val="0"/>
          <w:numId w:val="15"/>
        </w:numPr>
        <w:spacing w:before="100" w:beforeAutospacing="1" w:after="100" w:afterAutospacing="1" w:line="240" w:lineRule="auto"/>
        <w:jc w:val="left"/>
      </w:pPr>
      <w:hyperlink r:id="rId49" w:tgtFrame="_blank" w:history="1">
        <w:r w:rsidR="004D1244">
          <w:rPr>
            <w:rStyle w:val="Hipervnculo"/>
          </w:rPr>
          <w:t>Estereoscopio. La ilusión de la imagen tridimensional</w:t>
        </w:r>
      </w:hyperlink>
    </w:p>
    <w:p w14:paraId="0AF72F80" w14:textId="77777777" w:rsidR="004D1244" w:rsidRDefault="004F57D9" w:rsidP="004D1244">
      <w:pPr>
        <w:numPr>
          <w:ilvl w:val="0"/>
          <w:numId w:val="15"/>
        </w:numPr>
        <w:spacing w:before="100" w:beforeAutospacing="1" w:after="100" w:afterAutospacing="1" w:line="240" w:lineRule="auto"/>
        <w:jc w:val="left"/>
      </w:pPr>
      <w:hyperlink r:id="rId50" w:tgtFrame="_blank" w:history="1">
        <w:r w:rsidR="004D1244">
          <w:rPr>
            <w:rStyle w:val="Hipervnculo"/>
          </w:rPr>
          <w:t>Definición, características e historia de la RV</w:t>
        </w:r>
      </w:hyperlink>
    </w:p>
    <w:p w14:paraId="47E5F580" w14:textId="77777777" w:rsidR="004D1244" w:rsidRDefault="004D1244" w:rsidP="004D1244">
      <w:pPr>
        <w:pStyle w:val="NormalWeb"/>
      </w:pPr>
      <w:r>
        <w:rPr>
          <w:rStyle w:val="Textoennegrita"/>
        </w:rPr>
        <w:t>Diferencias VR, AR y MR:</w:t>
      </w:r>
    </w:p>
    <w:p w14:paraId="5C080B96" w14:textId="77777777" w:rsidR="004D1244" w:rsidRDefault="004D1244" w:rsidP="003C45FA">
      <w:r>
        <w:t>¿Quieres profundizar en torno a las diferencias entre VR, AR y MR? En esta infografía titulada “</w:t>
      </w:r>
      <w:hyperlink r:id="rId51" w:tgtFrame="_blank" w:history="1">
        <w:r>
          <w:rPr>
            <w:rStyle w:val="Hipervnculo"/>
          </w:rPr>
          <w:t>Realidad Aumentada vs Realidad Virtual</w:t>
        </w:r>
      </w:hyperlink>
      <w:r>
        <w:t>” puedes ver algunas de las principales características diferenciadoras entre la AR y la VR.</w:t>
      </w:r>
    </w:p>
    <w:p w14:paraId="3BB15C66" w14:textId="77777777" w:rsidR="004D1244" w:rsidRDefault="004D1244" w:rsidP="003C45FA">
      <w:r>
        <w:t>Además, puedes consultar los artículos que te referenciamos a continuación, y que también abordan el tema de la MR:</w:t>
      </w:r>
    </w:p>
    <w:p w14:paraId="1E3285E8" w14:textId="77777777" w:rsidR="004D1244" w:rsidRDefault="004F57D9" w:rsidP="004D1244">
      <w:pPr>
        <w:numPr>
          <w:ilvl w:val="0"/>
          <w:numId w:val="16"/>
        </w:numPr>
        <w:spacing w:before="100" w:beforeAutospacing="1" w:after="100" w:afterAutospacing="1" w:line="240" w:lineRule="auto"/>
        <w:jc w:val="left"/>
      </w:pPr>
      <w:hyperlink r:id="rId52" w:tgtFrame="_blank" w:history="1">
        <w:r w:rsidR="004D1244">
          <w:rPr>
            <w:rStyle w:val="Hipervnculo"/>
          </w:rPr>
          <w:t>¿RV, RA y RM? ¡No te confundas!</w:t>
        </w:r>
      </w:hyperlink>
    </w:p>
    <w:p w14:paraId="1347C863" w14:textId="77777777" w:rsidR="004D1244" w:rsidRDefault="004F57D9" w:rsidP="004D1244">
      <w:pPr>
        <w:numPr>
          <w:ilvl w:val="0"/>
          <w:numId w:val="16"/>
        </w:numPr>
        <w:spacing w:before="100" w:beforeAutospacing="1" w:after="100" w:afterAutospacing="1" w:line="240" w:lineRule="auto"/>
        <w:jc w:val="left"/>
      </w:pPr>
      <w:hyperlink r:id="rId53" w:tgtFrame="_blank" w:history="1">
        <w:r w:rsidR="004D1244">
          <w:rPr>
            <w:rStyle w:val="Hipervnculo"/>
          </w:rPr>
          <w:t>Realidad Virtual + Realidad Aumentada = Realidad Mixta</w:t>
        </w:r>
      </w:hyperlink>
    </w:p>
    <w:p w14:paraId="43DF2CCC" w14:textId="77777777" w:rsidR="004D1244" w:rsidRDefault="004F57D9" w:rsidP="004D1244">
      <w:pPr>
        <w:numPr>
          <w:ilvl w:val="0"/>
          <w:numId w:val="16"/>
        </w:numPr>
        <w:spacing w:before="100" w:beforeAutospacing="1" w:after="100" w:afterAutospacing="1" w:line="240" w:lineRule="auto"/>
        <w:jc w:val="left"/>
      </w:pPr>
      <w:hyperlink r:id="rId54" w:tgtFrame="_blank" w:history="1">
        <w:r w:rsidR="004D1244">
          <w:rPr>
            <w:rStyle w:val="Hipervnculo"/>
          </w:rPr>
          <w:t>RV, RA y RM. ¿Conoces las diferencias?</w:t>
        </w:r>
      </w:hyperlink>
    </w:p>
    <w:p w14:paraId="63C655BD" w14:textId="77777777" w:rsidR="004D1244" w:rsidRDefault="004F57D9" w:rsidP="004D1244">
      <w:pPr>
        <w:numPr>
          <w:ilvl w:val="0"/>
          <w:numId w:val="16"/>
        </w:numPr>
        <w:spacing w:before="100" w:beforeAutospacing="1" w:after="100" w:afterAutospacing="1" w:line="240" w:lineRule="auto"/>
        <w:jc w:val="left"/>
      </w:pPr>
      <w:hyperlink r:id="rId55" w:tgtFrame="_blank" w:history="1">
        <w:r w:rsidR="004D1244">
          <w:rPr>
            <w:rStyle w:val="Hipervnculo"/>
          </w:rPr>
          <w:t>Definición de Realidad Extendida o XR</w:t>
        </w:r>
      </w:hyperlink>
      <w:r w:rsidR="004D1244">
        <w:t> (en inglés)</w:t>
      </w:r>
    </w:p>
    <w:p w14:paraId="4AD42660" w14:textId="77777777" w:rsidR="004D1244" w:rsidRDefault="004D1244" w:rsidP="003C45FA">
      <w:r>
        <w:t> También te animamos a explorar los proyectos de Realidad Mixta: “</w:t>
      </w:r>
      <w:hyperlink r:id="rId56" w:tgtFrame="_blank" w:history="1">
        <w:r>
          <w:rPr>
            <w:rStyle w:val="Hipervnculo"/>
          </w:rPr>
          <w:t xml:space="preserve">Magic </w:t>
        </w:r>
        <w:proofErr w:type="spellStart"/>
        <w:r>
          <w:rPr>
            <w:rStyle w:val="Hipervnculo"/>
          </w:rPr>
          <w:t>Leap</w:t>
        </w:r>
        <w:proofErr w:type="spellEnd"/>
      </w:hyperlink>
      <w:r>
        <w:t>” y “</w:t>
      </w:r>
      <w:proofErr w:type="spellStart"/>
      <w:r>
        <w:fldChar w:fldCharType="begin"/>
      </w:r>
      <w:r>
        <w:instrText xml:space="preserve"> HYPERLINK "https://www.microsoft.com/microsoft-hololens/en-us" \t "_blank" </w:instrText>
      </w:r>
      <w:r>
        <w:fldChar w:fldCharType="separate"/>
      </w:r>
      <w:r>
        <w:rPr>
          <w:rStyle w:val="Hipervnculo"/>
        </w:rPr>
        <w:t>Hololens</w:t>
      </w:r>
      <w:proofErr w:type="spellEnd"/>
      <w:r>
        <w:fldChar w:fldCharType="end"/>
      </w:r>
      <w:r>
        <w:t>”.</w:t>
      </w:r>
    </w:p>
    <w:p w14:paraId="776A1483" w14:textId="77777777" w:rsidR="00EF0B34" w:rsidRDefault="00EF0B34" w:rsidP="003E7615"/>
    <w:p w14:paraId="4B221CF5" w14:textId="78C53F58" w:rsidR="00EF0B34" w:rsidRDefault="00EF0B34" w:rsidP="00EF0B34">
      <w:pPr>
        <w:pStyle w:val="Ttulo1"/>
      </w:pPr>
      <w:bookmarkStart w:id="16" w:name="_Toc37185326"/>
      <w:r>
        <w:t>Reto</w:t>
      </w:r>
      <w:bookmarkEnd w:id="16"/>
    </w:p>
    <w:p w14:paraId="421C1844" w14:textId="77777777" w:rsidR="00151438" w:rsidRPr="00151438" w:rsidRDefault="00151438" w:rsidP="00151438"/>
    <w:p w14:paraId="19640FBC" w14:textId="6C9216DB" w:rsidR="004D1244" w:rsidRDefault="004D1244" w:rsidP="00151438">
      <w:pPr>
        <w:pStyle w:val="Ttulo3"/>
      </w:pPr>
      <w:bookmarkStart w:id="17" w:name="_Toc37185327"/>
      <w:r>
        <w:t>Recomendaciones</w:t>
      </w:r>
      <w:bookmarkEnd w:id="17"/>
    </w:p>
    <w:p w14:paraId="3B83B324" w14:textId="77777777" w:rsidR="00151438" w:rsidRPr="00151438" w:rsidRDefault="00151438" w:rsidP="00151438"/>
    <w:p w14:paraId="2EBC50E7" w14:textId="52299A60" w:rsidR="004D1244" w:rsidRDefault="004F57D9" w:rsidP="004D1244">
      <w:hyperlink r:id="rId57" w:history="1">
        <w:r w:rsidR="004D1244" w:rsidRPr="004D1244">
          <w:rPr>
            <w:rStyle w:val="Hipervnculo"/>
          </w:rPr>
          <w:t>Vídeo 1.4. "Introducción a la Realidad Virtual" - Reto #</w:t>
        </w:r>
        <w:proofErr w:type="spellStart"/>
        <w:r w:rsidR="004D1244" w:rsidRPr="004D1244">
          <w:rPr>
            <w:rStyle w:val="Hipervnculo"/>
          </w:rPr>
          <w:t>VRMooc</w:t>
        </w:r>
        <w:proofErr w:type="spellEnd"/>
      </w:hyperlink>
    </w:p>
    <w:p w14:paraId="32C826AD" w14:textId="2542938E" w:rsidR="004D1244" w:rsidRDefault="004D1244" w:rsidP="003C45FA">
      <w:r>
        <w:t>Es importante que tengamos presentes algunas recomendaciones previas necesarias, a tener en cuenta a la hora de utilizar la VR en el aula (o fuera de ella). Vamos a abordarlas, antes de exponer las correspondientes indicaciones para el Reto de esta Unidad.</w:t>
      </w:r>
    </w:p>
    <w:p w14:paraId="2BE4A1A3" w14:textId="168ACC3A" w:rsidR="00DF6C80" w:rsidRDefault="00DF6C80" w:rsidP="00DF6C80">
      <w:pPr>
        <w:pStyle w:val="Ttulo3"/>
      </w:pPr>
      <w:bookmarkStart w:id="18" w:name="_Toc37185328"/>
      <w:r>
        <w:t>10 Recomendaciones previas en torno a la Realidad Virtual</w:t>
      </w:r>
      <w:bookmarkEnd w:id="18"/>
    </w:p>
    <w:p w14:paraId="65C98E08" w14:textId="77777777" w:rsidR="003C45FA" w:rsidRPr="003C45FA" w:rsidRDefault="003C45FA" w:rsidP="003C45FA"/>
    <w:p w14:paraId="7D19C0C1" w14:textId="77777777" w:rsidR="00DF6C80" w:rsidRDefault="00DF6C80" w:rsidP="003C45FA">
      <w:r>
        <w:t>Aunque algunas de estas recomendaciones previas pueden resultar obvias, nunca está de más recordarlas.</w:t>
      </w:r>
    </w:p>
    <w:p w14:paraId="6004A472" w14:textId="77777777" w:rsidR="00DF6C80" w:rsidRDefault="00DF6C80" w:rsidP="00DF6C80">
      <w:pPr>
        <w:numPr>
          <w:ilvl w:val="0"/>
          <w:numId w:val="17"/>
        </w:numPr>
        <w:spacing w:before="100" w:beforeAutospacing="1" w:after="100" w:afterAutospacing="1" w:line="240" w:lineRule="auto"/>
        <w:jc w:val="left"/>
      </w:pPr>
      <w:r>
        <w:rPr>
          <w:rStyle w:val="Textoennegrita"/>
        </w:rPr>
        <w:t>No es aconsejable el USO de dispositivos VR a niños menores de 8 o 9 años.</w:t>
      </w:r>
      <w:r>
        <w:t xml:space="preserve"> La vista no está del todo desarrollada hasta dichas edades, por lo que su uso en menores de esa edad puede ser contraproducente para su salud ocular.</w:t>
      </w:r>
    </w:p>
    <w:p w14:paraId="2D259ED4" w14:textId="77777777" w:rsidR="00DF6C80" w:rsidRDefault="00DF6C80" w:rsidP="00DF6C80">
      <w:pPr>
        <w:numPr>
          <w:ilvl w:val="0"/>
          <w:numId w:val="17"/>
        </w:numPr>
        <w:spacing w:before="100" w:beforeAutospacing="1" w:after="100" w:afterAutospacing="1" w:line="240" w:lineRule="auto"/>
        <w:jc w:val="left"/>
      </w:pPr>
      <w:r>
        <w:rPr>
          <w:rStyle w:val="Textoennegrita"/>
        </w:rPr>
        <w:t>Supervisión.</w:t>
      </w:r>
      <w:r>
        <w:t xml:space="preserve"> Por otro lado, el uso de estos dispositivos (visionado de contenidos de Realidad Virtual) por parte de menores de edad debe realizarse siempre bajo la supervisión de un adulto. Un posible factor a tener en cuenta es la </w:t>
      </w:r>
      <w:hyperlink r:id="rId58" w:tgtFrame="_blank" w:history="1">
        <w:r>
          <w:rPr>
            <w:rStyle w:val="Hipervnculo"/>
          </w:rPr>
          <w:t>normativa PEGI</w:t>
        </w:r>
      </w:hyperlink>
      <w:r>
        <w:t xml:space="preserve"> que, tanto los videojuegos como las apps para </w:t>
      </w:r>
      <w:r>
        <w:rPr>
          <w:rStyle w:val="nfasis"/>
        </w:rPr>
        <w:t>smartphones</w:t>
      </w:r>
      <w:r>
        <w:t xml:space="preserve"> llevan asociadas. En la siguiente Unidad encontrarás más información sobre este tipo de normativa. Siempre deberemos revisar bien los contenidos o apps a trabajar, antes de abordarlos con menores.</w:t>
      </w:r>
    </w:p>
    <w:p w14:paraId="174AF6B2" w14:textId="77777777" w:rsidR="00DF6C80" w:rsidRDefault="00DF6C80" w:rsidP="00DF6C80">
      <w:pPr>
        <w:numPr>
          <w:ilvl w:val="0"/>
          <w:numId w:val="17"/>
        </w:numPr>
        <w:spacing w:before="100" w:beforeAutospacing="1" w:after="100" w:afterAutospacing="1" w:line="240" w:lineRule="auto"/>
        <w:jc w:val="left"/>
      </w:pPr>
      <w:r>
        <w:rPr>
          <w:rStyle w:val="Textoennegrita"/>
        </w:rPr>
        <w:t>Advertencia para personas con marcapasos.</w:t>
      </w:r>
      <w:r>
        <w:t xml:space="preserve"> Los visores y kits de montaje derivados de los patrones Google </w:t>
      </w:r>
      <w:proofErr w:type="spellStart"/>
      <w:r>
        <w:t>Cardboard</w:t>
      </w:r>
      <w:proofErr w:type="spellEnd"/>
      <w:r>
        <w:t xml:space="preserve"> (versión 1) contienen imanes que se han de manipular a la hora de su montaje, por lo que las personas con marcapasos deben extremar la precaución a la hora de su manipulación.</w:t>
      </w:r>
    </w:p>
    <w:p w14:paraId="31E6CFAD" w14:textId="77777777" w:rsidR="00DF6C80" w:rsidRDefault="00DF6C80" w:rsidP="00DF6C80">
      <w:pPr>
        <w:numPr>
          <w:ilvl w:val="0"/>
          <w:numId w:val="17"/>
        </w:numPr>
        <w:spacing w:before="100" w:beforeAutospacing="1" w:after="100" w:afterAutospacing="1" w:line="240" w:lineRule="auto"/>
        <w:jc w:val="left"/>
      </w:pPr>
      <w:r>
        <w:rPr>
          <w:rStyle w:val="Textoennegrita"/>
        </w:rPr>
        <w:t>Tampoco se recomienda un uso prolongado de dispositivos VR en una misma sesión.</w:t>
      </w:r>
      <w:r>
        <w:t xml:space="preserve"> Se recomienda un máximo de entre 15 y 20 minutos por sesión de VR. En caso contrario, se pueden generar mareos, desorientación o cansancio ocular.  Nuestro cuerpo es sabio y, ante cualquier síntoma de este tipo, se recomienda detener la experiencia.</w:t>
      </w:r>
    </w:p>
    <w:p w14:paraId="7EB9DE7C" w14:textId="77777777" w:rsidR="00DF6C80" w:rsidRDefault="00DF6C80" w:rsidP="00DF6C80">
      <w:pPr>
        <w:numPr>
          <w:ilvl w:val="0"/>
          <w:numId w:val="17"/>
        </w:numPr>
        <w:spacing w:before="100" w:beforeAutospacing="1" w:after="100" w:afterAutospacing="1" w:line="240" w:lineRule="auto"/>
        <w:jc w:val="left"/>
      </w:pPr>
      <w:r>
        <w:rPr>
          <w:rStyle w:val="Textoennegrita"/>
        </w:rPr>
        <w:t>No es recomendable visionar ciertos contenidos VR mediante a personas que padezcan algún tipo de trastorno relacionado con la epilepsia u otras patologías que afecten al sistema nervioso.</w:t>
      </w:r>
      <w:r>
        <w:t xml:space="preserve"> El visionado de ciertos contenidos inmersivos, según temática y/o tipos de escenarios (terror, por ejemplo), o bien si incorporan estímulos visuales muy activos, como luces, movimientos, etc., puede alterar el sistema nervioso y poner en riesgo la salud de personas con algún tipo de sensibilidad al respecto. Es </w:t>
      </w:r>
      <w:r>
        <w:lastRenderedPageBreak/>
        <w:t>mejor iniciarse en la VR con una experiencia “relajada”, no con una experiencia demasiado dinámica como, por ejemplo, subir a una montaña rusa o similar.</w:t>
      </w:r>
    </w:p>
    <w:p w14:paraId="3B99358E" w14:textId="77777777" w:rsidR="00DF6C80" w:rsidRDefault="00DF6C80" w:rsidP="00DF6C80">
      <w:pPr>
        <w:numPr>
          <w:ilvl w:val="0"/>
          <w:numId w:val="17"/>
        </w:numPr>
        <w:spacing w:before="100" w:beforeAutospacing="1" w:after="100" w:afterAutospacing="1" w:line="240" w:lineRule="auto"/>
        <w:jc w:val="left"/>
      </w:pPr>
      <w:r>
        <w:rPr>
          <w:rStyle w:val="Textoennegrita"/>
        </w:rPr>
        <w:t>No se recomienda utilizar visores VR mientras se realizan ciertas actividades físicas</w:t>
      </w:r>
      <w:r>
        <w:t xml:space="preserve"> (como conducción o manejo de maquinaria, andar, correr, etc.). El usuario es el responsable de las consecuencias de un mal uso de su dispositivo al respecto. Deberemos asegurarnos también de utilizar nuestros dispositivos en lugares/espacios/zonas seguras, que no presenten obstáculos que puedan interferir a nuestros movimientos.</w:t>
      </w:r>
    </w:p>
    <w:p w14:paraId="7FA861D2" w14:textId="77777777" w:rsidR="00DF6C80" w:rsidRDefault="00DF6C80" w:rsidP="00DF6C80">
      <w:pPr>
        <w:numPr>
          <w:ilvl w:val="0"/>
          <w:numId w:val="17"/>
        </w:numPr>
        <w:spacing w:before="100" w:beforeAutospacing="1" w:after="100" w:afterAutospacing="1" w:line="240" w:lineRule="auto"/>
        <w:jc w:val="left"/>
      </w:pPr>
      <w:r>
        <w:rPr>
          <w:rStyle w:val="Textoennegrita"/>
        </w:rPr>
        <w:t>Es importante asegurar siempre nuestro smartphone al dispositivo VR</w:t>
      </w:r>
      <w:r>
        <w:t>, (mediante la goma de sujeción que éste incluye en su frontal) y/o con nuestras manos. Evitaremos así que el teléfono móvil pueda caer y dañarse. Recuerda: si no quieres que tu teléfono móvil acabe dañado, mantén las precauciones necesarias para ello.</w:t>
      </w:r>
    </w:p>
    <w:p w14:paraId="79BDC24D" w14:textId="77777777" w:rsidR="00DF6C80" w:rsidRDefault="00DF6C80" w:rsidP="00DF6C80">
      <w:pPr>
        <w:numPr>
          <w:ilvl w:val="0"/>
          <w:numId w:val="17"/>
        </w:numPr>
        <w:spacing w:before="100" w:beforeAutospacing="1" w:after="100" w:afterAutospacing="1" w:line="240" w:lineRule="auto"/>
        <w:jc w:val="left"/>
      </w:pPr>
      <w:r>
        <w:rPr>
          <w:rStyle w:val="Textoennegrita"/>
        </w:rPr>
        <w:t>No exponer un dispositivo VR de forma directa a la luz solar.</w:t>
      </w:r>
      <w:r>
        <w:t xml:space="preserve"> Los dispositivos VR contienen 2 lentes y… ¿qué ocurre cuando una “lupa” se expone directamente al sol, apuntando a algún material, como por ejemplo cartón o plástico? Pues, efectivamente, el material expuesto puede quemarse en pocos segundos si se deja al sol directamente y sin supervisión. Por lo tanto, debemos tener precaución y vigilar en qué lugar dejamos nuestro dispositivo, ya sea al aire libre o en un espacio de interior, cercano a la fuente de luz solar.</w:t>
      </w:r>
    </w:p>
    <w:p w14:paraId="7FD3FE7A" w14:textId="77777777" w:rsidR="00DF6C80" w:rsidRDefault="00DF6C80" w:rsidP="00DF6C80">
      <w:pPr>
        <w:numPr>
          <w:ilvl w:val="0"/>
          <w:numId w:val="17"/>
        </w:numPr>
        <w:spacing w:before="100" w:beforeAutospacing="1" w:after="100" w:afterAutospacing="1" w:line="240" w:lineRule="auto"/>
        <w:jc w:val="left"/>
      </w:pPr>
      <w:r>
        <w:rPr>
          <w:rStyle w:val="Textoennegrita"/>
        </w:rPr>
        <w:t>Proteger nuestro dispositivo de la lluvia y factores externos similares.</w:t>
      </w:r>
      <w:r>
        <w:t xml:space="preserve"> Los visores tipo </w:t>
      </w:r>
      <w:proofErr w:type="spellStart"/>
      <w:r>
        <w:t>cardboard</w:t>
      </w:r>
      <w:proofErr w:type="spellEnd"/>
      <w:r>
        <w:t>, como ya sabes, están hechos (en gran parte) de cartón… por lo que la lluvia o el agua podría dañarlo irreparablemente. Deberemos protegerlo de la humedad y de la exposición directa al agua.</w:t>
      </w:r>
    </w:p>
    <w:p w14:paraId="02D68DED" w14:textId="77777777" w:rsidR="00DF6C80" w:rsidRDefault="00DF6C80" w:rsidP="00DF6C80">
      <w:pPr>
        <w:numPr>
          <w:ilvl w:val="0"/>
          <w:numId w:val="17"/>
        </w:numPr>
        <w:spacing w:before="100" w:beforeAutospacing="1" w:after="100" w:afterAutospacing="1" w:line="240" w:lineRule="auto"/>
        <w:jc w:val="left"/>
      </w:pPr>
      <w:r>
        <w:rPr>
          <w:rStyle w:val="Textoennegrita"/>
        </w:rPr>
        <w:t>Consentimiento e información previa.</w:t>
      </w:r>
      <w:r>
        <w:t xml:space="preserve"> En función del público destinatario y/o de la actividad VR que llevemos a cabo, deberemos valorar si es necesario vehicular algún documento de consentimiento previo, firmado por un adulto, y/o una hoja informativa que contenga estas y otras posibles recomendaciones de uso previas.</w:t>
      </w:r>
    </w:p>
    <w:p w14:paraId="5A80DF9D" w14:textId="77777777" w:rsidR="00DF6C80" w:rsidRDefault="00DF6C80">
      <w:pPr>
        <w:jc w:val="left"/>
        <w:rPr>
          <w:rFonts w:asciiTheme="majorHAnsi" w:eastAsiaTheme="majorEastAsia" w:hAnsiTheme="majorHAnsi" w:cstheme="majorBidi"/>
          <w:color w:val="1F3763" w:themeColor="accent1" w:themeShade="7F"/>
          <w:sz w:val="24"/>
          <w:szCs w:val="24"/>
        </w:rPr>
      </w:pPr>
      <w:r>
        <w:br w:type="page"/>
      </w:r>
    </w:p>
    <w:p w14:paraId="750A259A" w14:textId="467C2EFD" w:rsidR="00DF6C80" w:rsidRDefault="00DF6C80" w:rsidP="00DF6C80">
      <w:pPr>
        <w:pStyle w:val="Ttulo3"/>
      </w:pPr>
      <w:bookmarkStart w:id="19" w:name="_Toc37185329"/>
      <w:r>
        <w:lastRenderedPageBreak/>
        <w:t>Resumen en una infografía</w:t>
      </w:r>
      <w:bookmarkEnd w:id="19"/>
    </w:p>
    <w:p w14:paraId="2523819E" w14:textId="77777777" w:rsidR="00151438" w:rsidRPr="00151438" w:rsidRDefault="00151438" w:rsidP="00151438"/>
    <w:p w14:paraId="6BDD9429" w14:textId="4C4E5483" w:rsidR="00DF6C80" w:rsidRDefault="00DF6C80" w:rsidP="003C45FA">
      <w:pPr>
        <w:jc w:val="left"/>
        <w:rPr>
          <w:noProof/>
        </w:rPr>
      </w:pPr>
      <w:r>
        <w:t>En la siguiente infografía te ofrecemos un resumen de las 10 recomendaciones previas comentadas anteriormente:</w:t>
      </w:r>
    </w:p>
    <w:p w14:paraId="740D0BDD" w14:textId="15222A69" w:rsidR="003C45FA" w:rsidRDefault="003C45FA" w:rsidP="003C45FA">
      <w:pPr>
        <w:jc w:val="center"/>
      </w:pPr>
      <w:r>
        <w:rPr>
          <w:noProof/>
        </w:rPr>
        <w:drawing>
          <wp:inline distT="0" distB="0" distL="0" distR="0" wp14:anchorId="5AC1C0C1" wp14:editId="560C984F">
            <wp:extent cx="4174001" cy="7219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178848" cy="7228334"/>
                    </a:xfrm>
                    <a:prstGeom prst="rect">
                      <a:avLst/>
                    </a:prstGeom>
                    <a:noFill/>
                    <a:ln>
                      <a:noFill/>
                    </a:ln>
                  </pic:spPr>
                </pic:pic>
              </a:graphicData>
            </a:graphic>
          </wp:inline>
        </w:drawing>
      </w:r>
    </w:p>
    <w:p w14:paraId="7753A8C8" w14:textId="05E74289" w:rsidR="00DF6C80" w:rsidRDefault="00DF6C80" w:rsidP="003C45FA">
      <w:r>
        <w:t xml:space="preserve">¿Se te ocurre </w:t>
      </w:r>
      <w:r>
        <w:rPr>
          <w:rStyle w:val="Textoennegrita"/>
        </w:rPr>
        <w:t>algún aspecto más</w:t>
      </w:r>
      <w:r>
        <w:t xml:space="preserve"> a considerar? Si es así, podrás </w:t>
      </w:r>
      <w:r>
        <w:rPr>
          <w:rStyle w:val="Textoennegrita"/>
        </w:rPr>
        <w:t>incluirlo</w:t>
      </w:r>
      <w:r>
        <w:t xml:space="preserve"> también </w:t>
      </w:r>
      <w:r>
        <w:rPr>
          <w:rStyle w:val="Textoennegrita"/>
        </w:rPr>
        <w:t>en el reto</w:t>
      </w:r>
      <w:r>
        <w:t xml:space="preserve"> que te proponemos para esta Unidad.</w:t>
      </w:r>
      <w:r w:rsidR="003C45FA">
        <w:t xml:space="preserve"> </w:t>
      </w:r>
      <w:r>
        <w:t>En la Unidad 5 ahondaremos en otras consideraciones éticas a tener también en cuenta en torno al uso de la Realidad Virtual</w:t>
      </w:r>
    </w:p>
    <w:p w14:paraId="58D95543" w14:textId="005AB542" w:rsidR="00DF6C80" w:rsidRDefault="00DF6C80" w:rsidP="00DF6C80">
      <w:pPr>
        <w:pStyle w:val="Ttulo3"/>
      </w:pPr>
      <w:bookmarkStart w:id="20" w:name="_Toc37185330"/>
      <w:r>
        <w:lastRenderedPageBreak/>
        <w:t>¿En qué consiste el Reto?</w:t>
      </w:r>
      <w:bookmarkEnd w:id="20"/>
    </w:p>
    <w:p w14:paraId="32E84B1E" w14:textId="77777777" w:rsidR="003C45FA" w:rsidRPr="003C45FA" w:rsidRDefault="003C45FA" w:rsidP="003C45FA"/>
    <w:p w14:paraId="24A8CE2C" w14:textId="77777777" w:rsidR="00DF6C80" w:rsidRDefault="00DF6C80" w:rsidP="003C45FA">
      <w:r>
        <w:t xml:space="preserve">El reto de esta primera unidad consiste en </w:t>
      </w:r>
      <w:r>
        <w:rPr>
          <w:rStyle w:val="Textoennegrita"/>
        </w:rPr>
        <w:t>crear un artefacto didáctico</w:t>
      </w:r>
      <w:r>
        <w:t>, en base a los conocimientos adquiridos hasta ahora en el MOOC.</w:t>
      </w:r>
    </w:p>
    <w:p w14:paraId="7AFA37DC" w14:textId="3C1CBE9E" w:rsidR="00DF6C80" w:rsidRDefault="00DF6C80" w:rsidP="003C45FA">
      <w:r>
        <w:t xml:space="preserve">Dicho producto lo puedes </w:t>
      </w:r>
      <w:r w:rsidR="004F57D9">
        <w:t>vehicular</w:t>
      </w:r>
      <w:r>
        <w:t xml:space="preserve"> </w:t>
      </w:r>
      <w:r>
        <w:rPr>
          <w:rStyle w:val="Textoennegrita"/>
        </w:rPr>
        <w:t>mediante una presentación, un vídeo, una infografía, o bien cualquier otro formato</w:t>
      </w:r>
      <w:r>
        <w:t xml:space="preserve"> con el que estés más familiarizado (en la pestaña Recursos de Ayuda podrás encontrar sugerencias para re</w:t>
      </w:r>
      <w:bookmarkStart w:id="21" w:name="_GoBack"/>
      <w:bookmarkEnd w:id="21"/>
      <w:r>
        <w:t>alizar esta tarea).</w:t>
      </w:r>
    </w:p>
    <w:p w14:paraId="6C3DF6DE" w14:textId="77777777" w:rsidR="00DF6C80" w:rsidRDefault="00DF6C80" w:rsidP="003C45FA">
      <w:r>
        <w:t>El título del producto que generes puede ser, por ejemplo, “Realidad Virtual en Educación”, aunque dejamos a tu elección cómo desees enfocarlo.</w:t>
      </w:r>
    </w:p>
    <w:p w14:paraId="20349DE8" w14:textId="77777777" w:rsidR="00DF6C80" w:rsidRDefault="00DF6C80" w:rsidP="003C45FA">
      <w:r>
        <w:t xml:space="preserve">En él, </w:t>
      </w:r>
      <w:r>
        <w:rPr>
          <w:rStyle w:val="Textoennegrita"/>
        </w:rPr>
        <w:t>deberás explicar</w:t>
      </w:r>
      <w:r>
        <w:t xml:space="preserve"> (mediante texto, imagen y/o audio):</w:t>
      </w:r>
    </w:p>
    <w:p w14:paraId="1D9A9F7B" w14:textId="77777777" w:rsidR="00DF6C80" w:rsidRDefault="00DF6C80" w:rsidP="00DF6C80">
      <w:pPr>
        <w:numPr>
          <w:ilvl w:val="1"/>
          <w:numId w:val="18"/>
        </w:numPr>
        <w:spacing w:before="100" w:beforeAutospacing="1" w:after="100" w:afterAutospacing="1" w:line="240" w:lineRule="auto"/>
        <w:jc w:val="left"/>
      </w:pPr>
      <w:r>
        <w:rPr>
          <w:rStyle w:val="Textoennegrita"/>
        </w:rPr>
        <w:t>Qué</w:t>
      </w:r>
      <w:r>
        <w:t xml:space="preserve"> es la Realidad Virtual (RV).</w:t>
      </w:r>
    </w:p>
    <w:p w14:paraId="4FE4EF20" w14:textId="77777777" w:rsidR="00DF6C80" w:rsidRDefault="00DF6C80" w:rsidP="00DF6C80">
      <w:pPr>
        <w:numPr>
          <w:ilvl w:val="1"/>
          <w:numId w:val="18"/>
        </w:numPr>
        <w:spacing w:before="100" w:beforeAutospacing="1" w:after="100" w:afterAutospacing="1" w:line="240" w:lineRule="auto"/>
        <w:jc w:val="left"/>
      </w:pPr>
      <w:r>
        <w:t xml:space="preserve">Cuáles son sus </w:t>
      </w:r>
      <w:r>
        <w:rPr>
          <w:rStyle w:val="Textoennegrita"/>
        </w:rPr>
        <w:t>principales potencialidades</w:t>
      </w:r>
      <w:r>
        <w:t xml:space="preserve"> del uso de la RV en el aula.</w:t>
      </w:r>
    </w:p>
    <w:p w14:paraId="1CB6765E" w14:textId="77777777" w:rsidR="00DF6C80" w:rsidRDefault="00DF6C80" w:rsidP="00DF6C80">
      <w:pPr>
        <w:numPr>
          <w:ilvl w:val="1"/>
          <w:numId w:val="18"/>
        </w:numPr>
        <w:spacing w:before="100" w:beforeAutospacing="1" w:after="100" w:afterAutospacing="1" w:line="240" w:lineRule="auto"/>
        <w:jc w:val="left"/>
      </w:pPr>
      <w:r>
        <w:t xml:space="preserve">Un </w:t>
      </w:r>
      <w:r>
        <w:rPr>
          <w:rStyle w:val="Textoennegrita"/>
        </w:rPr>
        <w:t>resumen de las recomendaciones previas</w:t>
      </w:r>
      <w:r>
        <w:t xml:space="preserve"> más importantes que se han de tener en cuenta.</w:t>
      </w:r>
    </w:p>
    <w:p w14:paraId="1EE7C287" w14:textId="77777777" w:rsidR="00DF6C80" w:rsidRDefault="00DF6C80" w:rsidP="003C45FA">
      <w:r>
        <w:t xml:space="preserve">La idea es que el artefacto digital que generes esté </w:t>
      </w:r>
      <w:r>
        <w:rPr>
          <w:rStyle w:val="Textoennegrita"/>
        </w:rPr>
        <w:t>orientado a presentar</w:t>
      </w:r>
      <w:r>
        <w:t xml:space="preserve"> al alumnado esta tecnología en clase:</w:t>
      </w:r>
    </w:p>
    <w:p w14:paraId="3C1E685F" w14:textId="77777777" w:rsidR="00DF6C80" w:rsidRDefault="00DF6C80" w:rsidP="00DF6C80">
      <w:pPr>
        <w:numPr>
          <w:ilvl w:val="1"/>
          <w:numId w:val="19"/>
        </w:numPr>
        <w:spacing w:before="100" w:beforeAutospacing="1" w:after="100" w:afterAutospacing="1" w:line="240" w:lineRule="auto"/>
        <w:jc w:val="left"/>
      </w:pPr>
      <w:r>
        <w:t>para que conozcan en qué consiste,</w:t>
      </w:r>
    </w:p>
    <w:p w14:paraId="7596C83E" w14:textId="77777777" w:rsidR="00DF6C80" w:rsidRDefault="00DF6C80" w:rsidP="00DF6C80">
      <w:pPr>
        <w:numPr>
          <w:ilvl w:val="1"/>
          <w:numId w:val="19"/>
        </w:numPr>
        <w:spacing w:before="100" w:beforeAutospacing="1" w:after="100" w:afterAutospacing="1" w:line="240" w:lineRule="auto"/>
        <w:jc w:val="left"/>
      </w:pPr>
      <w:r>
        <w:t>cuáles son sus pros a nivel educativo,</w:t>
      </w:r>
    </w:p>
    <w:p w14:paraId="348CFA85" w14:textId="77777777" w:rsidR="00DF6C80" w:rsidRDefault="00DF6C80" w:rsidP="00DF6C80">
      <w:pPr>
        <w:numPr>
          <w:ilvl w:val="1"/>
          <w:numId w:val="19"/>
        </w:numPr>
        <w:spacing w:before="100" w:beforeAutospacing="1" w:after="100" w:afterAutospacing="1" w:line="240" w:lineRule="auto"/>
        <w:jc w:val="left"/>
      </w:pPr>
      <w:r>
        <w:t>a modo de recomendaciones, cuáles son los principales aspectos a considerar antes de empezar a utilizarla.</w:t>
      </w:r>
    </w:p>
    <w:p w14:paraId="1F738DDF" w14:textId="77777777" w:rsidR="00DF6C80" w:rsidRDefault="00DF6C80" w:rsidP="003C45FA">
      <w:r>
        <w:t>Por lo tanto, será un recurso didáctico que puede resultar muy útil en la práctica docente, para poderlo utilizar antes de empezar a incluir la RV en los procesos formativos de aula con el alumnado.</w:t>
      </w:r>
    </w:p>
    <w:p w14:paraId="2F16576A" w14:textId="77777777" w:rsidR="00DF6C80" w:rsidRDefault="00DF6C80" w:rsidP="003C45FA">
      <w:r>
        <w:t xml:space="preserve">Escribe una entrada en tu diario de aprendizaje explicando todo lo anterior e incluyendo el producto del reto. Te recomendamos ver la </w:t>
      </w:r>
      <w:r>
        <w:rPr>
          <w:rStyle w:val="Textoennegrita"/>
        </w:rPr>
        <w:t>rúbrica de autoevaluación</w:t>
      </w:r>
      <w:r>
        <w:t xml:space="preserve"> que tienes a tu disposición en la pestaña siguiente ya que seguro que te ayuda a comprender qué se espera de este primer reto.</w:t>
      </w:r>
    </w:p>
    <w:p w14:paraId="07244837" w14:textId="77777777" w:rsidR="00DF6C80" w:rsidRDefault="00DF6C80" w:rsidP="003C45FA">
      <w:r>
        <w:t xml:space="preserve">Una vez hayas elaborado tu Reto, </w:t>
      </w:r>
      <w:r>
        <w:rPr>
          <w:rStyle w:val="Textoennegrita"/>
        </w:rPr>
        <w:t>escribe o pega la URL</w:t>
      </w:r>
      <w:r>
        <w:t xml:space="preserve"> de la entrada en tu diario de aprendizaje (dirección web pública) en la </w:t>
      </w:r>
      <w:r>
        <w:rPr>
          <w:rStyle w:val="Textoennegrita"/>
        </w:rPr>
        <w:t>caja de texto</w:t>
      </w:r>
      <w:r>
        <w:t xml:space="preserve"> que tienes aquí abajo a tu disposición y pulsa el botón </w:t>
      </w:r>
      <w:r>
        <w:rPr>
          <w:rStyle w:val="Textoennegrita"/>
        </w:rPr>
        <w:t>"Guardar".</w:t>
      </w:r>
    </w:p>
    <w:p w14:paraId="15F31D21" w14:textId="77777777" w:rsidR="00DF6C80" w:rsidRDefault="00DF6C80" w:rsidP="003C45FA">
      <w:r>
        <w:t xml:space="preserve">Todas las entradas de vuestros diarios estarán disponibles desde la </w:t>
      </w:r>
      <w:r>
        <w:rPr>
          <w:rStyle w:val="Textoennegrita"/>
        </w:rPr>
        <w:t>pestaña Evidencias (artefactos didácticos)</w:t>
      </w:r>
      <w:r>
        <w:t>, en el menú de navegación superior, al que se agregan automáticamente (tal vez te interese echar un vistazo a los productos compartidos por tus compañeros). </w:t>
      </w:r>
    </w:p>
    <w:p w14:paraId="2AB148D7" w14:textId="77777777" w:rsidR="00DF6C80" w:rsidRDefault="00DF6C80" w:rsidP="003C45FA">
      <w:r>
        <w:t xml:space="preserve">¿Te animas a compartir la entrada con tus conclusiones </w:t>
      </w:r>
      <w:r>
        <w:rPr>
          <w:rStyle w:val="Textoennegrita"/>
        </w:rPr>
        <w:t>en las redes sociales</w:t>
      </w:r>
      <w:r>
        <w:t xml:space="preserve">: en Twitter usando el </w:t>
      </w:r>
      <w:r>
        <w:rPr>
          <w:rStyle w:val="nfasis"/>
        </w:rPr>
        <w:t>hashtag</w:t>
      </w:r>
      <w:r>
        <w:t> </w:t>
      </w:r>
      <w:hyperlink r:id="rId60" w:tgtFrame="_blank" w:history="1">
        <w:r>
          <w:rPr>
            <w:rStyle w:val="Hipervnculo"/>
          </w:rPr>
          <w:t>#</w:t>
        </w:r>
        <w:proofErr w:type="spellStart"/>
        <w:r>
          <w:rPr>
            <w:rStyle w:val="Hipervnculo"/>
          </w:rPr>
          <w:t>VRMooc</w:t>
        </w:r>
        <w:proofErr w:type="spellEnd"/>
      </w:hyperlink>
      <w:r>
        <w:t> y/o en el </w:t>
      </w:r>
      <w:hyperlink r:id="rId61" w:tgtFrame="_blank" w:history="1">
        <w:r>
          <w:rPr>
            <w:rStyle w:val="Hipervnculo"/>
          </w:rPr>
          <w:t>grupo del MOOC en Facebook</w:t>
        </w:r>
      </w:hyperlink>
      <w:r>
        <w:t>?</w:t>
      </w:r>
    </w:p>
    <w:p w14:paraId="6E442F61" w14:textId="77777777" w:rsidR="00DF6C80" w:rsidRDefault="00DF6C80" w:rsidP="003C45FA">
      <w:r>
        <w:t>¡Tus pensamientos y tus ideas son importantes también para tus compañeros!</w:t>
      </w:r>
    </w:p>
    <w:p w14:paraId="5E027675" w14:textId="77777777" w:rsidR="00DF6C80" w:rsidRDefault="00DF6C80" w:rsidP="00DF6C80">
      <w:pPr>
        <w:pStyle w:val="Ttulo3"/>
      </w:pPr>
      <w:bookmarkStart w:id="22" w:name="_Toc37185331"/>
      <w:r>
        <w:lastRenderedPageBreak/>
        <w:t>Rúbrica de autoevaluación</w:t>
      </w:r>
      <w:bookmarkEnd w:id="22"/>
    </w:p>
    <w:p w14:paraId="1F8758C6" w14:textId="77777777" w:rsidR="00DF6C80" w:rsidRDefault="00DF6C80" w:rsidP="00DF6C80">
      <w:pPr>
        <w:pStyle w:val="NormalWeb"/>
      </w:pPr>
      <w:r>
        <w:t xml:space="preserve">Para ayudarte con el reto de esta unidad, te facilitamos una </w:t>
      </w:r>
      <w:r>
        <w:rPr>
          <w:rStyle w:val="Textoennegrita"/>
        </w:rPr>
        <w:t>rúbrica de autoevaluación</w:t>
      </w:r>
      <w:r>
        <w:t>. De esta manera sabrás qué criterios debes tener en cuenta para elaborar este reto.</w:t>
      </w:r>
    </w:p>
    <w:p w14:paraId="2665577B" w14:textId="77777777" w:rsidR="00DF6C80" w:rsidRDefault="00DF6C80" w:rsidP="00DF6C80">
      <w:pPr>
        <w:pStyle w:val="NormalWeb"/>
      </w:pPr>
      <w:r>
        <w:t>Es recomendable que</w:t>
      </w:r>
      <w:r>
        <w:rPr>
          <w:rStyle w:val="Textoennegrita"/>
        </w:rPr>
        <w:t xml:space="preserve"> revises</w:t>
      </w:r>
      <w:r>
        <w:t xml:space="preserve"> dicha rúbrica antes de acometer el reto, para poder orientar tu trabajo adecuadamente.</w:t>
      </w:r>
    </w:p>
    <w:p w14:paraId="28916EEC" w14:textId="77777777" w:rsidR="00DF6C80" w:rsidRDefault="00DF6C80" w:rsidP="00DF6C80">
      <w:pPr>
        <w:pStyle w:val="Ttulo3"/>
      </w:pPr>
      <w:bookmarkStart w:id="23" w:name="_Toc37185332"/>
      <w:r>
        <w:t>Recursos de ayuda</w:t>
      </w:r>
      <w:bookmarkEnd w:id="23"/>
    </w:p>
    <w:p w14:paraId="6E59173E" w14:textId="77777777" w:rsidR="00DF6C80" w:rsidRDefault="00DF6C80" w:rsidP="00DF6C80">
      <w:pPr>
        <w:pStyle w:val="NormalWeb"/>
      </w:pPr>
      <w:r>
        <w:t xml:space="preserve">De cara a elaborar tu </w:t>
      </w:r>
      <w:r>
        <w:rPr>
          <w:rStyle w:val="Textoennegrita"/>
        </w:rPr>
        <w:t>artefacto digital</w:t>
      </w:r>
      <w:r>
        <w:t xml:space="preserve"> para el Reto de esta Unidad, te presentamos algunas </w:t>
      </w:r>
      <w:r>
        <w:rPr>
          <w:rStyle w:val="Textoennegrita"/>
        </w:rPr>
        <w:t>herramientas</w:t>
      </w:r>
      <w:r>
        <w:t xml:space="preserve"> que te pueden resultar útiles:</w:t>
      </w:r>
    </w:p>
    <w:p w14:paraId="6ADD989C" w14:textId="77777777" w:rsidR="00DF6C80" w:rsidRDefault="00DF6C80" w:rsidP="00DF6C80">
      <w:pPr>
        <w:pStyle w:val="NormalWeb"/>
      </w:pPr>
      <w:r>
        <w:rPr>
          <w:rStyle w:val="Textoennegrita"/>
        </w:rPr>
        <w:t>Herramientas para crear presentaciones:</w:t>
      </w:r>
    </w:p>
    <w:p w14:paraId="523498E0" w14:textId="77777777" w:rsidR="00DF6C80" w:rsidRDefault="004F57D9" w:rsidP="00DF6C80">
      <w:pPr>
        <w:numPr>
          <w:ilvl w:val="2"/>
          <w:numId w:val="20"/>
        </w:numPr>
        <w:spacing w:before="100" w:beforeAutospacing="1" w:after="100" w:afterAutospacing="1" w:line="240" w:lineRule="auto"/>
        <w:jc w:val="left"/>
      </w:pPr>
      <w:hyperlink r:id="rId62" w:tgtFrame="_blank" w:history="1">
        <w:r w:rsidR="00DF6C80">
          <w:rPr>
            <w:rStyle w:val="Hipervnculo"/>
          </w:rPr>
          <w:t xml:space="preserve">Google </w:t>
        </w:r>
        <w:proofErr w:type="spellStart"/>
        <w:r w:rsidR="00DF6C80">
          <w:rPr>
            <w:rStyle w:val="Hipervnculo"/>
          </w:rPr>
          <w:t>Presentations</w:t>
        </w:r>
        <w:proofErr w:type="spellEnd"/>
      </w:hyperlink>
    </w:p>
    <w:p w14:paraId="46D99B1F" w14:textId="77777777" w:rsidR="00DF6C80" w:rsidRDefault="004F57D9" w:rsidP="00DF6C80">
      <w:pPr>
        <w:numPr>
          <w:ilvl w:val="2"/>
          <w:numId w:val="20"/>
        </w:numPr>
        <w:spacing w:before="100" w:beforeAutospacing="1" w:after="100" w:afterAutospacing="1" w:line="240" w:lineRule="auto"/>
        <w:jc w:val="left"/>
      </w:pPr>
      <w:hyperlink r:id="rId63" w:tgtFrame="[object Object]" w:history="1">
        <w:r w:rsidR="00DF6C80">
          <w:rPr>
            <w:rStyle w:val="Hipervnculo"/>
          </w:rPr>
          <w:t>Genial.ly</w:t>
        </w:r>
      </w:hyperlink>
    </w:p>
    <w:p w14:paraId="2520D49F" w14:textId="77777777" w:rsidR="00DF6C80" w:rsidRDefault="004F57D9" w:rsidP="00DF6C80">
      <w:pPr>
        <w:numPr>
          <w:ilvl w:val="2"/>
          <w:numId w:val="20"/>
        </w:numPr>
        <w:spacing w:before="100" w:beforeAutospacing="1" w:after="100" w:afterAutospacing="1" w:line="240" w:lineRule="auto"/>
        <w:jc w:val="left"/>
      </w:pPr>
      <w:hyperlink r:id="rId64" w:tgtFrame="_blank" w:history="1">
        <w:r w:rsidR="00DF6C80">
          <w:rPr>
            <w:rStyle w:val="Hipervnculo"/>
          </w:rPr>
          <w:t>Prezi</w:t>
        </w:r>
      </w:hyperlink>
    </w:p>
    <w:p w14:paraId="7789A1DD" w14:textId="77777777" w:rsidR="00DF6C80" w:rsidRDefault="004F57D9" w:rsidP="00DF6C80">
      <w:pPr>
        <w:numPr>
          <w:ilvl w:val="2"/>
          <w:numId w:val="20"/>
        </w:numPr>
        <w:spacing w:before="100" w:beforeAutospacing="1" w:after="100" w:afterAutospacing="1" w:line="240" w:lineRule="auto"/>
        <w:jc w:val="left"/>
      </w:pPr>
      <w:hyperlink r:id="rId65" w:tgtFrame="_blank" w:history="1">
        <w:proofErr w:type="spellStart"/>
        <w:r w:rsidR="00DF6C80">
          <w:rPr>
            <w:rStyle w:val="Hipervnculo"/>
          </w:rPr>
          <w:t>Emaze</w:t>
        </w:r>
        <w:proofErr w:type="spellEnd"/>
      </w:hyperlink>
    </w:p>
    <w:p w14:paraId="76138DC6" w14:textId="77777777" w:rsidR="00DF6C80" w:rsidRDefault="004F57D9" w:rsidP="00DF6C80">
      <w:pPr>
        <w:numPr>
          <w:ilvl w:val="2"/>
          <w:numId w:val="20"/>
        </w:numPr>
        <w:spacing w:before="100" w:beforeAutospacing="1" w:after="100" w:afterAutospacing="1" w:line="240" w:lineRule="auto"/>
        <w:jc w:val="left"/>
      </w:pPr>
      <w:hyperlink r:id="rId66" w:tgtFrame="_blank" w:history="1">
        <w:r w:rsidR="00DF6C80">
          <w:rPr>
            <w:rStyle w:val="Hipervnculo"/>
          </w:rPr>
          <w:t xml:space="preserve">Haiku </w:t>
        </w:r>
        <w:proofErr w:type="spellStart"/>
        <w:r w:rsidR="00DF6C80">
          <w:rPr>
            <w:rStyle w:val="Hipervnculo"/>
          </w:rPr>
          <w:t>Deck</w:t>
        </w:r>
        <w:proofErr w:type="spellEnd"/>
      </w:hyperlink>
    </w:p>
    <w:p w14:paraId="6732D3BF" w14:textId="77777777" w:rsidR="00DF6C80" w:rsidRDefault="004F57D9" w:rsidP="00DF6C80">
      <w:pPr>
        <w:numPr>
          <w:ilvl w:val="2"/>
          <w:numId w:val="20"/>
        </w:numPr>
        <w:spacing w:before="100" w:beforeAutospacing="1" w:after="100" w:afterAutospacing="1" w:line="240" w:lineRule="auto"/>
        <w:jc w:val="left"/>
      </w:pPr>
      <w:hyperlink r:id="rId67" w:tgtFrame="_blank" w:history="1">
        <w:r w:rsidR="00DF6C80">
          <w:rPr>
            <w:rStyle w:val="Hipervnculo"/>
          </w:rPr>
          <w:t>Slid.es</w:t>
        </w:r>
      </w:hyperlink>
    </w:p>
    <w:p w14:paraId="23F2391B" w14:textId="77777777" w:rsidR="00DF6C80" w:rsidRDefault="00DF6C80" w:rsidP="00DF6C80">
      <w:pPr>
        <w:pStyle w:val="NormalWeb"/>
      </w:pPr>
      <w:r>
        <w:rPr>
          <w:rStyle w:val="Textoennegrita"/>
        </w:rPr>
        <w:t>Herramientas para editar vídeos:</w:t>
      </w:r>
    </w:p>
    <w:p w14:paraId="1E8577CF" w14:textId="77777777" w:rsidR="00DF6C80" w:rsidRDefault="004F57D9" w:rsidP="00DF6C80">
      <w:pPr>
        <w:numPr>
          <w:ilvl w:val="2"/>
          <w:numId w:val="21"/>
        </w:numPr>
        <w:spacing w:before="100" w:beforeAutospacing="1" w:after="100" w:afterAutospacing="1" w:line="240" w:lineRule="auto"/>
        <w:jc w:val="left"/>
      </w:pPr>
      <w:hyperlink r:id="rId68" w:tgtFrame="_blank" w:history="1">
        <w:proofErr w:type="spellStart"/>
        <w:r w:rsidR="00DF6C80">
          <w:rPr>
            <w:rStyle w:val="Hipervnculo"/>
          </w:rPr>
          <w:t>Wideo</w:t>
        </w:r>
        <w:proofErr w:type="spellEnd"/>
      </w:hyperlink>
    </w:p>
    <w:p w14:paraId="0152001E" w14:textId="77777777" w:rsidR="00DF6C80" w:rsidRDefault="004F57D9" w:rsidP="00DF6C80">
      <w:pPr>
        <w:numPr>
          <w:ilvl w:val="2"/>
          <w:numId w:val="21"/>
        </w:numPr>
        <w:spacing w:before="100" w:beforeAutospacing="1" w:after="100" w:afterAutospacing="1" w:line="240" w:lineRule="auto"/>
        <w:jc w:val="left"/>
      </w:pPr>
      <w:hyperlink r:id="rId69" w:tgtFrame="_blank" w:history="1">
        <w:proofErr w:type="spellStart"/>
        <w:r w:rsidR="00DF6C80">
          <w:rPr>
            <w:rStyle w:val="Hipervnculo"/>
          </w:rPr>
          <w:t>PowToon</w:t>
        </w:r>
        <w:proofErr w:type="spellEnd"/>
      </w:hyperlink>
    </w:p>
    <w:p w14:paraId="41DB300D" w14:textId="77777777" w:rsidR="00DF6C80" w:rsidRDefault="004F57D9" w:rsidP="00DF6C80">
      <w:pPr>
        <w:numPr>
          <w:ilvl w:val="2"/>
          <w:numId w:val="21"/>
        </w:numPr>
        <w:spacing w:before="100" w:beforeAutospacing="1" w:after="100" w:afterAutospacing="1" w:line="240" w:lineRule="auto"/>
        <w:jc w:val="left"/>
      </w:pPr>
      <w:hyperlink r:id="rId70" w:tgtFrame="_blank" w:history="1">
        <w:proofErr w:type="spellStart"/>
        <w:r w:rsidR="00DF6C80">
          <w:rPr>
            <w:rStyle w:val="Hipervnculo"/>
          </w:rPr>
          <w:t>Kizoa</w:t>
        </w:r>
        <w:proofErr w:type="spellEnd"/>
      </w:hyperlink>
    </w:p>
    <w:p w14:paraId="10CF428F" w14:textId="77777777" w:rsidR="00DF6C80" w:rsidRDefault="004F57D9" w:rsidP="00DF6C80">
      <w:pPr>
        <w:numPr>
          <w:ilvl w:val="2"/>
          <w:numId w:val="21"/>
        </w:numPr>
        <w:spacing w:before="100" w:beforeAutospacing="1" w:after="100" w:afterAutospacing="1" w:line="240" w:lineRule="auto"/>
        <w:jc w:val="left"/>
      </w:pPr>
      <w:hyperlink r:id="rId71" w:tgtFrame="_blank" w:history="1">
        <w:proofErr w:type="spellStart"/>
        <w:r w:rsidR="00DF6C80">
          <w:rPr>
            <w:rStyle w:val="Hipervnculo"/>
          </w:rPr>
          <w:t>VideoPad</w:t>
        </w:r>
        <w:proofErr w:type="spellEnd"/>
        <w:r w:rsidR="00DF6C80">
          <w:rPr>
            <w:rStyle w:val="Hipervnculo"/>
          </w:rPr>
          <w:t xml:space="preserve"> Video Editor</w:t>
        </w:r>
      </w:hyperlink>
    </w:p>
    <w:p w14:paraId="7A393319" w14:textId="77777777" w:rsidR="00DF6C80" w:rsidRDefault="004F57D9" w:rsidP="00DF6C80">
      <w:pPr>
        <w:numPr>
          <w:ilvl w:val="2"/>
          <w:numId w:val="21"/>
        </w:numPr>
        <w:spacing w:before="100" w:beforeAutospacing="1" w:after="100" w:afterAutospacing="1" w:line="240" w:lineRule="auto"/>
        <w:jc w:val="left"/>
      </w:pPr>
      <w:hyperlink r:id="rId72" w:tgtFrame="_blank" w:history="1">
        <w:proofErr w:type="spellStart"/>
        <w:r w:rsidR="00DF6C80">
          <w:rPr>
            <w:rStyle w:val="Hipervnculo"/>
          </w:rPr>
          <w:t>WeVideo</w:t>
        </w:r>
        <w:proofErr w:type="spellEnd"/>
      </w:hyperlink>
    </w:p>
    <w:p w14:paraId="7F6A4D66" w14:textId="77777777" w:rsidR="00DF6C80" w:rsidRDefault="00DF6C80" w:rsidP="00DF6C80">
      <w:pPr>
        <w:pStyle w:val="NormalWeb"/>
      </w:pPr>
      <w:r>
        <w:rPr>
          <w:rStyle w:val="Textoennegrita"/>
        </w:rPr>
        <w:t>Herramientas para generar infografías:</w:t>
      </w:r>
    </w:p>
    <w:p w14:paraId="2C28440F" w14:textId="77777777" w:rsidR="00DF6C80" w:rsidRDefault="004F57D9" w:rsidP="00DF6C80">
      <w:pPr>
        <w:numPr>
          <w:ilvl w:val="2"/>
          <w:numId w:val="22"/>
        </w:numPr>
        <w:spacing w:before="100" w:beforeAutospacing="1" w:after="100" w:afterAutospacing="1" w:line="240" w:lineRule="auto"/>
        <w:jc w:val="left"/>
      </w:pPr>
      <w:hyperlink r:id="rId73" w:tgtFrame="_blank" w:history="1">
        <w:r w:rsidR="00DF6C80">
          <w:rPr>
            <w:rStyle w:val="Hipervnculo"/>
          </w:rPr>
          <w:t>Easel.ly</w:t>
        </w:r>
      </w:hyperlink>
    </w:p>
    <w:p w14:paraId="1FC7AC9F" w14:textId="77777777" w:rsidR="00DF6C80" w:rsidRDefault="004F57D9" w:rsidP="00DF6C80">
      <w:pPr>
        <w:numPr>
          <w:ilvl w:val="2"/>
          <w:numId w:val="22"/>
        </w:numPr>
        <w:spacing w:before="100" w:beforeAutospacing="1" w:after="100" w:afterAutospacing="1" w:line="240" w:lineRule="auto"/>
        <w:jc w:val="left"/>
      </w:pPr>
      <w:hyperlink r:id="rId74" w:tgtFrame="_blank" w:history="1">
        <w:r w:rsidR="00DF6C80">
          <w:rPr>
            <w:rStyle w:val="Hipervnculo"/>
          </w:rPr>
          <w:t>Piktochart</w:t>
        </w:r>
      </w:hyperlink>
    </w:p>
    <w:p w14:paraId="4A3619F1" w14:textId="77777777" w:rsidR="00DF6C80" w:rsidRDefault="004F57D9" w:rsidP="00DF6C80">
      <w:pPr>
        <w:numPr>
          <w:ilvl w:val="2"/>
          <w:numId w:val="22"/>
        </w:numPr>
        <w:spacing w:before="100" w:beforeAutospacing="1" w:after="100" w:afterAutospacing="1" w:line="240" w:lineRule="auto"/>
        <w:jc w:val="left"/>
      </w:pPr>
      <w:hyperlink r:id="rId75" w:tgtFrame="_blank" w:history="1">
        <w:r w:rsidR="00DF6C80">
          <w:rPr>
            <w:rStyle w:val="Hipervnculo"/>
          </w:rPr>
          <w:t>Infogr.am</w:t>
        </w:r>
      </w:hyperlink>
    </w:p>
    <w:p w14:paraId="188E05A6" w14:textId="77777777" w:rsidR="00DF6C80" w:rsidRDefault="004F57D9" w:rsidP="00DF6C80">
      <w:pPr>
        <w:numPr>
          <w:ilvl w:val="2"/>
          <w:numId w:val="22"/>
        </w:numPr>
        <w:spacing w:before="100" w:beforeAutospacing="1" w:after="100" w:afterAutospacing="1" w:line="240" w:lineRule="auto"/>
        <w:jc w:val="left"/>
      </w:pPr>
      <w:hyperlink r:id="rId76" w:tgtFrame="_blank" w:history="1">
        <w:r w:rsidR="00DF6C80">
          <w:rPr>
            <w:rStyle w:val="Hipervnculo"/>
          </w:rPr>
          <w:t>Visual.ly</w:t>
        </w:r>
      </w:hyperlink>
    </w:p>
    <w:p w14:paraId="1B7B75A4" w14:textId="77777777" w:rsidR="00DF6C80" w:rsidRDefault="004F57D9" w:rsidP="00DF6C80">
      <w:pPr>
        <w:numPr>
          <w:ilvl w:val="2"/>
          <w:numId w:val="22"/>
        </w:numPr>
        <w:spacing w:before="100" w:beforeAutospacing="1" w:after="100" w:afterAutospacing="1" w:line="240" w:lineRule="auto"/>
        <w:jc w:val="left"/>
      </w:pPr>
      <w:hyperlink r:id="rId77" w:tgtFrame="_blank" w:history="1">
        <w:proofErr w:type="spellStart"/>
        <w:r w:rsidR="00DF6C80">
          <w:rPr>
            <w:rStyle w:val="Hipervnculo"/>
          </w:rPr>
          <w:t>Canva</w:t>
        </w:r>
        <w:proofErr w:type="spellEnd"/>
      </w:hyperlink>
    </w:p>
    <w:p w14:paraId="60945378" w14:textId="77777777" w:rsidR="00456880" w:rsidRDefault="00456880" w:rsidP="00456880"/>
    <w:p w14:paraId="0BC62C08" w14:textId="77777777" w:rsidR="00456880" w:rsidRDefault="00456880" w:rsidP="00456880"/>
    <w:p w14:paraId="4709A14B" w14:textId="77777777" w:rsidR="00456880" w:rsidRDefault="00456880" w:rsidP="00456880"/>
    <w:p w14:paraId="577D9D4D" w14:textId="77777777" w:rsidR="00456880" w:rsidRDefault="00456880" w:rsidP="00456880"/>
    <w:p w14:paraId="090871C3" w14:textId="77777777" w:rsidR="00456880" w:rsidRDefault="00456880" w:rsidP="00456880"/>
    <w:sectPr w:rsidR="004568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467B0"/>
    <w:multiLevelType w:val="multilevel"/>
    <w:tmpl w:val="4B7E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758AB"/>
    <w:multiLevelType w:val="multilevel"/>
    <w:tmpl w:val="C70A5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97FCC"/>
    <w:multiLevelType w:val="multilevel"/>
    <w:tmpl w:val="14BE2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B5EA6"/>
    <w:multiLevelType w:val="multilevel"/>
    <w:tmpl w:val="98CE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F51FC9"/>
    <w:multiLevelType w:val="multilevel"/>
    <w:tmpl w:val="577A5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F6257"/>
    <w:multiLevelType w:val="multilevel"/>
    <w:tmpl w:val="DB340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982A06"/>
    <w:multiLevelType w:val="multilevel"/>
    <w:tmpl w:val="BD46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271C6C"/>
    <w:multiLevelType w:val="multilevel"/>
    <w:tmpl w:val="40AC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7526DC"/>
    <w:multiLevelType w:val="multilevel"/>
    <w:tmpl w:val="DCECE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463FD"/>
    <w:multiLevelType w:val="multilevel"/>
    <w:tmpl w:val="68D40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3379CE"/>
    <w:multiLevelType w:val="hybridMultilevel"/>
    <w:tmpl w:val="55028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9AA52CD"/>
    <w:multiLevelType w:val="multilevel"/>
    <w:tmpl w:val="92DC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3A349F"/>
    <w:multiLevelType w:val="multilevel"/>
    <w:tmpl w:val="F62EE8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E0093F"/>
    <w:multiLevelType w:val="multilevel"/>
    <w:tmpl w:val="AF50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893908"/>
    <w:multiLevelType w:val="multilevel"/>
    <w:tmpl w:val="39004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3A29A9"/>
    <w:multiLevelType w:val="hybridMultilevel"/>
    <w:tmpl w:val="E92834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BC67FFC"/>
    <w:multiLevelType w:val="multilevel"/>
    <w:tmpl w:val="8F423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4F026C"/>
    <w:multiLevelType w:val="hybridMultilevel"/>
    <w:tmpl w:val="0AC459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94A03C8"/>
    <w:multiLevelType w:val="multilevel"/>
    <w:tmpl w:val="75B4E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BC2016"/>
    <w:multiLevelType w:val="multilevel"/>
    <w:tmpl w:val="39F4A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942FAE"/>
    <w:multiLevelType w:val="multilevel"/>
    <w:tmpl w:val="D7043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71618D"/>
    <w:multiLevelType w:val="multilevel"/>
    <w:tmpl w:val="36DCE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5"/>
  </w:num>
  <w:num w:numId="3">
    <w:abstractNumId w:val="2"/>
  </w:num>
  <w:num w:numId="4">
    <w:abstractNumId w:val="5"/>
  </w:num>
  <w:num w:numId="5">
    <w:abstractNumId w:val="4"/>
  </w:num>
  <w:num w:numId="6">
    <w:abstractNumId w:val="19"/>
  </w:num>
  <w:num w:numId="7">
    <w:abstractNumId w:val="21"/>
  </w:num>
  <w:num w:numId="8">
    <w:abstractNumId w:val="14"/>
  </w:num>
  <w:num w:numId="9">
    <w:abstractNumId w:val="0"/>
  </w:num>
  <w:num w:numId="10">
    <w:abstractNumId w:val="10"/>
  </w:num>
  <w:num w:numId="11">
    <w:abstractNumId w:val="9"/>
  </w:num>
  <w:num w:numId="12">
    <w:abstractNumId w:val="3"/>
  </w:num>
  <w:num w:numId="13">
    <w:abstractNumId w:val="17"/>
  </w:num>
  <w:num w:numId="14">
    <w:abstractNumId w:val="13"/>
  </w:num>
  <w:num w:numId="15">
    <w:abstractNumId w:val="7"/>
  </w:num>
  <w:num w:numId="16">
    <w:abstractNumId w:val="6"/>
  </w:num>
  <w:num w:numId="17">
    <w:abstractNumId w:val="16"/>
  </w:num>
  <w:num w:numId="18">
    <w:abstractNumId w:val="12"/>
  </w:num>
  <w:num w:numId="19">
    <w:abstractNumId w:val="18"/>
  </w:num>
  <w:num w:numId="20">
    <w:abstractNumId w:val="8"/>
  </w:num>
  <w:num w:numId="21">
    <w:abstractNumId w:val="2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B34"/>
    <w:rsid w:val="000B7A1F"/>
    <w:rsid w:val="00151438"/>
    <w:rsid w:val="003C45FA"/>
    <w:rsid w:val="003D14A3"/>
    <w:rsid w:val="003E7615"/>
    <w:rsid w:val="00454FB8"/>
    <w:rsid w:val="00456880"/>
    <w:rsid w:val="004916AE"/>
    <w:rsid w:val="004D1244"/>
    <w:rsid w:val="004F57D9"/>
    <w:rsid w:val="005465A3"/>
    <w:rsid w:val="00595480"/>
    <w:rsid w:val="00846D14"/>
    <w:rsid w:val="008C6D13"/>
    <w:rsid w:val="00A2170D"/>
    <w:rsid w:val="00DF6C80"/>
    <w:rsid w:val="00EF0B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CB70"/>
  <w15:chartTrackingRefBased/>
  <w15:docId w15:val="{C1DB9A8C-E48F-41E7-9678-2998C646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615"/>
    <w:pPr>
      <w:jc w:val="both"/>
    </w:pPr>
  </w:style>
  <w:style w:type="paragraph" w:styleId="Ttulo1">
    <w:name w:val="heading 1"/>
    <w:basedOn w:val="Normal"/>
    <w:next w:val="Normal"/>
    <w:link w:val="Ttulo1Car"/>
    <w:uiPriority w:val="9"/>
    <w:qFormat/>
    <w:rsid w:val="00EF0B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5954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EF0B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0B34"/>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EF0B34"/>
    <w:rPr>
      <w:rFonts w:asciiTheme="majorHAnsi" w:eastAsiaTheme="majorEastAsia" w:hAnsiTheme="majorHAnsi" w:cstheme="majorBidi"/>
      <w:color w:val="2F5496" w:themeColor="accent1" w:themeShade="BF"/>
      <w:sz w:val="32"/>
      <w:szCs w:val="32"/>
    </w:rPr>
  </w:style>
  <w:style w:type="character" w:styleId="Hipervnculo">
    <w:name w:val="Hyperlink"/>
    <w:basedOn w:val="Fuentedeprrafopredeter"/>
    <w:uiPriority w:val="99"/>
    <w:unhideWhenUsed/>
    <w:rsid w:val="00456880"/>
    <w:rPr>
      <w:color w:val="0563C1" w:themeColor="hyperlink"/>
      <w:u w:val="single"/>
    </w:rPr>
  </w:style>
  <w:style w:type="character" w:styleId="Mencinsinresolver">
    <w:name w:val="Unresolved Mention"/>
    <w:basedOn w:val="Fuentedeprrafopredeter"/>
    <w:uiPriority w:val="99"/>
    <w:semiHidden/>
    <w:unhideWhenUsed/>
    <w:rsid w:val="00456880"/>
    <w:rPr>
      <w:color w:val="605E5C"/>
      <w:shd w:val="clear" w:color="auto" w:fill="E1DFDD"/>
    </w:rPr>
  </w:style>
  <w:style w:type="paragraph" w:styleId="NormalWeb">
    <w:name w:val="Normal (Web)"/>
    <w:basedOn w:val="Normal"/>
    <w:uiPriority w:val="99"/>
    <w:unhideWhenUsed/>
    <w:rsid w:val="0059548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95480"/>
    <w:rPr>
      <w:b/>
      <w:bCs/>
    </w:rPr>
  </w:style>
  <w:style w:type="character" w:styleId="nfasis">
    <w:name w:val="Emphasis"/>
    <w:basedOn w:val="Fuentedeprrafopredeter"/>
    <w:uiPriority w:val="20"/>
    <w:qFormat/>
    <w:rsid w:val="00595480"/>
    <w:rPr>
      <w:i/>
      <w:iCs/>
    </w:rPr>
  </w:style>
  <w:style w:type="paragraph" w:styleId="Prrafodelista">
    <w:name w:val="List Paragraph"/>
    <w:basedOn w:val="Normal"/>
    <w:uiPriority w:val="34"/>
    <w:qFormat/>
    <w:rsid w:val="00595480"/>
    <w:pPr>
      <w:ind w:left="720"/>
      <w:contextualSpacing/>
    </w:pPr>
  </w:style>
  <w:style w:type="character" w:customStyle="1" w:styleId="Ttulo3Car">
    <w:name w:val="Título 3 Car"/>
    <w:basedOn w:val="Fuentedeprrafopredeter"/>
    <w:link w:val="Ttulo3"/>
    <w:uiPriority w:val="9"/>
    <w:rsid w:val="00595480"/>
    <w:rPr>
      <w:rFonts w:asciiTheme="majorHAnsi" w:eastAsiaTheme="majorEastAsia" w:hAnsiTheme="majorHAnsi" w:cstheme="majorBidi"/>
      <w:color w:val="1F3763" w:themeColor="accent1" w:themeShade="7F"/>
      <w:sz w:val="24"/>
      <w:szCs w:val="24"/>
    </w:rPr>
  </w:style>
  <w:style w:type="character" w:styleId="Hipervnculovisitado">
    <w:name w:val="FollowedHyperlink"/>
    <w:basedOn w:val="Fuentedeprrafopredeter"/>
    <w:uiPriority w:val="99"/>
    <w:semiHidden/>
    <w:unhideWhenUsed/>
    <w:rsid w:val="005465A3"/>
    <w:rPr>
      <w:color w:val="954F72" w:themeColor="followedHyperlink"/>
      <w:u w:val="single"/>
    </w:rPr>
  </w:style>
  <w:style w:type="paragraph" w:styleId="TtuloTDC">
    <w:name w:val="TOC Heading"/>
    <w:basedOn w:val="Ttulo1"/>
    <w:next w:val="Normal"/>
    <w:uiPriority w:val="39"/>
    <w:unhideWhenUsed/>
    <w:qFormat/>
    <w:rsid w:val="003C45FA"/>
    <w:pPr>
      <w:jc w:val="left"/>
      <w:outlineLvl w:val="9"/>
    </w:pPr>
    <w:rPr>
      <w:lang w:eastAsia="es-ES"/>
    </w:rPr>
  </w:style>
  <w:style w:type="paragraph" w:styleId="TDC1">
    <w:name w:val="toc 1"/>
    <w:basedOn w:val="Normal"/>
    <w:next w:val="Normal"/>
    <w:autoRedefine/>
    <w:uiPriority w:val="39"/>
    <w:unhideWhenUsed/>
    <w:rsid w:val="003C45FA"/>
    <w:pPr>
      <w:spacing w:after="100"/>
    </w:pPr>
  </w:style>
  <w:style w:type="paragraph" w:styleId="TDC3">
    <w:name w:val="toc 3"/>
    <w:basedOn w:val="Normal"/>
    <w:next w:val="Normal"/>
    <w:autoRedefine/>
    <w:uiPriority w:val="39"/>
    <w:unhideWhenUsed/>
    <w:rsid w:val="003C45F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29522">
      <w:bodyDiv w:val="1"/>
      <w:marLeft w:val="0"/>
      <w:marRight w:val="0"/>
      <w:marTop w:val="0"/>
      <w:marBottom w:val="0"/>
      <w:divBdr>
        <w:top w:val="none" w:sz="0" w:space="0" w:color="auto"/>
        <w:left w:val="none" w:sz="0" w:space="0" w:color="auto"/>
        <w:bottom w:val="none" w:sz="0" w:space="0" w:color="auto"/>
        <w:right w:val="none" w:sz="0" w:space="0" w:color="auto"/>
      </w:divBdr>
    </w:div>
    <w:div w:id="41946906">
      <w:bodyDiv w:val="1"/>
      <w:marLeft w:val="0"/>
      <w:marRight w:val="0"/>
      <w:marTop w:val="0"/>
      <w:marBottom w:val="0"/>
      <w:divBdr>
        <w:top w:val="none" w:sz="0" w:space="0" w:color="auto"/>
        <w:left w:val="none" w:sz="0" w:space="0" w:color="auto"/>
        <w:bottom w:val="none" w:sz="0" w:space="0" w:color="auto"/>
        <w:right w:val="none" w:sz="0" w:space="0" w:color="auto"/>
      </w:divBdr>
    </w:div>
    <w:div w:id="107556136">
      <w:bodyDiv w:val="1"/>
      <w:marLeft w:val="0"/>
      <w:marRight w:val="0"/>
      <w:marTop w:val="0"/>
      <w:marBottom w:val="0"/>
      <w:divBdr>
        <w:top w:val="none" w:sz="0" w:space="0" w:color="auto"/>
        <w:left w:val="none" w:sz="0" w:space="0" w:color="auto"/>
        <w:bottom w:val="none" w:sz="0" w:space="0" w:color="auto"/>
        <w:right w:val="none" w:sz="0" w:space="0" w:color="auto"/>
      </w:divBdr>
    </w:div>
    <w:div w:id="183062495">
      <w:bodyDiv w:val="1"/>
      <w:marLeft w:val="0"/>
      <w:marRight w:val="0"/>
      <w:marTop w:val="0"/>
      <w:marBottom w:val="0"/>
      <w:divBdr>
        <w:top w:val="none" w:sz="0" w:space="0" w:color="auto"/>
        <w:left w:val="none" w:sz="0" w:space="0" w:color="auto"/>
        <w:bottom w:val="none" w:sz="0" w:space="0" w:color="auto"/>
        <w:right w:val="none" w:sz="0" w:space="0" w:color="auto"/>
      </w:divBdr>
    </w:div>
    <w:div w:id="197469937">
      <w:bodyDiv w:val="1"/>
      <w:marLeft w:val="0"/>
      <w:marRight w:val="0"/>
      <w:marTop w:val="0"/>
      <w:marBottom w:val="0"/>
      <w:divBdr>
        <w:top w:val="none" w:sz="0" w:space="0" w:color="auto"/>
        <w:left w:val="none" w:sz="0" w:space="0" w:color="auto"/>
        <w:bottom w:val="none" w:sz="0" w:space="0" w:color="auto"/>
        <w:right w:val="none" w:sz="0" w:space="0" w:color="auto"/>
      </w:divBdr>
    </w:div>
    <w:div w:id="339167304">
      <w:bodyDiv w:val="1"/>
      <w:marLeft w:val="0"/>
      <w:marRight w:val="0"/>
      <w:marTop w:val="0"/>
      <w:marBottom w:val="0"/>
      <w:divBdr>
        <w:top w:val="none" w:sz="0" w:space="0" w:color="auto"/>
        <w:left w:val="none" w:sz="0" w:space="0" w:color="auto"/>
        <w:bottom w:val="none" w:sz="0" w:space="0" w:color="auto"/>
        <w:right w:val="none" w:sz="0" w:space="0" w:color="auto"/>
      </w:divBdr>
    </w:div>
    <w:div w:id="403454546">
      <w:bodyDiv w:val="1"/>
      <w:marLeft w:val="0"/>
      <w:marRight w:val="0"/>
      <w:marTop w:val="0"/>
      <w:marBottom w:val="0"/>
      <w:divBdr>
        <w:top w:val="none" w:sz="0" w:space="0" w:color="auto"/>
        <w:left w:val="none" w:sz="0" w:space="0" w:color="auto"/>
        <w:bottom w:val="none" w:sz="0" w:space="0" w:color="auto"/>
        <w:right w:val="none" w:sz="0" w:space="0" w:color="auto"/>
      </w:divBdr>
    </w:div>
    <w:div w:id="416439554">
      <w:bodyDiv w:val="1"/>
      <w:marLeft w:val="0"/>
      <w:marRight w:val="0"/>
      <w:marTop w:val="0"/>
      <w:marBottom w:val="0"/>
      <w:divBdr>
        <w:top w:val="none" w:sz="0" w:space="0" w:color="auto"/>
        <w:left w:val="none" w:sz="0" w:space="0" w:color="auto"/>
        <w:bottom w:val="none" w:sz="0" w:space="0" w:color="auto"/>
        <w:right w:val="none" w:sz="0" w:space="0" w:color="auto"/>
      </w:divBdr>
    </w:div>
    <w:div w:id="726337614">
      <w:bodyDiv w:val="1"/>
      <w:marLeft w:val="0"/>
      <w:marRight w:val="0"/>
      <w:marTop w:val="0"/>
      <w:marBottom w:val="0"/>
      <w:divBdr>
        <w:top w:val="none" w:sz="0" w:space="0" w:color="auto"/>
        <w:left w:val="none" w:sz="0" w:space="0" w:color="auto"/>
        <w:bottom w:val="none" w:sz="0" w:space="0" w:color="auto"/>
        <w:right w:val="none" w:sz="0" w:space="0" w:color="auto"/>
      </w:divBdr>
    </w:div>
    <w:div w:id="792401792">
      <w:bodyDiv w:val="1"/>
      <w:marLeft w:val="0"/>
      <w:marRight w:val="0"/>
      <w:marTop w:val="0"/>
      <w:marBottom w:val="0"/>
      <w:divBdr>
        <w:top w:val="none" w:sz="0" w:space="0" w:color="auto"/>
        <w:left w:val="none" w:sz="0" w:space="0" w:color="auto"/>
        <w:bottom w:val="none" w:sz="0" w:space="0" w:color="auto"/>
        <w:right w:val="none" w:sz="0" w:space="0" w:color="auto"/>
      </w:divBdr>
    </w:div>
    <w:div w:id="927662839">
      <w:bodyDiv w:val="1"/>
      <w:marLeft w:val="0"/>
      <w:marRight w:val="0"/>
      <w:marTop w:val="0"/>
      <w:marBottom w:val="0"/>
      <w:divBdr>
        <w:top w:val="none" w:sz="0" w:space="0" w:color="auto"/>
        <w:left w:val="none" w:sz="0" w:space="0" w:color="auto"/>
        <w:bottom w:val="none" w:sz="0" w:space="0" w:color="auto"/>
        <w:right w:val="none" w:sz="0" w:space="0" w:color="auto"/>
      </w:divBdr>
    </w:div>
    <w:div w:id="954023341">
      <w:bodyDiv w:val="1"/>
      <w:marLeft w:val="0"/>
      <w:marRight w:val="0"/>
      <w:marTop w:val="0"/>
      <w:marBottom w:val="0"/>
      <w:divBdr>
        <w:top w:val="none" w:sz="0" w:space="0" w:color="auto"/>
        <w:left w:val="none" w:sz="0" w:space="0" w:color="auto"/>
        <w:bottom w:val="none" w:sz="0" w:space="0" w:color="auto"/>
        <w:right w:val="none" w:sz="0" w:space="0" w:color="auto"/>
      </w:divBdr>
      <w:divsChild>
        <w:div w:id="399451016">
          <w:marLeft w:val="0"/>
          <w:marRight w:val="0"/>
          <w:marTop w:val="0"/>
          <w:marBottom w:val="0"/>
          <w:divBdr>
            <w:top w:val="none" w:sz="0" w:space="0" w:color="auto"/>
            <w:left w:val="none" w:sz="0" w:space="0" w:color="auto"/>
            <w:bottom w:val="none" w:sz="0" w:space="0" w:color="auto"/>
            <w:right w:val="none" w:sz="0" w:space="0" w:color="auto"/>
          </w:divBdr>
          <w:divsChild>
            <w:div w:id="144240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91094">
      <w:bodyDiv w:val="1"/>
      <w:marLeft w:val="0"/>
      <w:marRight w:val="0"/>
      <w:marTop w:val="0"/>
      <w:marBottom w:val="0"/>
      <w:divBdr>
        <w:top w:val="none" w:sz="0" w:space="0" w:color="auto"/>
        <w:left w:val="none" w:sz="0" w:space="0" w:color="auto"/>
        <w:bottom w:val="none" w:sz="0" w:space="0" w:color="auto"/>
        <w:right w:val="none" w:sz="0" w:space="0" w:color="auto"/>
      </w:divBdr>
    </w:div>
    <w:div w:id="1380282702">
      <w:bodyDiv w:val="1"/>
      <w:marLeft w:val="0"/>
      <w:marRight w:val="0"/>
      <w:marTop w:val="0"/>
      <w:marBottom w:val="0"/>
      <w:divBdr>
        <w:top w:val="none" w:sz="0" w:space="0" w:color="auto"/>
        <w:left w:val="none" w:sz="0" w:space="0" w:color="auto"/>
        <w:bottom w:val="none" w:sz="0" w:space="0" w:color="auto"/>
        <w:right w:val="none" w:sz="0" w:space="0" w:color="auto"/>
      </w:divBdr>
    </w:div>
    <w:div w:id="1484393482">
      <w:bodyDiv w:val="1"/>
      <w:marLeft w:val="0"/>
      <w:marRight w:val="0"/>
      <w:marTop w:val="0"/>
      <w:marBottom w:val="0"/>
      <w:divBdr>
        <w:top w:val="none" w:sz="0" w:space="0" w:color="auto"/>
        <w:left w:val="none" w:sz="0" w:space="0" w:color="auto"/>
        <w:bottom w:val="none" w:sz="0" w:space="0" w:color="auto"/>
        <w:right w:val="none" w:sz="0" w:space="0" w:color="auto"/>
      </w:divBdr>
      <w:divsChild>
        <w:div w:id="977606717">
          <w:marLeft w:val="0"/>
          <w:marRight w:val="0"/>
          <w:marTop w:val="0"/>
          <w:marBottom w:val="0"/>
          <w:divBdr>
            <w:top w:val="none" w:sz="0" w:space="0" w:color="auto"/>
            <w:left w:val="none" w:sz="0" w:space="0" w:color="auto"/>
            <w:bottom w:val="none" w:sz="0" w:space="0" w:color="auto"/>
            <w:right w:val="none" w:sz="0" w:space="0" w:color="auto"/>
          </w:divBdr>
          <w:divsChild>
            <w:div w:id="375275683">
              <w:marLeft w:val="0"/>
              <w:marRight w:val="0"/>
              <w:marTop w:val="0"/>
              <w:marBottom w:val="0"/>
              <w:divBdr>
                <w:top w:val="none" w:sz="0" w:space="0" w:color="auto"/>
                <w:left w:val="none" w:sz="0" w:space="0" w:color="auto"/>
                <w:bottom w:val="none" w:sz="0" w:space="0" w:color="auto"/>
                <w:right w:val="none" w:sz="0" w:space="0" w:color="auto"/>
              </w:divBdr>
              <w:divsChild>
                <w:div w:id="927544097">
                  <w:marLeft w:val="0"/>
                  <w:marRight w:val="0"/>
                  <w:marTop w:val="0"/>
                  <w:marBottom w:val="0"/>
                  <w:divBdr>
                    <w:top w:val="none" w:sz="0" w:space="0" w:color="auto"/>
                    <w:left w:val="none" w:sz="0" w:space="0" w:color="auto"/>
                    <w:bottom w:val="none" w:sz="0" w:space="0" w:color="auto"/>
                    <w:right w:val="none" w:sz="0" w:space="0" w:color="auto"/>
                  </w:divBdr>
                  <w:divsChild>
                    <w:div w:id="1813063461">
                      <w:marLeft w:val="0"/>
                      <w:marRight w:val="0"/>
                      <w:marTop w:val="0"/>
                      <w:marBottom w:val="0"/>
                      <w:divBdr>
                        <w:top w:val="none" w:sz="0" w:space="0" w:color="auto"/>
                        <w:left w:val="none" w:sz="0" w:space="0" w:color="auto"/>
                        <w:bottom w:val="none" w:sz="0" w:space="0" w:color="auto"/>
                        <w:right w:val="none" w:sz="0" w:space="0" w:color="auto"/>
                      </w:divBdr>
                      <w:divsChild>
                        <w:div w:id="1085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709934">
      <w:bodyDiv w:val="1"/>
      <w:marLeft w:val="0"/>
      <w:marRight w:val="0"/>
      <w:marTop w:val="0"/>
      <w:marBottom w:val="0"/>
      <w:divBdr>
        <w:top w:val="none" w:sz="0" w:space="0" w:color="auto"/>
        <w:left w:val="none" w:sz="0" w:space="0" w:color="auto"/>
        <w:bottom w:val="none" w:sz="0" w:space="0" w:color="auto"/>
        <w:right w:val="none" w:sz="0" w:space="0" w:color="auto"/>
      </w:divBdr>
    </w:div>
    <w:div w:id="1582567801">
      <w:bodyDiv w:val="1"/>
      <w:marLeft w:val="0"/>
      <w:marRight w:val="0"/>
      <w:marTop w:val="0"/>
      <w:marBottom w:val="0"/>
      <w:divBdr>
        <w:top w:val="none" w:sz="0" w:space="0" w:color="auto"/>
        <w:left w:val="none" w:sz="0" w:space="0" w:color="auto"/>
        <w:bottom w:val="none" w:sz="0" w:space="0" w:color="auto"/>
        <w:right w:val="none" w:sz="0" w:space="0" w:color="auto"/>
      </w:divBdr>
    </w:div>
    <w:div w:id="1666738454">
      <w:bodyDiv w:val="1"/>
      <w:marLeft w:val="0"/>
      <w:marRight w:val="0"/>
      <w:marTop w:val="0"/>
      <w:marBottom w:val="0"/>
      <w:divBdr>
        <w:top w:val="none" w:sz="0" w:space="0" w:color="auto"/>
        <w:left w:val="none" w:sz="0" w:space="0" w:color="auto"/>
        <w:bottom w:val="none" w:sz="0" w:space="0" w:color="auto"/>
        <w:right w:val="none" w:sz="0" w:space="0" w:color="auto"/>
      </w:divBdr>
      <w:divsChild>
        <w:div w:id="1009066025">
          <w:marLeft w:val="0"/>
          <w:marRight w:val="0"/>
          <w:marTop w:val="0"/>
          <w:marBottom w:val="0"/>
          <w:divBdr>
            <w:top w:val="none" w:sz="0" w:space="0" w:color="auto"/>
            <w:left w:val="none" w:sz="0" w:space="0" w:color="auto"/>
            <w:bottom w:val="none" w:sz="0" w:space="0" w:color="auto"/>
            <w:right w:val="none" w:sz="0" w:space="0" w:color="auto"/>
          </w:divBdr>
          <w:divsChild>
            <w:div w:id="1867251837">
              <w:marLeft w:val="0"/>
              <w:marRight w:val="0"/>
              <w:marTop w:val="0"/>
              <w:marBottom w:val="0"/>
              <w:divBdr>
                <w:top w:val="none" w:sz="0" w:space="0" w:color="auto"/>
                <w:left w:val="none" w:sz="0" w:space="0" w:color="auto"/>
                <w:bottom w:val="none" w:sz="0" w:space="0" w:color="auto"/>
                <w:right w:val="none" w:sz="0" w:space="0" w:color="auto"/>
              </w:divBdr>
              <w:divsChild>
                <w:div w:id="173300243">
                  <w:marLeft w:val="0"/>
                  <w:marRight w:val="0"/>
                  <w:marTop w:val="0"/>
                  <w:marBottom w:val="0"/>
                  <w:divBdr>
                    <w:top w:val="none" w:sz="0" w:space="0" w:color="auto"/>
                    <w:left w:val="none" w:sz="0" w:space="0" w:color="auto"/>
                    <w:bottom w:val="none" w:sz="0" w:space="0" w:color="auto"/>
                    <w:right w:val="none" w:sz="0" w:space="0" w:color="auto"/>
                  </w:divBdr>
                </w:div>
                <w:div w:id="11153109">
                  <w:marLeft w:val="0"/>
                  <w:marRight w:val="0"/>
                  <w:marTop w:val="0"/>
                  <w:marBottom w:val="0"/>
                  <w:divBdr>
                    <w:top w:val="none" w:sz="0" w:space="0" w:color="auto"/>
                    <w:left w:val="none" w:sz="0" w:space="0" w:color="auto"/>
                    <w:bottom w:val="none" w:sz="0" w:space="0" w:color="auto"/>
                    <w:right w:val="none" w:sz="0" w:space="0" w:color="auto"/>
                  </w:divBdr>
                </w:div>
                <w:div w:id="2086678571">
                  <w:marLeft w:val="0"/>
                  <w:marRight w:val="0"/>
                  <w:marTop w:val="0"/>
                  <w:marBottom w:val="0"/>
                  <w:divBdr>
                    <w:top w:val="none" w:sz="0" w:space="0" w:color="auto"/>
                    <w:left w:val="none" w:sz="0" w:space="0" w:color="auto"/>
                    <w:bottom w:val="none" w:sz="0" w:space="0" w:color="auto"/>
                    <w:right w:val="none" w:sz="0" w:space="0" w:color="auto"/>
                  </w:divBdr>
                  <w:divsChild>
                    <w:div w:id="994456696">
                      <w:marLeft w:val="0"/>
                      <w:marRight w:val="0"/>
                      <w:marTop w:val="0"/>
                      <w:marBottom w:val="0"/>
                      <w:divBdr>
                        <w:top w:val="none" w:sz="0" w:space="0" w:color="auto"/>
                        <w:left w:val="none" w:sz="0" w:space="0" w:color="auto"/>
                        <w:bottom w:val="none" w:sz="0" w:space="0" w:color="auto"/>
                        <w:right w:val="none" w:sz="0" w:space="0" w:color="auto"/>
                      </w:divBdr>
                      <w:divsChild>
                        <w:div w:id="520319225">
                          <w:marLeft w:val="0"/>
                          <w:marRight w:val="0"/>
                          <w:marTop w:val="0"/>
                          <w:marBottom w:val="0"/>
                          <w:divBdr>
                            <w:top w:val="none" w:sz="0" w:space="0" w:color="auto"/>
                            <w:left w:val="none" w:sz="0" w:space="0" w:color="auto"/>
                            <w:bottom w:val="none" w:sz="0" w:space="0" w:color="auto"/>
                            <w:right w:val="none" w:sz="0" w:space="0" w:color="auto"/>
                          </w:divBdr>
                          <w:divsChild>
                            <w:div w:id="122507449">
                              <w:marLeft w:val="0"/>
                              <w:marRight w:val="0"/>
                              <w:marTop w:val="0"/>
                              <w:marBottom w:val="0"/>
                              <w:divBdr>
                                <w:top w:val="none" w:sz="0" w:space="0" w:color="auto"/>
                                <w:left w:val="none" w:sz="0" w:space="0" w:color="auto"/>
                                <w:bottom w:val="none" w:sz="0" w:space="0" w:color="auto"/>
                                <w:right w:val="none" w:sz="0" w:space="0" w:color="auto"/>
                              </w:divBdr>
                              <w:divsChild>
                                <w:div w:id="750084493">
                                  <w:marLeft w:val="0"/>
                                  <w:marRight w:val="0"/>
                                  <w:marTop w:val="0"/>
                                  <w:marBottom w:val="0"/>
                                  <w:divBdr>
                                    <w:top w:val="none" w:sz="0" w:space="0" w:color="auto"/>
                                    <w:left w:val="none" w:sz="0" w:space="0" w:color="auto"/>
                                    <w:bottom w:val="none" w:sz="0" w:space="0" w:color="auto"/>
                                    <w:right w:val="none" w:sz="0" w:space="0" w:color="auto"/>
                                  </w:divBdr>
                                </w:div>
                              </w:divsChild>
                            </w:div>
                            <w:div w:id="2051225211">
                              <w:marLeft w:val="0"/>
                              <w:marRight w:val="0"/>
                              <w:marTop w:val="0"/>
                              <w:marBottom w:val="0"/>
                              <w:divBdr>
                                <w:top w:val="none" w:sz="0" w:space="0" w:color="auto"/>
                                <w:left w:val="none" w:sz="0" w:space="0" w:color="auto"/>
                                <w:bottom w:val="none" w:sz="0" w:space="0" w:color="auto"/>
                                <w:right w:val="none" w:sz="0" w:space="0" w:color="auto"/>
                              </w:divBdr>
                              <w:divsChild>
                                <w:div w:id="1152412082">
                                  <w:marLeft w:val="0"/>
                                  <w:marRight w:val="0"/>
                                  <w:marTop w:val="0"/>
                                  <w:marBottom w:val="0"/>
                                  <w:divBdr>
                                    <w:top w:val="none" w:sz="0" w:space="0" w:color="auto"/>
                                    <w:left w:val="none" w:sz="0" w:space="0" w:color="auto"/>
                                    <w:bottom w:val="none" w:sz="0" w:space="0" w:color="auto"/>
                                    <w:right w:val="none" w:sz="0" w:space="0" w:color="auto"/>
                                  </w:divBdr>
                                  <w:divsChild>
                                    <w:div w:id="359744485">
                                      <w:marLeft w:val="0"/>
                                      <w:marRight w:val="0"/>
                                      <w:marTop w:val="0"/>
                                      <w:marBottom w:val="0"/>
                                      <w:divBdr>
                                        <w:top w:val="none" w:sz="0" w:space="0" w:color="auto"/>
                                        <w:left w:val="none" w:sz="0" w:space="0" w:color="auto"/>
                                        <w:bottom w:val="none" w:sz="0" w:space="0" w:color="auto"/>
                                        <w:right w:val="none" w:sz="0" w:space="0" w:color="auto"/>
                                      </w:divBdr>
                                      <w:divsChild>
                                        <w:div w:id="559680487">
                                          <w:marLeft w:val="0"/>
                                          <w:marRight w:val="0"/>
                                          <w:marTop w:val="0"/>
                                          <w:marBottom w:val="0"/>
                                          <w:divBdr>
                                            <w:top w:val="none" w:sz="0" w:space="0" w:color="auto"/>
                                            <w:left w:val="none" w:sz="0" w:space="0" w:color="auto"/>
                                            <w:bottom w:val="none" w:sz="0" w:space="0" w:color="auto"/>
                                            <w:right w:val="none" w:sz="0" w:space="0" w:color="auto"/>
                                          </w:divBdr>
                                        </w:div>
                                        <w:div w:id="54102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149893">
      <w:bodyDiv w:val="1"/>
      <w:marLeft w:val="0"/>
      <w:marRight w:val="0"/>
      <w:marTop w:val="0"/>
      <w:marBottom w:val="0"/>
      <w:divBdr>
        <w:top w:val="none" w:sz="0" w:space="0" w:color="auto"/>
        <w:left w:val="none" w:sz="0" w:space="0" w:color="auto"/>
        <w:bottom w:val="none" w:sz="0" w:space="0" w:color="auto"/>
        <w:right w:val="none" w:sz="0" w:space="0" w:color="auto"/>
      </w:divBdr>
    </w:div>
    <w:div w:id="1735275469">
      <w:bodyDiv w:val="1"/>
      <w:marLeft w:val="0"/>
      <w:marRight w:val="0"/>
      <w:marTop w:val="0"/>
      <w:marBottom w:val="0"/>
      <w:divBdr>
        <w:top w:val="none" w:sz="0" w:space="0" w:color="auto"/>
        <w:left w:val="none" w:sz="0" w:space="0" w:color="auto"/>
        <w:bottom w:val="none" w:sz="0" w:space="0" w:color="auto"/>
        <w:right w:val="none" w:sz="0" w:space="0" w:color="auto"/>
      </w:divBdr>
    </w:div>
    <w:div w:id="1780762328">
      <w:bodyDiv w:val="1"/>
      <w:marLeft w:val="0"/>
      <w:marRight w:val="0"/>
      <w:marTop w:val="0"/>
      <w:marBottom w:val="0"/>
      <w:divBdr>
        <w:top w:val="none" w:sz="0" w:space="0" w:color="auto"/>
        <w:left w:val="none" w:sz="0" w:space="0" w:color="auto"/>
        <w:bottom w:val="none" w:sz="0" w:space="0" w:color="auto"/>
        <w:right w:val="none" w:sz="0" w:space="0" w:color="auto"/>
      </w:divBdr>
    </w:div>
    <w:div w:id="2003193411">
      <w:bodyDiv w:val="1"/>
      <w:marLeft w:val="0"/>
      <w:marRight w:val="0"/>
      <w:marTop w:val="0"/>
      <w:marBottom w:val="0"/>
      <w:divBdr>
        <w:top w:val="none" w:sz="0" w:space="0" w:color="auto"/>
        <w:left w:val="none" w:sz="0" w:space="0" w:color="auto"/>
        <w:bottom w:val="none" w:sz="0" w:space="0" w:color="auto"/>
        <w:right w:val="none" w:sz="0" w:space="0" w:color="auto"/>
      </w:divBdr>
      <w:divsChild>
        <w:div w:id="1904942836">
          <w:marLeft w:val="0"/>
          <w:marRight w:val="0"/>
          <w:marTop w:val="0"/>
          <w:marBottom w:val="0"/>
          <w:divBdr>
            <w:top w:val="none" w:sz="0" w:space="0" w:color="auto"/>
            <w:left w:val="none" w:sz="0" w:space="0" w:color="auto"/>
            <w:bottom w:val="none" w:sz="0" w:space="0" w:color="auto"/>
            <w:right w:val="none" w:sz="0" w:space="0" w:color="auto"/>
          </w:divBdr>
          <w:divsChild>
            <w:div w:id="1315797534">
              <w:marLeft w:val="0"/>
              <w:marRight w:val="0"/>
              <w:marTop w:val="0"/>
              <w:marBottom w:val="0"/>
              <w:divBdr>
                <w:top w:val="none" w:sz="0" w:space="0" w:color="auto"/>
                <w:left w:val="none" w:sz="0" w:space="0" w:color="auto"/>
                <w:bottom w:val="none" w:sz="0" w:space="0" w:color="auto"/>
                <w:right w:val="none" w:sz="0" w:space="0" w:color="auto"/>
              </w:divBdr>
              <w:divsChild>
                <w:div w:id="1367558645">
                  <w:marLeft w:val="0"/>
                  <w:marRight w:val="0"/>
                  <w:marTop w:val="0"/>
                  <w:marBottom w:val="0"/>
                  <w:divBdr>
                    <w:top w:val="none" w:sz="0" w:space="0" w:color="auto"/>
                    <w:left w:val="none" w:sz="0" w:space="0" w:color="auto"/>
                    <w:bottom w:val="none" w:sz="0" w:space="0" w:color="auto"/>
                    <w:right w:val="none" w:sz="0" w:space="0" w:color="auto"/>
                  </w:divBdr>
                  <w:divsChild>
                    <w:div w:id="686953899">
                      <w:marLeft w:val="0"/>
                      <w:marRight w:val="0"/>
                      <w:marTop w:val="0"/>
                      <w:marBottom w:val="0"/>
                      <w:divBdr>
                        <w:top w:val="none" w:sz="0" w:space="0" w:color="auto"/>
                        <w:left w:val="none" w:sz="0" w:space="0" w:color="auto"/>
                        <w:bottom w:val="none" w:sz="0" w:space="0" w:color="auto"/>
                        <w:right w:val="none" w:sz="0" w:space="0" w:color="auto"/>
                      </w:divBdr>
                      <w:divsChild>
                        <w:div w:id="10798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wikipedia.org/wiki/Estereoscopio" TargetMode="External"/><Relationship Id="rId21" Type="http://schemas.openxmlformats.org/officeDocument/2006/relationships/hyperlink" Target="https://www.facebook.com/" TargetMode="External"/><Relationship Id="rId42" Type="http://schemas.openxmlformats.org/officeDocument/2006/relationships/hyperlink" Target="https://www.viar360.com/blog/education-schools-using-virtual-reality/?utm_source=Viar360+Updates&amp;utm_campaign=25bb4c3135-VIAR360_EMAIL_CAMPAIGN_2017_10_25&amp;utm_medium=email&amp;utm_term=0_644a95d392-25bb4c3135-116337957" TargetMode="External"/><Relationship Id="rId47" Type="http://schemas.openxmlformats.org/officeDocument/2006/relationships/hyperlink" Target="https://twitter.com/search?f=tweets&amp;vertical=default&amp;q=%23VRMooc&amp;src=typd" TargetMode="External"/><Relationship Id="rId63" Type="http://schemas.openxmlformats.org/officeDocument/2006/relationships/hyperlink" Target="https://genial.ly/" TargetMode="External"/><Relationship Id="rId68" Type="http://schemas.openxmlformats.org/officeDocument/2006/relationships/hyperlink" Target="http://www.wideo.co/" TargetMode="External"/><Relationship Id="rId16" Type="http://schemas.openxmlformats.org/officeDocument/2006/relationships/hyperlink" Target="http://www.clasesdeperiodismo.com/2012/02/07/tutorial-para-usar-tumblr/" TargetMode="External"/><Relationship Id="rId11" Type="http://schemas.openxmlformats.org/officeDocument/2006/relationships/hyperlink" Target="http://es.wix.com/website/templates/html/blog/1" TargetMode="External"/><Relationship Id="rId24" Type="http://schemas.openxmlformats.org/officeDocument/2006/relationships/hyperlink" Target="https://www.youtube.com/watch?v=UDRCQXa1W_E" TargetMode="External"/><Relationship Id="rId32" Type="http://schemas.openxmlformats.org/officeDocument/2006/relationships/hyperlink" Target="https://www.digitalpulse.pwc.com.au/wp-content/uploads/2015/10/history-virtual-reality-infographic.jpg" TargetMode="External"/><Relationship Id="rId37" Type="http://schemas.openxmlformats.org/officeDocument/2006/relationships/hyperlink" Target="http://www.thingiverse.com/thing:729029" TargetMode="External"/><Relationship Id="rId40" Type="http://schemas.openxmlformats.org/officeDocument/2006/relationships/hyperlink" Target="https://twitter.com/search?f=tweets&amp;vertical=default&amp;q=%23VRMooc&amp;src=typd" TargetMode="External"/><Relationship Id="rId45" Type="http://schemas.openxmlformats.org/officeDocument/2006/relationships/hyperlink" Target="https://www.labster.com/" TargetMode="External"/><Relationship Id="rId53" Type="http://schemas.openxmlformats.org/officeDocument/2006/relationships/hyperlink" Target="http://www.nobbot.com/futuro/realidad-mixta/" TargetMode="External"/><Relationship Id="rId58" Type="http://schemas.openxmlformats.org/officeDocument/2006/relationships/hyperlink" Target="https://es.wikipedia.org/wiki/Pan_European_Game_Information" TargetMode="External"/><Relationship Id="rId66" Type="http://schemas.openxmlformats.org/officeDocument/2006/relationships/hyperlink" Target="https://www.haikudeck.com/education" TargetMode="External"/><Relationship Id="rId74" Type="http://schemas.openxmlformats.org/officeDocument/2006/relationships/hyperlink" Target="https://piktochart.com/"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facebook.com/groups/RealidadVirtualMOOC/" TargetMode="External"/><Relationship Id="rId19" Type="http://schemas.openxmlformats.org/officeDocument/2006/relationships/hyperlink" Target="http://computerhoy.com/paso-a-paso/internet/tutorial-escribir-publicar-medium-10267" TargetMode="External"/><Relationship Id="rId14" Type="http://schemas.openxmlformats.org/officeDocument/2006/relationships/hyperlink" Target="https://www.youtube.com/playlist?list=PL6E91C271F89F500D" TargetMode="External"/><Relationship Id="rId22" Type="http://schemas.openxmlformats.org/officeDocument/2006/relationships/hyperlink" Target="https://twitter.com/search?f=tweets&amp;q=%23VRMooc&amp;src=typd" TargetMode="External"/><Relationship Id="rId27" Type="http://schemas.openxmlformats.org/officeDocument/2006/relationships/hyperlink" Target="https://es.wikipedia.org/wiki/Casco_de_realidad_virtual" TargetMode="External"/><Relationship Id="rId30" Type="http://schemas.openxmlformats.org/officeDocument/2006/relationships/hyperlink" Target="https://www.youtube.com/watch?v=FszU23baqTA" TargetMode="External"/><Relationship Id="rId35" Type="http://schemas.openxmlformats.org/officeDocument/2006/relationships/hyperlink" Target="https://vr.google.com/daydream/" TargetMode="External"/><Relationship Id="rId43" Type="http://schemas.openxmlformats.org/officeDocument/2006/relationships/hyperlink" Target="https://www.acanelma.es/2016/07/10-preguntas-y-respuestas-en-torno-la.html" TargetMode="External"/><Relationship Id="rId48" Type="http://schemas.openxmlformats.org/officeDocument/2006/relationships/hyperlink" Target="http://docplayer.es/7560209-Historia-de-la-estereoscopia-y-sus-aplicaciones.html" TargetMode="External"/><Relationship Id="rId56" Type="http://schemas.openxmlformats.org/officeDocument/2006/relationships/hyperlink" Target="https://www.magicleap.com/" TargetMode="External"/><Relationship Id="rId64" Type="http://schemas.openxmlformats.org/officeDocument/2006/relationships/hyperlink" Target="https://prezi.com/" TargetMode="External"/><Relationship Id="rId69" Type="http://schemas.openxmlformats.org/officeDocument/2006/relationships/hyperlink" Target="https://www.powtoon.com/home/g/es/" TargetMode="External"/><Relationship Id="rId77" Type="http://schemas.openxmlformats.org/officeDocument/2006/relationships/hyperlink" Target="https://www.canva.com/" TargetMode="External"/><Relationship Id="rId8" Type="http://schemas.openxmlformats.org/officeDocument/2006/relationships/hyperlink" Target="https://es.wordpress.com/" TargetMode="External"/><Relationship Id="rId51" Type="http://schemas.openxmlformats.org/officeDocument/2006/relationships/hyperlink" Target="https://alfredovela.files.wordpress.com/2016/01/realidad-aumentada-vs-realidad-virtual-infografia.png" TargetMode="External"/><Relationship Id="rId72" Type="http://schemas.openxmlformats.org/officeDocument/2006/relationships/hyperlink" Target="https://www.wevideo.com/" TargetMode="External"/><Relationship Id="rId3" Type="http://schemas.openxmlformats.org/officeDocument/2006/relationships/styles" Target="styles.xml"/><Relationship Id="rId12" Type="http://schemas.openxmlformats.org/officeDocument/2006/relationships/hyperlink" Target="https://medium.com/" TargetMode="External"/><Relationship Id="rId17" Type="http://schemas.openxmlformats.org/officeDocument/2006/relationships/hyperlink" Target="https://es.wix.com/support/html5/" TargetMode="External"/><Relationship Id="rId25" Type="http://schemas.openxmlformats.org/officeDocument/2006/relationships/hyperlink" Target="http://www.realidadvirtual.com/que-es-la-realidad-virtual.htm" TargetMode="External"/><Relationship Id="rId33" Type="http://schemas.openxmlformats.org/officeDocument/2006/relationships/hyperlink" Target="https://www.acanelma.es/2015/04/caracteristicas-de-googlecardboard-y-su.html" TargetMode="External"/><Relationship Id="rId38" Type="http://schemas.openxmlformats.org/officeDocument/2006/relationships/hyperlink" Target="http://www.thingiverse.com/thing:752547" TargetMode="External"/><Relationship Id="rId46" Type="http://schemas.openxmlformats.org/officeDocument/2006/relationships/hyperlink" Target="https://www.youtube.com/watch?v=IYpovgka-9Q" TargetMode="External"/><Relationship Id="rId59" Type="http://schemas.openxmlformats.org/officeDocument/2006/relationships/image" Target="media/image1.jpeg"/><Relationship Id="rId67" Type="http://schemas.openxmlformats.org/officeDocument/2006/relationships/hyperlink" Target="https://slides.com/" TargetMode="External"/><Relationship Id="rId20" Type="http://schemas.openxmlformats.org/officeDocument/2006/relationships/hyperlink" Target="https://twitter.com/" TargetMode="External"/><Relationship Id="rId41" Type="http://schemas.openxmlformats.org/officeDocument/2006/relationships/hyperlink" Target="https://www.facebook.com/groups/RealidadVirtualMOOC/" TargetMode="External"/><Relationship Id="rId54" Type="http://schemas.openxmlformats.org/officeDocument/2006/relationships/hyperlink" Target="http://computerhoy.com/noticias/hardware/realidad-virtual-aumentada-mixta-conoces-diferencias-45378" TargetMode="External"/><Relationship Id="rId62" Type="http://schemas.openxmlformats.org/officeDocument/2006/relationships/hyperlink" Target="https://docs.google.com/presentation/u/0/" TargetMode="External"/><Relationship Id="rId70" Type="http://schemas.openxmlformats.org/officeDocument/2006/relationships/hyperlink" Target="https://www.kizoa.es/" TargetMode="External"/><Relationship Id="rId75" Type="http://schemas.openxmlformats.org/officeDocument/2006/relationships/hyperlink" Target="https://infogr.am/" TargetMode="External"/><Relationship Id="rId1" Type="http://schemas.openxmlformats.org/officeDocument/2006/relationships/customXml" Target="../customXml/item1.xml"/><Relationship Id="rId6" Type="http://schemas.openxmlformats.org/officeDocument/2006/relationships/hyperlink" Target="https://www.youtube.com/watch?v=nbCnDsvAT8w" TargetMode="External"/><Relationship Id="rId15" Type="http://schemas.openxmlformats.org/officeDocument/2006/relationships/hyperlink" Target="http://aulacm.com/instalar-configurar-wordpress/" TargetMode="External"/><Relationship Id="rId23" Type="http://schemas.openxmlformats.org/officeDocument/2006/relationships/hyperlink" Target="https://www.facebook.com/groups/RealidadVirtualMOOC/" TargetMode="External"/><Relationship Id="rId28" Type="http://schemas.openxmlformats.org/officeDocument/2006/relationships/hyperlink" Target="http://www.movilescelular.com/el-giroscopio-que-es-y-que-ocurre-si-mi-movil-no-lo-tiene/" TargetMode="External"/><Relationship Id="rId36" Type="http://schemas.openxmlformats.org/officeDocument/2006/relationships/hyperlink" Target="https://www.xataka.com/realidad-virtual-aumentada/tal-como-vino-se-fue-google-se-deshace-daydream-vr-su-plataforma-realidad-virtual-para-moviles" TargetMode="External"/><Relationship Id="rId49" Type="http://schemas.openxmlformats.org/officeDocument/2006/relationships/hyperlink" Target="http://elblogdelcoleccionistaeclectico.com/2013/03/24/estereoscopios-la-ilusion-de-la-imagen-tridimensional/" TargetMode="External"/><Relationship Id="rId57" Type="http://schemas.openxmlformats.org/officeDocument/2006/relationships/hyperlink" Target="https://www.youtube.com/watch?v=tw4DL1gCzT0" TargetMode="External"/><Relationship Id="rId10" Type="http://schemas.openxmlformats.org/officeDocument/2006/relationships/hyperlink" Target="http://www.weebly.com/" TargetMode="External"/><Relationship Id="rId31" Type="http://schemas.openxmlformats.org/officeDocument/2006/relationships/hyperlink" Target="https://www.xataka.com/realidad-virtual-aumentada/que-gafas-de-realidad-virtual-vr-comprar-guia-de-compras-con-todas-las-opciones-segun-tu-equipo-y-presupuesto" TargetMode="External"/><Relationship Id="rId44" Type="http://schemas.openxmlformats.org/officeDocument/2006/relationships/hyperlink" Target="https://www.youtube.com/watch?v=IYpovgka-9Q" TargetMode="External"/><Relationship Id="rId52" Type="http://schemas.openxmlformats.org/officeDocument/2006/relationships/hyperlink" Target="http://superlumen.es/realidad-virtual-realidad-aumentada-realidad-mixta-no-te-confundas/" TargetMode="External"/><Relationship Id="rId60" Type="http://schemas.openxmlformats.org/officeDocument/2006/relationships/hyperlink" Target="https://twitter.com/search?f=tweets&amp;q=%23VRMooc&amp;src=typd" TargetMode="External"/><Relationship Id="rId65" Type="http://schemas.openxmlformats.org/officeDocument/2006/relationships/hyperlink" Target="https://www.emaze.com/es/" TargetMode="External"/><Relationship Id="rId73" Type="http://schemas.openxmlformats.org/officeDocument/2006/relationships/hyperlink" Target="https://www.easel.ly/"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umblr.com/" TargetMode="External"/><Relationship Id="rId13" Type="http://schemas.openxmlformats.org/officeDocument/2006/relationships/hyperlink" Target="https://www.scribd.com/fullscreen/48950851?access_key=key-" TargetMode="External"/><Relationship Id="rId18" Type="http://schemas.openxmlformats.org/officeDocument/2006/relationships/hyperlink" Target="http://es.slideshare.net/ncelpa/tutorial-weebly-24112303" TargetMode="External"/><Relationship Id="rId39" Type="http://schemas.openxmlformats.org/officeDocument/2006/relationships/hyperlink" Target="http://www.thingiverse.com/thing:819947" TargetMode="External"/><Relationship Id="rId34" Type="http://schemas.openxmlformats.org/officeDocument/2006/relationships/hyperlink" Target="https://vr.google.com/cardboard/" TargetMode="External"/><Relationship Id="rId50" Type="http://schemas.openxmlformats.org/officeDocument/2006/relationships/hyperlink" Target="http://mundo-virtual.com/que-es-la-realidad-virtual/" TargetMode="External"/><Relationship Id="rId55" Type="http://schemas.openxmlformats.org/officeDocument/2006/relationships/hyperlink" Target="https://en.wikipedia.org/wiki/X_Reality_(XR)" TargetMode="External"/><Relationship Id="rId76" Type="http://schemas.openxmlformats.org/officeDocument/2006/relationships/hyperlink" Target="http://visual.ly/" TargetMode="External"/><Relationship Id="rId7" Type="http://schemas.openxmlformats.org/officeDocument/2006/relationships/hyperlink" Target="https://www.blogger.com/home" TargetMode="External"/><Relationship Id="rId71" Type="http://schemas.openxmlformats.org/officeDocument/2006/relationships/hyperlink" Target="http://www.nchsoftware.com/videopad/index.html" TargetMode="External"/><Relationship Id="rId2" Type="http://schemas.openxmlformats.org/officeDocument/2006/relationships/numbering" Target="numbering.xml"/><Relationship Id="rId29" Type="http://schemas.openxmlformats.org/officeDocument/2006/relationships/hyperlink" Target="http://www.omicrono.com/2012/05/asi-funciona-el-acelerometro-de-tu-smartphon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FBA5F-A79D-4B49-8DBC-1B608A29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13</Pages>
  <Words>5123</Words>
  <Characters>28177</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dc:creator>
  <cp:keywords/>
  <dc:description/>
  <cp:lastModifiedBy>carolina</cp:lastModifiedBy>
  <cp:revision>10</cp:revision>
  <dcterms:created xsi:type="dcterms:W3CDTF">2020-04-07T18:09:00Z</dcterms:created>
  <dcterms:modified xsi:type="dcterms:W3CDTF">2020-04-14T07:31:00Z</dcterms:modified>
</cp:coreProperties>
</file>