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A48" w:rsidRDefault="006D7A48" w:rsidP="00FC51EC">
      <w:pPr>
        <w:jc w:val="both"/>
        <w:rPr>
          <w:rFonts w:ascii="Arial" w:hAnsi="Arial" w:cs="Arial"/>
          <w:b/>
          <w:sz w:val="24"/>
          <w:szCs w:val="24"/>
        </w:rPr>
      </w:pPr>
    </w:p>
    <w:p w:rsidR="00721E65" w:rsidRPr="00BC1AC8" w:rsidRDefault="006D7A48" w:rsidP="00BC1AC8">
      <w:pPr>
        <w:pStyle w:val="Prrafodelista"/>
        <w:numPr>
          <w:ilvl w:val="0"/>
          <w:numId w:val="1"/>
        </w:numPr>
        <w:jc w:val="both"/>
        <w:rPr>
          <w:rFonts w:ascii="Arial" w:hAnsi="Arial" w:cs="Arial"/>
          <w:sz w:val="24"/>
          <w:szCs w:val="24"/>
        </w:rPr>
      </w:pPr>
      <w:r>
        <w:rPr>
          <w:noProof/>
          <w:lang w:eastAsia="gl-ES"/>
        </w:rPr>
        <mc:AlternateContent>
          <mc:Choice Requires="wps">
            <w:drawing>
              <wp:anchor distT="0" distB="0" distL="114300" distR="114300" simplePos="0" relativeHeight="251663360" behindDoc="0" locked="0" layoutInCell="1" allowOverlap="1" wp14:anchorId="78223F7C" wp14:editId="54EA7E05">
                <wp:simplePos x="0" y="0"/>
                <wp:positionH relativeFrom="column">
                  <wp:posOffset>0</wp:posOffset>
                </wp:positionH>
                <wp:positionV relativeFrom="paragraph">
                  <wp:posOffset>0</wp:posOffset>
                </wp:positionV>
                <wp:extent cx="1828800" cy="1828800"/>
                <wp:effectExtent l="0" t="0" r="0" b="0"/>
                <wp:wrapSquare wrapText="bothSides"/>
                <wp:docPr id="5" name="5 Cuadro de texto"/>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D7A48" w:rsidRDefault="006D7A48" w:rsidP="006D7A48">
                            <w:pPr>
                              <w:jc w:val="center"/>
                            </w:pPr>
                            <w:r>
                              <w:rPr>
                                <w:rFonts w:ascii="Arial" w:hAnsi="Arial" w:cs="Arial"/>
                                <w:sz w:val="24"/>
                                <w:szCs w:val="24"/>
                              </w:rPr>
                              <w:t>.</w:t>
                            </w:r>
                            <w:r w:rsidRPr="006D7A48">
                              <w:rPr>
                                <w:rFonts w:ascii="Arial" w:hAnsi="Arial" w:cs="Arial"/>
                                <w:sz w:val="24"/>
                                <w:szCs w:val="24"/>
                              </w:rPr>
                              <w:t xml:space="preserve"> </w:t>
                            </w:r>
                            <w:r w:rsidRPr="00BC1AC8">
                              <w:rPr>
                                <w:rFonts w:ascii="Arial" w:hAnsi="Arial" w:cs="Arial"/>
                                <w:b/>
                                <w:color w:val="4F81BD" w:themeColor="accent1"/>
                                <w:spacing w:val="20"/>
                                <w:sz w:val="7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 xml:space="preserve">Zancos,ras, </w:t>
                            </w:r>
                            <w:proofErr w:type="spellStart"/>
                            <w:r w:rsidRPr="00BC1AC8">
                              <w:rPr>
                                <w:rFonts w:ascii="Arial" w:hAnsi="Arial" w:cs="Arial"/>
                                <w:b/>
                                <w:color w:val="4F81BD" w:themeColor="accent1"/>
                                <w:spacing w:val="20"/>
                                <w:sz w:val="7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suaviball</w:t>
                            </w:r>
                            <w:proofErr w:type="spellEnd"/>
                            <w:r w:rsidRPr="00BC1AC8">
                              <w:rPr>
                                <w:rFonts w:ascii="Arial" w:hAnsi="Arial" w:cs="Arial"/>
                                <w:b/>
                                <w:color w:val="4F81BD" w:themeColor="accent1"/>
                                <w:spacing w:val="20"/>
                                <w:sz w:val="7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 xml:space="preserve"> e bicicleta</w:t>
                            </w:r>
                            <w:r w:rsidRPr="006D7A48">
                              <w:rPr>
                                <w:rFonts w:ascii="Arial" w:hAnsi="Arial" w:cs="Arial"/>
                                <w:b/>
                                <w:i/>
                                <w:color w:val="4F81BD" w:themeColor="accent1"/>
                                <w:spacing w:val="20"/>
                                <w:sz w:val="7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5 Cuadro de texto" o:spid="_x0000_s1026" type="#_x0000_t202" style="position:absolute;left:0;text-align:left;margin-left:0;margin-top:0;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" filled="f" stroked="f">
                <v:textbox style="mso-fit-shape-to-text:t">
                  <w:txbxContent>
                    <w:p w:rsidR="006D7A48" w:rsidRDefault="006D7A48" w:rsidP="006D7A48">
                      <w:pPr>
                        <w:jc w:val="center"/>
                      </w:pPr>
                      <w:r>
                        <w:rPr>
                          <w:rFonts w:ascii="Arial" w:hAnsi="Arial" w:cs="Arial"/>
                          <w:sz w:val="24"/>
                          <w:szCs w:val="24"/>
                        </w:rPr>
                        <w:t>.</w:t>
                      </w:r>
                      <w:r w:rsidRPr="006D7A48">
                        <w:rPr>
                          <w:rFonts w:ascii="Arial" w:hAnsi="Arial" w:cs="Arial"/>
                          <w:sz w:val="24"/>
                          <w:szCs w:val="24"/>
                        </w:rPr>
                        <w:t xml:space="preserve"> </w:t>
                      </w:r>
                      <w:r w:rsidRPr="00BC1AC8">
                        <w:rPr>
                          <w:rFonts w:ascii="Arial" w:hAnsi="Arial" w:cs="Arial"/>
                          <w:b/>
                          <w:color w:val="4F81BD" w:themeColor="accent1"/>
                          <w:spacing w:val="20"/>
                          <w:sz w:val="7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 xml:space="preserve">Zancos,ras, </w:t>
                      </w:r>
                      <w:proofErr w:type="spellStart"/>
                      <w:r w:rsidRPr="00BC1AC8">
                        <w:rPr>
                          <w:rFonts w:ascii="Arial" w:hAnsi="Arial" w:cs="Arial"/>
                          <w:b/>
                          <w:color w:val="4F81BD" w:themeColor="accent1"/>
                          <w:spacing w:val="20"/>
                          <w:sz w:val="7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suaviball</w:t>
                      </w:r>
                      <w:proofErr w:type="spellEnd"/>
                      <w:r w:rsidRPr="00BC1AC8">
                        <w:rPr>
                          <w:rFonts w:ascii="Arial" w:hAnsi="Arial" w:cs="Arial"/>
                          <w:b/>
                          <w:color w:val="4F81BD" w:themeColor="accent1"/>
                          <w:spacing w:val="20"/>
                          <w:sz w:val="7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 xml:space="preserve"> e bicicleta</w:t>
                      </w:r>
                      <w:r w:rsidRPr="006D7A48">
                        <w:rPr>
                          <w:rFonts w:ascii="Arial" w:hAnsi="Arial" w:cs="Arial"/>
                          <w:b/>
                          <w:i/>
                          <w:color w:val="4F81BD" w:themeColor="accent1"/>
                          <w:spacing w:val="20"/>
                          <w:sz w:val="7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 xml:space="preserve"> </w:t>
                      </w:r>
                    </w:p>
                  </w:txbxContent>
                </v:textbox>
                <w10:wrap type="square"/>
              </v:shape>
            </w:pict>
          </mc:Fallback>
        </mc:AlternateContent>
      </w:r>
      <w:r w:rsidR="00FC51EC" w:rsidRPr="00BC1AC8">
        <w:rPr>
          <w:rFonts w:ascii="Arial" w:hAnsi="Arial" w:cs="Arial"/>
          <w:b/>
          <w:sz w:val="24"/>
          <w:szCs w:val="24"/>
        </w:rPr>
        <w:t>Nome do material</w:t>
      </w:r>
      <w:r w:rsidR="00FC51EC" w:rsidRPr="00BC1AC8">
        <w:rPr>
          <w:rFonts w:ascii="Arial" w:hAnsi="Arial" w:cs="Arial"/>
          <w:sz w:val="24"/>
          <w:szCs w:val="24"/>
        </w:rPr>
        <w:t>:</w:t>
      </w:r>
      <w:r w:rsidR="00721E65" w:rsidRPr="00BC1AC8">
        <w:rPr>
          <w:rFonts w:ascii="Arial" w:hAnsi="Arial" w:cs="Arial"/>
          <w:sz w:val="24"/>
          <w:szCs w:val="24"/>
        </w:rPr>
        <w:t xml:space="preserve"> Zancos, </w:t>
      </w:r>
      <w:r w:rsidR="007015DE" w:rsidRPr="00BC1AC8">
        <w:rPr>
          <w:rFonts w:ascii="Arial" w:hAnsi="Arial" w:cs="Arial"/>
          <w:sz w:val="24"/>
          <w:szCs w:val="24"/>
        </w:rPr>
        <w:t>Ras</w:t>
      </w:r>
      <w:r w:rsidR="00721E65" w:rsidRPr="00BC1AC8">
        <w:rPr>
          <w:rFonts w:ascii="Arial" w:hAnsi="Arial" w:cs="Arial"/>
          <w:sz w:val="24"/>
          <w:szCs w:val="24"/>
        </w:rPr>
        <w:t xml:space="preserve">, </w:t>
      </w:r>
      <w:proofErr w:type="spellStart"/>
      <w:r w:rsidR="00721E65" w:rsidRPr="00BC1AC8">
        <w:rPr>
          <w:rFonts w:ascii="Arial" w:hAnsi="Arial" w:cs="Arial"/>
          <w:sz w:val="24"/>
          <w:szCs w:val="24"/>
        </w:rPr>
        <w:t>Suaviball</w:t>
      </w:r>
      <w:proofErr w:type="spellEnd"/>
      <w:r w:rsidR="00721E65" w:rsidRPr="00BC1AC8">
        <w:rPr>
          <w:rFonts w:ascii="Arial" w:hAnsi="Arial" w:cs="Arial"/>
          <w:sz w:val="24"/>
          <w:szCs w:val="24"/>
        </w:rPr>
        <w:t xml:space="preserve">, </w:t>
      </w:r>
      <w:r w:rsidR="007015DE" w:rsidRPr="00BC1AC8">
        <w:rPr>
          <w:rFonts w:ascii="Arial" w:hAnsi="Arial" w:cs="Arial"/>
          <w:sz w:val="24"/>
          <w:szCs w:val="24"/>
        </w:rPr>
        <w:t>Bicicletas</w:t>
      </w:r>
      <w:r w:rsidR="00721E65" w:rsidRPr="00BC1AC8">
        <w:rPr>
          <w:rFonts w:ascii="Arial" w:hAnsi="Arial" w:cs="Arial"/>
          <w:sz w:val="24"/>
          <w:szCs w:val="24"/>
        </w:rPr>
        <w:t>.</w:t>
      </w:r>
    </w:p>
    <w:p w:rsidR="00FC51EC" w:rsidRPr="00BC1AC8" w:rsidRDefault="00FC51EC" w:rsidP="00BC1AC8">
      <w:pPr>
        <w:pStyle w:val="Prrafodelista"/>
        <w:numPr>
          <w:ilvl w:val="0"/>
          <w:numId w:val="2"/>
        </w:numPr>
        <w:jc w:val="both"/>
        <w:rPr>
          <w:rFonts w:ascii="Arial" w:hAnsi="Arial" w:cs="Arial"/>
          <w:sz w:val="24"/>
          <w:szCs w:val="24"/>
        </w:rPr>
      </w:pPr>
      <w:r w:rsidRPr="00BC1AC8">
        <w:rPr>
          <w:rFonts w:ascii="Arial" w:hAnsi="Arial" w:cs="Arial"/>
          <w:b/>
          <w:sz w:val="24"/>
          <w:szCs w:val="24"/>
        </w:rPr>
        <w:t>Nivel:</w:t>
      </w:r>
      <w:r w:rsidR="00721E65" w:rsidRPr="00BC1AC8">
        <w:rPr>
          <w:rFonts w:ascii="Arial" w:hAnsi="Arial" w:cs="Arial"/>
          <w:sz w:val="24"/>
          <w:szCs w:val="24"/>
        </w:rPr>
        <w:t xml:space="preserve"> 3º NIVEL DE EDUCACIÓN PRIMARIA</w:t>
      </w:r>
      <w:r w:rsidR="00F56C4B" w:rsidRPr="00BC1AC8">
        <w:rPr>
          <w:rFonts w:ascii="Arial" w:hAnsi="Arial" w:cs="Arial"/>
          <w:sz w:val="24"/>
          <w:szCs w:val="24"/>
        </w:rPr>
        <w:t xml:space="preserve"> (aplicable a outros niveis)</w:t>
      </w:r>
      <w:r w:rsidR="00721E65" w:rsidRPr="00BC1AC8">
        <w:rPr>
          <w:rFonts w:ascii="Arial" w:hAnsi="Arial" w:cs="Arial"/>
          <w:sz w:val="24"/>
          <w:szCs w:val="24"/>
        </w:rPr>
        <w:t>.</w:t>
      </w:r>
    </w:p>
    <w:p w:rsidR="00FC51EC" w:rsidRPr="00BC1AC8" w:rsidRDefault="00FC51EC" w:rsidP="00BC1AC8">
      <w:pPr>
        <w:pStyle w:val="Prrafodelista"/>
        <w:numPr>
          <w:ilvl w:val="0"/>
          <w:numId w:val="2"/>
        </w:numPr>
        <w:jc w:val="both"/>
        <w:rPr>
          <w:rFonts w:ascii="Arial" w:hAnsi="Arial" w:cs="Arial"/>
          <w:sz w:val="24"/>
          <w:szCs w:val="24"/>
        </w:rPr>
      </w:pPr>
      <w:r w:rsidRPr="00BC1AC8">
        <w:rPr>
          <w:rFonts w:ascii="Arial" w:hAnsi="Arial" w:cs="Arial"/>
          <w:b/>
          <w:sz w:val="24"/>
          <w:szCs w:val="24"/>
        </w:rPr>
        <w:t>Recursos ou materiais utilizados na súa elaboración</w:t>
      </w:r>
      <w:r w:rsidRPr="00BC1AC8">
        <w:rPr>
          <w:rFonts w:ascii="Arial" w:hAnsi="Arial" w:cs="Arial"/>
          <w:sz w:val="24"/>
          <w:szCs w:val="24"/>
        </w:rPr>
        <w:t>:</w:t>
      </w:r>
      <w:r w:rsidR="00F56C4B" w:rsidRPr="00BC1AC8">
        <w:rPr>
          <w:rFonts w:ascii="Arial" w:hAnsi="Arial" w:cs="Arial"/>
          <w:sz w:val="24"/>
          <w:szCs w:val="24"/>
        </w:rPr>
        <w:t xml:space="preserve"> </w:t>
      </w:r>
      <w:r w:rsidR="00721E65" w:rsidRPr="00BC1AC8">
        <w:rPr>
          <w:rFonts w:ascii="Arial" w:hAnsi="Arial" w:cs="Arial"/>
          <w:sz w:val="24"/>
          <w:szCs w:val="24"/>
        </w:rPr>
        <w:t xml:space="preserve">Para os zancos latas e cordas; para as bicicletas cartóns reciclados e bambú, para o </w:t>
      </w:r>
      <w:proofErr w:type="spellStart"/>
      <w:r w:rsidR="00721E65" w:rsidRPr="00BC1AC8">
        <w:rPr>
          <w:rFonts w:ascii="Arial" w:hAnsi="Arial" w:cs="Arial"/>
          <w:sz w:val="24"/>
          <w:szCs w:val="24"/>
        </w:rPr>
        <w:t>suaviball</w:t>
      </w:r>
      <w:proofErr w:type="spellEnd"/>
      <w:r w:rsidR="00721E65" w:rsidRPr="00BC1AC8">
        <w:rPr>
          <w:rFonts w:ascii="Arial" w:hAnsi="Arial" w:cs="Arial"/>
          <w:sz w:val="24"/>
          <w:szCs w:val="24"/>
        </w:rPr>
        <w:t xml:space="preserve"> envases de suavizante, pintura e </w:t>
      </w:r>
      <w:r w:rsidR="00BB1A79" w:rsidRPr="00BC1AC8">
        <w:rPr>
          <w:rFonts w:ascii="Arial" w:hAnsi="Arial" w:cs="Arial"/>
          <w:sz w:val="24"/>
          <w:szCs w:val="24"/>
        </w:rPr>
        <w:t>cinta aislante</w:t>
      </w:r>
      <w:r w:rsidR="00721E65" w:rsidRPr="00BC1AC8">
        <w:rPr>
          <w:rFonts w:ascii="Arial" w:hAnsi="Arial" w:cs="Arial"/>
          <w:sz w:val="24"/>
          <w:szCs w:val="24"/>
        </w:rPr>
        <w:t>; e para a ra caixas de cartón e pinturas.</w:t>
      </w:r>
    </w:p>
    <w:p w:rsidR="00721E65" w:rsidRPr="00BC1AC8" w:rsidRDefault="00721E65" w:rsidP="00BC1AC8">
      <w:pPr>
        <w:pStyle w:val="Prrafodelista"/>
        <w:numPr>
          <w:ilvl w:val="0"/>
          <w:numId w:val="2"/>
        </w:numPr>
        <w:jc w:val="both"/>
        <w:rPr>
          <w:rFonts w:ascii="Arial" w:hAnsi="Arial" w:cs="Arial"/>
          <w:sz w:val="24"/>
          <w:szCs w:val="24"/>
        </w:rPr>
      </w:pPr>
      <w:r w:rsidRPr="00BC1AC8">
        <w:rPr>
          <w:rFonts w:ascii="Arial" w:hAnsi="Arial" w:cs="Arial"/>
          <w:b/>
          <w:sz w:val="24"/>
          <w:szCs w:val="24"/>
        </w:rPr>
        <w:t>Aplicación:</w:t>
      </w:r>
      <w:r w:rsidRPr="00BC1AC8">
        <w:rPr>
          <w:rFonts w:ascii="Arial" w:hAnsi="Arial" w:cs="Arial"/>
          <w:sz w:val="24"/>
          <w:szCs w:val="24"/>
        </w:rPr>
        <w:t xml:space="preserve"> Os zancos, </w:t>
      </w:r>
      <w:proofErr w:type="spellStart"/>
      <w:r w:rsidRPr="00BC1AC8">
        <w:rPr>
          <w:rFonts w:ascii="Arial" w:hAnsi="Arial" w:cs="Arial"/>
          <w:sz w:val="24"/>
          <w:szCs w:val="24"/>
        </w:rPr>
        <w:t>suaviball</w:t>
      </w:r>
      <w:proofErr w:type="spellEnd"/>
      <w:r w:rsidRPr="00BC1AC8">
        <w:rPr>
          <w:rFonts w:ascii="Arial" w:hAnsi="Arial" w:cs="Arial"/>
          <w:sz w:val="24"/>
          <w:szCs w:val="24"/>
        </w:rPr>
        <w:t xml:space="preserve"> e ras aplícanse para o traballo das Habilidades Motrices Básicas (desprazamentos, saltos, xiros, lanzamentos...) e a bicicleta utilízase para desenvolver os c</w:t>
      </w:r>
      <w:r w:rsidR="002A0E3E" w:rsidRPr="00BC1AC8">
        <w:rPr>
          <w:rFonts w:ascii="Arial" w:hAnsi="Arial" w:cs="Arial"/>
          <w:sz w:val="24"/>
          <w:szCs w:val="24"/>
        </w:rPr>
        <w:t>ontidos sobre Educación Viaria, a vez ca orientación espazo- temporal.</w:t>
      </w:r>
    </w:p>
    <w:p w:rsidR="00874C15" w:rsidRPr="00BC1AC8" w:rsidRDefault="00FC51EC" w:rsidP="00BC1AC8">
      <w:pPr>
        <w:pStyle w:val="Prrafodelista"/>
        <w:numPr>
          <w:ilvl w:val="0"/>
          <w:numId w:val="2"/>
        </w:numPr>
        <w:jc w:val="both"/>
        <w:rPr>
          <w:rFonts w:ascii="Arial" w:hAnsi="Arial" w:cs="Arial"/>
          <w:sz w:val="24"/>
          <w:szCs w:val="24"/>
        </w:rPr>
      </w:pPr>
      <w:r w:rsidRPr="00BC1AC8">
        <w:rPr>
          <w:rFonts w:ascii="Arial" w:hAnsi="Arial" w:cs="Arial"/>
          <w:b/>
          <w:sz w:val="24"/>
          <w:szCs w:val="24"/>
        </w:rPr>
        <w:t>Proceso de elaboración</w:t>
      </w:r>
      <w:r w:rsidRPr="00BC1AC8">
        <w:rPr>
          <w:rFonts w:ascii="Arial" w:hAnsi="Arial" w:cs="Arial"/>
          <w:sz w:val="24"/>
          <w:szCs w:val="24"/>
        </w:rPr>
        <w:t>:</w:t>
      </w:r>
      <w:r w:rsidR="00F56C4B" w:rsidRPr="00BC1AC8">
        <w:rPr>
          <w:rFonts w:ascii="Arial" w:hAnsi="Arial" w:cs="Arial"/>
          <w:sz w:val="24"/>
          <w:szCs w:val="24"/>
        </w:rPr>
        <w:t xml:space="preserve"> </w:t>
      </w:r>
    </w:p>
    <w:p w:rsidR="00FC51EC" w:rsidRDefault="00721E65" w:rsidP="00FC51EC">
      <w:pPr>
        <w:jc w:val="both"/>
        <w:rPr>
          <w:rFonts w:ascii="Arial" w:hAnsi="Arial" w:cs="Arial"/>
          <w:sz w:val="24"/>
          <w:szCs w:val="24"/>
        </w:rPr>
      </w:pPr>
      <w:r>
        <w:rPr>
          <w:rFonts w:ascii="Arial" w:hAnsi="Arial" w:cs="Arial"/>
          <w:sz w:val="24"/>
          <w:szCs w:val="24"/>
        </w:rPr>
        <w:t>Para a elaboración dos zancos utilízanse latas boca abaixo ás que se lles fan dos buratos na parte superior para pasar unha corda coa que suxeitalas para poder camiñar, decóranse ó gusto do alumnado.</w:t>
      </w:r>
    </w:p>
    <w:p w:rsidR="00874C15" w:rsidRDefault="00874C15" w:rsidP="00FC51EC">
      <w:pPr>
        <w:jc w:val="both"/>
        <w:rPr>
          <w:rFonts w:ascii="Arial" w:hAnsi="Arial" w:cs="Arial"/>
          <w:sz w:val="24"/>
          <w:szCs w:val="24"/>
        </w:rPr>
      </w:pPr>
      <w:r>
        <w:rPr>
          <w:rFonts w:ascii="Arial" w:hAnsi="Arial" w:cs="Arial"/>
          <w:noProof/>
          <w:sz w:val="24"/>
          <w:szCs w:val="24"/>
          <w:lang w:eastAsia="gl-ES"/>
        </w:rPr>
        <w:drawing>
          <wp:anchor distT="0" distB="0" distL="114300" distR="114300" simplePos="0" relativeHeight="251658240" behindDoc="1" locked="0" layoutInCell="1" allowOverlap="1" wp14:anchorId="27A62B2F" wp14:editId="2CD36C03">
            <wp:simplePos x="0" y="0"/>
            <wp:positionH relativeFrom="column">
              <wp:posOffset>510540</wp:posOffset>
            </wp:positionH>
            <wp:positionV relativeFrom="paragraph">
              <wp:posOffset>85725</wp:posOffset>
            </wp:positionV>
            <wp:extent cx="4521835" cy="2667000"/>
            <wp:effectExtent l="0" t="0" r="0" b="0"/>
            <wp:wrapThrough wrapText="bothSides">
              <wp:wrapPolygon edited="0">
                <wp:start x="0" y="0"/>
                <wp:lineTo x="0" y="21446"/>
                <wp:lineTo x="21476" y="21446"/>
                <wp:lineTo x="21476" y="0"/>
                <wp:lineTo x="0" y="0"/>
              </wp:wrapPolygon>
            </wp:wrapThrough>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60329_09523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21835" cy="2667000"/>
                    </a:xfrm>
                    <a:prstGeom prst="rect">
                      <a:avLst/>
                    </a:prstGeom>
                  </pic:spPr>
                </pic:pic>
              </a:graphicData>
            </a:graphic>
            <wp14:sizeRelH relativeFrom="page">
              <wp14:pctWidth>0</wp14:pctWidth>
            </wp14:sizeRelH>
            <wp14:sizeRelV relativeFrom="page">
              <wp14:pctHeight>0</wp14:pctHeight>
            </wp14:sizeRelV>
          </wp:anchor>
        </w:drawing>
      </w:r>
    </w:p>
    <w:p w:rsidR="00874C15" w:rsidRDefault="00874C15" w:rsidP="00FC51EC">
      <w:pPr>
        <w:jc w:val="both"/>
        <w:rPr>
          <w:rFonts w:ascii="Arial" w:hAnsi="Arial" w:cs="Arial"/>
          <w:sz w:val="24"/>
          <w:szCs w:val="24"/>
        </w:rPr>
      </w:pPr>
    </w:p>
    <w:p w:rsidR="00874C15" w:rsidRDefault="00874C15" w:rsidP="00FC51EC">
      <w:pPr>
        <w:jc w:val="both"/>
        <w:rPr>
          <w:rFonts w:ascii="Arial" w:hAnsi="Arial" w:cs="Arial"/>
          <w:sz w:val="24"/>
          <w:szCs w:val="24"/>
        </w:rPr>
      </w:pPr>
    </w:p>
    <w:p w:rsidR="00874C15" w:rsidRDefault="00874C15" w:rsidP="00FC51EC">
      <w:pPr>
        <w:jc w:val="both"/>
        <w:rPr>
          <w:rFonts w:ascii="Arial" w:hAnsi="Arial" w:cs="Arial"/>
          <w:sz w:val="24"/>
          <w:szCs w:val="24"/>
        </w:rPr>
      </w:pPr>
    </w:p>
    <w:p w:rsidR="00874C15" w:rsidRDefault="00874C15" w:rsidP="00FC51EC">
      <w:pPr>
        <w:jc w:val="both"/>
        <w:rPr>
          <w:rFonts w:ascii="Arial" w:hAnsi="Arial" w:cs="Arial"/>
          <w:sz w:val="24"/>
          <w:szCs w:val="24"/>
        </w:rPr>
      </w:pPr>
    </w:p>
    <w:p w:rsidR="00874C15" w:rsidRDefault="00874C15" w:rsidP="00FC51EC">
      <w:pPr>
        <w:jc w:val="both"/>
        <w:rPr>
          <w:rFonts w:ascii="Arial" w:hAnsi="Arial" w:cs="Arial"/>
          <w:sz w:val="24"/>
          <w:szCs w:val="24"/>
        </w:rPr>
      </w:pPr>
    </w:p>
    <w:p w:rsidR="00874C15" w:rsidRDefault="00874C15" w:rsidP="00FC51EC">
      <w:pPr>
        <w:jc w:val="both"/>
        <w:rPr>
          <w:rFonts w:ascii="Arial" w:hAnsi="Arial" w:cs="Arial"/>
          <w:sz w:val="24"/>
          <w:szCs w:val="24"/>
        </w:rPr>
      </w:pPr>
    </w:p>
    <w:p w:rsidR="00874C15" w:rsidRDefault="00874C15" w:rsidP="00FC51EC">
      <w:pPr>
        <w:jc w:val="both"/>
        <w:rPr>
          <w:rFonts w:ascii="Arial" w:hAnsi="Arial" w:cs="Arial"/>
          <w:sz w:val="24"/>
          <w:szCs w:val="24"/>
        </w:rPr>
      </w:pPr>
    </w:p>
    <w:p w:rsidR="00874C15" w:rsidRDefault="00874C15" w:rsidP="00FC51EC">
      <w:pPr>
        <w:jc w:val="both"/>
        <w:rPr>
          <w:rFonts w:ascii="Arial" w:hAnsi="Arial" w:cs="Arial"/>
          <w:sz w:val="24"/>
          <w:szCs w:val="24"/>
        </w:rPr>
      </w:pPr>
    </w:p>
    <w:p w:rsidR="00874C15" w:rsidRDefault="00874C15" w:rsidP="00FC51EC">
      <w:pPr>
        <w:jc w:val="both"/>
        <w:rPr>
          <w:rFonts w:ascii="Arial" w:hAnsi="Arial" w:cs="Arial"/>
          <w:sz w:val="24"/>
          <w:szCs w:val="24"/>
        </w:rPr>
      </w:pPr>
    </w:p>
    <w:p w:rsidR="00874C15" w:rsidRDefault="00874C15" w:rsidP="00FC51EC">
      <w:pPr>
        <w:jc w:val="both"/>
        <w:rPr>
          <w:rFonts w:ascii="Arial" w:hAnsi="Arial" w:cs="Arial"/>
          <w:sz w:val="24"/>
          <w:szCs w:val="24"/>
        </w:rPr>
      </w:pPr>
    </w:p>
    <w:p w:rsidR="00721E65" w:rsidRDefault="00721E65" w:rsidP="00FC51EC">
      <w:pPr>
        <w:jc w:val="both"/>
        <w:rPr>
          <w:rFonts w:ascii="Arial" w:hAnsi="Arial" w:cs="Arial"/>
          <w:sz w:val="24"/>
          <w:szCs w:val="24"/>
        </w:rPr>
      </w:pPr>
      <w:r>
        <w:rPr>
          <w:rFonts w:ascii="Arial" w:hAnsi="Arial" w:cs="Arial"/>
          <w:sz w:val="24"/>
          <w:szCs w:val="24"/>
        </w:rPr>
        <w:lastRenderedPageBreak/>
        <w:t xml:space="preserve">No caso do </w:t>
      </w:r>
      <w:proofErr w:type="spellStart"/>
      <w:r>
        <w:rPr>
          <w:rFonts w:ascii="Arial" w:hAnsi="Arial" w:cs="Arial"/>
          <w:sz w:val="24"/>
          <w:szCs w:val="24"/>
        </w:rPr>
        <w:t>suaviball</w:t>
      </w:r>
      <w:proofErr w:type="spellEnd"/>
      <w:r>
        <w:rPr>
          <w:rFonts w:ascii="Arial" w:hAnsi="Arial" w:cs="Arial"/>
          <w:sz w:val="24"/>
          <w:szCs w:val="24"/>
        </w:rPr>
        <w:t xml:space="preserve"> cortaremos o envase </w:t>
      </w:r>
      <w:r w:rsidR="00BB1A79">
        <w:rPr>
          <w:rFonts w:ascii="Arial" w:hAnsi="Arial" w:cs="Arial"/>
          <w:sz w:val="24"/>
          <w:szCs w:val="24"/>
        </w:rPr>
        <w:t>pola metade en diagonal e usaremos a parte de enriba pola que ten o asa colocando a cinta aisl</w:t>
      </w:r>
      <w:r w:rsidR="002A0E3E">
        <w:rPr>
          <w:rFonts w:ascii="Arial" w:hAnsi="Arial" w:cs="Arial"/>
          <w:sz w:val="24"/>
          <w:szCs w:val="24"/>
        </w:rPr>
        <w:t>ante como protección polo borde e finalmente decoramos.</w:t>
      </w:r>
    </w:p>
    <w:p w:rsidR="00874C15" w:rsidRPr="00874C15" w:rsidRDefault="00874C15" w:rsidP="00FC51EC">
      <w:pPr>
        <w:jc w:val="both"/>
        <w:rPr>
          <w:rFonts w:ascii="Arial" w:hAnsi="Arial" w:cs="Arial"/>
          <w:sz w:val="24"/>
          <w:szCs w:val="24"/>
        </w:rPr>
      </w:pPr>
      <w:r>
        <w:rPr>
          <w:rFonts w:ascii="Arial" w:hAnsi="Arial" w:cs="Arial"/>
          <w:noProof/>
          <w:sz w:val="24"/>
          <w:szCs w:val="24"/>
          <w:lang w:eastAsia="gl-ES"/>
        </w:rPr>
        <w:drawing>
          <wp:anchor distT="0" distB="0" distL="114300" distR="114300" simplePos="0" relativeHeight="251659264" behindDoc="1" locked="0" layoutInCell="1" allowOverlap="1" wp14:anchorId="236E5A9B" wp14:editId="5B96C373">
            <wp:simplePos x="0" y="0"/>
            <wp:positionH relativeFrom="column">
              <wp:posOffset>570865</wp:posOffset>
            </wp:positionH>
            <wp:positionV relativeFrom="paragraph">
              <wp:posOffset>-86995</wp:posOffset>
            </wp:positionV>
            <wp:extent cx="3683000" cy="2868930"/>
            <wp:effectExtent l="0" t="0" r="0" b="7620"/>
            <wp:wrapThrough wrapText="bothSides">
              <wp:wrapPolygon edited="0">
                <wp:start x="0" y="0"/>
                <wp:lineTo x="0" y="21514"/>
                <wp:lineTo x="21451" y="21514"/>
                <wp:lineTo x="21451" y="0"/>
                <wp:lineTo x="0" y="0"/>
              </wp:wrapPolygon>
            </wp:wrapThrough>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60329_0951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83000" cy="286893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lang w:val="es-ES" w:eastAsia="es-ES"/>
        </w:rPr>
        <w:softHyphen/>
      </w:r>
      <w:r>
        <w:rPr>
          <w:rFonts w:ascii="Arial" w:hAnsi="Arial" w:cs="Arial"/>
          <w:noProof/>
          <w:sz w:val="24"/>
          <w:szCs w:val="24"/>
          <w:lang w:val="es-ES" w:eastAsia="es-ES"/>
        </w:rPr>
        <w:softHyphen/>
      </w:r>
      <w:r>
        <w:rPr>
          <w:rFonts w:ascii="Arial" w:hAnsi="Arial" w:cs="Arial"/>
          <w:noProof/>
          <w:sz w:val="24"/>
          <w:szCs w:val="24"/>
          <w:lang w:val="es-ES" w:eastAsia="es-ES"/>
        </w:rPr>
        <w:softHyphen/>
      </w:r>
      <w:r>
        <w:rPr>
          <w:rFonts w:ascii="Arial" w:hAnsi="Arial" w:cs="Arial"/>
          <w:noProof/>
          <w:sz w:val="24"/>
          <w:szCs w:val="24"/>
          <w:lang w:val="es-ES" w:eastAsia="es-ES"/>
        </w:rPr>
        <w:softHyphen/>
      </w:r>
      <w:r>
        <w:rPr>
          <w:rFonts w:ascii="Arial" w:hAnsi="Arial" w:cs="Arial"/>
          <w:noProof/>
          <w:sz w:val="24"/>
          <w:szCs w:val="24"/>
          <w:lang w:val="es-ES" w:eastAsia="es-ES"/>
        </w:rPr>
        <w:softHyphen/>
      </w:r>
      <w:r>
        <w:rPr>
          <w:rFonts w:ascii="Arial" w:hAnsi="Arial" w:cs="Arial"/>
          <w:noProof/>
          <w:sz w:val="24"/>
          <w:szCs w:val="24"/>
          <w:lang w:val="es-ES" w:eastAsia="es-ES"/>
        </w:rPr>
        <w:softHyphen/>
      </w: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BB1A79" w:rsidRDefault="00BB1A79" w:rsidP="00FC51EC">
      <w:pPr>
        <w:jc w:val="both"/>
        <w:rPr>
          <w:rFonts w:ascii="Arial" w:hAnsi="Arial" w:cs="Arial"/>
          <w:sz w:val="24"/>
          <w:szCs w:val="24"/>
        </w:rPr>
      </w:pPr>
      <w:r>
        <w:rPr>
          <w:rFonts w:ascii="Arial" w:hAnsi="Arial" w:cs="Arial"/>
          <w:sz w:val="24"/>
          <w:szCs w:val="24"/>
        </w:rPr>
        <w:t>Para a ra faremos buratos na caixa de cartón simulando a b</w:t>
      </w:r>
      <w:r w:rsidR="00CD6124">
        <w:rPr>
          <w:rFonts w:ascii="Arial" w:hAnsi="Arial" w:cs="Arial"/>
          <w:sz w:val="24"/>
          <w:szCs w:val="24"/>
        </w:rPr>
        <w:t xml:space="preserve">oca e ollos da ra (que usaranse </w:t>
      </w:r>
      <w:r>
        <w:rPr>
          <w:rFonts w:ascii="Arial" w:hAnsi="Arial" w:cs="Arial"/>
          <w:sz w:val="24"/>
          <w:szCs w:val="24"/>
        </w:rPr>
        <w:t>de punterías)</w:t>
      </w:r>
      <w:r w:rsidR="00CD6124">
        <w:rPr>
          <w:rFonts w:ascii="Arial" w:hAnsi="Arial" w:cs="Arial"/>
          <w:sz w:val="24"/>
          <w:szCs w:val="24"/>
        </w:rPr>
        <w:t>.</w:t>
      </w:r>
    </w:p>
    <w:p w:rsidR="002A0E3E" w:rsidRDefault="002A0E3E" w:rsidP="00FC51EC">
      <w:pPr>
        <w:jc w:val="both"/>
        <w:rPr>
          <w:rFonts w:ascii="Arial" w:hAnsi="Arial" w:cs="Arial"/>
          <w:sz w:val="24"/>
          <w:szCs w:val="24"/>
        </w:rPr>
      </w:pPr>
      <w:r>
        <w:rPr>
          <w:rFonts w:ascii="Arial" w:hAnsi="Arial" w:cs="Arial"/>
          <w:noProof/>
          <w:sz w:val="24"/>
          <w:szCs w:val="24"/>
          <w:lang w:eastAsia="gl-ES"/>
        </w:rPr>
        <w:drawing>
          <wp:anchor distT="0" distB="0" distL="114300" distR="114300" simplePos="0" relativeHeight="251660288" behindDoc="1" locked="0" layoutInCell="1" allowOverlap="1" wp14:anchorId="2648DE14" wp14:editId="547C6C4C">
            <wp:simplePos x="0" y="0"/>
            <wp:positionH relativeFrom="column">
              <wp:posOffset>685165</wp:posOffset>
            </wp:positionH>
            <wp:positionV relativeFrom="paragraph">
              <wp:posOffset>134620</wp:posOffset>
            </wp:positionV>
            <wp:extent cx="3714115" cy="3302000"/>
            <wp:effectExtent l="0" t="0" r="635" b="0"/>
            <wp:wrapThrough wrapText="bothSides">
              <wp:wrapPolygon edited="0">
                <wp:start x="0" y="0"/>
                <wp:lineTo x="0" y="21434"/>
                <wp:lineTo x="21493" y="21434"/>
                <wp:lineTo x="21493" y="0"/>
                <wp:lineTo x="0" y="0"/>
              </wp:wrapPolygon>
            </wp:wrapThrough>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60329_09503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14115" cy="3302000"/>
                    </a:xfrm>
                    <a:prstGeom prst="rect">
                      <a:avLst/>
                    </a:prstGeom>
                  </pic:spPr>
                </pic:pic>
              </a:graphicData>
            </a:graphic>
            <wp14:sizeRelH relativeFrom="page">
              <wp14:pctWidth>0</wp14:pctWidth>
            </wp14:sizeRelH>
            <wp14:sizeRelV relativeFrom="page">
              <wp14:pctHeight>0</wp14:pctHeight>
            </wp14:sizeRelV>
          </wp:anchor>
        </w:drawing>
      </w: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2A0E3E" w:rsidRDefault="002A0E3E" w:rsidP="00FC51EC">
      <w:pPr>
        <w:jc w:val="both"/>
        <w:rPr>
          <w:rFonts w:ascii="Arial" w:hAnsi="Arial" w:cs="Arial"/>
          <w:sz w:val="24"/>
          <w:szCs w:val="24"/>
        </w:rPr>
      </w:pPr>
    </w:p>
    <w:p w:rsidR="00BB1A79" w:rsidRDefault="00BB1A79" w:rsidP="00FC51EC">
      <w:pPr>
        <w:jc w:val="both"/>
        <w:rPr>
          <w:rFonts w:ascii="Arial" w:hAnsi="Arial" w:cs="Arial"/>
          <w:sz w:val="24"/>
          <w:szCs w:val="24"/>
        </w:rPr>
      </w:pPr>
      <w:r>
        <w:rPr>
          <w:rFonts w:ascii="Arial" w:hAnsi="Arial" w:cs="Arial"/>
          <w:sz w:val="24"/>
          <w:szCs w:val="24"/>
        </w:rPr>
        <w:t xml:space="preserve">Finalmente para crear as bicicletas faremos un triángulo cos </w:t>
      </w:r>
      <w:proofErr w:type="spellStart"/>
      <w:r>
        <w:rPr>
          <w:rFonts w:ascii="Arial" w:hAnsi="Arial" w:cs="Arial"/>
          <w:sz w:val="24"/>
          <w:szCs w:val="24"/>
        </w:rPr>
        <w:t>paos</w:t>
      </w:r>
      <w:proofErr w:type="spellEnd"/>
      <w:r>
        <w:rPr>
          <w:rFonts w:ascii="Arial" w:hAnsi="Arial" w:cs="Arial"/>
          <w:sz w:val="24"/>
          <w:szCs w:val="24"/>
        </w:rPr>
        <w:t xml:space="preserve"> de bambú o que será a base da </w:t>
      </w:r>
      <w:proofErr w:type="spellStart"/>
      <w:r>
        <w:rPr>
          <w:rFonts w:ascii="Arial" w:hAnsi="Arial" w:cs="Arial"/>
          <w:sz w:val="24"/>
          <w:szCs w:val="24"/>
        </w:rPr>
        <w:t>bici</w:t>
      </w:r>
      <w:proofErr w:type="spellEnd"/>
      <w:r>
        <w:rPr>
          <w:rFonts w:ascii="Arial" w:hAnsi="Arial" w:cs="Arial"/>
          <w:sz w:val="24"/>
          <w:szCs w:val="24"/>
        </w:rPr>
        <w:t xml:space="preserve">, con outros dous </w:t>
      </w:r>
      <w:proofErr w:type="spellStart"/>
      <w:r>
        <w:rPr>
          <w:rFonts w:ascii="Arial" w:hAnsi="Arial" w:cs="Arial"/>
          <w:sz w:val="24"/>
          <w:szCs w:val="24"/>
        </w:rPr>
        <w:t>paos</w:t>
      </w:r>
      <w:proofErr w:type="spellEnd"/>
      <w:r>
        <w:rPr>
          <w:rFonts w:ascii="Arial" w:hAnsi="Arial" w:cs="Arial"/>
          <w:sz w:val="24"/>
          <w:szCs w:val="24"/>
        </w:rPr>
        <w:t xml:space="preserve"> en forma de T conseguimos o </w:t>
      </w:r>
      <w:proofErr w:type="spellStart"/>
      <w:r>
        <w:rPr>
          <w:rFonts w:ascii="Arial" w:hAnsi="Arial" w:cs="Arial"/>
          <w:sz w:val="24"/>
          <w:szCs w:val="24"/>
        </w:rPr>
        <w:t>manillar</w:t>
      </w:r>
      <w:proofErr w:type="spellEnd"/>
      <w:r>
        <w:rPr>
          <w:rFonts w:ascii="Arial" w:hAnsi="Arial" w:cs="Arial"/>
          <w:sz w:val="24"/>
          <w:szCs w:val="24"/>
        </w:rPr>
        <w:t xml:space="preserve"> ao que se lle colocarán os cartóns redondos formando as rodas na parte de diante e de atrás. </w:t>
      </w:r>
    </w:p>
    <w:p w:rsidR="002A0E3E" w:rsidRDefault="002A0E3E" w:rsidP="00FC51EC">
      <w:pPr>
        <w:jc w:val="both"/>
        <w:rPr>
          <w:rFonts w:ascii="Arial" w:hAnsi="Arial" w:cs="Arial"/>
          <w:sz w:val="24"/>
          <w:szCs w:val="24"/>
        </w:rPr>
      </w:pPr>
      <w:r>
        <w:rPr>
          <w:rFonts w:ascii="Arial" w:hAnsi="Arial" w:cs="Arial"/>
          <w:noProof/>
          <w:sz w:val="24"/>
          <w:szCs w:val="24"/>
          <w:lang w:eastAsia="gl-ES"/>
        </w:rPr>
        <w:lastRenderedPageBreak/>
        <w:drawing>
          <wp:anchor distT="0" distB="0" distL="114300" distR="114300" simplePos="0" relativeHeight="251661312" behindDoc="1" locked="0" layoutInCell="1" allowOverlap="1">
            <wp:simplePos x="0" y="0"/>
            <wp:positionH relativeFrom="column">
              <wp:posOffset>170815</wp:posOffset>
            </wp:positionH>
            <wp:positionV relativeFrom="paragraph">
              <wp:posOffset>224155</wp:posOffset>
            </wp:positionV>
            <wp:extent cx="4724400" cy="3543300"/>
            <wp:effectExtent l="0" t="0" r="0" b="0"/>
            <wp:wrapThrough wrapText="bothSides">
              <wp:wrapPolygon edited="0">
                <wp:start x="0" y="0"/>
                <wp:lineTo x="0" y="21484"/>
                <wp:lineTo x="21513" y="21484"/>
                <wp:lineTo x="21513" y="0"/>
                <wp:lineTo x="0" y="0"/>
              </wp:wrapPolygon>
            </wp:wrapThrough>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60329_09501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24400" cy="3543300"/>
                    </a:xfrm>
                    <a:prstGeom prst="rect">
                      <a:avLst/>
                    </a:prstGeom>
                  </pic:spPr>
                </pic:pic>
              </a:graphicData>
            </a:graphic>
            <wp14:sizeRelH relativeFrom="page">
              <wp14:pctWidth>0</wp14:pctWidth>
            </wp14:sizeRelH>
            <wp14:sizeRelV relativeFrom="page">
              <wp14:pctHeight>0</wp14:pctHeight>
            </wp14:sizeRelV>
          </wp:anchor>
        </w:drawing>
      </w:r>
    </w:p>
    <w:p w:rsidR="002A0E3E" w:rsidRDefault="002A0E3E" w:rsidP="00FC51EC">
      <w:pPr>
        <w:jc w:val="both"/>
        <w:rPr>
          <w:rFonts w:ascii="Arial" w:hAnsi="Arial" w:cs="Arial"/>
          <w:b/>
          <w:sz w:val="24"/>
          <w:szCs w:val="24"/>
        </w:rPr>
      </w:pPr>
    </w:p>
    <w:p w:rsidR="002A0E3E" w:rsidRDefault="002A0E3E" w:rsidP="00FC51EC">
      <w:pPr>
        <w:jc w:val="both"/>
        <w:rPr>
          <w:rFonts w:ascii="Arial" w:hAnsi="Arial" w:cs="Arial"/>
          <w:b/>
          <w:sz w:val="24"/>
          <w:szCs w:val="24"/>
        </w:rPr>
      </w:pPr>
    </w:p>
    <w:p w:rsidR="002A0E3E" w:rsidRDefault="002A0E3E" w:rsidP="00FC51EC">
      <w:pPr>
        <w:jc w:val="both"/>
        <w:rPr>
          <w:rFonts w:ascii="Arial" w:hAnsi="Arial" w:cs="Arial"/>
          <w:b/>
          <w:sz w:val="24"/>
          <w:szCs w:val="24"/>
        </w:rPr>
      </w:pPr>
    </w:p>
    <w:p w:rsidR="002A0E3E" w:rsidRDefault="002A0E3E" w:rsidP="00FC51EC">
      <w:pPr>
        <w:jc w:val="both"/>
        <w:rPr>
          <w:rFonts w:ascii="Arial" w:hAnsi="Arial" w:cs="Arial"/>
          <w:b/>
          <w:sz w:val="24"/>
          <w:szCs w:val="24"/>
        </w:rPr>
      </w:pPr>
    </w:p>
    <w:p w:rsidR="002A0E3E" w:rsidRDefault="002A0E3E" w:rsidP="00FC51EC">
      <w:pPr>
        <w:jc w:val="both"/>
        <w:rPr>
          <w:rFonts w:ascii="Arial" w:hAnsi="Arial" w:cs="Arial"/>
          <w:b/>
          <w:sz w:val="24"/>
          <w:szCs w:val="24"/>
        </w:rPr>
      </w:pPr>
    </w:p>
    <w:p w:rsidR="002A0E3E" w:rsidRDefault="002A0E3E" w:rsidP="00FC51EC">
      <w:pPr>
        <w:jc w:val="both"/>
        <w:rPr>
          <w:rFonts w:ascii="Arial" w:hAnsi="Arial" w:cs="Arial"/>
          <w:b/>
          <w:sz w:val="24"/>
          <w:szCs w:val="24"/>
        </w:rPr>
      </w:pPr>
    </w:p>
    <w:p w:rsidR="002A0E3E" w:rsidRDefault="002A0E3E" w:rsidP="00FC51EC">
      <w:pPr>
        <w:jc w:val="both"/>
        <w:rPr>
          <w:rFonts w:ascii="Arial" w:hAnsi="Arial" w:cs="Arial"/>
          <w:b/>
          <w:sz w:val="24"/>
          <w:szCs w:val="24"/>
        </w:rPr>
      </w:pPr>
    </w:p>
    <w:p w:rsidR="002A0E3E" w:rsidRDefault="002A0E3E" w:rsidP="00FC51EC">
      <w:pPr>
        <w:jc w:val="both"/>
        <w:rPr>
          <w:rFonts w:ascii="Arial" w:hAnsi="Arial" w:cs="Arial"/>
          <w:b/>
          <w:sz w:val="24"/>
          <w:szCs w:val="24"/>
        </w:rPr>
      </w:pPr>
    </w:p>
    <w:p w:rsidR="002A0E3E" w:rsidRDefault="002A0E3E" w:rsidP="00FC51EC">
      <w:pPr>
        <w:jc w:val="both"/>
        <w:rPr>
          <w:rFonts w:ascii="Arial" w:hAnsi="Arial" w:cs="Arial"/>
          <w:b/>
          <w:sz w:val="24"/>
          <w:szCs w:val="24"/>
        </w:rPr>
      </w:pPr>
    </w:p>
    <w:p w:rsidR="002A0E3E" w:rsidRDefault="002A0E3E" w:rsidP="00FC51EC">
      <w:pPr>
        <w:jc w:val="both"/>
        <w:rPr>
          <w:rFonts w:ascii="Arial" w:hAnsi="Arial" w:cs="Arial"/>
          <w:b/>
          <w:sz w:val="24"/>
          <w:szCs w:val="24"/>
        </w:rPr>
      </w:pPr>
    </w:p>
    <w:p w:rsidR="002A0E3E" w:rsidRDefault="002A0E3E" w:rsidP="00FC51EC">
      <w:pPr>
        <w:jc w:val="both"/>
        <w:rPr>
          <w:rFonts w:ascii="Arial" w:hAnsi="Arial" w:cs="Arial"/>
          <w:b/>
          <w:sz w:val="24"/>
          <w:szCs w:val="24"/>
        </w:rPr>
      </w:pPr>
    </w:p>
    <w:p w:rsidR="002A0E3E" w:rsidRDefault="002A0E3E" w:rsidP="00FC51EC">
      <w:pPr>
        <w:jc w:val="both"/>
        <w:rPr>
          <w:rFonts w:ascii="Arial" w:hAnsi="Arial" w:cs="Arial"/>
          <w:b/>
          <w:sz w:val="24"/>
          <w:szCs w:val="24"/>
        </w:rPr>
      </w:pPr>
    </w:p>
    <w:p w:rsidR="002D2C59" w:rsidRPr="00BC1AC8" w:rsidRDefault="00FC51EC" w:rsidP="00BC1AC8">
      <w:pPr>
        <w:pStyle w:val="Prrafodelista"/>
        <w:numPr>
          <w:ilvl w:val="0"/>
          <w:numId w:val="3"/>
        </w:numPr>
        <w:jc w:val="both"/>
        <w:rPr>
          <w:rFonts w:ascii="Arial" w:hAnsi="Arial" w:cs="Arial"/>
          <w:sz w:val="24"/>
          <w:szCs w:val="24"/>
        </w:rPr>
      </w:pPr>
      <w:r w:rsidRPr="00BC1AC8">
        <w:rPr>
          <w:rFonts w:ascii="Arial" w:hAnsi="Arial" w:cs="Arial"/>
          <w:b/>
          <w:sz w:val="24"/>
          <w:szCs w:val="24"/>
        </w:rPr>
        <w:t>Competencias que se desenvolven e áreas nas que se pode integrar</w:t>
      </w:r>
      <w:r w:rsidRPr="00BC1AC8">
        <w:rPr>
          <w:rFonts w:ascii="Arial" w:hAnsi="Arial" w:cs="Arial"/>
          <w:sz w:val="24"/>
          <w:szCs w:val="24"/>
        </w:rPr>
        <w:t>:</w:t>
      </w:r>
      <w:r w:rsidR="00F56C4B" w:rsidRPr="00BC1AC8">
        <w:rPr>
          <w:rFonts w:ascii="Arial" w:hAnsi="Arial" w:cs="Arial"/>
          <w:sz w:val="24"/>
          <w:szCs w:val="24"/>
        </w:rPr>
        <w:t xml:space="preserve"> </w:t>
      </w:r>
      <w:r w:rsidR="002D2C59" w:rsidRPr="00BC1AC8">
        <w:rPr>
          <w:rFonts w:ascii="Arial" w:hAnsi="Arial" w:cs="Arial"/>
          <w:sz w:val="24"/>
          <w:szCs w:val="24"/>
        </w:rPr>
        <w:t xml:space="preserve"> </w:t>
      </w:r>
      <w:r w:rsidR="00F56C4B" w:rsidRPr="00BC1AC8">
        <w:rPr>
          <w:rFonts w:ascii="Arial" w:hAnsi="Arial" w:cs="Arial"/>
          <w:sz w:val="24"/>
          <w:szCs w:val="24"/>
        </w:rPr>
        <w:t xml:space="preserve"> Competencia </w:t>
      </w:r>
      <w:r w:rsidR="002D2C59" w:rsidRPr="00BC1AC8">
        <w:rPr>
          <w:rFonts w:ascii="Arial" w:hAnsi="Arial" w:cs="Arial"/>
          <w:sz w:val="24"/>
          <w:szCs w:val="24"/>
        </w:rPr>
        <w:t xml:space="preserve">en sentido de iniciativa e espírito emprendedor (CSIEE) adquirindo responsabilices dende a área da Educación Física necesarias para a vida cotiá (reutilización de materiais, Educación Viaria...). </w:t>
      </w:r>
    </w:p>
    <w:p w:rsidR="00FC51EC" w:rsidRDefault="002D2C59" w:rsidP="00BC1AC8">
      <w:pPr>
        <w:ind w:left="720"/>
        <w:jc w:val="both"/>
        <w:rPr>
          <w:rFonts w:ascii="Arial" w:hAnsi="Arial" w:cs="Arial"/>
          <w:sz w:val="24"/>
          <w:szCs w:val="24"/>
        </w:rPr>
      </w:pPr>
      <w:r>
        <w:rPr>
          <w:rFonts w:ascii="Arial" w:hAnsi="Arial" w:cs="Arial"/>
          <w:sz w:val="24"/>
          <w:szCs w:val="24"/>
        </w:rPr>
        <w:t xml:space="preserve">Competencia Matemática e competencias básicas en ciencia e tecnoloxía (CMCT) mediante o traballo das traxectorias, desprazamentos, lanzamentos... así como a orientación espazo - temporal no traballo coa </w:t>
      </w:r>
      <w:proofErr w:type="spellStart"/>
      <w:r>
        <w:rPr>
          <w:rFonts w:ascii="Arial" w:hAnsi="Arial" w:cs="Arial"/>
          <w:sz w:val="24"/>
          <w:szCs w:val="24"/>
        </w:rPr>
        <w:t>bici</w:t>
      </w:r>
      <w:proofErr w:type="spellEnd"/>
      <w:r>
        <w:rPr>
          <w:rFonts w:ascii="Arial" w:hAnsi="Arial" w:cs="Arial"/>
          <w:sz w:val="24"/>
          <w:szCs w:val="24"/>
        </w:rPr>
        <w:t>.</w:t>
      </w:r>
    </w:p>
    <w:p w:rsidR="00CD6124" w:rsidRDefault="00CD6124" w:rsidP="00BC1AC8">
      <w:pPr>
        <w:ind w:left="720"/>
        <w:jc w:val="both"/>
        <w:rPr>
          <w:rFonts w:ascii="Arial" w:hAnsi="Arial" w:cs="Arial"/>
          <w:sz w:val="24"/>
          <w:szCs w:val="24"/>
        </w:rPr>
      </w:pPr>
      <w:r>
        <w:rPr>
          <w:rFonts w:ascii="Arial" w:hAnsi="Arial" w:cs="Arial"/>
          <w:sz w:val="24"/>
          <w:szCs w:val="24"/>
        </w:rPr>
        <w:t xml:space="preserve">Competencia Aprender a Aprender (CAA) mediante a utilización dos recursos para acadar </w:t>
      </w:r>
      <w:r w:rsidR="00476F24">
        <w:rPr>
          <w:rFonts w:ascii="Arial" w:hAnsi="Arial" w:cs="Arial"/>
          <w:sz w:val="24"/>
          <w:szCs w:val="24"/>
        </w:rPr>
        <w:t>novos aprendizaxes que lles permitan dar resposta as necesidades que se lles presenten; neste caso, con material novo elaborado polo profesor ou por eles mesmos traballar para alcanzar os obxectivos propostos</w:t>
      </w:r>
    </w:p>
    <w:p w:rsidR="00C52DB1" w:rsidRDefault="00C52DB1" w:rsidP="00BC1AC8">
      <w:pPr>
        <w:ind w:left="720"/>
        <w:jc w:val="both"/>
        <w:rPr>
          <w:rFonts w:ascii="Arial" w:hAnsi="Arial" w:cs="Arial"/>
          <w:sz w:val="24"/>
          <w:szCs w:val="24"/>
        </w:rPr>
      </w:pPr>
      <w:r>
        <w:rPr>
          <w:rFonts w:ascii="Arial" w:hAnsi="Arial" w:cs="Arial"/>
          <w:sz w:val="24"/>
          <w:szCs w:val="24"/>
        </w:rPr>
        <w:t>Está realizado p</w:t>
      </w:r>
      <w:r w:rsidR="002D2C59">
        <w:rPr>
          <w:rFonts w:ascii="Arial" w:hAnsi="Arial" w:cs="Arial"/>
          <w:sz w:val="24"/>
          <w:szCs w:val="24"/>
        </w:rPr>
        <w:t>ara a área de Educación Física, e</w:t>
      </w:r>
      <w:r>
        <w:rPr>
          <w:rFonts w:ascii="Arial" w:hAnsi="Arial" w:cs="Arial"/>
          <w:sz w:val="24"/>
          <w:szCs w:val="24"/>
        </w:rPr>
        <w:t xml:space="preserve"> traballase </w:t>
      </w:r>
      <w:proofErr w:type="spellStart"/>
      <w:r>
        <w:rPr>
          <w:rFonts w:ascii="Arial" w:hAnsi="Arial" w:cs="Arial"/>
          <w:sz w:val="24"/>
          <w:szCs w:val="24"/>
        </w:rPr>
        <w:t>interdisciplinarmente</w:t>
      </w:r>
      <w:proofErr w:type="spellEnd"/>
      <w:r>
        <w:rPr>
          <w:rFonts w:ascii="Arial" w:hAnsi="Arial" w:cs="Arial"/>
          <w:sz w:val="24"/>
          <w:szCs w:val="24"/>
        </w:rPr>
        <w:t xml:space="preserve"> coa área</w:t>
      </w:r>
      <w:r w:rsidR="002D2C59">
        <w:rPr>
          <w:rFonts w:ascii="Arial" w:hAnsi="Arial" w:cs="Arial"/>
          <w:sz w:val="24"/>
          <w:szCs w:val="24"/>
        </w:rPr>
        <w:t xml:space="preserve"> de Educación Plástica xa que poden crear os alumnos eles mesmos materiais propios</w:t>
      </w:r>
      <w:r>
        <w:rPr>
          <w:rFonts w:ascii="Arial" w:hAnsi="Arial" w:cs="Arial"/>
          <w:sz w:val="24"/>
          <w:szCs w:val="24"/>
        </w:rPr>
        <w:t>.</w:t>
      </w:r>
    </w:p>
    <w:p w:rsidR="002D2C59" w:rsidRDefault="002D2C59" w:rsidP="00FC51EC">
      <w:pPr>
        <w:jc w:val="both"/>
        <w:rPr>
          <w:rFonts w:ascii="Arial" w:hAnsi="Arial" w:cs="Arial"/>
          <w:sz w:val="24"/>
          <w:szCs w:val="24"/>
        </w:rPr>
      </w:pPr>
    </w:p>
    <w:p w:rsidR="002D2C59" w:rsidRDefault="002D2C59" w:rsidP="00FC51EC">
      <w:pPr>
        <w:jc w:val="both"/>
        <w:rPr>
          <w:rFonts w:ascii="Arial" w:hAnsi="Arial" w:cs="Arial"/>
          <w:sz w:val="24"/>
          <w:szCs w:val="24"/>
        </w:rPr>
      </w:pPr>
    </w:p>
    <w:p w:rsidR="002D2C59" w:rsidRPr="00FC51EC" w:rsidRDefault="002D2C59" w:rsidP="00FC51EC">
      <w:pPr>
        <w:jc w:val="both"/>
        <w:rPr>
          <w:rFonts w:ascii="Arial" w:hAnsi="Arial" w:cs="Arial"/>
          <w:sz w:val="24"/>
          <w:szCs w:val="24"/>
        </w:rPr>
      </w:pPr>
    </w:p>
    <w:tbl>
      <w:tblPr>
        <w:tblStyle w:val="Tablaconcuadrcula"/>
        <w:tblW w:w="10490" w:type="dxa"/>
        <w:tblInd w:w="-743" w:type="dxa"/>
        <w:tblLayout w:type="fixed"/>
        <w:tblLook w:val="04A0" w:firstRow="1" w:lastRow="0" w:firstColumn="1" w:lastColumn="0" w:noHBand="0" w:noVBand="1"/>
      </w:tblPr>
      <w:tblGrid>
        <w:gridCol w:w="993"/>
        <w:gridCol w:w="1843"/>
        <w:gridCol w:w="1559"/>
        <w:gridCol w:w="1417"/>
        <w:gridCol w:w="1560"/>
        <w:gridCol w:w="1701"/>
        <w:gridCol w:w="1417"/>
      </w:tblGrid>
      <w:tr w:rsidR="00FF5167" w:rsidTr="00130C1F">
        <w:tc>
          <w:tcPr>
            <w:tcW w:w="993" w:type="dxa"/>
            <w:vMerge w:val="restart"/>
            <w:vAlign w:val="center"/>
          </w:tcPr>
          <w:p w:rsidR="00FF5167" w:rsidRDefault="00FF5167" w:rsidP="00C52DB1">
            <w:pPr>
              <w:jc w:val="center"/>
              <w:rPr>
                <w:rFonts w:ascii="Arial" w:hAnsi="Arial" w:cs="Arial"/>
                <w:sz w:val="24"/>
                <w:szCs w:val="24"/>
              </w:rPr>
            </w:pPr>
            <w:r>
              <w:rPr>
                <w:rFonts w:ascii="Arial" w:hAnsi="Arial" w:cs="Arial"/>
                <w:sz w:val="24"/>
                <w:szCs w:val="24"/>
              </w:rPr>
              <w:t>Nivel</w:t>
            </w:r>
          </w:p>
        </w:tc>
        <w:tc>
          <w:tcPr>
            <w:tcW w:w="4819" w:type="dxa"/>
            <w:gridSpan w:val="3"/>
            <w:vAlign w:val="center"/>
          </w:tcPr>
          <w:p w:rsidR="00FF5167" w:rsidRDefault="00FF5167" w:rsidP="00C52DB1">
            <w:pPr>
              <w:jc w:val="center"/>
              <w:rPr>
                <w:rFonts w:ascii="Arial" w:hAnsi="Arial" w:cs="Arial"/>
                <w:sz w:val="24"/>
                <w:szCs w:val="24"/>
              </w:rPr>
            </w:pPr>
            <w:r>
              <w:rPr>
                <w:rFonts w:ascii="Arial" w:hAnsi="Arial" w:cs="Arial"/>
                <w:sz w:val="24"/>
                <w:szCs w:val="24"/>
              </w:rPr>
              <w:t>Á</w:t>
            </w:r>
            <w:r w:rsidRPr="00FF5167">
              <w:rPr>
                <w:rFonts w:ascii="Arial" w:hAnsi="Arial" w:cs="Arial"/>
                <w:sz w:val="24"/>
                <w:szCs w:val="24"/>
              </w:rPr>
              <w:t>rea principal</w:t>
            </w:r>
            <w:r>
              <w:rPr>
                <w:rFonts w:ascii="Arial" w:hAnsi="Arial" w:cs="Arial"/>
                <w:sz w:val="24"/>
                <w:szCs w:val="24"/>
              </w:rPr>
              <w:t>:</w:t>
            </w:r>
            <w:r w:rsidR="00C52DB1">
              <w:rPr>
                <w:rFonts w:ascii="Arial" w:hAnsi="Arial" w:cs="Arial"/>
                <w:sz w:val="24"/>
                <w:szCs w:val="24"/>
              </w:rPr>
              <w:t xml:space="preserve"> Educación Física</w:t>
            </w:r>
          </w:p>
        </w:tc>
        <w:tc>
          <w:tcPr>
            <w:tcW w:w="4678" w:type="dxa"/>
            <w:gridSpan w:val="3"/>
            <w:vAlign w:val="center"/>
          </w:tcPr>
          <w:p w:rsidR="00FF5167" w:rsidRDefault="00FF5167" w:rsidP="002D2C59">
            <w:pPr>
              <w:jc w:val="center"/>
              <w:rPr>
                <w:rFonts w:ascii="Arial" w:hAnsi="Arial" w:cs="Arial"/>
                <w:sz w:val="24"/>
                <w:szCs w:val="24"/>
              </w:rPr>
            </w:pPr>
            <w:r w:rsidRPr="00FF5167">
              <w:rPr>
                <w:rFonts w:ascii="Arial" w:hAnsi="Arial" w:cs="Arial"/>
                <w:sz w:val="24"/>
                <w:szCs w:val="24"/>
              </w:rPr>
              <w:t>Áreas que se integran</w:t>
            </w:r>
            <w:r>
              <w:rPr>
                <w:rFonts w:ascii="Arial" w:hAnsi="Arial" w:cs="Arial"/>
                <w:sz w:val="24"/>
                <w:szCs w:val="24"/>
              </w:rPr>
              <w:t>:</w:t>
            </w:r>
            <w:r w:rsidR="00C52DB1">
              <w:rPr>
                <w:rFonts w:ascii="Arial" w:hAnsi="Arial" w:cs="Arial"/>
                <w:sz w:val="24"/>
                <w:szCs w:val="24"/>
              </w:rPr>
              <w:t xml:space="preserve"> </w:t>
            </w:r>
            <w:r w:rsidR="001136B8">
              <w:rPr>
                <w:rFonts w:ascii="Arial" w:hAnsi="Arial" w:cs="Arial"/>
                <w:sz w:val="24"/>
                <w:szCs w:val="24"/>
              </w:rPr>
              <w:t>Educación Plástica</w:t>
            </w:r>
          </w:p>
        </w:tc>
      </w:tr>
      <w:tr w:rsidR="00FF5167" w:rsidTr="006D7A48">
        <w:tc>
          <w:tcPr>
            <w:tcW w:w="993" w:type="dxa"/>
            <w:vMerge/>
            <w:vAlign w:val="center"/>
          </w:tcPr>
          <w:p w:rsidR="00FF5167" w:rsidRDefault="00FF5167" w:rsidP="00C52DB1">
            <w:pPr>
              <w:jc w:val="center"/>
              <w:rPr>
                <w:rFonts w:ascii="Arial" w:hAnsi="Arial" w:cs="Arial"/>
                <w:sz w:val="24"/>
                <w:szCs w:val="24"/>
              </w:rPr>
            </w:pPr>
          </w:p>
        </w:tc>
        <w:tc>
          <w:tcPr>
            <w:tcW w:w="1843" w:type="dxa"/>
          </w:tcPr>
          <w:p w:rsidR="00FF5167" w:rsidRPr="00130C1F" w:rsidRDefault="00FF5167" w:rsidP="00FF5167">
            <w:pPr>
              <w:jc w:val="center"/>
              <w:rPr>
                <w:rFonts w:ascii="Arial" w:hAnsi="Arial" w:cs="Arial"/>
                <w:sz w:val="18"/>
                <w:szCs w:val="18"/>
              </w:rPr>
            </w:pPr>
            <w:r w:rsidRPr="00130C1F">
              <w:rPr>
                <w:rFonts w:ascii="Arial" w:hAnsi="Arial" w:cs="Arial"/>
                <w:sz w:val="18"/>
                <w:szCs w:val="18"/>
              </w:rPr>
              <w:t>Criterio de avaliación</w:t>
            </w:r>
          </w:p>
        </w:tc>
        <w:tc>
          <w:tcPr>
            <w:tcW w:w="1559" w:type="dxa"/>
          </w:tcPr>
          <w:p w:rsidR="00FF5167" w:rsidRPr="00130C1F" w:rsidRDefault="00FF5167" w:rsidP="00FF5167">
            <w:pPr>
              <w:jc w:val="center"/>
              <w:rPr>
                <w:rFonts w:ascii="Arial" w:hAnsi="Arial" w:cs="Arial"/>
                <w:sz w:val="18"/>
                <w:szCs w:val="18"/>
              </w:rPr>
            </w:pPr>
            <w:r w:rsidRPr="00130C1F">
              <w:rPr>
                <w:rFonts w:ascii="Arial" w:hAnsi="Arial" w:cs="Arial"/>
                <w:sz w:val="18"/>
                <w:szCs w:val="18"/>
              </w:rPr>
              <w:t>Estándar de aprendizaxe</w:t>
            </w:r>
          </w:p>
        </w:tc>
        <w:tc>
          <w:tcPr>
            <w:tcW w:w="1417" w:type="dxa"/>
          </w:tcPr>
          <w:p w:rsidR="00FF5167" w:rsidRPr="00130C1F" w:rsidRDefault="00FF5167" w:rsidP="00FF5167">
            <w:pPr>
              <w:jc w:val="center"/>
              <w:rPr>
                <w:rFonts w:ascii="Arial" w:hAnsi="Arial" w:cs="Arial"/>
                <w:sz w:val="18"/>
                <w:szCs w:val="18"/>
              </w:rPr>
            </w:pPr>
            <w:r w:rsidRPr="00130C1F">
              <w:rPr>
                <w:rFonts w:ascii="Arial" w:hAnsi="Arial" w:cs="Arial"/>
                <w:sz w:val="18"/>
                <w:szCs w:val="18"/>
              </w:rPr>
              <w:t>Competencias clave</w:t>
            </w:r>
          </w:p>
        </w:tc>
        <w:tc>
          <w:tcPr>
            <w:tcW w:w="1560" w:type="dxa"/>
          </w:tcPr>
          <w:p w:rsidR="00FF5167" w:rsidRPr="00130C1F" w:rsidRDefault="00FF5167" w:rsidP="00FF5167">
            <w:pPr>
              <w:jc w:val="center"/>
              <w:rPr>
                <w:rFonts w:ascii="Arial" w:hAnsi="Arial" w:cs="Arial"/>
                <w:sz w:val="18"/>
                <w:szCs w:val="18"/>
              </w:rPr>
            </w:pPr>
            <w:r w:rsidRPr="00130C1F">
              <w:rPr>
                <w:rFonts w:ascii="Arial" w:hAnsi="Arial" w:cs="Arial"/>
                <w:sz w:val="18"/>
                <w:szCs w:val="18"/>
              </w:rPr>
              <w:t>Criterio de avaliación</w:t>
            </w:r>
          </w:p>
        </w:tc>
        <w:tc>
          <w:tcPr>
            <w:tcW w:w="1701" w:type="dxa"/>
          </w:tcPr>
          <w:p w:rsidR="00FF5167" w:rsidRPr="00130C1F" w:rsidRDefault="00FF5167" w:rsidP="00FF5167">
            <w:pPr>
              <w:jc w:val="center"/>
              <w:rPr>
                <w:rFonts w:ascii="Arial" w:hAnsi="Arial" w:cs="Arial"/>
                <w:sz w:val="18"/>
                <w:szCs w:val="18"/>
              </w:rPr>
            </w:pPr>
            <w:r w:rsidRPr="00130C1F">
              <w:rPr>
                <w:rFonts w:ascii="Arial" w:hAnsi="Arial" w:cs="Arial"/>
                <w:sz w:val="18"/>
                <w:szCs w:val="18"/>
              </w:rPr>
              <w:t>Estándar de aprendizaxe</w:t>
            </w:r>
          </w:p>
        </w:tc>
        <w:tc>
          <w:tcPr>
            <w:tcW w:w="1417" w:type="dxa"/>
          </w:tcPr>
          <w:p w:rsidR="00FF5167" w:rsidRPr="00130C1F" w:rsidRDefault="00FF5167" w:rsidP="00FF5167">
            <w:pPr>
              <w:jc w:val="center"/>
              <w:rPr>
                <w:rFonts w:ascii="Arial" w:hAnsi="Arial" w:cs="Arial"/>
                <w:sz w:val="18"/>
                <w:szCs w:val="18"/>
              </w:rPr>
            </w:pPr>
            <w:r w:rsidRPr="00130C1F">
              <w:rPr>
                <w:rFonts w:ascii="Arial" w:hAnsi="Arial" w:cs="Arial"/>
                <w:sz w:val="18"/>
                <w:szCs w:val="18"/>
              </w:rPr>
              <w:t>Competencias Clave</w:t>
            </w:r>
          </w:p>
        </w:tc>
      </w:tr>
      <w:tr w:rsidR="00FF5167" w:rsidTr="006D7A48">
        <w:trPr>
          <w:cantSplit/>
          <w:trHeight w:val="1134"/>
        </w:trPr>
        <w:tc>
          <w:tcPr>
            <w:tcW w:w="993" w:type="dxa"/>
            <w:vAlign w:val="center"/>
          </w:tcPr>
          <w:p w:rsidR="00FF5167" w:rsidRDefault="002D2C59" w:rsidP="00C52DB1">
            <w:pPr>
              <w:jc w:val="center"/>
              <w:rPr>
                <w:rFonts w:ascii="Arial" w:hAnsi="Arial" w:cs="Arial"/>
                <w:sz w:val="24"/>
                <w:szCs w:val="24"/>
              </w:rPr>
            </w:pPr>
            <w:r>
              <w:rPr>
                <w:rFonts w:ascii="Arial" w:hAnsi="Arial" w:cs="Arial"/>
                <w:sz w:val="24"/>
                <w:szCs w:val="24"/>
              </w:rPr>
              <w:t>3ª</w:t>
            </w:r>
          </w:p>
        </w:tc>
        <w:tc>
          <w:tcPr>
            <w:tcW w:w="1843" w:type="dxa"/>
          </w:tcPr>
          <w:p w:rsidR="00FF5167" w:rsidRPr="00130C1F" w:rsidRDefault="00C52DB1" w:rsidP="001136B8">
            <w:pPr>
              <w:jc w:val="both"/>
              <w:rPr>
                <w:rFonts w:ascii="Arial" w:hAnsi="Arial" w:cs="Arial"/>
                <w:sz w:val="18"/>
                <w:szCs w:val="18"/>
              </w:rPr>
            </w:pPr>
            <w:r w:rsidRPr="00130C1F">
              <w:rPr>
                <w:rFonts w:ascii="Arial" w:hAnsi="Arial" w:cs="Arial"/>
                <w:sz w:val="18"/>
                <w:szCs w:val="18"/>
              </w:rPr>
              <w:t xml:space="preserve"> </w:t>
            </w:r>
            <w:r w:rsidR="001136B8">
              <w:rPr>
                <w:rFonts w:ascii="Arial" w:hAnsi="Arial" w:cs="Arial"/>
                <w:sz w:val="18"/>
                <w:szCs w:val="18"/>
              </w:rPr>
              <w:t>B.1.3. Demostrar un comportamento persoal e social responsable, respectándose a un mesmo e aos outros nas actividades físicas e nos xogos, aceptando as normas e regras establecidas e actuando con interese e iniciativa individual e traballo en equipo.</w:t>
            </w:r>
          </w:p>
        </w:tc>
        <w:tc>
          <w:tcPr>
            <w:tcW w:w="1559" w:type="dxa"/>
          </w:tcPr>
          <w:p w:rsidR="00FF5167" w:rsidRPr="00130C1F" w:rsidRDefault="002D2C59" w:rsidP="001136B8">
            <w:pPr>
              <w:jc w:val="both"/>
              <w:rPr>
                <w:rFonts w:ascii="Arial" w:hAnsi="Arial" w:cs="Arial"/>
                <w:sz w:val="18"/>
                <w:szCs w:val="18"/>
              </w:rPr>
            </w:pPr>
            <w:r>
              <w:rPr>
                <w:rFonts w:ascii="Arial" w:hAnsi="Arial" w:cs="Arial"/>
                <w:sz w:val="18"/>
                <w:szCs w:val="18"/>
              </w:rPr>
              <w:t xml:space="preserve"> </w:t>
            </w:r>
            <w:r w:rsidR="001136B8">
              <w:rPr>
                <w:rFonts w:ascii="Arial" w:hAnsi="Arial" w:cs="Arial"/>
                <w:sz w:val="18"/>
                <w:szCs w:val="18"/>
              </w:rPr>
              <w:t>EFB.1.3.2. Coñece e respecta as normas de educación varia en contornos habituais e non habituais.</w:t>
            </w:r>
          </w:p>
        </w:tc>
        <w:tc>
          <w:tcPr>
            <w:tcW w:w="1417" w:type="dxa"/>
          </w:tcPr>
          <w:p w:rsidR="001136B8" w:rsidRDefault="001136B8" w:rsidP="00FC51EC">
            <w:pPr>
              <w:jc w:val="both"/>
              <w:rPr>
                <w:rFonts w:ascii="Arial" w:hAnsi="Arial" w:cs="Arial"/>
                <w:sz w:val="18"/>
                <w:szCs w:val="18"/>
              </w:rPr>
            </w:pPr>
            <w:r>
              <w:rPr>
                <w:rFonts w:ascii="Arial" w:hAnsi="Arial" w:cs="Arial"/>
                <w:sz w:val="18"/>
                <w:szCs w:val="18"/>
              </w:rPr>
              <w:t>CSIEE</w:t>
            </w:r>
          </w:p>
          <w:p w:rsidR="001136B8" w:rsidRPr="00130C1F" w:rsidRDefault="001136B8" w:rsidP="00FC51EC">
            <w:pPr>
              <w:jc w:val="both"/>
              <w:rPr>
                <w:rFonts w:ascii="Arial" w:hAnsi="Arial" w:cs="Arial"/>
                <w:sz w:val="18"/>
                <w:szCs w:val="18"/>
              </w:rPr>
            </w:pPr>
            <w:r>
              <w:rPr>
                <w:rFonts w:ascii="Arial" w:hAnsi="Arial" w:cs="Arial"/>
                <w:sz w:val="18"/>
                <w:szCs w:val="18"/>
              </w:rPr>
              <w:t>CAA</w:t>
            </w:r>
          </w:p>
        </w:tc>
        <w:tc>
          <w:tcPr>
            <w:tcW w:w="1560" w:type="dxa"/>
          </w:tcPr>
          <w:p w:rsidR="00FF5167" w:rsidRPr="00130C1F" w:rsidRDefault="007015DE" w:rsidP="00FC51EC">
            <w:pPr>
              <w:jc w:val="both"/>
              <w:rPr>
                <w:rFonts w:ascii="Arial" w:hAnsi="Arial" w:cs="Arial"/>
                <w:sz w:val="18"/>
                <w:szCs w:val="18"/>
              </w:rPr>
            </w:pPr>
            <w:r>
              <w:rPr>
                <w:rFonts w:ascii="Arial" w:hAnsi="Arial" w:cs="Arial"/>
                <w:sz w:val="18"/>
                <w:szCs w:val="18"/>
              </w:rPr>
              <w:t>B.2.1. Utilizar instrumentos, técnicas e materiais adecuados para alcanzar un produto artístico final.</w:t>
            </w:r>
          </w:p>
        </w:tc>
        <w:tc>
          <w:tcPr>
            <w:tcW w:w="1701" w:type="dxa"/>
          </w:tcPr>
          <w:p w:rsidR="00FF5167" w:rsidRPr="007015DE" w:rsidRDefault="007015DE" w:rsidP="00FC51EC">
            <w:pPr>
              <w:jc w:val="both"/>
              <w:rPr>
                <w:rFonts w:ascii="Arial" w:hAnsi="Arial" w:cs="Arial"/>
                <w:sz w:val="18"/>
                <w:szCs w:val="18"/>
              </w:rPr>
            </w:pPr>
            <w:r>
              <w:rPr>
                <w:rFonts w:ascii="Arial" w:hAnsi="Arial" w:cs="Arial"/>
                <w:sz w:val="18"/>
                <w:szCs w:val="18"/>
              </w:rPr>
              <w:t>EPB.2.1.3. Manexa material dive</w:t>
            </w:r>
            <w:bookmarkStart w:id="0" w:name="_GoBack"/>
            <w:bookmarkEnd w:id="0"/>
            <w:r>
              <w:rPr>
                <w:rFonts w:ascii="Arial" w:hAnsi="Arial" w:cs="Arial"/>
                <w:sz w:val="18"/>
                <w:szCs w:val="18"/>
              </w:rPr>
              <w:t xml:space="preserve">rso nas producións plásticas, explorando diversas técnicas de actividades </w:t>
            </w:r>
            <w:proofErr w:type="spellStart"/>
            <w:r>
              <w:rPr>
                <w:rFonts w:ascii="Arial" w:hAnsi="Arial" w:cs="Arial"/>
                <w:sz w:val="18"/>
                <w:szCs w:val="18"/>
              </w:rPr>
              <w:t>manipulativas</w:t>
            </w:r>
            <w:proofErr w:type="spellEnd"/>
            <w:r>
              <w:rPr>
                <w:rFonts w:ascii="Arial" w:hAnsi="Arial" w:cs="Arial"/>
                <w:sz w:val="18"/>
                <w:szCs w:val="18"/>
              </w:rPr>
              <w:t>.</w:t>
            </w:r>
          </w:p>
        </w:tc>
        <w:tc>
          <w:tcPr>
            <w:tcW w:w="1417" w:type="dxa"/>
          </w:tcPr>
          <w:p w:rsidR="00FF5167" w:rsidRDefault="007015DE" w:rsidP="00FC51EC">
            <w:pPr>
              <w:jc w:val="both"/>
              <w:rPr>
                <w:rFonts w:ascii="Arial" w:hAnsi="Arial" w:cs="Arial"/>
                <w:sz w:val="18"/>
                <w:szCs w:val="18"/>
              </w:rPr>
            </w:pPr>
            <w:r>
              <w:rPr>
                <w:rFonts w:ascii="Arial" w:hAnsi="Arial" w:cs="Arial"/>
                <w:sz w:val="18"/>
                <w:szCs w:val="18"/>
              </w:rPr>
              <w:t>CCEC</w:t>
            </w:r>
          </w:p>
          <w:p w:rsidR="007015DE" w:rsidRPr="00130C1F" w:rsidRDefault="007015DE" w:rsidP="00FC51EC">
            <w:pPr>
              <w:jc w:val="both"/>
              <w:rPr>
                <w:rFonts w:ascii="Arial" w:hAnsi="Arial" w:cs="Arial"/>
                <w:sz w:val="18"/>
                <w:szCs w:val="18"/>
              </w:rPr>
            </w:pPr>
            <w:r>
              <w:rPr>
                <w:rFonts w:ascii="Arial" w:hAnsi="Arial" w:cs="Arial"/>
                <w:sz w:val="18"/>
                <w:szCs w:val="18"/>
              </w:rPr>
              <w:t>CAA</w:t>
            </w:r>
          </w:p>
        </w:tc>
      </w:tr>
      <w:tr w:rsidR="00FF5167" w:rsidTr="006D7A48">
        <w:trPr>
          <w:cantSplit/>
          <w:trHeight w:val="1134"/>
        </w:trPr>
        <w:tc>
          <w:tcPr>
            <w:tcW w:w="993" w:type="dxa"/>
            <w:vAlign w:val="center"/>
          </w:tcPr>
          <w:p w:rsidR="00FF5167" w:rsidRDefault="002D2C59" w:rsidP="00C52DB1">
            <w:pPr>
              <w:jc w:val="center"/>
              <w:rPr>
                <w:rFonts w:ascii="Arial" w:hAnsi="Arial" w:cs="Arial"/>
                <w:sz w:val="24"/>
                <w:szCs w:val="24"/>
              </w:rPr>
            </w:pPr>
            <w:r>
              <w:rPr>
                <w:rFonts w:ascii="Arial" w:hAnsi="Arial" w:cs="Arial"/>
                <w:sz w:val="24"/>
                <w:szCs w:val="24"/>
              </w:rPr>
              <w:t>3º</w:t>
            </w:r>
          </w:p>
        </w:tc>
        <w:tc>
          <w:tcPr>
            <w:tcW w:w="1843" w:type="dxa"/>
          </w:tcPr>
          <w:p w:rsidR="00FF5167" w:rsidRPr="00130C1F" w:rsidRDefault="001136B8" w:rsidP="00FC51EC">
            <w:pPr>
              <w:jc w:val="both"/>
              <w:rPr>
                <w:rFonts w:ascii="Arial" w:hAnsi="Arial" w:cs="Arial"/>
                <w:sz w:val="18"/>
                <w:szCs w:val="18"/>
              </w:rPr>
            </w:pPr>
            <w:r>
              <w:rPr>
                <w:rFonts w:ascii="Arial" w:hAnsi="Arial" w:cs="Arial"/>
                <w:sz w:val="18"/>
                <w:szCs w:val="18"/>
              </w:rPr>
              <w:t>B.3.1. Resolver situacións motrices con diversidade de estímulos e condicionantes espazo – temporais, seleccionando e combinando as habilidades motrices básicas e adaptándoas ás condicións establecidas de forma eficaz.</w:t>
            </w:r>
          </w:p>
        </w:tc>
        <w:tc>
          <w:tcPr>
            <w:tcW w:w="1559" w:type="dxa"/>
          </w:tcPr>
          <w:p w:rsidR="001E2B7E" w:rsidRPr="00130C1F" w:rsidRDefault="001136B8" w:rsidP="00FC51EC">
            <w:pPr>
              <w:jc w:val="both"/>
              <w:rPr>
                <w:rFonts w:ascii="Arial" w:hAnsi="Arial" w:cs="Arial"/>
                <w:sz w:val="18"/>
                <w:szCs w:val="18"/>
              </w:rPr>
            </w:pPr>
            <w:r>
              <w:rPr>
                <w:rFonts w:ascii="Arial" w:hAnsi="Arial" w:cs="Arial"/>
                <w:sz w:val="18"/>
                <w:szCs w:val="18"/>
              </w:rPr>
              <w:t>EFB.3.1.3. Realiza as habilidades motrices básicas de manipulación de obxectos (lanzamentos, recepcións) en diferentes tipos de contornos intentando aplicar os xestos axeitados e utilizando segmentos dominantes.</w:t>
            </w:r>
          </w:p>
        </w:tc>
        <w:tc>
          <w:tcPr>
            <w:tcW w:w="1417" w:type="dxa"/>
          </w:tcPr>
          <w:p w:rsidR="001136B8" w:rsidRDefault="001136B8" w:rsidP="001136B8">
            <w:pPr>
              <w:jc w:val="both"/>
              <w:rPr>
                <w:rFonts w:ascii="Arial" w:hAnsi="Arial" w:cs="Arial"/>
                <w:sz w:val="18"/>
                <w:szCs w:val="18"/>
              </w:rPr>
            </w:pPr>
            <w:r>
              <w:rPr>
                <w:rFonts w:ascii="Arial" w:hAnsi="Arial" w:cs="Arial"/>
                <w:sz w:val="18"/>
                <w:szCs w:val="18"/>
              </w:rPr>
              <w:t>CSC</w:t>
            </w:r>
          </w:p>
          <w:p w:rsidR="001136B8" w:rsidRDefault="001136B8" w:rsidP="001136B8">
            <w:pPr>
              <w:jc w:val="both"/>
              <w:rPr>
                <w:rFonts w:ascii="Arial" w:hAnsi="Arial" w:cs="Arial"/>
                <w:sz w:val="18"/>
                <w:szCs w:val="18"/>
              </w:rPr>
            </w:pPr>
            <w:r>
              <w:rPr>
                <w:rFonts w:ascii="Arial" w:hAnsi="Arial" w:cs="Arial"/>
                <w:sz w:val="18"/>
                <w:szCs w:val="18"/>
              </w:rPr>
              <w:t>CCEE</w:t>
            </w:r>
          </w:p>
          <w:p w:rsidR="004E2361" w:rsidRPr="00130C1F" w:rsidRDefault="001136B8" w:rsidP="001136B8">
            <w:pPr>
              <w:jc w:val="both"/>
              <w:rPr>
                <w:rFonts w:ascii="Arial" w:hAnsi="Arial" w:cs="Arial"/>
                <w:sz w:val="18"/>
                <w:szCs w:val="18"/>
              </w:rPr>
            </w:pPr>
            <w:r>
              <w:rPr>
                <w:rFonts w:ascii="Arial" w:hAnsi="Arial" w:cs="Arial"/>
                <w:sz w:val="18"/>
                <w:szCs w:val="18"/>
              </w:rPr>
              <w:t>CAA</w:t>
            </w:r>
          </w:p>
        </w:tc>
        <w:tc>
          <w:tcPr>
            <w:tcW w:w="1560" w:type="dxa"/>
          </w:tcPr>
          <w:p w:rsidR="004E2361" w:rsidRPr="00130C1F" w:rsidRDefault="002D2C59" w:rsidP="00FC51EC">
            <w:pPr>
              <w:jc w:val="both"/>
              <w:rPr>
                <w:rFonts w:ascii="Arial" w:hAnsi="Arial" w:cs="Arial"/>
                <w:sz w:val="18"/>
                <w:szCs w:val="18"/>
              </w:rPr>
            </w:pPr>
            <w:r>
              <w:rPr>
                <w:rFonts w:ascii="Arial" w:hAnsi="Arial" w:cs="Arial"/>
                <w:sz w:val="18"/>
                <w:szCs w:val="18"/>
                <w:u w:val="single"/>
              </w:rPr>
              <w:t xml:space="preserve"> </w:t>
            </w:r>
          </w:p>
        </w:tc>
        <w:tc>
          <w:tcPr>
            <w:tcW w:w="1701" w:type="dxa"/>
          </w:tcPr>
          <w:p w:rsidR="004E2361" w:rsidRPr="00130C1F" w:rsidRDefault="004E2361" w:rsidP="00FC51EC">
            <w:pPr>
              <w:jc w:val="both"/>
              <w:rPr>
                <w:rFonts w:ascii="Arial" w:hAnsi="Arial" w:cs="Arial"/>
                <w:sz w:val="18"/>
                <w:szCs w:val="18"/>
              </w:rPr>
            </w:pPr>
          </w:p>
        </w:tc>
        <w:tc>
          <w:tcPr>
            <w:tcW w:w="1417" w:type="dxa"/>
          </w:tcPr>
          <w:p w:rsidR="004E2361" w:rsidRPr="00130C1F" w:rsidRDefault="002D2C59" w:rsidP="00FC51EC">
            <w:pPr>
              <w:jc w:val="both"/>
              <w:rPr>
                <w:rFonts w:ascii="Arial" w:hAnsi="Arial" w:cs="Arial"/>
                <w:sz w:val="18"/>
                <w:szCs w:val="18"/>
              </w:rPr>
            </w:pPr>
            <w:r>
              <w:rPr>
                <w:rFonts w:ascii="Arial" w:hAnsi="Arial" w:cs="Arial"/>
                <w:sz w:val="18"/>
                <w:szCs w:val="18"/>
              </w:rPr>
              <w:t xml:space="preserve"> </w:t>
            </w:r>
          </w:p>
        </w:tc>
      </w:tr>
    </w:tbl>
    <w:p w:rsidR="00FF5167" w:rsidRDefault="00FF5167" w:rsidP="00FC51EC">
      <w:pPr>
        <w:jc w:val="both"/>
        <w:rPr>
          <w:rFonts w:ascii="Arial" w:hAnsi="Arial" w:cs="Arial"/>
          <w:sz w:val="24"/>
          <w:szCs w:val="24"/>
        </w:rPr>
      </w:pPr>
    </w:p>
    <w:p w:rsidR="00FF5167" w:rsidRPr="00BC1AC8" w:rsidRDefault="00FF5167" w:rsidP="00BC1AC8">
      <w:pPr>
        <w:pStyle w:val="Prrafodelista"/>
        <w:numPr>
          <w:ilvl w:val="0"/>
          <w:numId w:val="4"/>
        </w:numPr>
        <w:jc w:val="both"/>
        <w:rPr>
          <w:rFonts w:ascii="Arial" w:hAnsi="Arial" w:cs="Arial"/>
          <w:sz w:val="24"/>
          <w:szCs w:val="24"/>
        </w:rPr>
      </w:pPr>
      <w:r w:rsidRPr="00BC1AC8">
        <w:rPr>
          <w:rFonts w:ascii="Arial" w:hAnsi="Arial" w:cs="Arial"/>
          <w:b/>
          <w:sz w:val="24"/>
          <w:szCs w:val="24"/>
        </w:rPr>
        <w:t>Actividades que se poden realizar</w:t>
      </w:r>
      <w:r w:rsidRPr="00BC1AC8">
        <w:rPr>
          <w:rFonts w:ascii="Arial" w:hAnsi="Arial" w:cs="Arial"/>
          <w:sz w:val="24"/>
          <w:szCs w:val="24"/>
        </w:rPr>
        <w:t>:</w:t>
      </w:r>
      <w:r w:rsidR="00E30BA2" w:rsidRPr="00BC1AC8">
        <w:rPr>
          <w:rFonts w:ascii="Arial" w:hAnsi="Arial" w:cs="Arial"/>
          <w:sz w:val="24"/>
          <w:szCs w:val="24"/>
        </w:rPr>
        <w:t xml:space="preserve"> </w:t>
      </w:r>
      <w:r w:rsidR="007015DE" w:rsidRPr="00BC1AC8">
        <w:rPr>
          <w:rFonts w:ascii="Arial" w:hAnsi="Arial" w:cs="Arial"/>
          <w:sz w:val="24"/>
          <w:szCs w:val="24"/>
        </w:rPr>
        <w:t xml:space="preserve">Como comentamos son materiais para traballar as Habilidades Motrices Básicas, cos zancos traballamos ós equilibrios e desprazamentos, có </w:t>
      </w:r>
      <w:proofErr w:type="spellStart"/>
      <w:r w:rsidR="007015DE" w:rsidRPr="00BC1AC8">
        <w:rPr>
          <w:rFonts w:ascii="Arial" w:hAnsi="Arial" w:cs="Arial"/>
          <w:sz w:val="24"/>
          <w:szCs w:val="24"/>
        </w:rPr>
        <w:t>suaviball</w:t>
      </w:r>
      <w:proofErr w:type="spellEnd"/>
      <w:r w:rsidR="007015DE" w:rsidRPr="00BC1AC8">
        <w:rPr>
          <w:rFonts w:ascii="Arial" w:hAnsi="Arial" w:cs="Arial"/>
          <w:sz w:val="24"/>
          <w:szCs w:val="24"/>
        </w:rPr>
        <w:t xml:space="preserve"> e a ra lanzamentos e punterías; todos estes pódense utilizar en actividades e xogos </w:t>
      </w:r>
      <w:proofErr w:type="spellStart"/>
      <w:r w:rsidR="007015DE" w:rsidRPr="00BC1AC8">
        <w:rPr>
          <w:rFonts w:ascii="Arial" w:hAnsi="Arial" w:cs="Arial"/>
          <w:sz w:val="24"/>
          <w:szCs w:val="24"/>
        </w:rPr>
        <w:t>aislados</w:t>
      </w:r>
      <w:proofErr w:type="spellEnd"/>
      <w:r w:rsidR="007015DE" w:rsidRPr="00BC1AC8">
        <w:rPr>
          <w:rFonts w:ascii="Arial" w:hAnsi="Arial" w:cs="Arial"/>
          <w:sz w:val="24"/>
          <w:szCs w:val="24"/>
        </w:rPr>
        <w:t xml:space="preserve"> ou en </w:t>
      </w:r>
      <w:proofErr w:type="spellStart"/>
      <w:r w:rsidR="007015DE" w:rsidRPr="00BC1AC8">
        <w:rPr>
          <w:rFonts w:ascii="Arial" w:hAnsi="Arial" w:cs="Arial"/>
          <w:sz w:val="24"/>
          <w:szCs w:val="24"/>
        </w:rPr>
        <w:t>circuitos</w:t>
      </w:r>
      <w:proofErr w:type="spellEnd"/>
      <w:r w:rsidR="007015DE" w:rsidRPr="00BC1AC8">
        <w:rPr>
          <w:rFonts w:ascii="Arial" w:hAnsi="Arial" w:cs="Arial"/>
          <w:sz w:val="24"/>
          <w:szCs w:val="24"/>
        </w:rPr>
        <w:t xml:space="preserve">... </w:t>
      </w:r>
      <w:proofErr w:type="spellStart"/>
      <w:r w:rsidR="007015DE" w:rsidRPr="00BC1AC8">
        <w:rPr>
          <w:rFonts w:ascii="Arial" w:hAnsi="Arial" w:cs="Arial"/>
          <w:sz w:val="24"/>
          <w:szCs w:val="24"/>
        </w:rPr>
        <w:t>etc</w:t>
      </w:r>
      <w:proofErr w:type="spellEnd"/>
      <w:r w:rsidR="007015DE" w:rsidRPr="00BC1AC8">
        <w:rPr>
          <w:rFonts w:ascii="Arial" w:hAnsi="Arial" w:cs="Arial"/>
          <w:sz w:val="24"/>
          <w:szCs w:val="24"/>
        </w:rPr>
        <w:t>. Pudendo facer varios xogos con cada un dos materiais.</w:t>
      </w:r>
    </w:p>
    <w:p w:rsidR="00FF5167" w:rsidRPr="00BC1AC8" w:rsidRDefault="007015DE" w:rsidP="00BC1AC8">
      <w:pPr>
        <w:pStyle w:val="Prrafodelista"/>
        <w:numPr>
          <w:ilvl w:val="0"/>
          <w:numId w:val="4"/>
        </w:numPr>
        <w:jc w:val="both"/>
        <w:rPr>
          <w:rFonts w:ascii="Arial" w:hAnsi="Arial" w:cs="Arial"/>
          <w:sz w:val="24"/>
          <w:szCs w:val="24"/>
        </w:rPr>
      </w:pPr>
      <w:r w:rsidRPr="00BC1AC8">
        <w:rPr>
          <w:rFonts w:ascii="Arial" w:hAnsi="Arial" w:cs="Arial"/>
          <w:sz w:val="24"/>
          <w:szCs w:val="24"/>
        </w:rPr>
        <w:t>Pola súa parte a bicicleta utilizarase nas actividades sobre a Educación Viaria desprazándose con ela actuando coma se estiveran nunha vía onde atopamos sinais, coches, peóns... Pódese utilizar ademais para distintos xogos de dramatización xa sexa no pavillón coma na aula en outras materias.</w:t>
      </w:r>
    </w:p>
    <w:p w:rsidR="00656C4A" w:rsidRPr="00BC1AC8" w:rsidRDefault="00FF5167" w:rsidP="00BC1AC8">
      <w:pPr>
        <w:pStyle w:val="Prrafodelista"/>
        <w:numPr>
          <w:ilvl w:val="0"/>
          <w:numId w:val="4"/>
        </w:numPr>
        <w:jc w:val="both"/>
        <w:rPr>
          <w:rFonts w:ascii="Arial" w:hAnsi="Arial" w:cs="Arial"/>
          <w:sz w:val="24"/>
          <w:szCs w:val="24"/>
        </w:rPr>
      </w:pPr>
      <w:r w:rsidRPr="00BC1AC8">
        <w:rPr>
          <w:rFonts w:ascii="Arial" w:hAnsi="Arial" w:cs="Arial"/>
          <w:b/>
          <w:sz w:val="24"/>
          <w:szCs w:val="24"/>
        </w:rPr>
        <w:t>Como se traballa co alumnado</w:t>
      </w:r>
      <w:r w:rsidRPr="00BC1AC8">
        <w:rPr>
          <w:rFonts w:ascii="Arial" w:hAnsi="Arial" w:cs="Arial"/>
          <w:sz w:val="24"/>
          <w:szCs w:val="24"/>
        </w:rPr>
        <w:t>:</w:t>
      </w:r>
      <w:r w:rsidR="00E30BA2" w:rsidRPr="00BC1AC8">
        <w:rPr>
          <w:rFonts w:ascii="Arial" w:hAnsi="Arial" w:cs="Arial"/>
          <w:sz w:val="24"/>
          <w:szCs w:val="24"/>
        </w:rPr>
        <w:t xml:space="preserve"> </w:t>
      </w:r>
      <w:r w:rsidR="00656C4A" w:rsidRPr="00BC1AC8">
        <w:rPr>
          <w:rFonts w:ascii="Arial" w:hAnsi="Arial" w:cs="Arial"/>
          <w:sz w:val="24"/>
          <w:szCs w:val="24"/>
        </w:rPr>
        <w:t xml:space="preserve">Dependendo das actividades propostas a organización será diferente, por exemplo, nos circuítos o alumnado utilizará o materia en pequenos grupos. </w:t>
      </w:r>
    </w:p>
    <w:p w:rsidR="00656C4A" w:rsidRPr="00FC51EC" w:rsidRDefault="00656C4A" w:rsidP="00BC1AC8">
      <w:pPr>
        <w:ind w:left="720"/>
        <w:jc w:val="both"/>
        <w:rPr>
          <w:rFonts w:ascii="Arial" w:hAnsi="Arial" w:cs="Arial"/>
          <w:sz w:val="24"/>
          <w:szCs w:val="24"/>
        </w:rPr>
      </w:pPr>
      <w:r>
        <w:rPr>
          <w:rFonts w:ascii="Arial" w:hAnsi="Arial" w:cs="Arial"/>
          <w:sz w:val="24"/>
          <w:szCs w:val="24"/>
        </w:rPr>
        <w:t xml:space="preserve">No caso da bicicleta o seu uso será individual por parte do alumno aceptando o rol  dunha bicicleta na estrada. </w:t>
      </w:r>
    </w:p>
    <w:sectPr w:rsidR="00656C4A" w:rsidRPr="00FC51E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DE3" w:rsidRDefault="00535DE3" w:rsidP="00130C1F">
      <w:pPr>
        <w:spacing w:after="0" w:line="240" w:lineRule="auto"/>
      </w:pPr>
      <w:r>
        <w:separator/>
      </w:r>
    </w:p>
  </w:endnote>
  <w:endnote w:type="continuationSeparator" w:id="0">
    <w:p w:rsidR="00535DE3" w:rsidRDefault="00535DE3" w:rsidP="00130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DE3" w:rsidRDefault="00535DE3" w:rsidP="00130C1F">
      <w:pPr>
        <w:spacing w:after="0" w:line="240" w:lineRule="auto"/>
      </w:pPr>
      <w:r>
        <w:separator/>
      </w:r>
    </w:p>
  </w:footnote>
  <w:footnote w:type="continuationSeparator" w:id="0">
    <w:p w:rsidR="00535DE3" w:rsidRDefault="00535DE3" w:rsidP="00130C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7DBD"/>
      </v:shape>
    </w:pict>
  </w:numPicBullet>
  <w:abstractNum w:abstractNumId="0">
    <w:nsid w:val="3D2322E6"/>
    <w:multiLevelType w:val="hybridMultilevel"/>
    <w:tmpl w:val="F53A7D62"/>
    <w:lvl w:ilvl="0" w:tplc="0C0A0007">
      <w:start w:val="1"/>
      <w:numFmt w:val="bullet"/>
      <w:lvlText w:val=""/>
      <w:lvlPicBulletId w:val="0"/>
      <w:lvlJc w:val="left"/>
      <w:pPr>
        <w:ind w:left="720" w:hanging="360"/>
      </w:pPr>
      <w:rPr>
        <w:rFonts w:ascii="Symbol" w:hAnsi="Symbol" w:hint="default"/>
      </w:rPr>
    </w:lvl>
    <w:lvl w:ilvl="1" w:tplc="04560003" w:tentative="1">
      <w:start w:val="1"/>
      <w:numFmt w:val="bullet"/>
      <w:lvlText w:val="o"/>
      <w:lvlJc w:val="left"/>
      <w:pPr>
        <w:ind w:left="1440" w:hanging="360"/>
      </w:pPr>
      <w:rPr>
        <w:rFonts w:ascii="Courier New" w:hAnsi="Courier New" w:cs="Courier New" w:hint="default"/>
      </w:rPr>
    </w:lvl>
    <w:lvl w:ilvl="2" w:tplc="04560005" w:tentative="1">
      <w:start w:val="1"/>
      <w:numFmt w:val="bullet"/>
      <w:lvlText w:val=""/>
      <w:lvlJc w:val="left"/>
      <w:pPr>
        <w:ind w:left="2160" w:hanging="360"/>
      </w:pPr>
      <w:rPr>
        <w:rFonts w:ascii="Wingdings" w:hAnsi="Wingdings" w:hint="default"/>
      </w:rPr>
    </w:lvl>
    <w:lvl w:ilvl="3" w:tplc="04560001" w:tentative="1">
      <w:start w:val="1"/>
      <w:numFmt w:val="bullet"/>
      <w:lvlText w:val=""/>
      <w:lvlJc w:val="left"/>
      <w:pPr>
        <w:ind w:left="2880" w:hanging="360"/>
      </w:pPr>
      <w:rPr>
        <w:rFonts w:ascii="Symbol" w:hAnsi="Symbol" w:hint="default"/>
      </w:rPr>
    </w:lvl>
    <w:lvl w:ilvl="4" w:tplc="04560003" w:tentative="1">
      <w:start w:val="1"/>
      <w:numFmt w:val="bullet"/>
      <w:lvlText w:val="o"/>
      <w:lvlJc w:val="left"/>
      <w:pPr>
        <w:ind w:left="3600" w:hanging="360"/>
      </w:pPr>
      <w:rPr>
        <w:rFonts w:ascii="Courier New" w:hAnsi="Courier New" w:cs="Courier New" w:hint="default"/>
      </w:rPr>
    </w:lvl>
    <w:lvl w:ilvl="5" w:tplc="04560005" w:tentative="1">
      <w:start w:val="1"/>
      <w:numFmt w:val="bullet"/>
      <w:lvlText w:val=""/>
      <w:lvlJc w:val="left"/>
      <w:pPr>
        <w:ind w:left="4320" w:hanging="360"/>
      </w:pPr>
      <w:rPr>
        <w:rFonts w:ascii="Wingdings" w:hAnsi="Wingdings" w:hint="default"/>
      </w:rPr>
    </w:lvl>
    <w:lvl w:ilvl="6" w:tplc="04560001" w:tentative="1">
      <w:start w:val="1"/>
      <w:numFmt w:val="bullet"/>
      <w:lvlText w:val=""/>
      <w:lvlJc w:val="left"/>
      <w:pPr>
        <w:ind w:left="5040" w:hanging="360"/>
      </w:pPr>
      <w:rPr>
        <w:rFonts w:ascii="Symbol" w:hAnsi="Symbol" w:hint="default"/>
      </w:rPr>
    </w:lvl>
    <w:lvl w:ilvl="7" w:tplc="04560003" w:tentative="1">
      <w:start w:val="1"/>
      <w:numFmt w:val="bullet"/>
      <w:lvlText w:val="o"/>
      <w:lvlJc w:val="left"/>
      <w:pPr>
        <w:ind w:left="5760" w:hanging="360"/>
      </w:pPr>
      <w:rPr>
        <w:rFonts w:ascii="Courier New" w:hAnsi="Courier New" w:cs="Courier New" w:hint="default"/>
      </w:rPr>
    </w:lvl>
    <w:lvl w:ilvl="8" w:tplc="04560005" w:tentative="1">
      <w:start w:val="1"/>
      <w:numFmt w:val="bullet"/>
      <w:lvlText w:val=""/>
      <w:lvlJc w:val="left"/>
      <w:pPr>
        <w:ind w:left="6480" w:hanging="360"/>
      </w:pPr>
      <w:rPr>
        <w:rFonts w:ascii="Wingdings" w:hAnsi="Wingdings" w:hint="default"/>
      </w:rPr>
    </w:lvl>
  </w:abstractNum>
  <w:abstractNum w:abstractNumId="1">
    <w:nsid w:val="50C30845"/>
    <w:multiLevelType w:val="hybridMultilevel"/>
    <w:tmpl w:val="DEB445BA"/>
    <w:lvl w:ilvl="0" w:tplc="0C0A0007">
      <w:start w:val="1"/>
      <w:numFmt w:val="bullet"/>
      <w:lvlText w:val=""/>
      <w:lvlPicBulletId w:val="0"/>
      <w:lvlJc w:val="left"/>
      <w:pPr>
        <w:ind w:left="720" w:hanging="360"/>
      </w:pPr>
      <w:rPr>
        <w:rFonts w:ascii="Symbol" w:hAnsi="Symbol" w:hint="default"/>
      </w:rPr>
    </w:lvl>
    <w:lvl w:ilvl="1" w:tplc="04560003" w:tentative="1">
      <w:start w:val="1"/>
      <w:numFmt w:val="bullet"/>
      <w:lvlText w:val="o"/>
      <w:lvlJc w:val="left"/>
      <w:pPr>
        <w:ind w:left="1440" w:hanging="360"/>
      </w:pPr>
      <w:rPr>
        <w:rFonts w:ascii="Courier New" w:hAnsi="Courier New" w:cs="Courier New" w:hint="default"/>
      </w:rPr>
    </w:lvl>
    <w:lvl w:ilvl="2" w:tplc="04560005" w:tentative="1">
      <w:start w:val="1"/>
      <w:numFmt w:val="bullet"/>
      <w:lvlText w:val=""/>
      <w:lvlJc w:val="left"/>
      <w:pPr>
        <w:ind w:left="2160" w:hanging="360"/>
      </w:pPr>
      <w:rPr>
        <w:rFonts w:ascii="Wingdings" w:hAnsi="Wingdings" w:hint="default"/>
      </w:rPr>
    </w:lvl>
    <w:lvl w:ilvl="3" w:tplc="04560001" w:tentative="1">
      <w:start w:val="1"/>
      <w:numFmt w:val="bullet"/>
      <w:lvlText w:val=""/>
      <w:lvlJc w:val="left"/>
      <w:pPr>
        <w:ind w:left="2880" w:hanging="360"/>
      </w:pPr>
      <w:rPr>
        <w:rFonts w:ascii="Symbol" w:hAnsi="Symbol" w:hint="default"/>
      </w:rPr>
    </w:lvl>
    <w:lvl w:ilvl="4" w:tplc="04560003" w:tentative="1">
      <w:start w:val="1"/>
      <w:numFmt w:val="bullet"/>
      <w:lvlText w:val="o"/>
      <w:lvlJc w:val="left"/>
      <w:pPr>
        <w:ind w:left="3600" w:hanging="360"/>
      </w:pPr>
      <w:rPr>
        <w:rFonts w:ascii="Courier New" w:hAnsi="Courier New" w:cs="Courier New" w:hint="default"/>
      </w:rPr>
    </w:lvl>
    <w:lvl w:ilvl="5" w:tplc="04560005" w:tentative="1">
      <w:start w:val="1"/>
      <w:numFmt w:val="bullet"/>
      <w:lvlText w:val=""/>
      <w:lvlJc w:val="left"/>
      <w:pPr>
        <w:ind w:left="4320" w:hanging="360"/>
      </w:pPr>
      <w:rPr>
        <w:rFonts w:ascii="Wingdings" w:hAnsi="Wingdings" w:hint="default"/>
      </w:rPr>
    </w:lvl>
    <w:lvl w:ilvl="6" w:tplc="04560001" w:tentative="1">
      <w:start w:val="1"/>
      <w:numFmt w:val="bullet"/>
      <w:lvlText w:val=""/>
      <w:lvlJc w:val="left"/>
      <w:pPr>
        <w:ind w:left="5040" w:hanging="360"/>
      </w:pPr>
      <w:rPr>
        <w:rFonts w:ascii="Symbol" w:hAnsi="Symbol" w:hint="default"/>
      </w:rPr>
    </w:lvl>
    <w:lvl w:ilvl="7" w:tplc="04560003" w:tentative="1">
      <w:start w:val="1"/>
      <w:numFmt w:val="bullet"/>
      <w:lvlText w:val="o"/>
      <w:lvlJc w:val="left"/>
      <w:pPr>
        <w:ind w:left="5760" w:hanging="360"/>
      </w:pPr>
      <w:rPr>
        <w:rFonts w:ascii="Courier New" w:hAnsi="Courier New" w:cs="Courier New" w:hint="default"/>
      </w:rPr>
    </w:lvl>
    <w:lvl w:ilvl="8" w:tplc="04560005" w:tentative="1">
      <w:start w:val="1"/>
      <w:numFmt w:val="bullet"/>
      <w:lvlText w:val=""/>
      <w:lvlJc w:val="left"/>
      <w:pPr>
        <w:ind w:left="6480" w:hanging="360"/>
      </w:pPr>
      <w:rPr>
        <w:rFonts w:ascii="Wingdings" w:hAnsi="Wingdings" w:hint="default"/>
      </w:rPr>
    </w:lvl>
  </w:abstractNum>
  <w:abstractNum w:abstractNumId="2">
    <w:nsid w:val="57180794"/>
    <w:multiLevelType w:val="hybridMultilevel"/>
    <w:tmpl w:val="C890D9C2"/>
    <w:lvl w:ilvl="0" w:tplc="0C0A0007">
      <w:start w:val="1"/>
      <w:numFmt w:val="bullet"/>
      <w:lvlText w:val=""/>
      <w:lvlPicBulletId w:val="0"/>
      <w:lvlJc w:val="left"/>
      <w:pPr>
        <w:ind w:left="720" w:hanging="360"/>
      </w:pPr>
      <w:rPr>
        <w:rFonts w:ascii="Symbol" w:hAnsi="Symbol" w:hint="default"/>
      </w:rPr>
    </w:lvl>
    <w:lvl w:ilvl="1" w:tplc="04560003" w:tentative="1">
      <w:start w:val="1"/>
      <w:numFmt w:val="bullet"/>
      <w:lvlText w:val="o"/>
      <w:lvlJc w:val="left"/>
      <w:pPr>
        <w:ind w:left="1440" w:hanging="360"/>
      </w:pPr>
      <w:rPr>
        <w:rFonts w:ascii="Courier New" w:hAnsi="Courier New" w:cs="Courier New" w:hint="default"/>
      </w:rPr>
    </w:lvl>
    <w:lvl w:ilvl="2" w:tplc="04560005" w:tentative="1">
      <w:start w:val="1"/>
      <w:numFmt w:val="bullet"/>
      <w:lvlText w:val=""/>
      <w:lvlJc w:val="left"/>
      <w:pPr>
        <w:ind w:left="2160" w:hanging="360"/>
      </w:pPr>
      <w:rPr>
        <w:rFonts w:ascii="Wingdings" w:hAnsi="Wingdings" w:hint="default"/>
      </w:rPr>
    </w:lvl>
    <w:lvl w:ilvl="3" w:tplc="04560001" w:tentative="1">
      <w:start w:val="1"/>
      <w:numFmt w:val="bullet"/>
      <w:lvlText w:val=""/>
      <w:lvlJc w:val="left"/>
      <w:pPr>
        <w:ind w:left="2880" w:hanging="360"/>
      </w:pPr>
      <w:rPr>
        <w:rFonts w:ascii="Symbol" w:hAnsi="Symbol" w:hint="default"/>
      </w:rPr>
    </w:lvl>
    <w:lvl w:ilvl="4" w:tplc="04560003" w:tentative="1">
      <w:start w:val="1"/>
      <w:numFmt w:val="bullet"/>
      <w:lvlText w:val="o"/>
      <w:lvlJc w:val="left"/>
      <w:pPr>
        <w:ind w:left="3600" w:hanging="360"/>
      </w:pPr>
      <w:rPr>
        <w:rFonts w:ascii="Courier New" w:hAnsi="Courier New" w:cs="Courier New" w:hint="default"/>
      </w:rPr>
    </w:lvl>
    <w:lvl w:ilvl="5" w:tplc="04560005" w:tentative="1">
      <w:start w:val="1"/>
      <w:numFmt w:val="bullet"/>
      <w:lvlText w:val=""/>
      <w:lvlJc w:val="left"/>
      <w:pPr>
        <w:ind w:left="4320" w:hanging="360"/>
      </w:pPr>
      <w:rPr>
        <w:rFonts w:ascii="Wingdings" w:hAnsi="Wingdings" w:hint="default"/>
      </w:rPr>
    </w:lvl>
    <w:lvl w:ilvl="6" w:tplc="04560001" w:tentative="1">
      <w:start w:val="1"/>
      <w:numFmt w:val="bullet"/>
      <w:lvlText w:val=""/>
      <w:lvlJc w:val="left"/>
      <w:pPr>
        <w:ind w:left="5040" w:hanging="360"/>
      </w:pPr>
      <w:rPr>
        <w:rFonts w:ascii="Symbol" w:hAnsi="Symbol" w:hint="default"/>
      </w:rPr>
    </w:lvl>
    <w:lvl w:ilvl="7" w:tplc="04560003" w:tentative="1">
      <w:start w:val="1"/>
      <w:numFmt w:val="bullet"/>
      <w:lvlText w:val="o"/>
      <w:lvlJc w:val="left"/>
      <w:pPr>
        <w:ind w:left="5760" w:hanging="360"/>
      </w:pPr>
      <w:rPr>
        <w:rFonts w:ascii="Courier New" w:hAnsi="Courier New" w:cs="Courier New" w:hint="default"/>
      </w:rPr>
    </w:lvl>
    <w:lvl w:ilvl="8" w:tplc="04560005" w:tentative="1">
      <w:start w:val="1"/>
      <w:numFmt w:val="bullet"/>
      <w:lvlText w:val=""/>
      <w:lvlJc w:val="left"/>
      <w:pPr>
        <w:ind w:left="6480" w:hanging="360"/>
      </w:pPr>
      <w:rPr>
        <w:rFonts w:ascii="Wingdings" w:hAnsi="Wingdings" w:hint="default"/>
      </w:rPr>
    </w:lvl>
  </w:abstractNum>
  <w:abstractNum w:abstractNumId="3">
    <w:nsid w:val="5B355524"/>
    <w:multiLevelType w:val="hybridMultilevel"/>
    <w:tmpl w:val="2CA66950"/>
    <w:lvl w:ilvl="0" w:tplc="0C0A0007">
      <w:start w:val="1"/>
      <w:numFmt w:val="bullet"/>
      <w:lvlText w:val=""/>
      <w:lvlPicBulletId w:val="0"/>
      <w:lvlJc w:val="left"/>
      <w:pPr>
        <w:ind w:left="720" w:hanging="360"/>
      </w:pPr>
      <w:rPr>
        <w:rFonts w:ascii="Symbol" w:hAnsi="Symbol" w:hint="default"/>
      </w:rPr>
    </w:lvl>
    <w:lvl w:ilvl="1" w:tplc="04560003" w:tentative="1">
      <w:start w:val="1"/>
      <w:numFmt w:val="bullet"/>
      <w:lvlText w:val="o"/>
      <w:lvlJc w:val="left"/>
      <w:pPr>
        <w:ind w:left="1440" w:hanging="360"/>
      </w:pPr>
      <w:rPr>
        <w:rFonts w:ascii="Courier New" w:hAnsi="Courier New" w:cs="Courier New" w:hint="default"/>
      </w:rPr>
    </w:lvl>
    <w:lvl w:ilvl="2" w:tplc="04560005" w:tentative="1">
      <w:start w:val="1"/>
      <w:numFmt w:val="bullet"/>
      <w:lvlText w:val=""/>
      <w:lvlJc w:val="left"/>
      <w:pPr>
        <w:ind w:left="2160" w:hanging="360"/>
      </w:pPr>
      <w:rPr>
        <w:rFonts w:ascii="Wingdings" w:hAnsi="Wingdings" w:hint="default"/>
      </w:rPr>
    </w:lvl>
    <w:lvl w:ilvl="3" w:tplc="04560001" w:tentative="1">
      <w:start w:val="1"/>
      <w:numFmt w:val="bullet"/>
      <w:lvlText w:val=""/>
      <w:lvlJc w:val="left"/>
      <w:pPr>
        <w:ind w:left="2880" w:hanging="360"/>
      </w:pPr>
      <w:rPr>
        <w:rFonts w:ascii="Symbol" w:hAnsi="Symbol" w:hint="default"/>
      </w:rPr>
    </w:lvl>
    <w:lvl w:ilvl="4" w:tplc="04560003" w:tentative="1">
      <w:start w:val="1"/>
      <w:numFmt w:val="bullet"/>
      <w:lvlText w:val="o"/>
      <w:lvlJc w:val="left"/>
      <w:pPr>
        <w:ind w:left="3600" w:hanging="360"/>
      </w:pPr>
      <w:rPr>
        <w:rFonts w:ascii="Courier New" w:hAnsi="Courier New" w:cs="Courier New" w:hint="default"/>
      </w:rPr>
    </w:lvl>
    <w:lvl w:ilvl="5" w:tplc="04560005" w:tentative="1">
      <w:start w:val="1"/>
      <w:numFmt w:val="bullet"/>
      <w:lvlText w:val=""/>
      <w:lvlJc w:val="left"/>
      <w:pPr>
        <w:ind w:left="4320" w:hanging="360"/>
      </w:pPr>
      <w:rPr>
        <w:rFonts w:ascii="Wingdings" w:hAnsi="Wingdings" w:hint="default"/>
      </w:rPr>
    </w:lvl>
    <w:lvl w:ilvl="6" w:tplc="04560001" w:tentative="1">
      <w:start w:val="1"/>
      <w:numFmt w:val="bullet"/>
      <w:lvlText w:val=""/>
      <w:lvlJc w:val="left"/>
      <w:pPr>
        <w:ind w:left="5040" w:hanging="360"/>
      </w:pPr>
      <w:rPr>
        <w:rFonts w:ascii="Symbol" w:hAnsi="Symbol" w:hint="default"/>
      </w:rPr>
    </w:lvl>
    <w:lvl w:ilvl="7" w:tplc="04560003" w:tentative="1">
      <w:start w:val="1"/>
      <w:numFmt w:val="bullet"/>
      <w:lvlText w:val="o"/>
      <w:lvlJc w:val="left"/>
      <w:pPr>
        <w:ind w:left="5760" w:hanging="360"/>
      </w:pPr>
      <w:rPr>
        <w:rFonts w:ascii="Courier New" w:hAnsi="Courier New" w:cs="Courier New" w:hint="default"/>
      </w:rPr>
    </w:lvl>
    <w:lvl w:ilvl="8" w:tplc="045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1EC"/>
    <w:rsid w:val="001136B8"/>
    <w:rsid w:val="00130C1F"/>
    <w:rsid w:val="00142ECC"/>
    <w:rsid w:val="00162A36"/>
    <w:rsid w:val="001E2B7E"/>
    <w:rsid w:val="00227CF9"/>
    <w:rsid w:val="002A0E3E"/>
    <w:rsid w:val="002D2C59"/>
    <w:rsid w:val="00342289"/>
    <w:rsid w:val="00476F24"/>
    <w:rsid w:val="004E2361"/>
    <w:rsid w:val="0053183D"/>
    <w:rsid w:val="00535DE3"/>
    <w:rsid w:val="00572992"/>
    <w:rsid w:val="006406C7"/>
    <w:rsid w:val="00656C4A"/>
    <w:rsid w:val="006D7A48"/>
    <w:rsid w:val="007015DE"/>
    <w:rsid w:val="00721E65"/>
    <w:rsid w:val="00874C15"/>
    <w:rsid w:val="00875E26"/>
    <w:rsid w:val="0099699D"/>
    <w:rsid w:val="00AC0967"/>
    <w:rsid w:val="00BB1A79"/>
    <w:rsid w:val="00BC1AC8"/>
    <w:rsid w:val="00C52DB1"/>
    <w:rsid w:val="00CD6124"/>
    <w:rsid w:val="00E30BA2"/>
    <w:rsid w:val="00F56C4B"/>
    <w:rsid w:val="00F8420D"/>
    <w:rsid w:val="00FC1CBD"/>
    <w:rsid w:val="00FC51EC"/>
    <w:rsid w:val="00FF5167"/>
  </w:rsids>
  <m:mathPr>
    <m:mathFont m:val="Cambria Math"/>
    <m:brkBin m:val="before"/>
    <m:brkBinSub m:val="--"/>
    <m:smallFrac m:val="0"/>
    <m:dispDef/>
    <m:lMargin m:val="0"/>
    <m:rMargin m:val="0"/>
    <m:defJc m:val="centerGroup"/>
    <m:wrapIndent m:val="1440"/>
    <m:intLim m:val="subSup"/>
    <m:naryLim m:val="undOvr"/>
  </m:mathPr>
  <w:themeFontLang w:val="gl-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gl-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C51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130C1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0C1F"/>
  </w:style>
  <w:style w:type="paragraph" w:styleId="Piedepgina">
    <w:name w:val="footer"/>
    <w:basedOn w:val="Normal"/>
    <w:link w:val="PiedepginaCar"/>
    <w:uiPriority w:val="99"/>
    <w:unhideWhenUsed/>
    <w:rsid w:val="00130C1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0C1F"/>
  </w:style>
  <w:style w:type="paragraph" w:styleId="Textodeglobo">
    <w:name w:val="Balloon Text"/>
    <w:basedOn w:val="Normal"/>
    <w:link w:val="TextodegloboCar"/>
    <w:uiPriority w:val="99"/>
    <w:semiHidden/>
    <w:unhideWhenUsed/>
    <w:rsid w:val="00874C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74C15"/>
    <w:rPr>
      <w:rFonts w:ascii="Tahoma" w:hAnsi="Tahoma" w:cs="Tahoma"/>
      <w:sz w:val="16"/>
      <w:szCs w:val="16"/>
    </w:rPr>
  </w:style>
  <w:style w:type="paragraph" w:styleId="Prrafodelista">
    <w:name w:val="List Paragraph"/>
    <w:basedOn w:val="Normal"/>
    <w:uiPriority w:val="34"/>
    <w:qFormat/>
    <w:rsid w:val="00BC1A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gl-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C51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130C1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0C1F"/>
  </w:style>
  <w:style w:type="paragraph" w:styleId="Piedepgina">
    <w:name w:val="footer"/>
    <w:basedOn w:val="Normal"/>
    <w:link w:val="PiedepginaCar"/>
    <w:uiPriority w:val="99"/>
    <w:unhideWhenUsed/>
    <w:rsid w:val="00130C1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0C1F"/>
  </w:style>
  <w:style w:type="paragraph" w:styleId="Textodeglobo">
    <w:name w:val="Balloon Text"/>
    <w:basedOn w:val="Normal"/>
    <w:link w:val="TextodegloboCar"/>
    <w:uiPriority w:val="99"/>
    <w:semiHidden/>
    <w:unhideWhenUsed/>
    <w:rsid w:val="00874C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74C15"/>
    <w:rPr>
      <w:rFonts w:ascii="Tahoma" w:hAnsi="Tahoma" w:cs="Tahoma"/>
      <w:sz w:val="16"/>
      <w:szCs w:val="16"/>
    </w:rPr>
  </w:style>
  <w:style w:type="paragraph" w:styleId="Prrafodelista">
    <w:name w:val="List Paragraph"/>
    <w:basedOn w:val="Normal"/>
    <w:uiPriority w:val="34"/>
    <w:qFormat/>
    <w:rsid w:val="00BC1A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E9363-ADBB-4DB6-BB32-42ACD4732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688</Words>
  <Characters>3926</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orientacion</dc:creator>
  <cp:lastModifiedBy>orientacion</cp:lastModifiedBy>
  <cp:revision>4</cp:revision>
  <cp:lastPrinted>2016-02-03T18:27:00Z</cp:lastPrinted>
  <dcterms:created xsi:type="dcterms:W3CDTF">2016-04-08T10:24:00Z</dcterms:created>
  <dcterms:modified xsi:type="dcterms:W3CDTF">2016-04-14T11:20:00Z</dcterms:modified>
</cp:coreProperties>
</file>