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F93E98">
        <w:rPr>
          <w:rFonts w:ascii="Arial" w:hAnsi="Arial" w:cs="Arial"/>
          <w:sz w:val="24"/>
          <w:szCs w:val="24"/>
        </w:rPr>
        <w:t xml:space="preserve">3. </w:t>
      </w:r>
      <w:r w:rsidRPr="00F93E98">
        <w:rPr>
          <w:rFonts w:ascii="Arial" w:hAnsi="Arial" w:cs="Arial"/>
          <w:b/>
          <w:bCs/>
          <w:sz w:val="24"/>
          <w:szCs w:val="24"/>
        </w:rPr>
        <w:t>Competencia matemática y competencias básicas en ciencia y tecnología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Definición: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A. La competencia matemática es la habilidad para desarrollar y aplicar el razonamiento matemático con el fin de resolver diversos problemas en situaciones cotidianas. Basándose en un buen dominio del cálculo, el énfasis se sitúa en el proceso y la actividad, aunque también en los conocimientos. La competencia matemática entraña —en distintos grados— la capacidad y la voluntad de utilizar modos matemáticos de pensamiento (pensamiento lógico y espacial) y representación (fórmulas, modelos, construcciones, gráficos y diagramas).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B. La competencia en materia científica alude a la capacidad y la voluntad de utilizar el conjunto de los conocimientos y la metodología empleados para explicar la naturaleza, con el fin de plantear preguntas y extraer conclusiones basadas en pruebas. Por competencia en materia de tecnología se entiende la aplicación de dichos conocimientos y metodología en respuesta a lo que se percibe como deseos o necesidades humanos. Las competencias científica y tecnológica entrañan la comprensión de los cambios causados por la actividad humana y la responsabilidad de cada individuo como ciudadano.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Conocimientos, capacidades y actitudes esenciales relacionados con esta competencia: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A. Las capacidades necesarias en el ámbito de las matemáticas incluyen un buen conocimiento de los números, las medidas y las estructuras, así como de las operaciones básicas y las representaciones matemáticas básicas, y la comprensión de los términos y conceptos matemáticos y un conocimiento de las preguntas a las que las matemáticas pueden dar respuesta.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Las personas deberían contar con las capacidades necesarias para aplicar los principios y los procesos matemáticos básicos en situaciones cotidianas de la vida privada y profesional, así como para seguir y evaluar cadenas argumentales. Las personas deberían ser capaces de razonar matemáticamente, comprender una demostración matemática y comunicarse en el lenguaje matemático, así como de utilizar las herramientas de ayuda adecuadas.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Una actitud positiva en matemáticas se basa en el respeto de la verdad y en la voluntad de encontrar argumentos y evaluar su validez.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B. Por lo que respecta a la ciencia y la tecnología, los conocimientos esenciales comprenden el conocimiento de los principios básicos de la naturaleza, de los conceptos, principios y métodos científicos fundamentales y de los productos y procesos tecnológicos, así como una comprensión de la incidencia que tienen la ciencia y la tecnología en la naturaleza. Ulteriormente, estas competencias deberán permitir a cada persona comprender mejor los avances, las limitaciones y los riesgos de las teorías científicas, las aplicaciones y la tecnología en las sociedades en general (en cuanto a la toma de decisiones, los valores, las cuestiones morales, la cultura, etc.).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t>Las capacidades en este ámbito se refieren a la habilidad para utilizar y manipular herramientas y máquinas tecnológicas, así como datos científicos con el fin de alcanzar un objetivo o llegar a una decisión o conclusión basada en pruebas. Asimismo, las personas deben ser capaces de reconocer los rasgos esenciales de la investigación científica y poder comunicar las conclusiones y el razonamiento que les condujo a ellas.</w:t>
      </w:r>
    </w:p>
    <w:p w:rsidR="00A679E9" w:rsidRPr="00F93E98" w:rsidRDefault="00A679E9" w:rsidP="00A679E9">
      <w:pPr>
        <w:autoSpaceDE w:val="0"/>
        <w:autoSpaceDN w:val="0"/>
        <w:adjustRightInd w:val="0"/>
        <w:spacing w:after="0"/>
        <w:ind w:left="-567" w:right="-567"/>
        <w:jc w:val="both"/>
        <w:rPr>
          <w:rFonts w:ascii="Arial" w:hAnsi="Arial" w:cs="Arial"/>
          <w:sz w:val="24"/>
          <w:szCs w:val="24"/>
        </w:rPr>
      </w:pPr>
      <w:r w:rsidRPr="00F93E98">
        <w:rPr>
          <w:rFonts w:ascii="Arial" w:hAnsi="Arial" w:cs="Arial"/>
          <w:sz w:val="24"/>
          <w:szCs w:val="24"/>
        </w:rPr>
        <w:lastRenderedPageBreak/>
        <w:t>Esta competencia precisa una actitud de juicio y curiosidad críticos, un interés por las cuestiones éticas y el respeto por la seguridad y la sostenibilidad, en particular por lo que se refiere al progreso científico y tecnológico en relación con uno mismo, con la familia, con la comunidad y con los problemas globales.</w:t>
      </w:r>
    </w:p>
    <w:tbl>
      <w:tblPr>
        <w:tblW w:w="9640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1985"/>
        <w:gridCol w:w="1497"/>
        <w:gridCol w:w="2881"/>
        <w:gridCol w:w="3277"/>
      </w:tblGrid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100" w:after="100" w:line="264" w:lineRule="atLeast"/>
              <w:ind w:right="-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2.-</w:t>
            </w:r>
            <w:r>
              <w:rPr>
                <w:rFonts w:ascii="Arial" w:hAnsi="Arial" w:cs="Arial"/>
                <w:color w:val="000000"/>
              </w:rPr>
              <w:t>COMPETENCIA MA</w:t>
            </w:r>
            <w:r>
              <w:rPr>
                <w:rFonts w:ascii="Arial" w:hAnsi="Arial" w:cs="Arial"/>
              </w:rPr>
              <w:t>TEMÁTICA</w:t>
            </w:r>
            <w:r>
              <w:rPr>
                <w:rFonts w:ascii="Arial" w:hAnsi="Arial" w:cs="Arial"/>
                <w:color w:val="000000"/>
              </w:rPr>
              <w:t xml:space="preserve"> E COMPETENCIAS BÁSICAS EN CIENCIA E TECNOLOXÍA</w:t>
            </w: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DESEMPEÑO (Resultado Final)/DEFINICIÓN</w:t>
            </w:r>
          </w:p>
        </w:tc>
      </w:tr>
      <w:tr w:rsidR="00A679E9" w:rsidTr="00A64988">
        <w:trPr>
          <w:trHeight w:val="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COMPETENCIA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 xml:space="preserve"> MA</w:t>
            </w:r>
            <w:r>
              <w:rPr>
                <w:rFonts w:ascii="Arial" w:hAnsi="Arial" w:cs="Arial"/>
              </w:rPr>
              <w:t>TEMÁTICA</w:t>
            </w:r>
          </w:p>
        </w:tc>
        <w:tc>
          <w:tcPr>
            <w:tcW w:w="76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Desenvolver e aplicar o </w:t>
            </w:r>
            <w:proofErr w:type="spellStart"/>
            <w:r>
              <w:rPr>
                <w:rFonts w:ascii="Arial" w:hAnsi="Arial" w:cs="Arial"/>
              </w:rPr>
              <w:t>razoamento</w:t>
            </w:r>
            <w:proofErr w:type="spellEnd"/>
            <w:r>
              <w:rPr>
                <w:rFonts w:ascii="Arial" w:hAnsi="Arial" w:cs="Arial"/>
              </w:rPr>
              <w:t xml:space="preserve"> matemático </w:t>
            </w:r>
            <w:proofErr w:type="spellStart"/>
            <w:r>
              <w:rPr>
                <w:rFonts w:ascii="Arial" w:hAnsi="Arial" w:cs="Arial"/>
              </w:rPr>
              <w:t>co</w:t>
            </w:r>
            <w:proofErr w:type="spellEnd"/>
            <w:r>
              <w:rPr>
                <w:rFonts w:ascii="Arial" w:hAnsi="Arial" w:cs="Arial"/>
              </w:rPr>
              <w:t xml:space="preserve"> fin de resolver distintos problemas da vida </w:t>
            </w:r>
            <w:proofErr w:type="spellStart"/>
            <w:r>
              <w:rPr>
                <w:rFonts w:ascii="Arial" w:hAnsi="Arial" w:cs="Arial"/>
              </w:rPr>
              <w:t>cotiá.Dominar</w:t>
            </w:r>
            <w:proofErr w:type="spellEnd"/>
            <w:r>
              <w:rPr>
                <w:rFonts w:ascii="Arial" w:hAnsi="Arial" w:cs="Arial"/>
              </w:rPr>
              <w:t xml:space="preserve"> o cálculo no contexto do proceso e da </w:t>
            </w:r>
            <w:proofErr w:type="spellStart"/>
            <w:r>
              <w:rPr>
                <w:rFonts w:ascii="Arial" w:hAnsi="Arial" w:cs="Arial"/>
              </w:rPr>
              <w:t>actividade</w:t>
            </w:r>
            <w:proofErr w:type="spellEnd"/>
            <w:r>
              <w:rPr>
                <w:rFonts w:ascii="Arial" w:hAnsi="Arial" w:cs="Arial"/>
              </w:rPr>
              <w:t xml:space="preserve">. Utilizar os modos matemáticos de </w:t>
            </w:r>
            <w:proofErr w:type="spellStart"/>
            <w:r>
              <w:rPr>
                <w:rFonts w:ascii="Arial" w:hAnsi="Arial" w:cs="Arial"/>
              </w:rPr>
              <w:t>pensamento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lóxico</w:t>
            </w:r>
            <w:proofErr w:type="spellEnd"/>
            <w:r>
              <w:rPr>
                <w:rFonts w:ascii="Arial" w:hAnsi="Arial" w:cs="Arial"/>
              </w:rPr>
              <w:t xml:space="preserve"> e espacial) e de  representación (fórmulas, modelos, </w:t>
            </w:r>
            <w:proofErr w:type="spellStart"/>
            <w:r>
              <w:rPr>
                <w:rFonts w:ascii="Arial" w:hAnsi="Arial" w:cs="Arial"/>
              </w:rPr>
              <w:t>construcións</w:t>
            </w:r>
            <w:proofErr w:type="spellEnd"/>
            <w:r>
              <w:rPr>
                <w:rFonts w:ascii="Arial" w:hAnsi="Arial" w:cs="Arial"/>
              </w:rPr>
              <w:t>, gráficos e diagramas)</w:t>
            </w:r>
          </w:p>
        </w:tc>
      </w:tr>
      <w:tr w:rsidR="00A679E9" w:rsidTr="00A64988">
        <w:trPr>
          <w:trHeight w:val="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COMPETENCIAS 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BÁSICAS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EN CIENCIA E TECNOLOXÍA</w:t>
            </w:r>
          </w:p>
        </w:tc>
        <w:tc>
          <w:tcPr>
            <w:tcW w:w="76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Aplicar os </w:t>
            </w:r>
            <w:proofErr w:type="spellStart"/>
            <w:r>
              <w:rPr>
                <w:rFonts w:ascii="Arial" w:hAnsi="Arial" w:cs="Arial"/>
              </w:rPr>
              <w:t>coñecementos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metodoloxías</w:t>
            </w:r>
            <w:proofErr w:type="spellEnd"/>
            <w:r>
              <w:rPr>
                <w:rFonts w:ascii="Arial" w:hAnsi="Arial" w:cs="Arial"/>
              </w:rPr>
              <w:t xml:space="preserve"> de la ciencia para explicar a </w:t>
            </w:r>
            <w:proofErr w:type="spellStart"/>
            <w:r>
              <w:rPr>
                <w:rFonts w:ascii="Arial" w:hAnsi="Arial" w:cs="Arial"/>
              </w:rPr>
              <w:t>natureza</w:t>
            </w:r>
            <w:proofErr w:type="spellEnd"/>
            <w:r>
              <w:rPr>
                <w:rFonts w:ascii="Arial" w:hAnsi="Arial" w:cs="Arial"/>
              </w:rPr>
              <w:t xml:space="preserve">. Entender e aplicar </w:t>
            </w:r>
            <w:proofErr w:type="spellStart"/>
            <w:r>
              <w:rPr>
                <w:rFonts w:ascii="Arial" w:hAnsi="Arial" w:cs="Arial"/>
              </w:rPr>
              <w:t>coñecementos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metodoloxías</w:t>
            </w:r>
            <w:proofErr w:type="spellEnd"/>
            <w:r>
              <w:rPr>
                <w:rFonts w:ascii="Arial" w:hAnsi="Arial" w:cs="Arial"/>
              </w:rPr>
              <w:t xml:space="preserve"> científicas para responder adecuadamente </w:t>
            </w:r>
            <w:proofErr w:type="spellStart"/>
            <w:r>
              <w:rPr>
                <w:rFonts w:ascii="Arial" w:hAnsi="Arial" w:cs="Arial"/>
              </w:rPr>
              <w:t>ás</w:t>
            </w:r>
            <w:proofErr w:type="spellEnd"/>
            <w:r>
              <w:rPr>
                <w:rFonts w:ascii="Arial" w:hAnsi="Arial" w:cs="Arial"/>
              </w:rPr>
              <w:t xml:space="preserve"> necesidades humanas. Comprender os cambios causados </w:t>
            </w:r>
            <w:proofErr w:type="spellStart"/>
            <w:r>
              <w:rPr>
                <w:rFonts w:ascii="Arial" w:hAnsi="Arial" w:cs="Arial"/>
              </w:rPr>
              <w:t>pola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actividade</w:t>
            </w:r>
            <w:proofErr w:type="spellEnd"/>
            <w:r>
              <w:rPr>
                <w:rFonts w:ascii="Arial" w:hAnsi="Arial" w:cs="Arial"/>
              </w:rPr>
              <w:t xml:space="preserve"> humana e a </w:t>
            </w:r>
            <w:proofErr w:type="spellStart"/>
            <w:r>
              <w:rPr>
                <w:rFonts w:ascii="Arial" w:hAnsi="Arial" w:cs="Arial"/>
              </w:rPr>
              <w:t>responsabilidade</w:t>
            </w:r>
            <w:proofErr w:type="spellEnd"/>
            <w:r>
              <w:rPr>
                <w:rFonts w:ascii="Arial" w:hAnsi="Arial" w:cs="Arial"/>
              </w:rPr>
              <w:t xml:space="preserve"> de cada individuo.</w:t>
            </w: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COMPETENCIA MA</w:t>
            </w:r>
            <w:r>
              <w:rPr>
                <w:rFonts w:ascii="Arial" w:hAnsi="Arial" w:cs="Arial"/>
              </w:rPr>
              <w:t>TEMÁTICA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ACTITUDES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Números 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Medidas 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Estruturas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operacións</w:t>
            </w:r>
            <w:proofErr w:type="spellEnd"/>
            <w:r>
              <w:rPr>
                <w:rFonts w:ascii="Arial" w:hAnsi="Arial" w:cs="Arial"/>
              </w:rPr>
              <w:t xml:space="preserve"> básicas.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Representacións</w:t>
            </w:r>
            <w:proofErr w:type="spellEnd"/>
            <w:r>
              <w:rPr>
                <w:rFonts w:ascii="Arial" w:hAnsi="Arial" w:cs="Arial"/>
              </w:rPr>
              <w:t xml:space="preserve"> matemáticas básicas.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Preguntas </w:t>
            </w:r>
            <w:proofErr w:type="spellStart"/>
            <w:r>
              <w:rPr>
                <w:rFonts w:ascii="Arial" w:hAnsi="Arial" w:cs="Arial"/>
              </w:rPr>
              <w:t>ás</w:t>
            </w:r>
            <w:proofErr w:type="spellEnd"/>
            <w:r>
              <w:rPr>
                <w:rFonts w:ascii="Arial" w:hAnsi="Arial" w:cs="Arial"/>
              </w:rPr>
              <w:t xml:space="preserve"> que as matemáticas pode responder.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Aplicación de principios e procesos matemáticos básicos en situación </w:t>
            </w:r>
            <w:proofErr w:type="spellStart"/>
            <w:r>
              <w:rPr>
                <w:rFonts w:ascii="Arial" w:hAnsi="Arial" w:cs="Arial"/>
              </w:rPr>
              <w:t>cotiás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Seguir e </w:t>
            </w:r>
            <w:proofErr w:type="spellStart"/>
            <w:r>
              <w:rPr>
                <w:rFonts w:ascii="Arial" w:hAnsi="Arial" w:cs="Arial"/>
              </w:rPr>
              <w:t>avaliar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cadeas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argumentais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Razoar</w:t>
            </w:r>
            <w:proofErr w:type="spellEnd"/>
            <w:r>
              <w:rPr>
                <w:rFonts w:ascii="Arial" w:hAnsi="Arial" w:cs="Arial"/>
              </w:rPr>
              <w:t xml:space="preserve"> de forma matemática.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Comprender </w:t>
            </w:r>
            <w:proofErr w:type="spellStart"/>
            <w:r>
              <w:rPr>
                <w:rFonts w:ascii="Arial" w:hAnsi="Arial" w:cs="Arial"/>
              </w:rPr>
              <w:t>demostracións</w:t>
            </w:r>
            <w:proofErr w:type="spellEnd"/>
            <w:r>
              <w:rPr>
                <w:rFonts w:ascii="Arial" w:hAnsi="Arial" w:cs="Arial"/>
              </w:rPr>
              <w:t xml:space="preserve"> matemáticas.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Comunicarse en </w:t>
            </w:r>
            <w:proofErr w:type="spellStart"/>
            <w:r>
              <w:rPr>
                <w:rFonts w:ascii="Arial" w:hAnsi="Arial" w:cs="Arial"/>
              </w:rPr>
              <w:t>linguaxe</w:t>
            </w:r>
            <w:proofErr w:type="spellEnd"/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matemático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Utilizar </w:t>
            </w:r>
            <w:proofErr w:type="spellStart"/>
            <w:r>
              <w:rPr>
                <w:rFonts w:ascii="Arial" w:hAnsi="Arial" w:cs="Arial"/>
              </w:rPr>
              <w:t>ferramentas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axuda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Respecto </w:t>
            </w:r>
            <w:proofErr w:type="spellStart"/>
            <w:r>
              <w:rPr>
                <w:rFonts w:ascii="Arial" w:hAnsi="Arial" w:cs="Arial"/>
              </w:rPr>
              <w:t>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verdade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Vontade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atopar</w:t>
            </w:r>
            <w:proofErr w:type="spellEnd"/>
            <w:r>
              <w:rPr>
                <w:rFonts w:ascii="Arial" w:hAnsi="Arial" w:cs="Arial"/>
              </w:rPr>
              <w:t xml:space="preserve"> argumentos e </w:t>
            </w:r>
            <w:proofErr w:type="spellStart"/>
            <w:r>
              <w:rPr>
                <w:rFonts w:ascii="Arial" w:hAnsi="Arial" w:cs="Arial"/>
              </w:rPr>
              <w:t>avaliar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súa</w:t>
            </w:r>
            <w:proofErr w:type="spellEnd"/>
            <w:r>
              <w:rPr>
                <w:rFonts w:ascii="Arial" w:hAnsi="Arial" w:cs="Arial"/>
              </w:rPr>
              <w:t xml:space="preserve"> validez.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679E9" w:rsidTr="00A64988">
        <w:trPr>
          <w:trHeight w:val="1"/>
        </w:trPr>
        <w:tc>
          <w:tcPr>
            <w:tcW w:w="96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</w:rPr>
              <w:t>COMPETENCIAS BÁSICAS EN CIENCIA E TECNOLOXÍA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</w:tcPr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ACTITUDES</w:t>
            </w:r>
          </w:p>
        </w:tc>
      </w:tr>
      <w:tr w:rsidR="00A679E9" w:rsidTr="00A64988">
        <w:trPr>
          <w:trHeight w:val="1"/>
        </w:trPr>
        <w:tc>
          <w:tcPr>
            <w:tcW w:w="3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Principios básicos da </w:t>
            </w:r>
            <w:proofErr w:type="spellStart"/>
            <w:r>
              <w:rPr>
                <w:rFonts w:ascii="Arial" w:hAnsi="Arial" w:cs="Arial"/>
              </w:rPr>
              <w:t>natureza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Conceptos, principios e métodos científicos.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Produtos</w:t>
            </w:r>
            <w:proofErr w:type="spellEnd"/>
            <w:r>
              <w:rPr>
                <w:rFonts w:ascii="Arial" w:hAnsi="Arial" w:cs="Arial"/>
              </w:rPr>
              <w:t xml:space="preserve"> e procesos </w:t>
            </w:r>
            <w:proofErr w:type="spellStart"/>
            <w:r>
              <w:rPr>
                <w:rFonts w:ascii="Arial" w:hAnsi="Arial" w:cs="Arial"/>
              </w:rPr>
              <w:t>tecnolóxicos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Incidencia da ciencia e a </w:t>
            </w:r>
            <w:proofErr w:type="spellStart"/>
            <w:r>
              <w:rPr>
                <w:rFonts w:ascii="Arial" w:hAnsi="Arial" w:cs="Arial"/>
              </w:rPr>
              <w:t>tecnoloxía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natureza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 avances </w:t>
            </w:r>
            <w:proofErr w:type="spellStart"/>
            <w:r>
              <w:rPr>
                <w:rFonts w:ascii="Arial" w:hAnsi="Arial" w:cs="Arial"/>
              </w:rPr>
              <w:t>limitacións</w:t>
            </w:r>
            <w:proofErr w:type="spellEnd"/>
            <w:r>
              <w:rPr>
                <w:rFonts w:ascii="Arial" w:hAnsi="Arial" w:cs="Arial"/>
              </w:rPr>
              <w:t xml:space="preserve"> e riscos das teorías científicas e a </w:t>
            </w:r>
            <w:proofErr w:type="spellStart"/>
            <w:r>
              <w:rPr>
                <w:rFonts w:ascii="Arial" w:hAnsi="Arial" w:cs="Arial"/>
              </w:rPr>
              <w:t>súa</w:t>
            </w:r>
            <w:proofErr w:type="spellEnd"/>
            <w:r>
              <w:rPr>
                <w:rFonts w:ascii="Arial" w:hAnsi="Arial" w:cs="Arial"/>
              </w:rPr>
              <w:t xml:space="preserve"> aplicación.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 </w:t>
            </w:r>
            <w:proofErr w:type="spellStart"/>
            <w:r>
              <w:rPr>
                <w:rFonts w:ascii="Arial" w:hAnsi="Arial" w:cs="Arial"/>
              </w:rPr>
              <w:t>ferramentas</w:t>
            </w:r>
            <w:proofErr w:type="spellEnd"/>
            <w:r>
              <w:rPr>
                <w:rFonts w:ascii="Arial" w:hAnsi="Arial" w:cs="Arial"/>
              </w:rPr>
              <w:t xml:space="preserve"> e máquinas </w:t>
            </w:r>
            <w:proofErr w:type="spellStart"/>
            <w:r>
              <w:rPr>
                <w:rFonts w:ascii="Arial" w:hAnsi="Arial" w:cs="Arial"/>
              </w:rPr>
              <w:t>tecnolóxicas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obxecto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acadar</w:t>
            </w:r>
            <w:proofErr w:type="spellEnd"/>
            <w:r>
              <w:rPr>
                <w:rFonts w:ascii="Arial" w:hAnsi="Arial" w:cs="Arial"/>
              </w:rPr>
              <w:t xml:space="preserve"> un </w:t>
            </w:r>
            <w:proofErr w:type="spellStart"/>
            <w:r>
              <w:rPr>
                <w:rFonts w:ascii="Arial" w:hAnsi="Arial" w:cs="Arial"/>
              </w:rPr>
              <w:t>obxectivo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 </w:t>
            </w:r>
            <w:proofErr w:type="gramStart"/>
            <w:r>
              <w:rPr>
                <w:rFonts w:ascii="Arial" w:hAnsi="Arial" w:cs="Arial"/>
              </w:rPr>
              <w:t>datos científico</w:t>
            </w:r>
            <w:proofErr w:type="gram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chegar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unha</w:t>
            </w:r>
            <w:proofErr w:type="spellEnd"/>
            <w:r>
              <w:rPr>
                <w:rFonts w:ascii="Arial" w:hAnsi="Arial" w:cs="Arial"/>
              </w:rPr>
              <w:t xml:space="preserve"> decisión o conclusión </w:t>
            </w:r>
            <w:proofErr w:type="spellStart"/>
            <w:r>
              <w:rPr>
                <w:rFonts w:ascii="Arial" w:hAnsi="Arial" w:cs="Arial"/>
              </w:rPr>
              <w:t>baseada</w:t>
            </w:r>
            <w:proofErr w:type="spellEnd"/>
            <w:r>
              <w:rPr>
                <w:rFonts w:ascii="Arial" w:hAnsi="Arial" w:cs="Arial"/>
              </w:rPr>
              <w:t xml:space="preserve"> en probas.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Recoñecer</w:t>
            </w:r>
            <w:proofErr w:type="spellEnd"/>
            <w:r>
              <w:rPr>
                <w:rFonts w:ascii="Arial" w:hAnsi="Arial" w:cs="Arial"/>
              </w:rPr>
              <w:t xml:space="preserve"> as características  </w:t>
            </w:r>
            <w:proofErr w:type="spellStart"/>
            <w:r>
              <w:rPr>
                <w:rFonts w:ascii="Arial" w:hAnsi="Arial" w:cs="Arial"/>
              </w:rPr>
              <w:t>esenciais</w:t>
            </w:r>
            <w:proofErr w:type="spellEnd"/>
            <w:r>
              <w:rPr>
                <w:rFonts w:ascii="Arial" w:hAnsi="Arial" w:cs="Arial"/>
              </w:rPr>
              <w:t xml:space="preserve"> da investigación científica.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Comunicar as </w:t>
            </w:r>
            <w:proofErr w:type="spellStart"/>
            <w:r>
              <w:rPr>
                <w:rFonts w:ascii="Arial" w:hAnsi="Arial" w:cs="Arial"/>
              </w:rPr>
              <w:t>conclusións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dunha</w:t>
            </w:r>
            <w:proofErr w:type="spellEnd"/>
            <w:r>
              <w:rPr>
                <w:rFonts w:ascii="Arial" w:hAnsi="Arial" w:cs="Arial"/>
              </w:rPr>
              <w:t xml:space="preserve"> investigación.</w:t>
            </w:r>
          </w:p>
        </w:tc>
        <w:tc>
          <w:tcPr>
            <w:tcW w:w="3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Xuízo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curiosidade</w:t>
            </w:r>
            <w:proofErr w:type="spellEnd"/>
            <w:r>
              <w:rPr>
                <w:rFonts w:ascii="Arial" w:hAnsi="Arial" w:cs="Arial"/>
              </w:rPr>
              <w:t xml:space="preserve"> críticos.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Interese por </w:t>
            </w:r>
            <w:proofErr w:type="spellStart"/>
            <w:r>
              <w:rPr>
                <w:rFonts w:ascii="Arial" w:hAnsi="Arial" w:cs="Arial"/>
              </w:rPr>
              <w:t>cuestións</w:t>
            </w:r>
            <w:proofErr w:type="spellEnd"/>
            <w:r>
              <w:rPr>
                <w:rFonts w:ascii="Arial" w:hAnsi="Arial" w:cs="Arial"/>
              </w:rPr>
              <w:t xml:space="preserve"> éticas en relación con un </w:t>
            </w:r>
            <w:proofErr w:type="spellStart"/>
            <w:r>
              <w:rPr>
                <w:rFonts w:ascii="Arial" w:hAnsi="Arial" w:cs="Arial"/>
              </w:rPr>
              <w:t>mesmo</w:t>
            </w:r>
            <w:proofErr w:type="spellEnd"/>
            <w:r>
              <w:rPr>
                <w:rFonts w:ascii="Arial" w:hAnsi="Arial" w:cs="Arial"/>
              </w:rPr>
              <w:t xml:space="preserve">, coa familia, coa </w:t>
            </w:r>
            <w:proofErr w:type="spellStart"/>
            <w:r>
              <w:rPr>
                <w:rFonts w:ascii="Arial" w:hAnsi="Arial" w:cs="Arial"/>
              </w:rPr>
              <w:t>comunidade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cos</w:t>
            </w:r>
            <w:proofErr w:type="spellEnd"/>
            <w:r>
              <w:rPr>
                <w:rFonts w:ascii="Arial" w:hAnsi="Arial" w:cs="Arial"/>
              </w:rPr>
              <w:t xml:space="preserve"> problemas </w:t>
            </w:r>
            <w:proofErr w:type="spellStart"/>
            <w:r>
              <w:rPr>
                <w:rFonts w:ascii="Arial" w:hAnsi="Arial" w:cs="Arial"/>
              </w:rPr>
              <w:t>globais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Respecto </w:t>
            </w:r>
            <w:proofErr w:type="spellStart"/>
            <w:r>
              <w:rPr>
                <w:rFonts w:ascii="Arial" w:hAnsi="Arial" w:cs="Arial"/>
              </w:rPr>
              <w:t>pola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seguridade</w:t>
            </w:r>
            <w:proofErr w:type="spellEnd"/>
            <w:r>
              <w:rPr>
                <w:rFonts w:ascii="Arial" w:hAnsi="Arial" w:cs="Arial"/>
              </w:rPr>
              <w:t xml:space="preserve"> e coa </w:t>
            </w:r>
            <w:proofErr w:type="spellStart"/>
            <w:r>
              <w:rPr>
                <w:rFonts w:ascii="Arial" w:hAnsi="Arial" w:cs="Arial"/>
              </w:rPr>
              <w:t>sostibilidade</w:t>
            </w:r>
            <w:proofErr w:type="spellEnd"/>
            <w:r>
              <w:rPr>
                <w:rFonts w:ascii="Arial" w:hAnsi="Arial" w:cs="Arial"/>
              </w:rPr>
              <w:t xml:space="preserve"> en relación con un </w:t>
            </w:r>
            <w:proofErr w:type="spellStart"/>
            <w:r>
              <w:rPr>
                <w:rFonts w:ascii="Arial" w:hAnsi="Arial" w:cs="Arial"/>
              </w:rPr>
              <w:t>mesmo</w:t>
            </w:r>
            <w:proofErr w:type="spellEnd"/>
            <w:r>
              <w:rPr>
                <w:rFonts w:ascii="Arial" w:hAnsi="Arial" w:cs="Arial"/>
              </w:rPr>
              <w:t xml:space="preserve">, coa familia, coa </w:t>
            </w:r>
            <w:proofErr w:type="spellStart"/>
            <w:r>
              <w:rPr>
                <w:rFonts w:ascii="Arial" w:hAnsi="Arial" w:cs="Arial"/>
              </w:rPr>
              <w:t>comunidade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cos</w:t>
            </w:r>
            <w:proofErr w:type="spellEnd"/>
            <w:r>
              <w:rPr>
                <w:rFonts w:ascii="Arial" w:hAnsi="Arial" w:cs="Arial"/>
              </w:rPr>
              <w:t xml:space="preserve"> problemas </w:t>
            </w:r>
            <w:proofErr w:type="spellStart"/>
            <w:r>
              <w:rPr>
                <w:rFonts w:ascii="Arial" w:hAnsi="Arial" w:cs="Arial"/>
              </w:rPr>
              <w:t>globais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679E9" w:rsidRDefault="00A679E9" w:rsidP="00A6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96953" w:rsidRPr="00A679E9" w:rsidRDefault="00896953" w:rsidP="00896953">
      <w:pPr>
        <w:jc w:val="both"/>
        <w:rPr>
          <w:rFonts w:ascii="Arial" w:hAnsi="Arial" w:cs="Arial"/>
          <w:sz w:val="24"/>
          <w:szCs w:val="24"/>
        </w:rPr>
      </w:pPr>
    </w:p>
    <w:sectPr w:rsidR="00896953" w:rsidRPr="00A679E9" w:rsidSect="005C5A92">
      <w:headerReference w:type="default" r:id="rId9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AE" w:rsidRDefault="002529AE" w:rsidP="00DC082B">
      <w:pPr>
        <w:spacing w:after="0" w:line="240" w:lineRule="auto"/>
      </w:pPr>
      <w:r>
        <w:separator/>
      </w:r>
    </w:p>
  </w:endnote>
  <w:endnote w:type="continuationSeparator" w:id="0">
    <w:p w:rsidR="002529AE" w:rsidRDefault="002529AE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AE" w:rsidRDefault="002529AE" w:rsidP="00DC082B">
      <w:pPr>
        <w:spacing w:after="0" w:line="240" w:lineRule="auto"/>
      </w:pPr>
      <w:r>
        <w:separator/>
      </w:r>
    </w:p>
  </w:footnote>
  <w:footnote w:type="continuationSeparator" w:id="0">
    <w:p w:rsidR="002529AE" w:rsidRDefault="002529AE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0E4DDF" w:rsidP="00E37FAC">
    <w:pPr>
      <w:tabs>
        <w:tab w:val="right" w:pos="7143"/>
      </w:tabs>
      <w:ind w:left="-737" w:right="1361"/>
      <w:jc w:val="both"/>
    </w:pPr>
    <w:r>
      <w:rPr>
        <w:noProof/>
        <w:lang w:eastAsia="es-ES"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es-ES"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4C2C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0E4DDF"/>
    <w:rsid w:val="00152AD0"/>
    <w:rsid w:val="001576FA"/>
    <w:rsid w:val="002529AE"/>
    <w:rsid w:val="002C26D9"/>
    <w:rsid w:val="003705C0"/>
    <w:rsid w:val="00376A3F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A679E9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018E-2195-4740-B82F-BFA340E7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dcterms:created xsi:type="dcterms:W3CDTF">2014-11-24T09:50:00Z</dcterms:created>
  <dcterms:modified xsi:type="dcterms:W3CDTF">2014-11-24T09:50:00Z</dcterms:modified>
</cp:coreProperties>
</file>