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A61" w:rsidRPr="00854A61" w:rsidRDefault="00854A61" w:rsidP="00854A61">
      <w:pPr>
        <w:shd w:val="clear" w:color="auto" w:fill="015954"/>
        <w:spacing w:after="67" w:line="240" w:lineRule="auto"/>
        <w:outlineLvl w:val="0"/>
        <w:rPr>
          <w:rFonts w:ascii="Arial" w:eastAsia="Times New Roman" w:hAnsi="Arial" w:cs="Arial"/>
          <w:b/>
          <w:bCs/>
          <w:color w:val="FFFFFF"/>
          <w:spacing w:val="-7"/>
          <w:kern w:val="36"/>
          <w:sz w:val="24"/>
          <w:szCs w:val="24"/>
          <w:lang w:val="en-US"/>
        </w:rPr>
      </w:pPr>
      <w:r w:rsidRPr="00854A61">
        <w:rPr>
          <w:rFonts w:ascii="Arial" w:eastAsia="Times New Roman" w:hAnsi="Arial" w:cs="Arial"/>
          <w:b/>
          <w:bCs/>
          <w:color w:val="FFFFFF"/>
          <w:spacing w:val="-7"/>
          <w:kern w:val="36"/>
          <w:sz w:val="24"/>
          <w:szCs w:val="24"/>
          <w:lang w:val="en-US"/>
        </w:rPr>
        <w:t>Why can’t we remember the first years of our life?</w:t>
      </w:r>
    </w:p>
    <w:p w:rsidR="00854A61" w:rsidRPr="00854A61" w:rsidRDefault="00854A61" w:rsidP="00854A61">
      <w:pPr>
        <w:shd w:val="clear" w:color="auto" w:fill="015954"/>
        <w:spacing w:after="308" w:line="240" w:lineRule="auto"/>
        <w:rPr>
          <w:rFonts w:ascii="Arial" w:eastAsia="Times New Roman" w:hAnsi="Arial" w:cs="Arial"/>
          <w:color w:val="FFFFFF"/>
          <w:sz w:val="24"/>
          <w:szCs w:val="24"/>
          <w:lang w:val="en-US"/>
        </w:rPr>
      </w:pPr>
      <w:r w:rsidRPr="00854A61">
        <w:rPr>
          <w:rFonts w:ascii="Arial" w:eastAsia="Times New Roman" w:hAnsi="Arial" w:cs="Arial"/>
          <w:color w:val="FFFFFF"/>
          <w:sz w:val="24"/>
          <w:szCs w:val="24"/>
          <w:lang w:val="en-US"/>
        </w:rPr>
        <w:t xml:space="preserve">A whopping 40% of people say they can remember back to before they were two years old, and 18% can recall being babies. Dr Adam Rutherford looks into the phenomenon of 'infant amnesia' and how early memories are made with Catherine </w:t>
      </w:r>
      <w:proofErr w:type="spellStart"/>
      <w:r w:rsidRPr="00854A61">
        <w:rPr>
          <w:rFonts w:ascii="Arial" w:eastAsia="Times New Roman" w:hAnsi="Arial" w:cs="Arial"/>
          <w:color w:val="FFFFFF"/>
          <w:sz w:val="24"/>
          <w:szCs w:val="24"/>
          <w:lang w:val="en-US"/>
        </w:rPr>
        <w:t>Loveday</w:t>
      </w:r>
      <w:proofErr w:type="spellEnd"/>
      <w:r w:rsidRPr="00854A61">
        <w:rPr>
          <w:rFonts w:ascii="Arial" w:eastAsia="Times New Roman" w:hAnsi="Arial" w:cs="Arial"/>
          <w:color w:val="FFFFFF"/>
          <w:sz w:val="24"/>
          <w:szCs w:val="24"/>
          <w:lang w:val="en-US"/>
        </w:rPr>
        <w:t xml:space="preserve"> from the University of Westminster.</w:t>
      </w:r>
    </w:p>
    <w:p w:rsidR="00854A61" w:rsidRPr="00854A61" w:rsidRDefault="00854A61" w:rsidP="00854A61">
      <w:pPr>
        <w:shd w:val="clear" w:color="auto" w:fill="015954"/>
        <w:spacing w:after="308" w:line="240" w:lineRule="auto"/>
        <w:rPr>
          <w:rFonts w:ascii="Arial" w:eastAsia="Times New Roman" w:hAnsi="Arial" w:cs="Arial"/>
          <w:color w:val="FFFFFF"/>
          <w:sz w:val="24"/>
          <w:szCs w:val="24"/>
          <w:lang w:val="en-US"/>
        </w:rPr>
      </w:pPr>
      <w:r w:rsidRPr="00854A61">
        <w:rPr>
          <w:rFonts w:ascii="Arial" w:eastAsia="Times New Roman" w:hAnsi="Arial" w:cs="Arial"/>
          <w:color w:val="FFFFFF"/>
          <w:sz w:val="24"/>
          <w:szCs w:val="24"/>
          <w:lang w:val="en-US"/>
        </w:rPr>
        <w:t>First broadcast on The Curious Cases of Rutherford &amp; Fry, 17 March 2017.</w:t>
      </w:r>
    </w:p>
    <w:p w:rsidR="00177399" w:rsidRDefault="00854A61">
      <w:pPr>
        <w:rPr>
          <w:sz w:val="24"/>
          <w:szCs w:val="24"/>
        </w:rPr>
      </w:pPr>
      <w:hyperlink r:id="rId4" w:history="1">
        <w:r w:rsidRPr="00F81D8C">
          <w:rPr>
            <w:rStyle w:val="Hyperlink"/>
            <w:sz w:val="24"/>
            <w:szCs w:val="24"/>
          </w:rPr>
          <w:t>http://www.bbc.co.uk/programmes/p04x4jrt</w:t>
        </w:r>
      </w:hyperlink>
    </w:p>
    <w:p w:rsidR="00854A61" w:rsidRDefault="00854A61">
      <w:pPr>
        <w:rPr>
          <w:sz w:val="24"/>
          <w:szCs w:val="24"/>
        </w:rPr>
      </w:pPr>
    </w:p>
    <w:p w:rsidR="00854A61" w:rsidRPr="00854A61" w:rsidRDefault="00854A61" w:rsidP="00854A61">
      <w:pPr>
        <w:pStyle w:val="Heading1"/>
        <w:shd w:val="clear" w:color="auto" w:fill="015954"/>
        <w:spacing w:before="0" w:beforeAutospacing="0" w:after="67" w:afterAutospacing="0"/>
        <w:rPr>
          <w:rFonts w:ascii="Arial" w:hAnsi="Arial" w:cs="Arial"/>
          <w:color w:val="FFFFFF"/>
          <w:spacing w:val="-7"/>
          <w:sz w:val="24"/>
          <w:szCs w:val="24"/>
        </w:rPr>
      </w:pPr>
      <w:r w:rsidRPr="00854A61">
        <w:rPr>
          <w:rFonts w:ascii="Arial" w:hAnsi="Arial" w:cs="Arial"/>
          <w:color w:val="FFFFFF"/>
          <w:spacing w:val="-7"/>
          <w:sz w:val="24"/>
          <w:szCs w:val="24"/>
        </w:rPr>
        <w:t>Why hand-me-downs are no longer good enough for kids</w:t>
      </w:r>
    </w:p>
    <w:p w:rsidR="00854A61" w:rsidRPr="00854A61" w:rsidRDefault="00854A61" w:rsidP="00854A61">
      <w:pPr>
        <w:pStyle w:val="NormalWeb"/>
        <w:shd w:val="clear" w:color="auto" w:fill="015954"/>
        <w:spacing w:before="0" w:beforeAutospacing="0" w:after="308" w:afterAutospacing="0"/>
        <w:rPr>
          <w:rFonts w:ascii="Arial" w:hAnsi="Arial" w:cs="Arial"/>
          <w:color w:val="FFFFFF"/>
        </w:rPr>
      </w:pPr>
      <w:r w:rsidRPr="00854A61">
        <w:rPr>
          <w:rFonts w:ascii="Arial" w:hAnsi="Arial" w:cs="Arial"/>
          <w:color w:val="FFFFFF"/>
        </w:rPr>
        <w:t xml:space="preserve">Sales of children’s clothes are booming. In 2015 the global </w:t>
      </w:r>
      <w:proofErr w:type="spellStart"/>
      <w:r w:rsidRPr="00854A61">
        <w:rPr>
          <w:rFonts w:ascii="Arial" w:hAnsi="Arial" w:cs="Arial"/>
          <w:color w:val="FFFFFF"/>
        </w:rPr>
        <w:t>kidswear</w:t>
      </w:r>
      <w:proofErr w:type="spellEnd"/>
      <w:r w:rsidRPr="00854A61">
        <w:rPr>
          <w:rFonts w:ascii="Arial" w:hAnsi="Arial" w:cs="Arial"/>
          <w:color w:val="FFFFFF"/>
        </w:rPr>
        <w:t xml:space="preserve"> market was worth about £100 billion, that’s around 12% of clothing trading as a whole. Here in the UK the analysts </w:t>
      </w:r>
      <w:proofErr w:type="spellStart"/>
      <w:r w:rsidRPr="00854A61">
        <w:rPr>
          <w:rFonts w:ascii="Arial" w:hAnsi="Arial" w:cs="Arial"/>
          <w:color w:val="FFFFFF"/>
        </w:rPr>
        <w:t>Euromonitor</w:t>
      </w:r>
      <w:proofErr w:type="spellEnd"/>
      <w:r w:rsidRPr="00854A61">
        <w:rPr>
          <w:rFonts w:ascii="Arial" w:hAnsi="Arial" w:cs="Arial"/>
          <w:color w:val="FFFFFF"/>
        </w:rPr>
        <w:t xml:space="preserve"> predict that the market will grow 13% in the next five years to about £6 billion. Fashion houses like Gucci and Dolce &amp; </w:t>
      </w:r>
      <w:proofErr w:type="spellStart"/>
      <w:r w:rsidRPr="00854A61">
        <w:rPr>
          <w:rFonts w:ascii="Arial" w:hAnsi="Arial" w:cs="Arial"/>
          <w:color w:val="FFFFFF"/>
        </w:rPr>
        <w:t>Gabbana</w:t>
      </w:r>
      <w:proofErr w:type="spellEnd"/>
      <w:r w:rsidRPr="00854A61">
        <w:rPr>
          <w:rFonts w:ascii="Arial" w:hAnsi="Arial" w:cs="Arial"/>
          <w:color w:val="FFFFFF"/>
        </w:rPr>
        <w:t xml:space="preserve"> now have extensive children’s ranges and Victoria Beckham has produced her first range for the under-16s. Are parents now willing to spend as much, or more, on their children’s clothes, than they do on their own? Shari </w:t>
      </w:r>
      <w:proofErr w:type="spellStart"/>
      <w:r w:rsidRPr="00854A61">
        <w:rPr>
          <w:rFonts w:ascii="Arial" w:hAnsi="Arial" w:cs="Arial"/>
          <w:color w:val="FFFFFF"/>
        </w:rPr>
        <w:t>Vahl</w:t>
      </w:r>
      <w:proofErr w:type="spellEnd"/>
      <w:r w:rsidRPr="00854A61">
        <w:rPr>
          <w:rFonts w:ascii="Arial" w:hAnsi="Arial" w:cs="Arial"/>
          <w:color w:val="FFFFFF"/>
        </w:rPr>
        <w:t xml:space="preserve"> talks to Sharon </w:t>
      </w:r>
      <w:proofErr w:type="spellStart"/>
      <w:r w:rsidRPr="00854A61">
        <w:rPr>
          <w:rFonts w:ascii="Arial" w:hAnsi="Arial" w:cs="Arial"/>
          <w:color w:val="FFFFFF"/>
        </w:rPr>
        <w:t>Beardsworth</w:t>
      </w:r>
      <w:proofErr w:type="spellEnd"/>
      <w:r w:rsidRPr="00854A61">
        <w:rPr>
          <w:rFonts w:ascii="Arial" w:hAnsi="Arial" w:cs="Arial"/>
          <w:color w:val="FFFFFF"/>
        </w:rPr>
        <w:t xml:space="preserve">, who runs Emile et Rose </w:t>
      </w:r>
      <w:proofErr w:type="spellStart"/>
      <w:r w:rsidRPr="00854A61">
        <w:rPr>
          <w:rFonts w:ascii="Arial" w:hAnsi="Arial" w:cs="Arial"/>
          <w:color w:val="FFFFFF"/>
        </w:rPr>
        <w:t>babywear</w:t>
      </w:r>
      <w:proofErr w:type="spellEnd"/>
      <w:r w:rsidRPr="00854A61">
        <w:rPr>
          <w:rFonts w:ascii="Arial" w:hAnsi="Arial" w:cs="Arial"/>
          <w:color w:val="FFFFFF"/>
        </w:rPr>
        <w:t xml:space="preserve"> and is the former chair of the National Children's Wear Association.</w:t>
      </w:r>
    </w:p>
    <w:p w:rsidR="00854A61" w:rsidRDefault="00854A61">
      <w:pPr>
        <w:rPr>
          <w:sz w:val="24"/>
          <w:szCs w:val="24"/>
        </w:rPr>
      </w:pPr>
      <w:hyperlink r:id="rId5" w:history="1">
        <w:r w:rsidRPr="00F81D8C">
          <w:rPr>
            <w:rStyle w:val="Hyperlink"/>
            <w:sz w:val="24"/>
            <w:szCs w:val="24"/>
          </w:rPr>
          <w:t>http://www.bbc.co.uk/programmes/p04y6d10</w:t>
        </w:r>
      </w:hyperlink>
    </w:p>
    <w:p w:rsidR="00854A61" w:rsidRDefault="00854A61">
      <w:pPr>
        <w:rPr>
          <w:sz w:val="24"/>
          <w:szCs w:val="24"/>
        </w:rPr>
      </w:pPr>
    </w:p>
    <w:p w:rsidR="00854A61" w:rsidRPr="00854A61" w:rsidRDefault="00854A61" w:rsidP="00854A61">
      <w:pPr>
        <w:pStyle w:val="Heading1"/>
        <w:shd w:val="clear" w:color="auto" w:fill="015954"/>
        <w:spacing w:before="0" w:beforeAutospacing="0" w:after="67" w:afterAutospacing="0"/>
        <w:rPr>
          <w:rFonts w:ascii="Arial" w:hAnsi="Arial" w:cs="Arial"/>
          <w:color w:val="FFFFFF"/>
          <w:spacing w:val="-7"/>
          <w:sz w:val="24"/>
          <w:szCs w:val="24"/>
        </w:rPr>
      </w:pPr>
      <w:r w:rsidRPr="00854A61">
        <w:rPr>
          <w:rFonts w:ascii="Arial" w:hAnsi="Arial" w:cs="Arial"/>
          <w:color w:val="FFFFFF"/>
          <w:spacing w:val="-7"/>
          <w:sz w:val="24"/>
          <w:szCs w:val="24"/>
        </w:rPr>
        <w:t>50 things you should do before you turn fifty</w:t>
      </w:r>
    </w:p>
    <w:p w:rsidR="00854A61" w:rsidRDefault="00854A61" w:rsidP="00854A61">
      <w:pPr>
        <w:pStyle w:val="NormalWeb"/>
        <w:shd w:val="clear" w:color="auto" w:fill="015954"/>
        <w:spacing w:before="0" w:beforeAutospacing="0" w:after="308" w:afterAutospacing="0"/>
        <w:rPr>
          <w:rFonts w:ascii="Arial" w:hAnsi="Arial" w:cs="Arial"/>
          <w:color w:val="FFFFFF"/>
          <w:sz w:val="15"/>
          <w:szCs w:val="15"/>
        </w:rPr>
      </w:pPr>
      <w:r>
        <w:rPr>
          <w:rFonts w:ascii="Arial" w:hAnsi="Arial" w:cs="Arial"/>
          <w:color w:val="FFFFFF"/>
          <w:sz w:val="15"/>
          <w:szCs w:val="15"/>
        </w:rPr>
        <w:t>A Welcome to Life Over 50 campaign run by the PR people employed by Sun Life asked 50,000 people aged over 50 to list the fifty things you should have done before you reach the landmark birthday. Winifred Robinson talks to comedian Arthur Smith about the fifty items on the list.</w:t>
      </w:r>
    </w:p>
    <w:p w:rsidR="00854A61" w:rsidRDefault="00854A61">
      <w:pPr>
        <w:rPr>
          <w:sz w:val="24"/>
          <w:szCs w:val="24"/>
        </w:rPr>
      </w:pPr>
      <w:hyperlink r:id="rId6" w:history="1">
        <w:r w:rsidRPr="00F81D8C">
          <w:rPr>
            <w:rStyle w:val="Hyperlink"/>
            <w:sz w:val="24"/>
            <w:szCs w:val="24"/>
          </w:rPr>
          <w:t>http://www.bbc.co.uk/programmes/p04wr9nm</w:t>
        </w:r>
      </w:hyperlink>
    </w:p>
    <w:p w:rsidR="00854A61" w:rsidRPr="00854A61" w:rsidRDefault="00854A61" w:rsidP="00854A61">
      <w:pPr>
        <w:pStyle w:val="Heading1"/>
        <w:shd w:val="clear" w:color="auto" w:fill="015954"/>
        <w:spacing w:before="0" w:beforeAutospacing="0" w:after="67" w:afterAutospacing="0"/>
        <w:rPr>
          <w:rFonts w:ascii="Arial" w:hAnsi="Arial" w:cs="Arial"/>
          <w:color w:val="FFFFFF"/>
          <w:spacing w:val="-7"/>
          <w:sz w:val="24"/>
          <w:szCs w:val="24"/>
        </w:rPr>
      </w:pPr>
      <w:r w:rsidRPr="00854A61">
        <w:rPr>
          <w:rFonts w:ascii="Arial" w:hAnsi="Arial" w:cs="Arial"/>
          <w:color w:val="FFFFFF"/>
          <w:spacing w:val="-7"/>
          <w:sz w:val="24"/>
          <w:szCs w:val="24"/>
        </w:rPr>
        <w:t>How to do British accents</w:t>
      </w:r>
    </w:p>
    <w:p w:rsidR="00854A61" w:rsidRDefault="00854A61" w:rsidP="00854A61">
      <w:pPr>
        <w:pStyle w:val="NormalWeb"/>
        <w:shd w:val="clear" w:color="auto" w:fill="015954"/>
        <w:spacing w:before="0" w:beforeAutospacing="0" w:after="308" w:afterAutospacing="0"/>
        <w:rPr>
          <w:rFonts w:ascii="Arial" w:hAnsi="Arial" w:cs="Arial"/>
          <w:color w:val="FFFFFF"/>
          <w:sz w:val="15"/>
          <w:szCs w:val="15"/>
        </w:rPr>
      </w:pPr>
      <w:r>
        <w:rPr>
          <w:rFonts w:ascii="Arial" w:hAnsi="Arial" w:cs="Arial"/>
          <w:color w:val="FFFFFF"/>
          <w:sz w:val="15"/>
          <w:szCs w:val="15"/>
        </w:rPr>
        <w:t xml:space="preserve">Mimicking the accent of someone you're talking to is a natural human trait. We do it to bond and </w:t>
      </w:r>
      <w:proofErr w:type="spellStart"/>
      <w:r>
        <w:rPr>
          <w:rFonts w:ascii="Arial" w:hAnsi="Arial" w:cs="Arial"/>
          <w:color w:val="FFFFFF"/>
          <w:sz w:val="15"/>
          <w:szCs w:val="15"/>
        </w:rPr>
        <w:t>empathise</w:t>
      </w:r>
      <w:proofErr w:type="spellEnd"/>
      <w:r>
        <w:rPr>
          <w:rFonts w:ascii="Arial" w:hAnsi="Arial" w:cs="Arial"/>
          <w:color w:val="FFFFFF"/>
          <w:sz w:val="15"/>
          <w:szCs w:val="15"/>
        </w:rPr>
        <w:t xml:space="preserve"> with the person we're speaking to. However, a bad imitation runs the risk of being insulting...</w:t>
      </w:r>
    </w:p>
    <w:p w:rsidR="00854A61" w:rsidRDefault="00854A61" w:rsidP="00854A61">
      <w:pPr>
        <w:pStyle w:val="NormalWeb"/>
        <w:shd w:val="clear" w:color="auto" w:fill="015954"/>
        <w:spacing w:before="0" w:beforeAutospacing="0" w:after="308" w:afterAutospacing="0"/>
        <w:rPr>
          <w:rFonts w:ascii="Arial" w:hAnsi="Arial" w:cs="Arial"/>
          <w:color w:val="FFFFFF"/>
          <w:sz w:val="15"/>
          <w:szCs w:val="15"/>
        </w:rPr>
      </w:pPr>
      <w:r>
        <w:rPr>
          <w:rFonts w:ascii="Arial" w:hAnsi="Arial" w:cs="Arial"/>
          <w:color w:val="FFFFFF"/>
          <w:sz w:val="15"/>
          <w:szCs w:val="15"/>
        </w:rPr>
        <w:t>Watch our guide and become an expert in mimicry, presented by actor and tutor Andrew Harrison.</w:t>
      </w:r>
    </w:p>
    <w:p w:rsidR="00854A61" w:rsidRDefault="00854A61">
      <w:pPr>
        <w:rPr>
          <w:sz w:val="24"/>
          <w:szCs w:val="24"/>
        </w:rPr>
      </w:pPr>
    </w:p>
    <w:p w:rsidR="00854A61" w:rsidRPr="00854A61" w:rsidRDefault="00854A61">
      <w:pPr>
        <w:rPr>
          <w:sz w:val="24"/>
          <w:szCs w:val="24"/>
        </w:rPr>
      </w:pPr>
      <w:r w:rsidRPr="00854A61">
        <w:rPr>
          <w:sz w:val="24"/>
          <w:szCs w:val="24"/>
        </w:rPr>
        <w:t>http://www.bbc.co.uk/programmes/p043bk4y</w:t>
      </w:r>
    </w:p>
    <w:sectPr w:rsidR="00854A61" w:rsidRPr="00854A61" w:rsidSect="000711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854A61"/>
    <w:rsid w:val="000711B5"/>
    <w:rsid w:val="00177399"/>
    <w:rsid w:val="004D6C34"/>
    <w:rsid w:val="00854A61"/>
    <w:rsid w:val="009423E6"/>
    <w:rsid w:val="00BA4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B5"/>
  </w:style>
  <w:style w:type="paragraph" w:styleId="Heading1">
    <w:name w:val="heading 1"/>
    <w:basedOn w:val="Normal"/>
    <w:link w:val="Heading1Char"/>
    <w:uiPriority w:val="9"/>
    <w:qFormat/>
    <w:rsid w:val="00854A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A61"/>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854A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54A6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28363753">
      <w:bodyDiv w:val="1"/>
      <w:marLeft w:val="0"/>
      <w:marRight w:val="0"/>
      <w:marTop w:val="0"/>
      <w:marBottom w:val="0"/>
      <w:divBdr>
        <w:top w:val="none" w:sz="0" w:space="0" w:color="auto"/>
        <w:left w:val="none" w:sz="0" w:space="0" w:color="auto"/>
        <w:bottom w:val="none" w:sz="0" w:space="0" w:color="auto"/>
        <w:right w:val="none" w:sz="0" w:space="0" w:color="auto"/>
      </w:divBdr>
    </w:div>
    <w:div w:id="896935692">
      <w:bodyDiv w:val="1"/>
      <w:marLeft w:val="0"/>
      <w:marRight w:val="0"/>
      <w:marTop w:val="0"/>
      <w:marBottom w:val="0"/>
      <w:divBdr>
        <w:top w:val="none" w:sz="0" w:space="0" w:color="auto"/>
        <w:left w:val="none" w:sz="0" w:space="0" w:color="auto"/>
        <w:bottom w:val="none" w:sz="0" w:space="0" w:color="auto"/>
        <w:right w:val="none" w:sz="0" w:space="0" w:color="auto"/>
      </w:divBdr>
    </w:div>
    <w:div w:id="1317108524">
      <w:bodyDiv w:val="1"/>
      <w:marLeft w:val="0"/>
      <w:marRight w:val="0"/>
      <w:marTop w:val="0"/>
      <w:marBottom w:val="0"/>
      <w:divBdr>
        <w:top w:val="none" w:sz="0" w:space="0" w:color="auto"/>
        <w:left w:val="none" w:sz="0" w:space="0" w:color="auto"/>
        <w:bottom w:val="none" w:sz="0" w:space="0" w:color="auto"/>
        <w:right w:val="none" w:sz="0" w:space="0" w:color="auto"/>
      </w:divBdr>
    </w:div>
    <w:div w:id="21461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uk/programmes/p04wr9nm" TargetMode="External"/><Relationship Id="rId5" Type="http://schemas.openxmlformats.org/officeDocument/2006/relationships/hyperlink" Target="http://www.bbc.co.uk/programmes/p04y6d10" TargetMode="External"/><Relationship Id="rId4" Type="http://schemas.openxmlformats.org/officeDocument/2006/relationships/hyperlink" Target="http://www.bbc.co.uk/programmes/p04x4j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2017-03-28T22:38:00Z</dcterms:created>
  <dcterms:modified xsi:type="dcterms:W3CDTF">2017-03-29T23:28:00Z</dcterms:modified>
</cp:coreProperties>
</file>